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C4F1"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7BB0ABA1" wp14:editId="43B54C81">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1FF09E7" w14:textId="77777777" w:rsidR="00B038D0" w:rsidRDefault="00B038D0" w:rsidP="00B038D0">
      <w:pPr>
        <w:rPr>
          <w:rFonts w:ascii="Arial" w:hAnsi="Arial" w:cs="Arial"/>
          <w:b/>
          <w:sz w:val="28"/>
          <w:szCs w:val="28"/>
        </w:rPr>
      </w:pPr>
      <w:r>
        <w:rPr>
          <w:rFonts w:ascii="Arial" w:hAnsi="Arial" w:cs="Arial"/>
          <w:b/>
          <w:sz w:val="28"/>
          <w:szCs w:val="28"/>
        </w:rPr>
        <w:t>Job Description</w:t>
      </w:r>
    </w:p>
    <w:p w14:paraId="302B86CF" w14:textId="7D12CE4A"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1D4B1F">
        <w:rPr>
          <w:rFonts w:ascii="Arial" w:hAnsi="Arial" w:cs="Arial"/>
          <w:b/>
          <w:sz w:val="24"/>
          <w:szCs w:val="24"/>
        </w:rPr>
        <w:tab/>
      </w:r>
      <w:r w:rsidR="001D4B1F">
        <w:rPr>
          <w:rFonts w:ascii="Arial" w:hAnsi="Arial" w:cs="Arial"/>
          <w:b/>
          <w:sz w:val="24"/>
          <w:szCs w:val="24"/>
        </w:rPr>
        <w:tab/>
      </w:r>
      <w:r w:rsidR="001D4B1F">
        <w:rPr>
          <w:rFonts w:ascii="Arial" w:hAnsi="Arial" w:cs="Arial"/>
          <w:b/>
          <w:sz w:val="24"/>
          <w:szCs w:val="24"/>
        </w:rPr>
        <w:tab/>
        <w:t xml:space="preserve">Statutory </w:t>
      </w:r>
      <w:r w:rsidR="001D4B1F" w:rsidRPr="005448B2">
        <w:rPr>
          <w:rFonts w:ascii="Arial" w:hAnsi="Arial" w:cs="Arial"/>
          <w:b/>
          <w:sz w:val="24"/>
          <w:szCs w:val="24"/>
        </w:rPr>
        <w:t xml:space="preserve">SEND </w:t>
      </w:r>
      <w:r w:rsidR="001D4B1F">
        <w:rPr>
          <w:rFonts w:ascii="Arial" w:hAnsi="Arial" w:cs="Arial"/>
          <w:b/>
          <w:sz w:val="24"/>
          <w:szCs w:val="24"/>
        </w:rPr>
        <w:t>Team</w:t>
      </w:r>
      <w:r w:rsidRPr="00B038D0">
        <w:rPr>
          <w:rFonts w:ascii="Arial" w:hAnsi="Arial" w:cs="Arial"/>
          <w:b/>
          <w:sz w:val="24"/>
          <w:szCs w:val="24"/>
        </w:rPr>
        <w:tab/>
      </w:r>
    </w:p>
    <w:p w14:paraId="10DF8D45" w14:textId="5C1D2FED"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1D4B1F">
        <w:rPr>
          <w:rFonts w:ascii="Arial" w:hAnsi="Arial" w:cs="Arial"/>
          <w:b/>
          <w:sz w:val="24"/>
          <w:szCs w:val="24"/>
        </w:rPr>
        <w:tab/>
      </w:r>
      <w:r w:rsidR="001D4B1F">
        <w:rPr>
          <w:rFonts w:ascii="Arial" w:hAnsi="Arial" w:cs="Arial"/>
          <w:b/>
          <w:sz w:val="24"/>
          <w:szCs w:val="24"/>
        </w:rPr>
        <w:tab/>
        <w:t>7</w:t>
      </w:r>
    </w:p>
    <w:p w14:paraId="6B3B40EB" w14:textId="345DBB62"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6C2BA2">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A66F3">
        <w:rPr>
          <w:rFonts w:ascii="Arial" w:hAnsi="Arial" w:cs="Arial"/>
          <w:b/>
          <w:sz w:val="24"/>
          <w:szCs w:val="24"/>
        </w:rPr>
        <w:t>26 - 30</w:t>
      </w:r>
    </w:p>
    <w:p w14:paraId="5B3661B1" w14:textId="24DD3F1D"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E51B6C">
        <w:rPr>
          <w:rFonts w:ascii="Arial" w:hAnsi="Arial" w:cs="Arial"/>
          <w:b/>
          <w:sz w:val="24"/>
          <w:szCs w:val="24"/>
        </w:rPr>
        <w:tab/>
      </w:r>
    </w:p>
    <w:p w14:paraId="504EB9E9" w14:textId="56CAF65A"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E51B6C">
        <w:rPr>
          <w:rFonts w:ascii="Arial" w:hAnsi="Arial" w:cs="Arial"/>
          <w:b/>
          <w:sz w:val="24"/>
          <w:szCs w:val="24"/>
        </w:rPr>
        <w:tab/>
      </w:r>
    </w:p>
    <w:p w14:paraId="773F0E16" w14:textId="6F958193"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E51B6C">
        <w:rPr>
          <w:rFonts w:ascii="Arial" w:hAnsi="Arial" w:cs="Arial"/>
          <w:b/>
          <w:sz w:val="24"/>
          <w:szCs w:val="24"/>
        </w:rPr>
        <w:tab/>
        <w:t>Education</w:t>
      </w:r>
    </w:p>
    <w:p w14:paraId="490C5827" w14:textId="5D80AFA4"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E51B6C">
        <w:rPr>
          <w:rFonts w:ascii="Arial" w:hAnsi="Arial" w:cs="Arial"/>
          <w:b/>
          <w:sz w:val="24"/>
          <w:szCs w:val="24"/>
        </w:rPr>
        <w:tab/>
      </w:r>
      <w:r w:rsidR="00D36CE0">
        <w:rPr>
          <w:rFonts w:ascii="Arial" w:hAnsi="Arial" w:cs="Arial"/>
          <w:b/>
          <w:sz w:val="24"/>
          <w:szCs w:val="24"/>
        </w:rPr>
        <w:t>Office / Agile</w:t>
      </w:r>
    </w:p>
    <w:p w14:paraId="799EBB3D" w14:textId="1C216513"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D36CE0">
        <w:rPr>
          <w:rFonts w:ascii="Arial" w:hAnsi="Arial" w:cs="Arial"/>
          <w:b/>
          <w:sz w:val="24"/>
          <w:szCs w:val="24"/>
        </w:rPr>
        <w:tab/>
        <w:t>SEND Team Manager</w:t>
      </w:r>
    </w:p>
    <w:p w14:paraId="598202A7" w14:textId="482F59DA" w:rsidR="00B038D0" w:rsidRPr="004E746C" w:rsidRDefault="00B038D0" w:rsidP="00B038D0">
      <w:pPr>
        <w:rPr>
          <w:rFonts w:ascii="Arial" w:hAnsi="Arial" w:cs="Arial"/>
          <w:sz w:val="24"/>
          <w:szCs w:val="24"/>
        </w:rPr>
      </w:pPr>
      <w:r w:rsidRPr="004E746C">
        <w:rPr>
          <w:rFonts w:ascii="Arial" w:hAnsi="Arial" w:cs="Arial"/>
          <w:b/>
          <w:sz w:val="24"/>
          <w:szCs w:val="24"/>
        </w:rPr>
        <w:t>Number of Reports:</w:t>
      </w:r>
      <w:r w:rsidR="00287AC0" w:rsidRPr="004E746C">
        <w:rPr>
          <w:rFonts w:ascii="Arial" w:hAnsi="Arial" w:cs="Arial"/>
          <w:b/>
          <w:sz w:val="24"/>
          <w:szCs w:val="24"/>
        </w:rPr>
        <w:tab/>
      </w:r>
      <w:r w:rsidR="00D36CE0">
        <w:rPr>
          <w:rFonts w:ascii="Arial" w:hAnsi="Arial" w:cs="Arial"/>
          <w:b/>
          <w:sz w:val="24"/>
          <w:szCs w:val="24"/>
        </w:rPr>
        <w:tab/>
      </w:r>
    </w:p>
    <w:p w14:paraId="6BACA54B" w14:textId="6C82BA7D" w:rsidR="006350F9" w:rsidRPr="004E746C" w:rsidRDefault="006350F9" w:rsidP="006350F9">
      <w:pPr>
        <w:pStyle w:val="Default"/>
        <w:jc w:val="both"/>
        <w:rPr>
          <w:color w:val="auto"/>
        </w:rPr>
      </w:pPr>
      <w:r w:rsidRPr="004E746C">
        <w:rPr>
          <w:color w:val="auto"/>
        </w:rPr>
        <w:t xml:space="preserve">Your normal place of work will be at </w:t>
      </w:r>
      <w:r w:rsidR="00F16F75" w:rsidRPr="004E746C">
        <w:rPr>
          <w:color w:val="auto"/>
        </w:rPr>
        <w:t>the</w:t>
      </w:r>
      <w:r w:rsidR="003201D9" w:rsidRPr="004E746C">
        <w:rPr>
          <w:color w:val="auto"/>
        </w:rPr>
        <w:t xml:space="preserve"> </w:t>
      </w:r>
      <w:r w:rsidR="00D36CE0">
        <w:rPr>
          <w:color w:val="auto"/>
        </w:rPr>
        <w:t>Bunny Hill Centre</w:t>
      </w:r>
      <w:r w:rsidR="00985883" w:rsidRPr="004E746C">
        <w:rPr>
          <w:color w:val="auto"/>
        </w:rPr>
        <w:t>,</w:t>
      </w:r>
      <w:r w:rsidR="00090FD9" w:rsidRPr="004E746C">
        <w:rPr>
          <w:color w:val="auto"/>
        </w:rPr>
        <w:t xml:space="preserve"> </w:t>
      </w:r>
      <w:r w:rsidRPr="004E746C">
        <w:rPr>
          <w:color w:val="auto"/>
        </w:rPr>
        <w:t>but you may be required to work at any Company recognised workplace.</w:t>
      </w:r>
    </w:p>
    <w:p w14:paraId="594E2C46" w14:textId="77777777" w:rsidR="006350F9" w:rsidRPr="004E746C" w:rsidRDefault="006350F9" w:rsidP="006350F9">
      <w:pPr>
        <w:spacing w:after="0" w:line="240" w:lineRule="auto"/>
        <w:rPr>
          <w:rFonts w:ascii="Arial" w:eastAsia="Times New Roman" w:hAnsi="Arial" w:cs="Arial"/>
          <w:b/>
          <w:sz w:val="28"/>
          <w:szCs w:val="28"/>
          <w:lang w:eastAsia="en-GB"/>
        </w:rPr>
      </w:pPr>
    </w:p>
    <w:p w14:paraId="2705675A" w14:textId="77777777" w:rsidR="006350F9" w:rsidRPr="004E746C" w:rsidRDefault="006350F9" w:rsidP="006350F9">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155AAD15" w14:textId="77777777" w:rsidR="006770B4" w:rsidRPr="004E746C" w:rsidRDefault="006770B4" w:rsidP="00B038D0">
      <w:pPr>
        <w:rPr>
          <w:rFonts w:ascii="Arial" w:hAnsi="Arial" w:cs="Arial"/>
          <w:b/>
          <w:sz w:val="24"/>
          <w:szCs w:val="24"/>
        </w:rPr>
      </w:pPr>
    </w:p>
    <w:p w14:paraId="53F4A78D" w14:textId="3AB3F1A9" w:rsidR="00F16F75" w:rsidRDefault="00B038D0" w:rsidP="003201D9">
      <w:pPr>
        <w:rPr>
          <w:rFonts w:ascii="Arial" w:hAnsi="Arial" w:cs="Arial"/>
          <w:b/>
          <w:sz w:val="24"/>
          <w:szCs w:val="24"/>
        </w:rPr>
      </w:pPr>
      <w:r w:rsidRPr="004E746C">
        <w:rPr>
          <w:rFonts w:ascii="Arial" w:hAnsi="Arial" w:cs="Arial"/>
          <w:b/>
          <w:sz w:val="24"/>
          <w:szCs w:val="24"/>
        </w:rPr>
        <w:t>Purpose:</w:t>
      </w:r>
    </w:p>
    <w:p w14:paraId="47B601CA" w14:textId="77777777" w:rsidR="00395915" w:rsidRPr="005448B2" w:rsidRDefault="00395915" w:rsidP="00395915">
      <w:pPr>
        <w:numPr>
          <w:ilvl w:val="0"/>
          <w:numId w:val="6"/>
        </w:numPr>
        <w:spacing w:after="120" w:line="280" w:lineRule="atLeast"/>
        <w:rPr>
          <w:rFonts w:ascii="Arial" w:hAnsi="Arial"/>
          <w:b/>
          <w:color w:val="333399"/>
          <w:sz w:val="24"/>
          <w:szCs w:val="24"/>
        </w:rPr>
      </w:pPr>
      <w:r w:rsidRPr="005448B2">
        <w:rPr>
          <w:rFonts w:ascii="Arial" w:hAnsi="Arial"/>
          <w:b/>
          <w:color w:val="333399"/>
          <w:sz w:val="24"/>
          <w:szCs w:val="24"/>
        </w:rPr>
        <w:t>Key Purpose of Job</w:t>
      </w:r>
    </w:p>
    <w:p w14:paraId="2C6F7B8D"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co-ordinate efficient assessment</w:t>
      </w:r>
      <w:r>
        <w:rPr>
          <w:rFonts w:ascii="Arial" w:hAnsi="Arial"/>
          <w:sz w:val="24"/>
          <w:szCs w:val="24"/>
        </w:rPr>
        <w:t xml:space="preserve"> of needs</w:t>
      </w:r>
      <w:r w:rsidRPr="005448B2">
        <w:rPr>
          <w:rFonts w:ascii="Arial" w:hAnsi="Arial"/>
          <w:sz w:val="24"/>
          <w:szCs w:val="24"/>
        </w:rPr>
        <w:t xml:space="preserve"> and </w:t>
      </w:r>
      <w:r>
        <w:rPr>
          <w:rFonts w:ascii="Arial" w:hAnsi="Arial"/>
          <w:sz w:val="24"/>
          <w:szCs w:val="24"/>
        </w:rPr>
        <w:t xml:space="preserve">/ or Annual Reviews </w:t>
      </w:r>
      <w:r w:rsidRPr="005448B2">
        <w:rPr>
          <w:rFonts w:ascii="Arial" w:hAnsi="Arial"/>
          <w:sz w:val="24"/>
          <w:szCs w:val="24"/>
        </w:rPr>
        <w:t xml:space="preserve">for students with a special educational needs and disabilities </w:t>
      </w:r>
      <w:r>
        <w:rPr>
          <w:rFonts w:ascii="Arial" w:hAnsi="Arial"/>
          <w:sz w:val="24"/>
          <w:szCs w:val="24"/>
        </w:rPr>
        <w:t xml:space="preserve">within the Sunderland Local Area </w:t>
      </w:r>
    </w:p>
    <w:p w14:paraId="4BE3898B"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 xml:space="preserve">To provide oversight and undertake casework for young people who require an Education, Health and Care Plan </w:t>
      </w:r>
    </w:p>
    <w:p w14:paraId="7320719C"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 xml:space="preserve">To liaise with multi- disciplinary agencies, parents, </w:t>
      </w:r>
      <w:proofErr w:type="gramStart"/>
      <w:r w:rsidRPr="005448B2">
        <w:rPr>
          <w:rFonts w:ascii="Arial" w:hAnsi="Arial"/>
          <w:sz w:val="24"/>
          <w:szCs w:val="24"/>
        </w:rPr>
        <w:t>carers</w:t>
      </w:r>
      <w:proofErr w:type="gramEnd"/>
      <w:r w:rsidRPr="005448B2">
        <w:rPr>
          <w:rFonts w:ascii="Arial" w:hAnsi="Arial"/>
          <w:sz w:val="24"/>
          <w:szCs w:val="24"/>
        </w:rPr>
        <w:t xml:space="preserve"> and young people</w:t>
      </w:r>
      <w:r>
        <w:rPr>
          <w:rFonts w:ascii="Arial" w:hAnsi="Arial"/>
          <w:sz w:val="24"/>
          <w:szCs w:val="24"/>
        </w:rPr>
        <w:t xml:space="preserve"> using person-centred approaches </w:t>
      </w:r>
    </w:p>
    <w:p w14:paraId="3EB35EE4" w14:textId="77777777" w:rsidR="00395915"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embed ‘preparation for adulthood’ in practice</w:t>
      </w:r>
      <w:r>
        <w:rPr>
          <w:rFonts w:ascii="Arial" w:hAnsi="Arial"/>
          <w:sz w:val="24"/>
          <w:szCs w:val="24"/>
        </w:rPr>
        <w:t xml:space="preserve"> for all children and young people</w:t>
      </w:r>
    </w:p>
    <w:p w14:paraId="024C15FE" w14:textId="77777777" w:rsidR="00395915" w:rsidRPr="005448B2" w:rsidRDefault="00395915" w:rsidP="00395915">
      <w:pPr>
        <w:spacing w:after="120" w:line="240" w:lineRule="auto"/>
        <w:rPr>
          <w:rFonts w:ascii="Arial" w:hAnsi="Arial"/>
          <w:sz w:val="24"/>
          <w:szCs w:val="24"/>
        </w:rPr>
      </w:pPr>
    </w:p>
    <w:p w14:paraId="3BF4577D" w14:textId="77777777" w:rsidR="00395915" w:rsidRPr="005448B2" w:rsidRDefault="00395915" w:rsidP="00395915">
      <w:pPr>
        <w:numPr>
          <w:ilvl w:val="0"/>
          <w:numId w:val="6"/>
        </w:numPr>
        <w:spacing w:after="120" w:line="280" w:lineRule="atLeast"/>
        <w:rPr>
          <w:rFonts w:ascii="Arial" w:hAnsi="Arial"/>
          <w:b/>
          <w:color w:val="333399"/>
          <w:sz w:val="24"/>
          <w:szCs w:val="24"/>
        </w:rPr>
      </w:pPr>
      <w:r w:rsidRPr="005448B2">
        <w:rPr>
          <w:rFonts w:ascii="Arial" w:hAnsi="Arial"/>
          <w:b/>
          <w:color w:val="333399"/>
          <w:sz w:val="24"/>
          <w:szCs w:val="24"/>
        </w:rPr>
        <w:t>Anticipated Outcomes of Post</w:t>
      </w:r>
    </w:p>
    <w:p w14:paraId="27CD2251"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lastRenderedPageBreak/>
        <w:t>Contributing to successful educational outcomes for all children and young people in Sunderland.</w:t>
      </w:r>
    </w:p>
    <w:p w14:paraId="03AA47FC"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Discharging statutory duties in relation to special educational needs efficiently and effectively.</w:t>
      </w:r>
    </w:p>
    <w:p w14:paraId="369837C2"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lang w:val="en-US"/>
        </w:rPr>
        <w:t>Supporting the priorities of the Together for Children and implementation of wider local and national policies &amp; plans in relation to Special Educational Needs.</w:t>
      </w:r>
    </w:p>
    <w:p w14:paraId="089FE393" w14:textId="77777777" w:rsidR="00395915" w:rsidRPr="005448B2" w:rsidRDefault="00395915" w:rsidP="00395915">
      <w:pPr>
        <w:spacing w:after="120" w:line="280" w:lineRule="atLeast"/>
        <w:rPr>
          <w:sz w:val="24"/>
          <w:szCs w:val="24"/>
        </w:rPr>
      </w:pPr>
    </w:p>
    <w:p w14:paraId="78EA2690" w14:textId="77777777" w:rsidR="00395915" w:rsidRPr="005448B2" w:rsidRDefault="00395915" w:rsidP="00395915">
      <w:pPr>
        <w:pStyle w:val="ListParagraph"/>
        <w:numPr>
          <w:ilvl w:val="0"/>
          <w:numId w:val="6"/>
        </w:numPr>
        <w:spacing w:after="120" w:line="280" w:lineRule="atLeast"/>
        <w:rPr>
          <w:rFonts w:ascii="Arial" w:hAnsi="Arial"/>
          <w:sz w:val="24"/>
          <w:szCs w:val="24"/>
        </w:rPr>
      </w:pPr>
      <w:r w:rsidRPr="005448B2">
        <w:rPr>
          <w:rFonts w:ascii="Arial" w:hAnsi="Arial"/>
          <w:b/>
          <w:color w:val="333399"/>
          <w:sz w:val="24"/>
          <w:szCs w:val="24"/>
        </w:rPr>
        <w:t>List Key Duties and accountabilities of the post</w:t>
      </w:r>
      <w:r w:rsidRPr="005448B2">
        <w:rPr>
          <w:rFonts w:ascii="Arial" w:hAnsi="Arial"/>
          <w:b/>
          <w:sz w:val="24"/>
          <w:szCs w:val="24"/>
        </w:rPr>
        <w:t xml:space="preserve"> </w:t>
      </w:r>
      <w:r w:rsidRPr="005448B2">
        <w:rPr>
          <w:rFonts w:ascii="Arial" w:hAnsi="Arial"/>
          <w:sz w:val="24"/>
          <w:szCs w:val="24"/>
        </w:rPr>
        <w:t xml:space="preserve"> </w:t>
      </w:r>
    </w:p>
    <w:p w14:paraId="49D649F0"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have responsibility for ensuring that the statutory processes are compliant with SEN legislation.</w:t>
      </w:r>
    </w:p>
    <w:p w14:paraId="3CDF5E1F"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cs="Arial"/>
          <w:sz w:val="24"/>
          <w:szCs w:val="24"/>
        </w:rPr>
        <w:t xml:space="preserve">To ensure preparation for adulthood outcomes are integral in EHCP statutory processes for young people added </w:t>
      </w:r>
      <w:r>
        <w:rPr>
          <w:rFonts w:ascii="Arial" w:hAnsi="Arial" w:cs="Arial"/>
          <w:sz w:val="24"/>
          <w:szCs w:val="24"/>
        </w:rPr>
        <w:t>0</w:t>
      </w:r>
      <w:r w:rsidRPr="005448B2">
        <w:rPr>
          <w:rFonts w:ascii="Arial" w:hAnsi="Arial" w:cs="Arial"/>
          <w:sz w:val="24"/>
          <w:szCs w:val="24"/>
        </w:rPr>
        <w:t>-25, to ensure education and training prepare them for independence.</w:t>
      </w:r>
    </w:p>
    <w:p w14:paraId="602A8E3F"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engage with partners such as</w:t>
      </w:r>
      <w:r>
        <w:rPr>
          <w:rFonts w:ascii="Arial" w:hAnsi="Arial"/>
          <w:sz w:val="24"/>
          <w:szCs w:val="24"/>
        </w:rPr>
        <w:t xml:space="preserve"> School </w:t>
      </w:r>
      <w:proofErr w:type="spellStart"/>
      <w:r>
        <w:rPr>
          <w:rFonts w:ascii="Arial" w:hAnsi="Arial"/>
          <w:sz w:val="24"/>
          <w:szCs w:val="24"/>
        </w:rPr>
        <w:t>SENDcos</w:t>
      </w:r>
      <w:proofErr w:type="spellEnd"/>
      <w:r>
        <w:rPr>
          <w:rFonts w:ascii="Arial" w:hAnsi="Arial"/>
          <w:sz w:val="24"/>
          <w:szCs w:val="24"/>
        </w:rPr>
        <w:t>,</w:t>
      </w:r>
      <w:r w:rsidRPr="005448B2">
        <w:rPr>
          <w:rFonts w:ascii="Arial" w:hAnsi="Arial"/>
          <w:sz w:val="24"/>
          <w:szCs w:val="24"/>
        </w:rPr>
        <w:t xml:space="preserve"> Virtual School, Children with Disabilities team, Adult Social Care, Colleges, Training Providers, </w:t>
      </w:r>
      <w:r>
        <w:rPr>
          <w:rFonts w:ascii="Arial" w:hAnsi="Arial"/>
          <w:sz w:val="24"/>
          <w:szCs w:val="24"/>
        </w:rPr>
        <w:t>Therapy services, Specialist Outreach Teams, CAMHs / CYPs</w:t>
      </w:r>
      <w:r w:rsidRPr="005448B2">
        <w:rPr>
          <w:rFonts w:ascii="Arial" w:hAnsi="Arial"/>
          <w:sz w:val="24"/>
          <w:szCs w:val="24"/>
        </w:rPr>
        <w:t xml:space="preserve"> and other services </w:t>
      </w:r>
      <w:r>
        <w:rPr>
          <w:rFonts w:ascii="Arial" w:hAnsi="Arial"/>
          <w:sz w:val="24"/>
          <w:szCs w:val="24"/>
        </w:rPr>
        <w:t>to</w:t>
      </w:r>
      <w:r w:rsidRPr="005448B2">
        <w:rPr>
          <w:rFonts w:ascii="Arial" w:hAnsi="Arial"/>
          <w:sz w:val="24"/>
          <w:szCs w:val="24"/>
        </w:rPr>
        <w:t xml:space="preserve"> the best possible outcomes for the young person.</w:t>
      </w:r>
    </w:p>
    <w:p w14:paraId="5B9FEF8F"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oversee EHC Plans for young people with a clear focus on Children and Young People aged 16-25. This will include the co-ordination and drafting of Education Health and Care Plans, and all this entails.</w:t>
      </w:r>
    </w:p>
    <w:p w14:paraId="21B637A3"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 xml:space="preserve">To undertake complex casework relating to the </w:t>
      </w:r>
      <w:r>
        <w:rPr>
          <w:rFonts w:ascii="Arial" w:hAnsi="Arial"/>
          <w:sz w:val="24"/>
          <w:szCs w:val="24"/>
        </w:rPr>
        <w:t>s</w:t>
      </w:r>
      <w:r w:rsidRPr="005448B2">
        <w:rPr>
          <w:rFonts w:ascii="Arial" w:hAnsi="Arial"/>
          <w:sz w:val="24"/>
          <w:szCs w:val="24"/>
        </w:rPr>
        <w:t>tudents, ensuring liaison with all relevant agencies occurs.</w:t>
      </w:r>
    </w:p>
    <w:p w14:paraId="66813743"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draft and amend Education Health and Care Plans.</w:t>
      </w:r>
    </w:p>
    <w:p w14:paraId="0631F762"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ensure the progress of young people with Education, Health and Care Plans is monitored and reviewed, via Annual Review processes.</w:t>
      </w:r>
    </w:p>
    <w:p w14:paraId="45EC2F9C"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ensure that pupils with SEN are placed in appropriate provision in a timely manner, and to enable the appropriate planning to occur for the next stage of their education.</w:t>
      </w:r>
    </w:p>
    <w:p w14:paraId="10EB58AE"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liaise with other agencies and attend multi-agency case conferences/meetings as appropriate.</w:t>
      </w:r>
    </w:p>
    <w:p w14:paraId="2FB5B8FE"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work closely with partners ensuring the needs of the pupils are well met and appropriate planning occurs. Partners include mainstream schools, special schools, colleges and other providers, Health, Adult Services and Children’s Social Care Teams to ensure planning relating to the students and young people is undertaken at the most effective and critical times.</w:t>
      </w:r>
    </w:p>
    <w:p w14:paraId="6986C170"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work closely with providers to develop appropriate provision which builds local capacity to support all young people.</w:t>
      </w:r>
    </w:p>
    <w:p w14:paraId="71B7C55E"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To participate in professionally relevant activities as directed by line manager, including supervision and personal professional development.</w:t>
      </w:r>
    </w:p>
    <w:p w14:paraId="321BA5A1"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sz w:val="24"/>
          <w:szCs w:val="24"/>
        </w:rPr>
      </w:pPr>
      <w:r w:rsidRPr="005448B2">
        <w:rPr>
          <w:rFonts w:ascii="Arial" w:hAnsi="Arial"/>
          <w:sz w:val="24"/>
          <w:szCs w:val="24"/>
        </w:rPr>
        <w:t>In conjunction with the Senior SEND Officer</w:t>
      </w:r>
      <w:r>
        <w:rPr>
          <w:rFonts w:ascii="Arial" w:hAnsi="Arial"/>
          <w:sz w:val="24"/>
          <w:szCs w:val="24"/>
        </w:rPr>
        <w:t xml:space="preserve"> / Team Manager</w:t>
      </w:r>
      <w:r w:rsidRPr="005448B2">
        <w:rPr>
          <w:rFonts w:ascii="Arial" w:hAnsi="Arial"/>
          <w:sz w:val="24"/>
          <w:szCs w:val="24"/>
        </w:rPr>
        <w:t xml:space="preserve"> monitor and input into the allocation of delegated budgets, ensuring that best value is achieved.</w:t>
      </w:r>
    </w:p>
    <w:p w14:paraId="69ADDC57" w14:textId="77777777" w:rsidR="00395915" w:rsidRPr="005448B2" w:rsidRDefault="00395915" w:rsidP="00395915">
      <w:pPr>
        <w:numPr>
          <w:ilvl w:val="1"/>
          <w:numId w:val="6"/>
        </w:numPr>
        <w:tabs>
          <w:tab w:val="clear" w:pos="1342"/>
          <w:tab w:val="num" w:pos="1134"/>
        </w:tabs>
        <w:spacing w:after="120" w:line="280" w:lineRule="atLeast"/>
        <w:ind w:left="1134"/>
        <w:rPr>
          <w:rFonts w:ascii="Arial" w:hAnsi="Arial"/>
          <w:sz w:val="24"/>
          <w:szCs w:val="24"/>
        </w:rPr>
      </w:pPr>
      <w:r w:rsidRPr="005448B2">
        <w:rPr>
          <w:rFonts w:ascii="Arial" w:hAnsi="Arial"/>
          <w:sz w:val="24"/>
          <w:szCs w:val="24"/>
        </w:rPr>
        <w:t>To contribute to resolving conflicting viewpoints and employing conflict resolution and mediation skills to reach a conclusion in the best interests of the child.</w:t>
      </w:r>
    </w:p>
    <w:p w14:paraId="4DEAE10D" w14:textId="77777777" w:rsidR="00395915" w:rsidRPr="005448B2" w:rsidRDefault="00395915" w:rsidP="00395915">
      <w:pPr>
        <w:numPr>
          <w:ilvl w:val="1"/>
          <w:numId w:val="6"/>
        </w:numPr>
        <w:tabs>
          <w:tab w:val="clear" w:pos="1342"/>
          <w:tab w:val="num" w:pos="1134"/>
        </w:tabs>
        <w:spacing w:after="120" w:line="280" w:lineRule="atLeast"/>
        <w:ind w:left="1134"/>
        <w:rPr>
          <w:rFonts w:ascii="Arial" w:hAnsi="Arial"/>
          <w:sz w:val="24"/>
          <w:szCs w:val="24"/>
        </w:rPr>
      </w:pPr>
      <w:r w:rsidRPr="005448B2">
        <w:rPr>
          <w:rFonts w:ascii="Arial" w:hAnsi="Arial"/>
          <w:sz w:val="24"/>
          <w:szCs w:val="24"/>
        </w:rPr>
        <w:t xml:space="preserve">Making judgements and balancing the evidence about the best course of action which may significantly affect families and the lives of children and young people. </w:t>
      </w:r>
      <w:proofErr w:type="gramStart"/>
      <w:r w:rsidRPr="005448B2">
        <w:rPr>
          <w:rFonts w:ascii="Arial" w:hAnsi="Arial"/>
          <w:sz w:val="24"/>
          <w:szCs w:val="24"/>
        </w:rPr>
        <w:t>In particular, managing</w:t>
      </w:r>
      <w:proofErr w:type="gramEnd"/>
      <w:r w:rsidRPr="005448B2">
        <w:rPr>
          <w:rFonts w:ascii="Arial" w:hAnsi="Arial"/>
          <w:sz w:val="24"/>
          <w:szCs w:val="24"/>
        </w:rPr>
        <w:t xml:space="preserve"> complex issues where there are concerns about maintaining school placements.</w:t>
      </w:r>
    </w:p>
    <w:p w14:paraId="46C89BB2" w14:textId="77777777" w:rsidR="00395915" w:rsidRPr="005448B2" w:rsidRDefault="00395915" w:rsidP="00395915">
      <w:pPr>
        <w:spacing w:after="120" w:line="280" w:lineRule="atLeast"/>
        <w:rPr>
          <w:rFonts w:ascii="Arial" w:hAnsi="Arial"/>
          <w:sz w:val="24"/>
          <w:szCs w:val="24"/>
        </w:rPr>
      </w:pPr>
    </w:p>
    <w:p w14:paraId="1909CBB1" w14:textId="77777777" w:rsidR="00395915" w:rsidRPr="005448B2" w:rsidRDefault="00395915" w:rsidP="00395915">
      <w:pPr>
        <w:numPr>
          <w:ilvl w:val="0"/>
          <w:numId w:val="6"/>
        </w:numPr>
        <w:spacing w:after="120" w:line="280" w:lineRule="atLeast"/>
        <w:rPr>
          <w:rFonts w:ascii="Arial" w:hAnsi="Arial"/>
          <w:b/>
          <w:color w:val="333399"/>
          <w:sz w:val="24"/>
          <w:szCs w:val="24"/>
        </w:rPr>
      </w:pPr>
      <w:r w:rsidRPr="005448B2">
        <w:rPr>
          <w:rFonts w:ascii="Arial" w:hAnsi="Arial"/>
          <w:b/>
          <w:color w:val="333399"/>
          <w:sz w:val="24"/>
          <w:szCs w:val="24"/>
        </w:rPr>
        <w:t>Working Environment &amp; Conditions of the post</w:t>
      </w:r>
    </w:p>
    <w:p w14:paraId="27D7F87B" w14:textId="77777777" w:rsidR="00395915" w:rsidRPr="005448B2" w:rsidRDefault="00395915" w:rsidP="00395915">
      <w:pPr>
        <w:numPr>
          <w:ilvl w:val="1"/>
          <w:numId w:val="6"/>
        </w:numPr>
        <w:tabs>
          <w:tab w:val="clear" w:pos="1342"/>
          <w:tab w:val="num" w:pos="1134"/>
        </w:tabs>
        <w:spacing w:after="120" w:line="280" w:lineRule="atLeast"/>
        <w:ind w:left="1134"/>
        <w:rPr>
          <w:rFonts w:ascii="Arial" w:hAnsi="Arial"/>
          <w:sz w:val="24"/>
          <w:szCs w:val="24"/>
        </w:rPr>
      </w:pPr>
      <w:r w:rsidRPr="005448B2">
        <w:rPr>
          <w:rFonts w:ascii="Arial" w:hAnsi="Arial"/>
          <w:sz w:val="24"/>
          <w:szCs w:val="24"/>
        </w:rPr>
        <w:t>All staff must commit to Equal Opportunities and Anti-Discriminatory Practice.</w:t>
      </w:r>
    </w:p>
    <w:p w14:paraId="23643C7C" w14:textId="77777777" w:rsidR="00395915" w:rsidRPr="005448B2" w:rsidRDefault="00395915" w:rsidP="00395915">
      <w:pPr>
        <w:numPr>
          <w:ilvl w:val="1"/>
          <w:numId w:val="6"/>
        </w:numPr>
        <w:tabs>
          <w:tab w:val="clear" w:pos="1342"/>
          <w:tab w:val="num" w:pos="1134"/>
        </w:tabs>
        <w:spacing w:after="120" w:line="280" w:lineRule="atLeast"/>
        <w:ind w:left="1134"/>
        <w:rPr>
          <w:rFonts w:ascii="Arial" w:hAnsi="Arial"/>
          <w:sz w:val="24"/>
          <w:szCs w:val="24"/>
        </w:rPr>
      </w:pPr>
      <w:r w:rsidRPr="005448B2">
        <w:rPr>
          <w:rFonts w:ascii="Arial" w:hAnsi="Arial"/>
          <w:sz w:val="24"/>
          <w:szCs w:val="24"/>
        </w:rPr>
        <w:t xml:space="preserve">The Together for Children operates a Smoke-Free </w:t>
      </w:r>
      <w:proofErr w:type="gramStart"/>
      <w:r w:rsidRPr="005448B2">
        <w:rPr>
          <w:rFonts w:ascii="Arial" w:hAnsi="Arial"/>
          <w:sz w:val="24"/>
          <w:szCs w:val="24"/>
        </w:rPr>
        <w:t>Policy</w:t>
      </w:r>
      <w:proofErr w:type="gramEnd"/>
      <w:r w:rsidRPr="005448B2">
        <w:rPr>
          <w:rFonts w:ascii="Arial" w:hAnsi="Arial"/>
          <w:sz w:val="24"/>
          <w:szCs w:val="24"/>
        </w:rPr>
        <w:t xml:space="preserve"> and the post-holder is prohibited from smoking in any of the Together for Children's buildings, enclosed spaces within the curtilage of buildings, and Together for Children vehicles.   Staff will not be released for a break that is specifically for smoking.</w:t>
      </w:r>
    </w:p>
    <w:p w14:paraId="112C8DFD" w14:textId="77777777" w:rsidR="0086182C" w:rsidRDefault="00395915" w:rsidP="0086182C">
      <w:pPr>
        <w:numPr>
          <w:ilvl w:val="1"/>
          <w:numId w:val="6"/>
        </w:numPr>
        <w:tabs>
          <w:tab w:val="clear" w:pos="1342"/>
          <w:tab w:val="num" w:pos="1134"/>
        </w:tabs>
        <w:spacing w:after="120" w:line="280" w:lineRule="atLeast"/>
        <w:ind w:left="1134"/>
        <w:rPr>
          <w:rFonts w:ascii="Arial" w:hAnsi="Arial"/>
          <w:sz w:val="24"/>
          <w:szCs w:val="24"/>
        </w:rPr>
      </w:pPr>
      <w:r w:rsidRPr="005448B2">
        <w:rPr>
          <w:rFonts w:ascii="Arial" w:hAnsi="Arial"/>
          <w:sz w:val="24"/>
          <w:szCs w:val="24"/>
        </w:rPr>
        <w:t>The post-holder is expected to familiarise themselves with and adhere to all relevant Together for Children Policies and Procedures</w:t>
      </w:r>
      <w:r>
        <w:rPr>
          <w:rFonts w:ascii="Arial" w:hAnsi="Arial"/>
          <w:sz w:val="24"/>
          <w:szCs w:val="24"/>
        </w:rPr>
        <w:t>, including Health and Safety polices</w:t>
      </w:r>
    </w:p>
    <w:p w14:paraId="7C0F815C" w14:textId="5D89D23D" w:rsidR="0086182C" w:rsidRPr="0086182C" w:rsidRDefault="0086182C" w:rsidP="0086182C">
      <w:pPr>
        <w:numPr>
          <w:ilvl w:val="1"/>
          <w:numId w:val="6"/>
        </w:numPr>
        <w:tabs>
          <w:tab w:val="clear" w:pos="1342"/>
          <w:tab w:val="num" w:pos="1134"/>
        </w:tabs>
        <w:spacing w:after="120" w:line="280" w:lineRule="atLeast"/>
        <w:ind w:left="1134"/>
        <w:rPr>
          <w:rFonts w:ascii="Arial" w:hAnsi="Arial"/>
          <w:sz w:val="24"/>
          <w:szCs w:val="24"/>
        </w:rPr>
      </w:pPr>
      <w:r w:rsidRPr="0086182C">
        <w:rPr>
          <w:rFonts w:ascii="Arial" w:hAnsi="Arial"/>
          <w:sz w:val="24"/>
          <w:szCs w:val="24"/>
        </w:rPr>
        <w:t xml:space="preserve">This post is based at Bunny Hill </w:t>
      </w:r>
      <w:proofErr w:type="gramStart"/>
      <w:r w:rsidRPr="0086182C">
        <w:rPr>
          <w:rFonts w:ascii="Arial" w:hAnsi="Arial"/>
          <w:sz w:val="24"/>
          <w:szCs w:val="24"/>
        </w:rPr>
        <w:t>Centre</w:t>
      </w:r>
      <w:proofErr w:type="gramEnd"/>
      <w:r w:rsidRPr="0086182C">
        <w:rPr>
          <w:rFonts w:ascii="Arial" w:hAnsi="Arial"/>
          <w:sz w:val="24"/>
          <w:szCs w:val="24"/>
        </w:rPr>
        <w:t xml:space="preserve"> but the post holder may be required to move their base to any other location within Together for Children at a future date.</w:t>
      </w:r>
      <w:r w:rsidRPr="0086182C">
        <w:rPr>
          <w:rFonts w:ascii="Arial" w:hAnsi="Arial"/>
          <w:i/>
          <w:sz w:val="24"/>
          <w:szCs w:val="24"/>
        </w:rPr>
        <w:t xml:space="preserve">  </w:t>
      </w:r>
      <w:r w:rsidRPr="0086182C">
        <w:rPr>
          <w:rFonts w:ascii="Arial" w:hAnsi="Arial"/>
          <w:iCs/>
          <w:sz w:val="24"/>
          <w:szCs w:val="24"/>
        </w:rPr>
        <w:t>TfC operates an agile working policy. However, Caseworkers will be required to attend face to face meetings / CPD as directed by the SEND team Manager. The role will also require some visits to school premises.</w:t>
      </w:r>
    </w:p>
    <w:p w14:paraId="2A944EAD" w14:textId="77777777" w:rsidR="00395915" w:rsidRPr="005448B2" w:rsidRDefault="00395915" w:rsidP="00395915">
      <w:pPr>
        <w:spacing w:after="120" w:line="280" w:lineRule="atLeast"/>
        <w:rPr>
          <w:rFonts w:ascii="Arial" w:hAnsi="Arial"/>
          <w:b/>
          <w:color w:val="333399"/>
          <w:sz w:val="24"/>
          <w:szCs w:val="24"/>
        </w:rPr>
      </w:pPr>
    </w:p>
    <w:p w14:paraId="169B1CB1" w14:textId="77777777" w:rsidR="00395915" w:rsidRPr="005448B2" w:rsidRDefault="00395915" w:rsidP="00395915">
      <w:pPr>
        <w:numPr>
          <w:ilvl w:val="0"/>
          <w:numId w:val="6"/>
        </w:numPr>
        <w:spacing w:after="120" w:line="280" w:lineRule="atLeast"/>
        <w:rPr>
          <w:rFonts w:ascii="Arial" w:hAnsi="Arial"/>
          <w:b/>
          <w:color w:val="333399"/>
          <w:sz w:val="24"/>
          <w:szCs w:val="24"/>
        </w:rPr>
      </w:pPr>
      <w:r w:rsidRPr="005448B2">
        <w:rPr>
          <w:rFonts w:ascii="Arial" w:hAnsi="Arial"/>
          <w:b/>
          <w:color w:val="333399"/>
          <w:sz w:val="24"/>
          <w:szCs w:val="24"/>
        </w:rPr>
        <w:t>Key Contacts and Relationships</w:t>
      </w:r>
    </w:p>
    <w:p w14:paraId="57A85D9C"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b/>
          <w:sz w:val="24"/>
          <w:szCs w:val="24"/>
        </w:rPr>
      </w:pPr>
      <w:r w:rsidRPr="005448B2">
        <w:rPr>
          <w:rFonts w:ascii="Arial" w:hAnsi="Arial"/>
          <w:b/>
          <w:sz w:val="24"/>
          <w:szCs w:val="24"/>
        </w:rPr>
        <w:t xml:space="preserve">External:  </w:t>
      </w:r>
      <w:r w:rsidRPr="005448B2">
        <w:rPr>
          <w:rFonts w:ascii="Arial" w:hAnsi="Arial"/>
          <w:sz w:val="24"/>
          <w:szCs w:val="24"/>
        </w:rPr>
        <w:t xml:space="preserve">Schools &amp; </w:t>
      </w:r>
      <w:proofErr w:type="gramStart"/>
      <w:r w:rsidRPr="005448B2">
        <w:rPr>
          <w:rFonts w:ascii="Arial" w:hAnsi="Arial"/>
          <w:sz w:val="24"/>
          <w:szCs w:val="24"/>
        </w:rPr>
        <w:t>Colleges(</w:t>
      </w:r>
      <w:proofErr w:type="gramEnd"/>
      <w:r w:rsidRPr="005448B2">
        <w:rPr>
          <w:rFonts w:ascii="Arial" w:hAnsi="Arial"/>
          <w:sz w:val="24"/>
          <w:szCs w:val="24"/>
        </w:rPr>
        <w:t xml:space="preserve">Heads, SENCo’ s, Class Teachers, TAs), </w:t>
      </w:r>
      <w:proofErr w:type="spellStart"/>
      <w:r w:rsidRPr="005448B2">
        <w:rPr>
          <w:rFonts w:ascii="Arial" w:hAnsi="Arial"/>
          <w:sz w:val="24"/>
          <w:szCs w:val="24"/>
        </w:rPr>
        <w:t>Careers,Health</w:t>
      </w:r>
      <w:proofErr w:type="spellEnd"/>
      <w:r w:rsidRPr="005448B2">
        <w:rPr>
          <w:rFonts w:ascii="Arial" w:hAnsi="Arial"/>
          <w:sz w:val="24"/>
          <w:szCs w:val="24"/>
        </w:rPr>
        <w:t xml:space="preserve"> (CAMHS, Paediatricians, Speech Therapists), Social Services (Children &amp; Adults) Voluntary Bodies and parents/carers.</w:t>
      </w:r>
    </w:p>
    <w:p w14:paraId="711C030F" w14:textId="77777777" w:rsidR="00395915" w:rsidRPr="005448B2" w:rsidRDefault="00395915" w:rsidP="00395915">
      <w:pPr>
        <w:numPr>
          <w:ilvl w:val="1"/>
          <w:numId w:val="6"/>
        </w:numPr>
        <w:tabs>
          <w:tab w:val="clear" w:pos="1342"/>
          <w:tab w:val="num" w:pos="1134"/>
        </w:tabs>
        <w:spacing w:after="120" w:line="240" w:lineRule="auto"/>
        <w:ind w:left="1134"/>
        <w:rPr>
          <w:rFonts w:ascii="Arial" w:hAnsi="Arial"/>
          <w:b/>
          <w:sz w:val="24"/>
          <w:szCs w:val="24"/>
        </w:rPr>
      </w:pPr>
      <w:r w:rsidRPr="005448B2">
        <w:rPr>
          <w:rFonts w:ascii="Arial" w:hAnsi="Arial"/>
          <w:b/>
          <w:sz w:val="24"/>
          <w:szCs w:val="24"/>
        </w:rPr>
        <w:t>Internal:</w:t>
      </w:r>
      <w:r w:rsidRPr="005448B2">
        <w:rPr>
          <w:rFonts w:ascii="Arial" w:hAnsi="Arial"/>
          <w:sz w:val="24"/>
          <w:szCs w:val="24"/>
        </w:rPr>
        <w:t xml:space="preserve">  SEN Section, Advisory Support Teachers, Educational Psychologists, LA Officers &amp; Advisers, Parent </w:t>
      </w:r>
      <w:proofErr w:type="gramStart"/>
      <w:r w:rsidRPr="005448B2">
        <w:rPr>
          <w:rFonts w:ascii="Arial" w:hAnsi="Arial"/>
          <w:sz w:val="24"/>
          <w:szCs w:val="24"/>
        </w:rPr>
        <w:t>Partnership,  LA</w:t>
      </w:r>
      <w:proofErr w:type="gramEnd"/>
      <w:r w:rsidRPr="005448B2">
        <w:rPr>
          <w:rFonts w:ascii="Arial" w:hAnsi="Arial"/>
          <w:sz w:val="24"/>
          <w:szCs w:val="24"/>
        </w:rPr>
        <w:t xml:space="preserve"> Social Care staff and staff in the LA's off-site provisions.</w:t>
      </w:r>
    </w:p>
    <w:p w14:paraId="75FB5474" w14:textId="77777777" w:rsidR="002C2643" w:rsidRPr="004E746C" w:rsidRDefault="002C2643" w:rsidP="00B038D0">
      <w:pPr>
        <w:rPr>
          <w:rFonts w:ascii="Arial" w:hAnsi="Arial" w:cs="Arial"/>
          <w:b/>
          <w:sz w:val="24"/>
          <w:szCs w:val="24"/>
        </w:rPr>
      </w:pPr>
    </w:p>
    <w:p w14:paraId="45E3ECA3" w14:textId="77777777" w:rsidR="00310B14" w:rsidRPr="004E746C" w:rsidRDefault="00310B14" w:rsidP="00310B14">
      <w:pPr>
        <w:rPr>
          <w:rFonts w:ascii="Arial" w:hAnsi="Arial" w:cs="Arial"/>
          <w:b/>
          <w:sz w:val="24"/>
          <w:szCs w:val="24"/>
        </w:rPr>
      </w:pPr>
      <w:r w:rsidRPr="004E746C">
        <w:rPr>
          <w:rFonts w:ascii="Arial" w:hAnsi="Arial" w:cs="Arial"/>
          <w:b/>
          <w:sz w:val="24"/>
          <w:szCs w:val="24"/>
        </w:rPr>
        <w:t>Statutory requirements:</w:t>
      </w:r>
    </w:p>
    <w:p w14:paraId="53FA04DA" w14:textId="77777777" w:rsidR="002C2643" w:rsidRPr="004E746C" w:rsidRDefault="002C2643" w:rsidP="002C2643">
      <w:pPr>
        <w:rPr>
          <w:rFonts w:ascii="Arial" w:hAnsi="Arial" w:cs="Arial"/>
          <w:sz w:val="24"/>
          <w:szCs w:val="24"/>
        </w:rPr>
      </w:pPr>
      <w:r w:rsidRPr="004E746C">
        <w:rPr>
          <w:rFonts w:ascii="Arial" w:hAnsi="Arial" w:cs="Arial"/>
          <w:sz w:val="24"/>
          <w:szCs w:val="24"/>
        </w:rPr>
        <w:t>In line with the Together for Children’s Statutory Requirements, all employees should:</w:t>
      </w:r>
    </w:p>
    <w:p w14:paraId="3998FEA8" w14:textId="77777777" w:rsidR="002C2643" w:rsidRPr="004E746C" w:rsidRDefault="002C2643" w:rsidP="002C2643">
      <w:pPr>
        <w:rPr>
          <w:rFonts w:ascii="Arial" w:hAnsi="Arial" w:cs="Arial"/>
          <w:sz w:val="24"/>
          <w:szCs w:val="24"/>
        </w:rPr>
      </w:pPr>
      <w:r w:rsidRPr="004E746C">
        <w:rPr>
          <w:rFonts w:ascii="Arial" w:hAnsi="Arial" w:cs="Arial"/>
          <w:sz w:val="24"/>
          <w:szCs w:val="24"/>
        </w:rPr>
        <w:t xml:space="preserve">Comply with the principles and requirements of the </w:t>
      </w:r>
      <w:r w:rsidRPr="004E746C">
        <w:rPr>
          <w:rStyle w:val="ilfuvd"/>
          <w:rFonts w:ascii="Arial" w:hAnsi="Arial" w:cs="Arial"/>
          <w:bCs/>
          <w:color w:val="222222"/>
          <w:sz w:val="24"/>
          <w:szCs w:val="24"/>
        </w:rPr>
        <w:t>General Data Protection Regulation</w:t>
      </w:r>
      <w:r w:rsidRPr="004E746C">
        <w:rPr>
          <w:rStyle w:val="ilfuvd"/>
          <w:rFonts w:ascii="Arial" w:hAnsi="Arial" w:cs="Arial"/>
          <w:color w:val="222222"/>
          <w:sz w:val="24"/>
          <w:szCs w:val="24"/>
        </w:rPr>
        <w:t xml:space="preserve"> (</w:t>
      </w:r>
      <w:r w:rsidRPr="004E746C">
        <w:rPr>
          <w:rStyle w:val="ilfuvd"/>
          <w:rFonts w:ascii="Arial" w:hAnsi="Arial" w:cs="Arial"/>
          <w:bCs/>
          <w:color w:val="222222"/>
          <w:sz w:val="24"/>
          <w:szCs w:val="24"/>
        </w:rPr>
        <w:t>GDPR</w:t>
      </w:r>
      <w:r w:rsidRPr="004E746C">
        <w:rPr>
          <w:rStyle w:val="ilfuvd"/>
          <w:rFonts w:ascii="Arial" w:hAnsi="Arial" w:cs="Arial"/>
          <w:color w:val="222222"/>
          <w:sz w:val="24"/>
          <w:szCs w:val="24"/>
        </w:rPr>
        <w:t>)</w:t>
      </w:r>
      <w:r w:rsidRPr="004E746C">
        <w:rPr>
          <w:rStyle w:val="ilfuvd"/>
          <w:rFonts w:ascii="Arial" w:hAnsi="Arial" w:cs="Arial"/>
          <w:color w:val="222222"/>
        </w:rPr>
        <w:t xml:space="preserve"> </w:t>
      </w:r>
      <w:r w:rsidRPr="004E746C">
        <w:rPr>
          <w:rFonts w:ascii="Arial" w:hAnsi="Arial" w:cs="Arial"/>
          <w:sz w:val="24"/>
          <w:szCs w:val="24"/>
        </w:rPr>
        <w:t xml:space="preserve">in relation to the management of Together for Children Sunderland’s records and </w:t>
      </w:r>
      <w:proofErr w:type="gramStart"/>
      <w:r w:rsidRPr="004E746C">
        <w:rPr>
          <w:rFonts w:ascii="Arial" w:hAnsi="Arial" w:cs="Arial"/>
          <w:sz w:val="24"/>
          <w:szCs w:val="24"/>
        </w:rPr>
        <w:t>information, and</w:t>
      </w:r>
      <w:proofErr w:type="gramEnd"/>
      <w:r w:rsidRPr="004E746C">
        <w:rPr>
          <w:rFonts w:ascii="Arial" w:hAnsi="Arial" w:cs="Arial"/>
          <w:sz w:val="24"/>
          <w:szCs w:val="24"/>
        </w:rPr>
        <w:t xml:space="preserve"> respect the privacy of personal information held by Together for Children Sunderland.</w:t>
      </w:r>
    </w:p>
    <w:p w14:paraId="3D6E363E" w14:textId="77777777" w:rsidR="002C2643" w:rsidRPr="004E746C" w:rsidRDefault="002C2643" w:rsidP="002C2643">
      <w:pPr>
        <w:rPr>
          <w:rFonts w:ascii="Arial" w:hAnsi="Arial" w:cs="Arial"/>
          <w:sz w:val="24"/>
          <w:szCs w:val="24"/>
        </w:rPr>
      </w:pPr>
      <w:r w:rsidRPr="004E746C">
        <w:rPr>
          <w:rFonts w:ascii="Arial" w:hAnsi="Arial" w:cs="Arial"/>
          <w:sz w:val="24"/>
          <w:szCs w:val="24"/>
        </w:rPr>
        <w:t xml:space="preserve">Comply with the principles and requirements of the Freedom in Information Act </w:t>
      </w:r>
      <w:proofErr w:type="gramStart"/>
      <w:r w:rsidRPr="004E746C">
        <w:rPr>
          <w:rFonts w:ascii="Arial" w:hAnsi="Arial" w:cs="Arial"/>
          <w:sz w:val="24"/>
          <w:szCs w:val="24"/>
        </w:rPr>
        <w:t>2000;</w:t>
      </w:r>
      <w:proofErr w:type="gramEnd"/>
      <w:r w:rsidRPr="004E746C">
        <w:rPr>
          <w:rFonts w:ascii="Arial" w:hAnsi="Arial" w:cs="Arial"/>
          <w:sz w:val="24"/>
          <w:szCs w:val="24"/>
        </w:rPr>
        <w:t xml:space="preserve"> </w:t>
      </w:r>
    </w:p>
    <w:p w14:paraId="4823BFBD" w14:textId="77777777" w:rsidR="002C2643" w:rsidRPr="004E746C" w:rsidRDefault="002C2643" w:rsidP="002C2643">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w:t>
      </w:r>
      <w:proofErr w:type="gramStart"/>
      <w:r w:rsidRPr="004E746C">
        <w:rPr>
          <w:rFonts w:ascii="Arial" w:hAnsi="Arial" w:cs="Arial"/>
          <w:sz w:val="24"/>
          <w:szCs w:val="24"/>
        </w:rPr>
        <w:t>information;</w:t>
      </w:r>
      <w:proofErr w:type="gramEnd"/>
      <w:r w:rsidRPr="004E746C">
        <w:rPr>
          <w:rFonts w:ascii="Arial" w:hAnsi="Arial" w:cs="Arial"/>
          <w:sz w:val="24"/>
          <w:szCs w:val="24"/>
        </w:rPr>
        <w:t xml:space="preserve"> </w:t>
      </w:r>
    </w:p>
    <w:p w14:paraId="1E7F9FFC" w14:textId="77777777" w:rsidR="002C2643" w:rsidRPr="004E746C" w:rsidRDefault="002C2643" w:rsidP="002C2643">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077F5492" w14:textId="77777777" w:rsidR="00F16F75" w:rsidRPr="004E746C" w:rsidRDefault="00F16F75" w:rsidP="00F16F75">
      <w:pPr>
        <w:spacing w:after="0" w:line="240" w:lineRule="auto"/>
        <w:rPr>
          <w:rFonts w:ascii="Arial" w:eastAsia="Times New Roman" w:hAnsi="Arial" w:cs="Arial"/>
          <w:sz w:val="24"/>
          <w:szCs w:val="24"/>
          <w:lang w:eastAsia="en-GB"/>
        </w:rPr>
      </w:pPr>
      <w:r w:rsidRPr="004E746C">
        <w:rPr>
          <w:rFonts w:ascii="Arial" w:hAnsi="Arial" w:cs="Arial"/>
          <w:color w:val="333333"/>
          <w:sz w:val="24"/>
          <w:szCs w:val="24"/>
        </w:rPr>
        <w:t>This position is a politically restricted post as identified by Together for Children and in accordance with The Local Government and Housing Act 1989 (LGHA).</w:t>
      </w:r>
    </w:p>
    <w:p w14:paraId="32DBF5B6" w14:textId="77777777" w:rsidR="006350F9" w:rsidRPr="004E746C" w:rsidRDefault="006350F9" w:rsidP="006D00F6">
      <w:pPr>
        <w:spacing w:after="0" w:line="240" w:lineRule="auto"/>
        <w:rPr>
          <w:rFonts w:ascii="Arial" w:eastAsia="Times New Roman" w:hAnsi="Arial" w:cs="Arial"/>
          <w:b/>
          <w:sz w:val="28"/>
          <w:szCs w:val="28"/>
          <w:lang w:eastAsia="en-GB"/>
        </w:rPr>
      </w:pPr>
    </w:p>
    <w:p w14:paraId="3B6E0B61" w14:textId="11F2A790" w:rsidR="00827400" w:rsidRPr="004E746C" w:rsidRDefault="006770B4" w:rsidP="006D00F6">
      <w:pPr>
        <w:spacing w:after="0" w:line="240" w:lineRule="auto"/>
        <w:rPr>
          <w:rFonts w:ascii="Arial" w:eastAsia="Times New Roman" w:hAnsi="Arial" w:cs="Arial"/>
          <w:sz w:val="24"/>
          <w:szCs w:val="24"/>
          <w:lang w:eastAsia="en-GB"/>
        </w:rPr>
      </w:pPr>
      <w:r w:rsidRPr="004E746C">
        <w:rPr>
          <w:rFonts w:ascii="Arial" w:eastAsia="Times New Roman" w:hAnsi="Arial" w:cs="Arial"/>
          <w:b/>
          <w:sz w:val="24"/>
          <w:szCs w:val="24"/>
          <w:lang w:eastAsia="en-GB"/>
        </w:rPr>
        <w:t>Author</w:t>
      </w:r>
      <w:r w:rsidRPr="004E746C">
        <w:rPr>
          <w:rFonts w:ascii="Arial" w:eastAsia="Times New Roman" w:hAnsi="Arial" w:cs="Arial"/>
          <w:sz w:val="24"/>
          <w:szCs w:val="24"/>
          <w:lang w:eastAsia="en-GB"/>
        </w:rPr>
        <w:t>:</w:t>
      </w:r>
      <w:r w:rsidR="00827400" w:rsidRPr="004E746C">
        <w:rPr>
          <w:rFonts w:ascii="Arial" w:eastAsia="Times New Roman" w:hAnsi="Arial" w:cs="Arial"/>
          <w:sz w:val="24"/>
          <w:szCs w:val="24"/>
          <w:lang w:eastAsia="en-GB"/>
        </w:rPr>
        <w:t xml:space="preserve"> </w:t>
      </w:r>
      <w:r w:rsidR="005A2D13" w:rsidRPr="005A2D13">
        <w:rPr>
          <w:rFonts w:ascii="Arial" w:eastAsia="Times New Roman" w:hAnsi="Arial" w:cs="Arial"/>
          <w:sz w:val="24"/>
          <w:szCs w:val="24"/>
          <w:lang w:eastAsia="en-GB"/>
        </w:rPr>
        <w:t>Pamela Robertson</w:t>
      </w:r>
    </w:p>
    <w:p w14:paraId="07B74DED" w14:textId="2FD6A444" w:rsidR="00827400" w:rsidRPr="00827400" w:rsidRDefault="006770B4" w:rsidP="006D00F6">
      <w:pPr>
        <w:spacing w:after="0" w:line="240" w:lineRule="auto"/>
        <w:rPr>
          <w:rFonts w:ascii="Arial" w:eastAsia="Times New Roman" w:hAnsi="Arial" w:cs="Arial"/>
          <w:sz w:val="24"/>
          <w:szCs w:val="24"/>
          <w:lang w:eastAsia="en-GB"/>
        </w:rPr>
      </w:pPr>
      <w:r w:rsidRPr="004E746C">
        <w:rPr>
          <w:rFonts w:ascii="Arial" w:eastAsia="Times New Roman" w:hAnsi="Arial" w:cs="Arial"/>
          <w:b/>
          <w:sz w:val="24"/>
          <w:szCs w:val="24"/>
          <w:lang w:eastAsia="en-GB"/>
        </w:rPr>
        <w:t>Date</w:t>
      </w:r>
      <w:r w:rsidRPr="004E746C">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4415A4">
        <w:rPr>
          <w:rFonts w:ascii="Arial" w:eastAsia="Times New Roman" w:hAnsi="Arial" w:cs="Arial"/>
          <w:sz w:val="24"/>
          <w:szCs w:val="24"/>
          <w:lang w:eastAsia="en-GB"/>
        </w:rPr>
        <w:t>28/7/22</w:t>
      </w:r>
    </w:p>
    <w:p w14:paraId="1E352DBA" w14:textId="77777777" w:rsidR="00827400" w:rsidRDefault="00827400" w:rsidP="006D00F6">
      <w:pPr>
        <w:spacing w:after="0" w:line="240" w:lineRule="auto"/>
        <w:rPr>
          <w:rFonts w:ascii="Arial" w:eastAsia="Times New Roman" w:hAnsi="Arial" w:cs="Arial"/>
          <w:b/>
          <w:sz w:val="28"/>
          <w:szCs w:val="28"/>
          <w:lang w:eastAsia="en-GB"/>
        </w:rPr>
      </w:pPr>
    </w:p>
    <w:p w14:paraId="79280DFC" w14:textId="77777777" w:rsidR="00827400" w:rsidRDefault="00827400" w:rsidP="006D00F6">
      <w:pPr>
        <w:spacing w:after="0" w:line="240" w:lineRule="auto"/>
        <w:rPr>
          <w:rFonts w:ascii="Arial" w:eastAsia="Times New Roman" w:hAnsi="Arial" w:cs="Arial"/>
          <w:b/>
          <w:sz w:val="28"/>
          <w:szCs w:val="28"/>
          <w:lang w:eastAsia="en-GB"/>
        </w:rPr>
      </w:pPr>
    </w:p>
    <w:p w14:paraId="10AD7F73" w14:textId="77777777" w:rsidR="00827400" w:rsidRDefault="00827400" w:rsidP="006D00F6">
      <w:pPr>
        <w:spacing w:after="0" w:line="240" w:lineRule="auto"/>
        <w:rPr>
          <w:rFonts w:ascii="Arial" w:eastAsia="Times New Roman" w:hAnsi="Arial" w:cs="Arial"/>
          <w:b/>
          <w:sz w:val="28"/>
          <w:szCs w:val="28"/>
          <w:lang w:eastAsia="en-GB"/>
        </w:rPr>
      </w:pPr>
    </w:p>
    <w:p w14:paraId="6AFF1ED7" w14:textId="77777777" w:rsidR="00827400" w:rsidRDefault="00827400" w:rsidP="006D00F6">
      <w:pPr>
        <w:spacing w:after="0" w:line="240" w:lineRule="auto"/>
        <w:rPr>
          <w:rFonts w:ascii="Arial" w:eastAsia="Times New Roman" w:hAnsi="Arial" w:cs="Arial"/>
          <w:b/>
          <w:sz w:val="28"/>
          <w:szCs w:val="28"/>
          <w:lang w:eastAsia="en-GB"/>
        </w:rPr>
      </w:pPr>
    </w:p>
    <w:p w14:paraId="584F038F" w14:textId="77777777" w:rsidR="00827400" w:rsidRDefault="00827400" w:rsidP="006D00F6">
      <w:pPr>
        <w:spacing w:after="0" w:line="240" w:lineRule="auto"/>
        <w:rPr>
          <w:rFonts w:ascii="Arial" w:eastAsia="Times New Roman" w:hAnsi="Arial" w:cs="Arial"/>
          <w:b/>
          <w:sz w:val="28"/>
          <w:szCs w:val="28"/>
          <w:lang w:eastAsia="en-GB"/>
        </w:rPr>
      </w:pPr>
    </w:p>
    <w:p w14:paraId="6A485CB0" w14:textId="77777777" w:rsidR="004E623F" w:rsidRDefault="004E623F" w:rsidP="006D00F6">
      <w:pPr>
        <w:spacing w:after="0" w:line="240" w:lineRule="auto"/>
        <w:rPr>
          <w:rFonts w:ascii="Arial" w:eastAsia="Times New Roman" w:hAnsi="Arial" w:cs="Arial"/>
          <w:b/>
          <w:sz w:val="28"/>
          <w:szCs w:val="28"/>
          <w:lang w:eastAsia="en-GB"/>
        </w:rPr>
      </w:pPr>
    </w:p>
    <w:p w14:paraId="7518C0AC" w14:textId="77777777" w:rsidR="004E623F" w:rsidRDefault="004E623F" w:rsidP="006D00F6">
      <w:pPr>
        <w:spacing w:after="0" w:line="240" w:lineRule="auto"/>
        <w:rPr>
          <w:rFonts w:ascii="Arial" w:eastAsia="Times New Roman" w:hAnsi="Arial" w:cs="Arial"/>
          <w:b/>
          <w:sz w:val="28"/>
          <w:szCs w:val="28"/>
          <w:lang w:eastAsia="en-GB"/>
        </w:rPr>
      </w:pPr>
    </w:p>
    <w:p w14:paraId="51A48689" w14:textId="77777777" w:rsidR="004E623F" w:rsidRDefault="004E623F" w:rsidP="006D00F6">
      <w:pPr>
        <w:spacing w:after="0" w:line="240" w:lineRule="auto"/>
        <w:rPr>
          <w:rFonts w:ascii="Arial" w:eastAsia="Times New Roman" w:hAnsi="Arial" w:cs="Arial"/>
          <w:b/>
          <w:sz w:val="28"/>
          <w:szCs w:val="28"/>
          <w:lang w:eastAsia="en-GB"/>
        </w:rPr>
      </w:pPr>
    </w:p>
    <w:p w14:paraId="2FCA1FF2" w14:textId="77777777" w:rsidR="004E623F" w:rsidRDefault="004E623F" w:rsidP="006D00F6">
      <w:pPr>
        <w:spacing w:after="0" w:line="240" w:lineRule="auto"/>
        <w:rPr>
          <w:rFonts w:ascii="Arial" w:eastAsia="Times New Roman" w:hAnsi="Arial" w:cs="Arial"/>
          <w:b/>
          <w:sz w:val="28"/>
          <w:szCs w:val="28"/>
          <w:lang w:eastAsia="en-GB"/>
        </w:rPr>
      </w:pPr>
    </w:p>
    <w:p w14:paraId="78384926" w14:textId="77777777" w:rsidR="004E623F" w:rsidRDefault="004E623F" w:rsidP="006D00F6">
      <w:pPr>
        <w:spacing w:after="0" w:line="240" w:lineRule="auto"/>
        <w:rPr>
          <w:rFonts w:ascii="Arial" w:eastAsia="Times New Roman" w:hAnsi="Arial" w:cs="Arial"/>
          <w:b/>
          <w:sz w:val="28"/>
          <w:szCs w:val="28"/>
          <w:lang w:eastAsia="en-GB"/>
        </w:rPr>
      </w:pPr>
    </w:p>
    <w:p w14:paraId="225B2686" w14:textId="77777777" w:rsidR="004E623F" w:rsidRDefault="004E623F" w:rsidP="006D00F6">
      <w:pPr>
        <w:spacing w:after="0" w:line="240" w:lineRule="auto"/>
        <w:rPr>
          <w:rFonts w:ascii="Arial" w:eastAsia="Times New Roman" w:hAnsi="Arial" w:cs="Arial"/>
          <w:b/>
          <w:sz w:val="28"/>
          <w:szCs w:val="28"/>
          <w:lang w:eastAsia="en-GB"/>
        </w:rPr>
      </w:pPr>
    </w:p>
    <w:p w14:paraId="1DE1B5ED" w14:textId="77777777" w:rsidR="004E623F" w:rsidRDefault="004E623F" w:rsidP="006D00F6">
      <w:pPr>
        <w:spacing w:after="0" w:line="240" w:lineRule="auto"/>
        <w:rPr>
          <w:rFonts w:ascii="Arial" w:eastAsia="Times New Roman" w:hAnsi="Arial" w:cs="Arial"/>
          <w:b/>
          <w:sz w:val="28"/>
          <w:szCs w:val="28"/>
          <w:lang w:eastAsia="en-GB"/>
        </w:rPr>
      </w:pPr>
    </w:p>
    <w:p w14:paraId="770D175E" w14:textId="77777777" w:rsidR="004E623F" w:rsidRDefault="004E623F" w:rsidP="006D00F6">
      <w:pPr>
        <w:spacing w:after="0" w:line="240" w:lineRule="auto"/>
        <w:rPr>
          <w:rFonts w:ascii="Arial" w:eastAsia="Times New Roman" w:hAnsi="Arial" w:cs="Arial"/>
          <w:b/>
          <w:sz w:val="28"/>
          <w:szCs w:val="28"/>
          <w:lang w:eastAsia="en-GB"/>
        </w:rPr>
      </w:pPr>
    </w:p>
    <w:p w14:paraId="4C465BEC" w14:textId="77777777" w:rsidR="004E623F" w:rsidRDefault="004E623F" w:rsidP="006D00F6">
      <w:pPr>
        <w:spacing w:after="0" w:line="240" w:lineRule="auto"/>
        <w:rPr>
          <w:rFonts w:ascii="Arial" w:eastAsia="Times New Roman" w:hAnsi="Arial" w:cs="Arial"/>
          <w:b/>
          <w:sz w:val="28"/>
          <w:szCs w:val="28"/>
          <w:lang w:eastAsia="en-GB"/>
        </w:rPr>
      </w:pPr>
    </w:p>
    <w:p w14:paraId="4241406E" w14:textId="77777777" w:rsidR="004E623F" w:rsidRDefault="004E623F" w:rsidP="006D00F6">
      <w:pPr>
        <w:spacing w:after="0" w:line="240" w:lineRule="auto"/>
        <w:rPr>
          <w:rFonts w:ascii="Arial" w:eastAsia="Times New Roman" w:hAnsi="Arial" w:cs="Arial"/>
          <w:b/>
          <w:sz w:val="28"/>
          <w:szCs w:val="28"/>
          <w:lang w:eastAsia="en-GB"/>
        </w:rPr>
      </w:pPr>
    </w:p>
    <w:p w14:paraId="5C5191AD" w14:textId="77777777" w:rsidR="004E623F" w:rsidRDefault="004E623F" w:rsidP="006D00F6">
      <w:pPr>
        <w:spacing w:after="0" w:line="240" w:lineRule="auto"/>
        <w:rPr>
          <w:rFonts w:ascii="Arial" w:eastAsia="Times New Roman" w:hAnsi="Arial" w:cs="Arial"/>
          <w:b/>
          <w:sz w:val="28"/>
          <w:szCs w:val="28"/>
          <w:lang w:eastAsia="en-GB"/>
        </w:rPr>
      </w:pPr>
    </w:p>
    <w:p w14:paraId="404E9242" w14:textId="77777777" w:rsidR="004E623F" w:rsidRDefault="004E623F" w:rsidP="006D00F6">
      <w:pPr>
        <w:spacing w:after="0" w:line="240" w:lineRule="auto"/>
        <w:rPr>
          <w:rFonts w:ascii="Arial" w:eastAsia="Times New Roman" w:hAnsi="Arial" w:cs="Arial"/>
          <w:b/>
          <w:sz w:val="28"/>
          <w:szCs w:val="28"/>
          <w:lang w:eastAsia="en-GB"/>
        </w:rPr>
      </w:pPr>
    </w:p>
    <w:p w14:paraId="214DC3D9" w14:textId="77777777" w:rsidR="004E623F" w:rsidRDefault="004E623F" w:rsidP="006D00F6">
      <w:pPr>
        <w:spacing w:after="0" w:line="240" w:lineRule="auto"/>
        <w:rPr>
          <w:rFonts w:ascii="Arial" w:eastAsia="Times New Roman" w:hAnsi="Arial" w:cs="Arial"/>
          <w:b/>
          <w:sz w:val="28"/>
          <w:szCs w:val="28"/>
          <w:lang w:eastAsia="en-GB"/>
        </w:rPr>
      </w:pPr>
    </w:p>
    <w:p w14:paraId="3F5F1574" w14:textId="77777777" w:rsidR="004E623F" w:rsidRDefault="004E623F" w:rsidP="006D00F6">
      <w:pPr>
        <w:spacing w:after="0" w:line="240" w:lineRule="auto"/>
        <w:rPr>
          <w:rFonts w:ascii="Arial" w:eastAsia="Times New Roman" w:hAnsi="Arial" w:cs="Arial"/>
          <w:b/>
          <w:sz w:val="28"/>
          <w:szCs w:val="28"/>
          <w:lang w:eastAsia="en-GB"/>
        </w:rPr>
      </w:pPr>
    </w:p>
    <w:p w14:paraId="3DC6D0C4" w14:textId="77777777" w:rsidR="004E623F" w:rsidRDefault="004E623F" w:rsidP="006D00F6">
      <w:pPr>
        <w:spacing w:after="0" w:line="240" w:lineRule="auto"/>
        <w:rPr>
          <w:rFonts w:ascii="Arial" w:eastAsia="Times New Roman" w:hAnsi="Arial" w:cs="Arial"/>
          <w:b/>
          <w:sz w:val="28"/>
          <w:szCs w:val="28"/>
          <w:lang w:eastAsia="en-GB"/>
        </w:rPr>
      </w:pPr>
    </w:p>
    <w:p w14:paraId="0F43CFF0" w14:textId="77777777" w:rsidR="004E623F" w:rsidRDefault="004E623F" w:rsidP="006D00F6">
      <w:pPr>
        <w:spacing w:after="0" w:line="240" w:lineRule="auto"/>
        <w:rPr>
          <w:rFonts w:ascii="Arial" w:eastAsia="Times New Roman" w:hAnsi="Arial" w:cs="Arial"/>
          <w:b/>
          <w:sz w:val="28"/>
          <w:szCs w:val="28"/>
          <w:lang w:eastAsia="en-GB"/>
        </w:rPr>
      </w:pPr>
    </w:p>
    <w:p w14:paraId="378CF0C5" w14:textId="77777777" w:rsidR="004E623F" w:rsidRDefault="004E623F" w:rsidP="006D00F6">
      <w:pPr>
        <w:spacing w:after="0" w:line="240" w:lineRule="auto"/>
        <w:rPr>
          <w:rFonts w:ascii="Arial" w:eastAsia="Times New Roman" w:hAnsi="Arial" w:cs="Arial"/>
          <w:b/>
          <w:sz w:val="28"/>
          <w:szCs w:val="28"/>
          <w:lang w:eastAsia="en-GB"/>
        </w:rPr>
      </w:pPr>
    </w:p>
    <w:p w14:paraId="34FD9374" w14:textId="77777777" w:rsidR="004E623F" w:rsidRDefault="004E623F" w:rsidP="006D00F6">
      <w:pPr>
        <w:spacing w:after="0" w:line="240" w:lineRule="auto"/>
        <w:rPr>
          <w:rFonts w:ascii="Arial" w:eastAsia="Times New Roman" w:hAnsi="Arial" w:cs="Arial"/>
          <w:b/>
          <w:sz w:val="28"/>
          <w:szCs w:val="28"/>
          <w:lang w:eastAsia="en-GB"/>
        </w:rPr>
      </w:pPr>
    </w:p>
    <w:p w14:paraId="7F0E9377" w14:textId="77777777" w:rsidR="004E623F" w:rsidRDefault="004E623F" w:rsidP="006D00F6">
      <w:pPr>
        <w:spacing w:after="0" w:line="240" w:lineRule="auto"/>
        <w:rPr>
          <w:rFonts w:ascii="Arial" w:eastAsia="Times New Roman" w:hAnsi="Arial" w:cs="Arial"/>
          <w:b/>
          <w:sz w:val="28"/>
          <w:szCs w:val="28"/>
          <w:lang w:eastAsia="en-GB"/>
        </w:rPr>
      </w:pPr>
    </w:p>
    <w:p w14:paraId="6D3C43A0" w14:textId="77777777" w:rsidR="004E623F" w:rsidRDefault="004E623F" w:rsidP="006D00F6">
      <w:pPr>
        <w:spacing w:after="0" w:line="240" w:lineRule="auto"/>
        <w:rPr>
          <w:rFonts w:ascii="Arial" w:eastAsia="Times New Roman" w:hAnsi="Arial" w:cs="Arial"/>
          <w:b/>
          <w:sz w:val="28"/>
          <w:szCs w:val="28"/>
          <w:lang w:eastAsia="en-GB"/>
        </w:rPr>
      </w:pPr>
    </w:p>
    <w:p w14:paraId="3BFB33A8" w14:textId="77777777" w:rsidR="004E623F" w:rsidRDefault="004E623F" w:rsidP="006D00F6">
      <w:pPr>
        <w:spacing w:after="0" w:line="240" w:lineRule="auto"/>
        <w:rPr>
          <w:rFonts w:ascii="Arial" w:eastAsia="Times New Roman" w:hAnsi="Arial" w:cs="Arial"/>
          <w:b/>
          <w:sz w:val="28"/>
          <w:szCs w:val="28"/>
          <w:lang w:eastAsia="en-GB"/>
        </w:rPr>
      </w:pPr>
    </w:p>
    <w:p w14:paraId="70D89252" w14:textId="77777777" w:rsidR="00741691" w:rsidRDefault="00741691" w:rsidP="00741691">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D44C503" wp14:editId="7246B6E3">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F724EE6" w14:textId="77777777" w:rsidR="00741691" w:rsidRDefault="00741691" w:rsidP="006D00F6">
      <w:pPr>
        <w:spacing w:after="0" w:line="240" w:lineRule="auto"/>
        <w:rPr>
          <w:rFonts w:ascii="Arial" w:eastAsia="Times New Roman" w:hAnsi="Arial" w:cs="Arial"/>
          <w:b/>
          <w:sz w:val="28"/>
          <w:szCs w:val="28"/>
          <w:lang w:eastAsia="en-GB"/>
        </w:rPr>
      </w:pPr>
    </w:p>
    <w:p w14:paraId="6FFD50E2"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36C77743" w14:textId="77777777" w:rsidTr="004948C8">
        <w:tc>
          <w:tcPr>
            <w:tcW w:w="9918" w:type="dxa"/>
            <w:gridSpan w:val="2"/>
          </w:tcPr>
          <w:p w14:paraId="6414D487"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0E2A2493"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1C9D39A"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2B93694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D3727A7" w14:textId="77777777" w:rsidR="00B626BB"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7BA86D27" w14:textId="77777777" w:rsidR="00C12B0C" w:rsidRPr="00BA05A3" w:rsidRDefault="00C12B0C" w:rsidP="00B626BB">
            <w:pPr>
              <w:spacing w:after="0" w:line="240" w:lineRule="auto"/>
              <w:rPr>
                <w:rFonts w:ascii="Arial" w:eastAsia="Times New Roman" w:hAnsi="Arial" w:cs="Arial"/>
                <w:b/>
                <w:sz w:val="24"/>
                <w:szCs w:val="24"/>
                <w:lang w:eastAsia="en-GB"/>
              </w:rPr>
            </w:pPr>
          </w:p>
          <w:p w14:paraId="07706EFA" w14:textId="77777777" w:rsidR="00C12B0C" w:rsidRPr="005448B2" w:rsidRDefault="00C12B0C" w:rsidP="00C12B0C">
            <w:pPr>
              <w:numPr>
                <w:ilvl w:val="0"/>
                <w:numId w:val="5"/>
              </w:numPr>
              <w:spacing w:after="0" w:line="240" w:lineRule="auto"/>
              <w:rPr>
                <w:rFonts w:eastAsia="MS Mincho"/>
                <w:sz w:val="24"/>
                <w:szCs w:val="24"/>
                <w:lang w:eastAsia="en-GB"/>
              </w:rPr>
            </w:pPr>
            <w:r w:rsidRPr="005448B2">
              <w:rPr>
                <w:rFonts w:eastAsia="MS Mincho"/>
                <w:sz w:val="24"/>
                <w:szCs w:val="24"/>
                <w:lang w:eastAsia="en-GB"/>
              </w:rPr>
              <w:t>Good general level of education with a high standard of literacy skill</w:t>
            </w:r>
            <w:r>
              <w:rPr>
                <w:rFonts w:eastAsia="MS Mincho"/>
                <w:sz w:val="24"/>
                <w:szCs w:val="24"/>
                <w:lang w:eastAsia="en-GB"/>
              </w:rPr>
              <w:t>s (minimum of GCSE grade C / 4 or equivalent in English lit or Language)</w:t>
            </w:r>
          </w:p>
          <w:p w14:paraId="06A72AD9" w14:textId="77777777" w:rsidR="00741691" w:rsidRPr="00B626BB"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6238433"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E6B1E4B"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13B8178"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700E3881" w14:textId="77777777" w:rsidR="00533A1B" w:rsidRPr="005448B2" w:rsidRDefault="00533A1B" w:rsidP="00533A1B">
            <w:pPr>
              <w:numPr>
                <w:ilvl w:val="0"/>
                <w:numId w:val="1"/>
              </w:numPr>
              <w:spacing w:after="0" w:line="240" w:lineRule="auto"/>
              <w:rPr>
                <w:rFonts w:eastAsia="MS Mincho"/>
                <w:sz w:val="24"/>
                <w:szCs w:val="24"/>
                <w:lang w:eastAsia="en-GB"/>
              </w:rPr>
            </w:pPr>
            <w:r w:rsidRPr="005448B2">
              <w:rPr>
                <w:rFonts w:eastAsia="MS Mincho"/>
                <w:sz w:val="24"/>
                <w:szCs w:val="24"/>
                <w:lang w:eastAsia="en-GB"/>
              </w:rPr>
              <w:t>Working with</w:t>
            </w:r>
            <w:r>
              <w:rPr>
                <w:rFonts w:eastAsia="MS Mincho"/>
                <w:sz w:val="24"/>
                <w:szCs w:val="24"/>
                <w:lang w:eastAsia="en-GB"/>
              </w:rPr>
              <w:t xml:space="preserve"> children or young people who have Special Educational Needs within an Education, </w:t>
            </w:r>
            <w:proofErr w:type="gramStart"/>
            <w:r>
              <w:rPr>
                <w:rFonts w:eastAsia="MS Mincho"/>
                <w:sz w:val="24"/>
                <w:szCs w:val="24"/>
                <w:lang w:eastAsia="en-GB"/>
              </w:rPr>
              <w:t>health</w:t>
            </w:r>
            <w:proofErr w:type="gramEnd"/>
            <w:r>
              <w:rPr>
                <w:rFonts w:eastAsia="MS Mincho"/>
                <w:sz w:val="24"/>
                <w:szCs w:val="24"/>
                <w:lang w:eastAsia="en-GB"/>
              </w:rPr>
              <w:t xml:space="preserve"> or Social Care environment</w:t>
            </w:r>
          </w:p>
          <w:p w14:paraId="6C9AAFFD" w14:textId="77777777" w:rsidR="00533A1B" w:rsidRPr="005448B2" w:rsidRDefault="00533A1B" w:rsidP="00533A1B">
            <w:pPr>
              <w:numPr>
                <w:ilvl w:val="0"/>
                <w:numId w:val="1"/>
              </w:numPr>
              <w:spacing w:after="0" w:line="240" w:lineRule="auto"/>
              <w:rPr>
                <w:rFonts w:eastAsia="MS Mincho"/>
                <w:sz w:val="24"/>
                <w:szCs w:val="24"/>
                <w:lang w:eastAsia="en-GB"/>
              </w:rPr>
            </w:pPr>
            <w:r w:rsidRPr="005448B2">
              <w:rPr>
                <w:rFonts w:eastAsia="MS Mincho"/>
                <w:sz w:val="24"/>
                <w:szCs w:val="24"/>
                <w:lang w:eastAsia="en-GB"/>
              </w:rPr>
              <w:t>Working in a public service with some knowledge of SEND.</w:t>
            </w:r>
          </w:p>
          <w:p w14:paraId="055E68E3" w14:textId="77777777" w:rsidR="00533A1B" w:rsidRPr="005448B2" w:rsidRDefault="00533A1B" w:rsidP="00533A1B">
            <w:pPr>
              <w:numPr>
                <w:ilvl w:val="0"/>
                <w:numId w:val="1"/>
              </w:numPr>
              <w:spacing w:after="0" w:line="240" w:lineRule="auto"/>
              <w:rPr>
                <w:rFonts w:eastAsia="MS Mincho"/>
                <w:sz w:val="24"/>
                <w:szCs w:val="24"/>
                <w:lang w:eastAsia="en-GB"/>
              </w:rPr>
            </w:pPr>
            <w:r w:rsidRPr="005448B2">
              <w:rPr>
                <w:rFonts w:eastAsia="MS Mincho"/>
                <w:sz w:val="24"/>
                <w:szCs w:val="24"/>
                <w:lang w:eastAsia="en-GB"/>
              </w:rPr>
              <w:t xml:space="preserve">Demonstrable of working in direct service delivery. </w:t>
            </w:r>
          </w:p>
          <w:p w14:paraId="11EA7634" w14:textId="77777777" w:rsidR="00533A1B" w:rsidRDefault="00533A1B" w:rsidP="00533A1B">
            <w:pPr>
              <w:numPr>
                <w:ilvl w:val="0"/>
                <w:numId w:val="1"/>
              </w:numPr>
              <w:spacing w:after="0" w:line="240" w:lineRule="auto"/>
              <w:rPr>
                <w:rFonts w:eastAsia="MS Mincho"/>
                <w:sz w:val="24"/>
                <w:szCs w:val="24"/>
                <w:lang w:eastAsia="en-GB"/>
              </w:rPr>
            </w:pPr>
            <w:r w:rsidRPr="005448B2">
              <w:rPr>
                <w:rFonts w:eastAsia="MS Mincho"/>
                <w:sz w:val="24"/>
                <w:szCs w:val="24"/>
                <w:lang w:eastAsia="en-GB"/>
              </w:rPr>
              <w:t>Experience of working in multi-disciplinary partnerships/network.</w:t>
            </w:r>
          </w:p>
          <w:p w14:paraId="72E2B1E8" w14:textId="4AD53E1E" w:rsidR="006D00F6" w:rsidRPr="00533A1B" w:rsidRDefault="00533A1B" w:rsidP="00533A1B">
            <w:pPr>
              <w:pStyle w:val="ListParagraph"/>
              <w:numPr>
                <w:ilvl w:val="0"/>
                <w:numId w:val="1"/>
              </w:numPr>
              <w:spacing w:after="0" w:line="240" w:lineRule="auto"/>
              <w:rPr>
                <w:rFonts w:ascii="Arial" w:eastAsia="MS Mincho" w:hAnsi="Arial" w:cs="Arial"/>
                <w:sz w:val="24"/>
                <w:szCs w:val="24"/>
                <w:lang w:eastAsia="en-GB"/>
              </w:rPr>
            </w:pPr>
            <w:r w:rsidRPr="00533A1B">
              <w:rPr>
                <w:rFonts w:eastAsia="MS Mincho"/>
                <w:sz w:val="24"/>
                <w:szCs w:val="24"/>
                <w:lang w:eastAsia="en-GB"/>
              </w:rPr>
              <w:t>Working to strict deadlines.</w:t>
            </w:r>
          </w:p>
          <w:p w14:paraId="7DCFFEE6" w14:textId="77777777" w:rsidR="00741691" w:rsidRPr="006D00F6"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F72B3D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7B25EB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4E760A7F"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3D53BBF7" w14:textId="77777777" w:rsidR="002126E0" w:rsidRPr="005448B2" w:rsidRDefault="002126E0" w:rsidP="002126E0">
            <w:pPr>
              <w:numPr>
                <w:ilvl w:val="0"/>
                <w:numId w:val="2"/>
              </w:numPr>
              <w:spacing w:after="0" w:line="240" w:lineRule="auto"/>
              <w:rPr>
                <w:rFonts w:eastAsia="MS Mincho"/>
                <w:sz w:val="24"/>
                <w:szCs w:val="24"/>
                <w:lang w:eastAsia="en-GB"/>
              </w:rPr>
            </w:pPr>
            <w:r w:rsidRPr="005448B2">
              <w:rPr>
                <w:rFonts w:eastAsia="MS Mincho"/>
                <w:sz w:val="24"/>
                <w:szCs w:val="24"/>
                <w:lang w:eastAsia="en-GB"/>
              </w:rPr>
              <w:t>Good knowledge of SEND Code of Practice and legislation and be able to transfer this into complex casework issues.</w:t>
            </w:r>
          </w:p>
          <w:p w14:paraId="217D8F84" w14:textId="505ED616" w:rsidR="006D00F6" w:rsidRPr="002126E0" w:rsidRDefault="002126E0" w:rsidP="002126E0">
            <w:pPr>
              <w:pStyle w:val="ListParagraph"/>
              <w:numPr>
                <w:ilvl w:val="0"/>
                <w:numId w:val="2"/>
              </w:numPr>
              <w:spacing w:after="0" w:line="240" w:lineRule="auto"/>
              <w:rPr>
                <w:rFonts w:ascii="Arial" w:eastAsia="MS Mincho" w:hAnsi="Arial" w:cs="Arial"/>
                <w:sz w:val="24"/>
                <w:szCs w:val="24"/>
                <w:lang w:eastAsia="en-GB"/>
              </w:rPr>
            </w:pPr>
            <w:r w:rsidRPr="002126E0">
              <w:rPr>
                <w:rFonts w:eastAsia="MS Mincho"/>
                <w:sz w:val="24"/>
                <w:szCs w:val="24"/>
                <w:lang w:eastAsia="en-GB"/>
              </w:rPr>
              <w:t xml:space="preserve">Good knowledge of SEND related funding and be able to explain and offer challenge with parents, </w:t>
            </w:r>
            <w:proofErr w:type="gramStart"/>
            <w:r w:rsidRPr="002126E0">
              <w:rPr>
                <w:rFonts w:eastAsia="MS Mincho"/>
                <w:sz w:val="24"/>
                <w:szCs w:val="24"/>
                <w:lang w:eastAsia="en-GB"/>
              </w:rPr>
              <w:t>schools</w:t>
            </w:r>
            <w:proofErr w:type="gramEnd"/>
            <w:r w:rsidRPr="002126E0">
              <w:rPr>
                <w:rFonts w:eastAsia="MS Mincho"/>
                <w:sz w:val="24"/>
                <w:szCs w:val="24"/>
                <w:lang w:eastAsia="en-GB"/>
              </w:rPr>
              <w:t xml:space="preserve"> and other partners</w:t>
            </w:r>
          </w:p>
          <w:p w14:paraId="68F78B93" w14:textId="77777777" w:rsidR="00741691" w:rsidRPr="006D00F6"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BB27152"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9758F4" w:rsidRPr="006D00F6" w14:paraId="4263A041"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966AB57" w14:textId="77777777" w:rsidR="009758F4" w:rsidRPr="001D4D94" w:rsidRDefault="009758F4" w:rsidP="009758F4">
            <w:pPr>
              <w:rPr>
                <w:rFonts w:eastAsia="MS Mincho"/>
                <w:b/>
                <w:sz w:val="24"/>
                <w:szCs w:val="24"/>
                <w:lang w:eastAsia="en-GB"/>
              </w:rPr>
            </w:pPr>
            <w:r w:rsidRPr="005448B2">
              <w:rPr>
                <w:rFonts w:eastAsia="MS Mincho"/>
                <w:b/>
                <w:sz w:val="24"/>
                <w:szCs w:val="24"/>
                <w:lang w:eastAsia="en-GB"/>
              </w:rPr>
              <w:t>Ability to:</w:t>
            </w:r>
          </w:p>
          <w:p w14:paraId="42C7EB24"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Attend meetings away from the normal office base</w:t>
            </w:r>
            <w:r>
              <w:rPr>
                <w:rFonts w:eastAsia="MS Mincho"/>
                <w:sz w:val="24"/>
                <w:szCs w:val="24"/>
                <w:lang w:eastAsia="en-GB"/>
              </w:rPr>
              <w:t xml:space="preserve"> (face to face and / or via Teams)</w:t>
            </w:r>
          </w:p>
          <w:p w14:paraId="0A94A94F"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Work flexibly.</w:t>
            </w:r>
          </w:p>
          <w:p w14:paraId="042FFE64"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rPr>
              <w:t xml:space="preserve">Take an active role in </w:t>
            </w:r>
            <w:r>
              <w:rPr>
                <w:rFonts w:eastAsia="MS Mincho"/>
                <w:sz w:val="24"/>
                <w:szCs w:val="24"/>
              </w:rPr>
              <w:t xml:space="preserve">person-centred </w:t>
            </w:r>
            <w:r w:rsidRPr="005448B2">
              <w:rPr>
                <w:rFonts w:eastAsia="MS Mincho"/>
                <w:sz w:val="24"/>
                <w:szCs w:val="24"/>
              </w:rPr>
              <w:t xml:space="preserve">meetings to offer advice on SEND legislation and offer appropriate challenge to parents, </w:t>
            </w:r>
            <w:proofErr w:type="gramStart"/>
            <w:r w:rsidRPr="005448B2">
              <w:rPr>
                <w:rFonts w:eastAsia="MS Mincho"/>
                <w:sz w:val="24"/>
                <w:szCs w:val="24"/>
              </w:rPr>
              <w:t>schools</w:t>
            </w:r>
            <w:proofErr w:type="gramEnd"/>
            <w:r w:rsidRPr="005448B2">
              <w:rPr>
                <w:rFonts w:eastAsia="MS Mincho"/>
                <w:sz w:val="24"/>
                <w:szCs w:val="24"/>
              </w:rPr>
              <w:t xml:space="preserve"> and partners.</w:t>
            </w:r>
          </w:p>
          <w:p w14:paraId="403EE8C4"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rPr>
              <w:t>Make judgements and balance the evidence about the best course of action which may significantly affect families and the lives of children and young people.</w:t>
            </w:r>
          </w:p>
          <w:p w14:paraId="48748803"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 xml:space="preserve">Make informed decision making and draft responses to a range of communications. </w:t>
            </w:r>
          </w:p>
          <w:p w14:paraId="3992A8A4"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Contribute to resolving conflicting viewpoints and employing conflict resolution and mediation skills to reach a conclusion in the best interests of the child.</w:t>
            </w:r>
          </w:p>
          <w:p w14:paraId="4A5C7558"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Demonstrate ICT skills.</w:t>
            </w:r>
          </w:p>
          <w:p w14:paraId="580E7BAC"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Motivate and support staff and colleagues.</w:t>
            </w:r>
          </w:p>
          <w:p w14:paraId="3EAB52FF"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Understand the needs of parents and children in provision of statutory education services.</w:t>
            </w:r>
          </w:p>
          <w:p w14:paraId="4D9BCE7D"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Interpret legislation and guidance and apply this effectively to casework.</w:t>
            </w:r>
          </w:p>
          <w:p w14:paraId="6D4D60AF"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Extract and précis essential information from reports and ensure this is accurately summarised and reflected in line with statutory compliance.</w:t>
            </w:r>
          </w:p>
          <w:p w14:paraId="4C82FA28"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Demonstrate excellent inter-personal skills.</w:t>
            </w:r>
          </w:p>
          <w:p w14:paraId="57C3AF9D"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 xml:space="preserve">Demonstrate self-motivated and work </w:t>
            </w:r>
            <w:proofErr w:type="gramStart"/>
            <w:r w:rsidRPr="005448B2">
              <w:rPr>
                <w:rFonts w:eastAsia="MS Mincho"/>
                <w:sz w:val="24"/>
                <w:szCs w:val="24"/>
                <w:lang w:eastAsia="en-GB"/>
              </w:rPr>
              <w:t>independently .</w:t>
            </w:r>
            <w:proofErr w:type="gramEnd"/>
          </w:p>
          <w:p w14:paraId="09350722" w14:textId="77777777" w:rsidR="009758F4" w:rsidRPr="005448B2" w:rsidRDefault="009758F4" w:rsidP="009758F4">
            <w:pPr>
              <w:numPr>
                <w:ilvl w:val="0"/>
                <w:numId w:val="3"/>
              </w:numPr>
              <w:spacing w:after="0" w:line="240" w:lineRule="auto"/>
              <w:rPr>
                <w:rFonts w:eastAsia="MS Mincho"/>
                <w:sz w:val="24"/>
                <w:szCs w:val="24"/>
                <w:lang w:eastAsia="en-GB"/>
              </w:rPr>
            </w:pPr>
            <w:r w:rsidRPr="005448B2">
              <w:rPr>
                <w:rFonts w:eastAsia="MS Mincho"/>
                <w:sz w:val="24"/>
                <w:szCs w:val="24"/>
                <w:lang w:eastAsia="en-GB"/>
              </w:rPr>
              <w:t>Demonstrate well developed written and oral communication skills.</w:t>
            </w:r>
          </w:p>
          <w:p w14:paraId="1C3A773B" w14:textId="525F68CF" w:rsidR="009758F4" w:rsidRPr="006D00F6" w:rsidRDefault="009758F4" w:rsidP="009758F4">
            <w:pPr>
              <w:pStyle w:val="ListParagraph"/>
              <w:numPr>
                <w:ilvl w:val="0"/>
                <w:numId w:val="3"/>
              </w:numPr>
              <w:spacing w:after="0" w:line="240" w:lineRule="auto"/>
              <w:rPr>
                <w:rFonts w:ascii="Arial" w:eastAsia="MS Mincho" w:hAnsi="Arial" w:cs="Arial"/>
                <w:sz w:val="24"/>
                <w:szCs w:val="24"/>
                <w:lang w:eastAsia="en-GB"/>
              </w:rPr>
            </w:pPr>
            <w:r w:rsidRPr="005448B2">
              <w:rPr>
                <w:rFonts w:eastAsia="MS Mincho"/>
                <w:sz w:val="24"/>
                <w:szCs w:val="24"/>
                <w:lang w:eastAsia="en-GB"/>
              </w:rPr>
              <w:t>Organise and prioritise workload and meet deadlines.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9FCCD7B" w14:textId="77777777" w:rsidR="009758F4" w:rsidRPr="006D00F6" w:rsidRDefault="009758F4" w:rsidP="009758F4">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9758F4" w:rsidRPr="006D00F6" w14:paraId="22679932" w14:textId="77777777" w:rsidTr="004948C8">
        <w:tc>
          <w:tcPr>
            <w:tcW w:w="7487" w:type="dxa"/>
          </w:tcPr>
          <w:p w14:paraId="0307BCC7" w14:textId="77777777" w:rsidR="009758F4" w:rsidRPr="006D00F6" w:rsidRDefault="009758F4" w:rsidP="009758F4">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5AE1C5A1" w14:textId="77777777" w:rsidR="009758F4" w:rsidRPr="006D00F6" w:rsidRDefault="009758F4" w:rsidP="009758F4">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B6CC643" w14:textId="77777777" w:rsidR="0040219B" w:rsidRDefault="0040219B" w:rsidP="00B038D0">
      <w:pPr>
        <w:rPr>
          <w:rFonts w:ascii="Arial" w:hAnsi="Arial" w:cs="Arial"/>
          <w:sz w:val="24"/>
          <w:szCs w:val="24"/>
        </w:rPr>
      </w:pPr>
    </w:p>
    <w:p w14:paraId="16FEF3E6" w14:textId="77777777"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p>
    <w:p w14:paraId="4DDF8643" w14:textId="77777777"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p>
    <w:p w14:paraId="132E8BAA"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AB22" w14:textId="77777777" w:rsidR="009703ED" w:rsidRDefault="009703ED" w:rsidP="009337CF">
      <w:pPr>
        <w:spacing w:after="0" w:line="240" w:lineRule="auto"/>
      </w:pPr>
      <w:r>
        <w:separator/>
      </w:r>
    </w:p>
  </w:endnote>
  <w:endnote w:type="continuationSeparator" w:id="0">
    <w:p w14:paraId="79D8CEC4" w14:textId="77777777" w:rsidR="009703ED" w:rsidRDefault="009703ED"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0044" w14:textId="77777777" w:rsidR="009703ED" w:rsidRDefault="009703ED" w:rsidP="009337CF">
      <w:pPr>
        <w:spacing w:after="0" w:line="240" w:lineRule="auto"/>
      </w:pPr>
      <w:r>
        <w:separator/>
      </w:r>
    </w:p>
  </w:footnote>
  <w:footnote w:type="continuationSeparator" w:id="0">
    <w:p w14:paraId="28787093" w14:textId="77777777" w:rsidR="009703ED" w:rsidRDefault="009703ED"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8B1F"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A42"/>
    <w:multiLevelType w:val="multilevel"/>
    <w:tmpl w:val="63DEB05A"/>
    <w:lvl w:ilvl="0">
      <w:start w:val="1"/>
      <w:numFmt w:val="decimal"/>
      <w:lvlText w:val="%1."/>
      <w:lvlJc w:val="left"/>
      <w:pPr>
        <w:tabs>
          <w:tab w:val="num" w:pos="360"/>
        </w:tabs>
        <w:ind w:left="360" w:hanging="360"/>
      </w:pPr>
      <w:rPr>
        <w:b/>
      </w:rPr>
    </w:lvl>
    <w:lvl w:ilvl="1">
      <w:start w:val="1"/>
      <w:numFmt w:val="bullet"/>
      <w:lvlText w:val=""/>
      <w:lvlJc w:val="left"/>
      <w:pPr>
        <w:tabs>
          <w:tab w:val="num" w:pos="1342"/>
        </w:tabs>
        <w:ind w:left="1342"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6380648"/>
    <w:multiLevelType w:val="multilevel"/>
    <w:tmpl w:val="C406B9BA"/>
    <w:lvl w:ilvl="0">
      <w:start w:val="1"/>
      <w:numFmt w:val="decimal"/>
      <w:lvlText w:val="%1."/>
      <w:lvlJc w:val="left"/>
      <w:pPr>
        <w:tabs>
          <w:tab w:val="num" w:pos="360"/>
        </w:tabs>
        <w:ind w:left="360" w:hanging="360"/>
      </w:pPr>
      <w:rPr>
        <w:b/>
      </w:rPr>
    </w:lvl>
    <w:lvl w:ilvl="1">
      <w:start w:val="1"/>
      <w:numFmt w:val="bullet"/>
      <w:lvlText w:val=""/>
      <w:lvlJc w:val="left"/>
      <w:pPr>
        <w:tabs>
          <w:tab w:val="num" w:pos="774"/>
        </w:tabs>
        <w:ind w:left="774"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AC936A6"/>
    <w:multiLevelType w:val="hybridMultilevel"/>
    <w:tmpl w:val="F23E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F7848"/>
    <w:multiLevelType w:val="hybridMultilevel"/>
    <w:tmpl w:val="DAA216FA"/>
    <w:lvl w:ilvl="0" w:tplc="DEC4A082">
      <w:start w:val="1"/>
      <w:numFmt w:val="lowerLetter"/>
      <w:lvlText w:val="%1)"/>
      <w:lvlJc w:val="left"/>
      <w:pPr>
        <w:tabs>
          <w:tab w:val="num" w:pos="720"/>
        </w:tabs>
        <w:ind w:left="720" w:hanging="360"/>
      </w:pPr>
      <w:rPr>
        <w:rFonts w:ascii="Arial" w:hAnsi="Arial" w:cs="Arial" w:hint="default"/>
        <w:color w:val="auto"/>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65442D"/>
    <w:multiLevelType w:val="hybridMultilevel"/>
    <w:tmpl w:val="E376E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E69"/>
    <w:multiLevelType w:val="hybridMultilevel"/>
    <w:tmpl w:val="D6A0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090FD9"/>
    <w:rsid w:val="0012583A"/>
    <w:rsid w:val="00166786"/>
    <w:rsid w:val="001D4B1F"/>
    <w:rsid w:val="001E5D7D"/>
    <w:rsid w:val="002126E0"/>
    <w:rsid w:val="002743D3"/>
    <w:rsid w:val="00286C74"/>
    <w:rsid w:val="00287AC0"/>
    <w:rsid w:val="002966DB"/>
    <w:rsid w:val="002C2643"/>
    <w:rsid w:val="002F4494"/>
    <w:rsid w:val="00310B14"/>
    <w:rsid w:val="00311698"/>
    <w:rsid w:val="003201D9"/>
    <w:rsid w:val="00326027"/>
    <w:rsid w:val="00350823"/>
    <w:rsid w:val="00395915"/>
    <w:rsid w:val="003F1765"/>
    <w:rsid w:val="0040219B"/>
    <w:rsid w:val="004415A4"/>
    <w:rsid w:val="0045528D"/>
    <w:rsid w:val="00463A96"/>
    <w:rsid w:val="004948C8"/>
    <w:rsid w:val="004E623F"/>
    <w:rsid w:val="004E746C"/>
    <w:rsid w:val="00533A1B"/>
    <w:rsid w:val="00582041"/>
    <w:rsid w:val="005A2D13"/>
    <w:rsid w:val="006265D7"/>
    <w:rsid w:val="006350F9"/>
    <w:rsid w:val="006770B4"/>
    <w:rsid w:val="006B49DA"/>
    <w:rsid w:val="006C2BA2"/>
    <w:rsid w:val="006C52B3"/>
    <w:rsid w:val="006D00F6"/>
    <w:rsid w:val="00741691"/>
    <w:rsid w:val="00827400"/>
    <w:rsid w:val="00846247"/>
    <w:rsid w:val="0086182C"/>
    <w:rsid w:val="008D2C9C"/>
    <w:rsid w:val="008E03B4"/>
    <w:rsid w:val="008E2793"/>
    <w:rsid w:val="008E7385"/>
    <w:rsid w:val="008F4035"/>
    <w:rsid w:val="009337CF"/>
    <w:rsid w:val="009703ED"/>
    <w:rsid w:val="009758F4"/>
    <w:rsid w:val="00985883"/>
    <w:rsid w:val="009A66F3"/>
    <w:rsid w:val="009E45CC"/>
    <w:rsid w:val="00A55B55"/>
    <w:rsid w:val="00A65E56"/>
    <w:rsid w:val="00A8611A"/>
    <w:rsid w:val="00A91876"/>
    <w:rsid w:val="00B038D0"/>
    <w:rsid w:val="00B11D62"/>
    <w:rsid w:val="00B626BB"/>
    <w:rsid w:val="00C12B0C"/>
    <w:rsid w:val="00CD22E7"/>
    <w:rsid w:val="00D01D1D"/>
    <w:rsid w:val="00D36CE0"/>
    <w:rsid w:val="00D50413"/>
    <w:rsid w:val="00DB4488"/>
    <w:rsid w:val="00DC36B2"/>
    <w:rsid w:val="00DC4379"/>
    <w:rsid w:val="00E51B6C"/>
    <w:rsid w:val="00E53888"/>
    <w:rsid w:val="00EC17B1"/>
    <w:rsid w:val="00F16F75"/>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BFAD"/>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C2643"/>
  </w:style>
  <w:style w:type="paragraph" w:styleId="Title">
    <w:name w:val="Title"/>
    <w:basedOn w:val="Normal"/>
    <w:link w:val="TitleChar"/>
    <w:qFormat/>
    <w:rsid w:val="009758F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758F4"/>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427195776">
      <w:bodyDiv w:val="1"/>
      <w:marLeft w:val="0"/>
      <w:marRight w:val="0"/>
      <w:marTop w:val="0"/>
      <w:marBottom w:val="0"/>
      <w:divBdr>
        <w:top w:val="none" w:sz="0" w:space="0" w:color="auto"/>
        <w:left w:val="none" w:sz="0" w:space="0" w:color="auto"/>
        <w:bottom w:val="none" w:sz="0" w:space="0" w:color="auto"/>
        <w:right w:val="none" w:sz="0" w:space="0" w:color="auto"/>
      </w:divBdr>
    </w:div>
    <w:div w:id="488325025">
      <w:bodyDiv w:val="1"/>
      <w:marLeft w:val="0"/>
      <w:marRight w:val="0"/>
      <w:marTop w:val="0"/>
      <w:marBottom w:val="0"/>
      <w:divBdr>
        <w:top w:val="none" w:sz="0" w:space="0" w:color="auto"/>
        <w:left w:val="none" w:sz="0" w:space="0" w:color="auto"/>
        <w:bottom w:val="none" w:sz="0" w:space="0" w:color="auto"/>
        <w:right w:val="none" w:sz="0" w:space="0" w:color="auto"/>
      </w:divBdr>
    </w:div>
    <w:div w:id="1798378426">
      <w:bodyDiv w:val="1"/>
      <w:marLeft w:val="0"/>
      <w:marRight w:val="0"/>
      <w:marTop w:val="0"/>
      <w:marBottom w:val="0"/>
      <w:divBdr>
        <w:top w:val="none" w:sz="0" w:space="0" w:color="auto"/>
        <w:left w:val="none" w:sz="0" w:space="0" w:color="auto"/>
        <w:bottom w:val="none" w:sz="0" w:space="0" w:color="auto"/>
        <w:right w:val="none" w:sz="0" w:space="0" w:color="auto"/>
      </w:divBdr>
    </w:div>
    <w:div w:id="20779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56e0c042-d861-443a-a367-6c504277149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8BC5B-0047-42CD-9CFB-009DC8F2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0A552-BA87-48F8-8EBF-9322152723A1}">
  <ds:schemaRefs>
    <ds:schemaRef ds:uri="http://schemas.microsoft.com/office/2006/metadata/properties"/>
    <ds:schemaRef ds:uri="http://schemas.microsoft.com/office/infopath/2007/PartnerControls"/>
    <ds:schemaRef ds:uri="0862de27-bf98-42c3-9af4-81ee2ef416fb"/>
    <ds:schemaRef ds:uri="56e0c042-d861-443a-a367-6c5042771491"/>
  </ds:schemaRefs>
</ds:datastoreItem>
</file>

<file path=customXml/itemProps3.xml><?xml version="1.0" encoding="utf-8"?>
<ds:datastoreItem xmlns:ds="http://schemas.openxmlformats.org/officeDocument/2006/customXml" ds:itemID="{CF61BB47-0535-4912-A008-D67BC6734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33</cp:revision>
  <dcterms:created xsi:type="dcterms:W3CDTF">2018-11-16T15:55:00Z</dcterms:created>
  <dcterms:modified xsi:type="dcterms:W3CDTF">2022-07-28T13:00:00Z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y fmtid="{D5CDD505-2E9C-101B-9397-08002B2CF9AE}" pid="3" name="MediaServiceImageTags">
    <vt:lpwstr/>
  </property>
</Properties>
</file>