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24B78" w14:textId="77777777" w:rsidR="004D083B" w:rsidRDefault="004D083B" w:rsidP="004D083B">
      <w:pPr>
        <w:tabs>
          <w:tab w:val="center" w:pos="2016"/>
          <w:tab w:val="center" w:pos="5052"/>
        </w:tabs>
        <w:spacing w:after="0"/>
      </w:pPr>
      <w:bookmarkStart w:id="0" w:name="_GoBack"/>
      <w:bookmarkEnd w:id="0"/>
      <w:r>
        <w:rPr>
          <w:b/>
          <w:sz w:val="32"/>
        </w:rPr>
        <w:t xml:space="preserve">Bishop Bewick Catholic Education Trust </w:t>
      </w:r>
      <w:r>
        <w:rPr>
          <w:b/>
          <w:sz w:val="32"/>
        </w:rPr>
        <w:tab/>
      </w:r>
      <w:r>
        <w:rPr>
          <w:sz w:val="32"/>
          <w:vertAlign w:val="superscript"/>
        </w:rPr>
        <w:t xml:space="preserve"> </w:t>
      </w:r>
    </w:p>
    <w:p w14:paraId="2445F6D7" w14:textId="77777777" w:rsidR="004D083B" w:rsidRDefault="004D083B" w:rsidP="004D083B">
      <w:pPr>
        <w:spacing w:after="96"/>
        <w:ind w:left="2021" w:right="23"/>
      </w:pPr>
      <w:r>
        <w:rPr>
          <w:b/>
          <w:sz w:val="20"/>
        </w:rPr>
        <w:t xml:space="preserve"> </w:t>
      </w:r>
    </w:p>
    <w:p w14:paraId="2B1B4B15" w14:textId="7A804484" w:rsidR="004D083B" w:rsidRDefault="004D083B" w:rsidP="00777B54">
      <w:pPr>
        <w:spacing w:after="0"/>
        <w:ind w:right="23"/>
        <w:rPr>
          <w:b/>
          <w:sz w:val="32"/>
          <w:u w:val="single"/>
        </w:rPr>
      </w:pPr>
      <w:r w:rsidRPr="00777B54">
        <w:rPr>
          <w:b/>
          <w:sz w:val="32"/>
          <w:u w:val="single"/>
        </w:rPr>
        <w:t xml:space="preserve">Job Description </w:t>
      </w:r>
    </w:p>
    <w:p w14:paraId="25D181B4" w14:textId="77777777" w:rsidR="00777B54" w:rsidRPr="00777B54" w:rsidRDefault="00777B54" w:rsidP="00777B54">
      <w:pPr>
        <w:spacing w:after="0"/>
        <w:ind w:right="23"/>
        <w:rPr>
          <w:u w:val="single"/>
        </w:rPr>
      </w:pPr>
    </w:p>
    <w:p w14:paraId="18753620" w14:textId="77777777" w:rsidR="009D5E99" w:rsidRPr="009D5E99" w:rsidRDefault="004D083B" w:rsidP="004D083B">
      <w:pPr>
        <w:spacing w:after="0"/>
        <w:rPr>
          <w:rFonts w:cstheme="minorHAnsi"/>
          <w:sz w:val="24"/>
          <w:szCs w:val="24"/>
        </w:rPr>
      </w:pPr>
      <w:r>
        <w:rPr>
          <w:b/>
        </w:rPr>
        <w:t xml:space="preserve"> </w:t>
      </w:r>
    </w:p>
    <w:tbl>
      <w:tblPr>
        <w:tblStyle w:val="TableGrid0"/>
        <w:tblW w:w="8506" w:type="dxa"/>
        <w:tblInd w:w="14" w:type="dxa"/>
        <w:tblLook w:val="04A0" w:firstRow="1" w:lastRow="0" w:firstColumn="1" w:lastColumn="0" w:noHBand="0" w:noVBand="1"/>
      </w:tblPr>
      <w:tblGrid>
        <w:gridCol w:w="2398"/>
        <w:gridCol w:w="6108"/>
      </w:tblGrid>
      <w:tr w:rsidR="009D5E99" w:rsidRPr="009D5E99" w14:paraId="38D58353" w14:textId="77777777" w:rsidTr="00D80AE7">
        <w:trPr>
          <w:trHeight w:val="378"/>
        </w:trPr>
        <w:tc>
          <w:tcPr>
            <w:tcW w:w="2398" w:type="dxa"/>
            <w:tcBorders>
              <w:top w:val="nil"/>
              <w:left w:val="nil"/>
              <w:bottom w:val="nil"/>
              <w:right w:val="nil"/>
            </w:tcBorders>
          </w:tcPr>
          <w:p w14:paraId="63AA233E" w14:textId="77777777" w:rsidR="009D5E99" w:rsidRPr="009D5E99" w:rsidRDefault="009D5E99" w:rsidP="00D80AE7">
            <w:pPr>
              <w:spacing w:line="259" w:lineRule="auto"/>
              <w:rPr>
                <w:rFonts w:cstheme="minorHAnsi"/>
                <w:sz w:val="24"/>
                <w:szCs w:val="24"/>
              </w:rPr>
            </w:pPr>
            <w:r w:rsidRPr="009D5E99">
              <w:rPr>
                <w:rFonts w:eastAsia="Arial" w:cstheme="minorHAnsi"/>
                <w:b/>
                <w:sz w:val="24"/>
                <w:szCs w:val="24"/>
              </w:rPr>
              <w:t xml:space="preserve">Post Title: </w:t>
            </w:r>
            <w:r w:rsidRPr="009D5E99">
              <w:rPr>
                <w:rFonts w:cstheme="minorHAnsi"/>
                <w:sz w:val="24"/>
                <w:szCs w:val="24"/>
              </w:rPr>
              <w:t xml:space="preserve"> </w:t>
            </w:r>
          </w:p>
        </w:tc>
        <w:tc>
          <w:tcPr>
            <w:tcW w:w="6108" w:type="dxa"/>
            <w:tcBorders>
              <w:top w:val="nil"/>
              <w:left w:val="nil"/>
              <w:bottom w:val="nil"/>
              <w:right w:val="nil"/>
            </w:tcBorders>
          </w:tcPr>
          <w:p w14:paraId="1116F584" w14:textId="77777777" w:rsidR="009D5E99" w:rsidRPr="009D5E99" w:rsidRDefault="009D5E99" w:rsidP="00D80AE7">
            <w:pPr>
              <w:spacing w:line="259" w:lineRule="auto"/>
              <w:jc w:val="both"/>
              <w:rPr>
                <w:rFonts w:cstheme="minorHAnsi"/>
                <w:sz w:val="24"/>
                <w:szCs w:val="24"/>
              </w:rPr>
            </w:pPr>
            <w:r w:rsidRPr="009D5E99">
              <w:rPr>
                <w:rFonts w:cstheme="minorHAnsi"/>
                <w:sz w:val="24"/>
                <w:szCs w:val="24"/>
              </w:rPr>
              <w:t xml:space="preserve">Assistant Chef (Schools/Welfare Catering)   AA4113              </w:t>
            </w:r>
          </w:p>
        </w:tc>
      </w:tr>
      <w:tr w:rsidR="009D5E99" w:rsidRPr="009D5E99" w14:paraId="21A56C7B" w14:textId="77777777" w:rsidTr="00D80AE7">
        <w:trPr>
          <w:trHeight w:val="452"/>
        </w:trPr>
        <w:tc>
          <w:tcPr>
            <w:tcW w:w="2398" w:type="dxa"/>
            <w:tcBorders>
              <w:top w:val="nil"/>
              <w:left w:val="nil"/>
              <w:bottom w:val="nil"/>
              <w:right w:val="nil"/>
            </w:tcBorders>
          </w:tcPr>
          <w:p w14:paraId="721BCDBB" w14:textId="77777777" w:rsidR="009D5E99" w:rsidRPr="009D5E99" w:rsidRDefault="009D5E99" w:rsidP="00D80AE7">
            <w:pPr>
              <w:spacing w:line="259" w:lineRule="auto"/>
              <w:rPr>
                <w:rFonts w:cstheme="minorHAnsi"/>
                <w:sz w:val="24"/>
                <w:szCs w:val="24"/>
              </w:rPr>
            </w:pPr>
            <w:r w:rsidRPr="009D5E99">
              <w:rPr>
                <w:rFonts w:eastAsia="Arial" w:cstheme="minorHAnsi"/>
                <w:b/>
                <w:sz w:val="24"/>
                <w:szCs w:val="24"/>
              </w:rPr>
              <w:t xml:space="preserve">Evaluation: </w:t>
            </w:r>
            <w:r w:rsidRPr="009D5E99">
              <w:rPr>
                <w:rFonts w:cstheme="minorHAnsi"/>
                <w:sz w:val="24"/>
                <w:szCs w:val="24"/>
              </w:rPr>
              <w:t xml:space="preserve"> </w:t>
            </w:r>
          </w:p>
        </w:tc>
        <w:tc>
          <w:tcPr>
            <w:tcW w:w="6108" w:type="dxa"/>
            <w:tcBorders>
              <w:top w:val="nil"/>
              <w:left w:val="nil"/>
              <w:bottom w:val="nil"/>
              <w:right w:val="nil"/>
            </w:tcBorders>
          </w:tcPr>
          <w:p w14:paraId="2FB0832F" w14:textId="77777777" w:rsidR="009D5E99" w:rsidRPr="009D5E99" w:rsidRDefault="009D5E99" w:rsidP="00D80AE7">
            <w:pPr>
              <w:tabs>
                <w:tab w:val="center" w:pos="3789"/>
              </w:tabs>
              <w:spacing w:line="259" w:lineRule="auto"/>
              <w:rPr>
                <w:rFonts w:cstheme="minorHAnsi"/>
                <w:sz w:val="24"/>
                <w:szCs w:val="24"/>
              </w:rPr>
            </w:pPr>
            <w:r w:rsidRPr="009D5E99">
              <w:rPr>
                <w:rFonts w:cstheme="minorHAnsi"/>
                <w:sz w:val="24"/>
                <w:szCs w:val="24"/>
              </w:rPr>
              <w:t xml:space="preserve">371 points </w:t>
            </w:r>
            <w:r w:rsidRPr="009D5E99">
              <w:rPr>
                <w:rFonts w:cstheme="minorHAnsi"/>
                <w:sz w:val="24"/>
                <w:szCs w:val="24"/>
              </w:rPr>
              <w:tab/>
            </w:r>
            <w:r w:rsidRPr="009D5E99">
              <w:rPr>
                <w:rFonts w:eastAsia="Arial" w:cstheme="minorHAnsi"/>
                <w:b/>
                <w:sz w:val="24"/>
                <w:szCs w:val="24"/>
              </w:rPr>
              <w:t>Grade:</w:t>
            </w:r>
            <w:r w:rsidRPr="009D5E99">
              <w:rPr>
                <w:rFonts w:cstheme="minorHAnsi"/>
                <w:sz w:val="24"/>
                <w:szCs w:val="24"/>
              </w:rPr>
              <w:t xml:space="preserve"> N3  </w:t>
            </w:r>
          </w:p>
        </w:tc>
      </w:tr>
      <w:tr w:rsidR="009D5E99" w:rsidRPr="009D5E99" w14:paraId="6B51ADE9" w14:textId="77777777" w:rsidTr="00D80AE7">
        <w:trPr>
          <w:trHeight w:val="896"/>
        </w:trPr>
        <w:tc>
          <w:tcPr>
            <w:tcW w:w="2398" w:type="dxa"/>
            <w:tcBorders>
              <w:top w:val="nil"/>
              <w:left w:val="nil"/>
              <w:bottom w:val="nil"/>
              <w:right w:val="nil"/>
            </w:tcBorders>
            <w:vAlign w:val="center"/>
          </w:tcPr>
          <w:p w14:paraId="623F6C52" w14:textId="77777777" w:rsidR="009D5E99" w:rsidRPr="009D5E99" w:rsidRDefault="009D5E99" w:rsidP="00D80AE7">
            <w:pPr>
              <w:spacing w:line="259" w:lineRule="auto"/>
              <w:rPr>
                <w:rFonts w:cstheme="minorHAnsi"/>
                <w:sz w:val="24"/>
                <w:szCs w:val="24"/>
              </w:rPr>
            </w:pPr>
            <w:r w:rsidRPr="009D5E99">
              <w:rPr>
                <w:rFonts w:eastAsia="Arial" w:cstheme="minorHAnsi"/>
                <w:b/>
                <w:sz w:val="24"/>
                <w:szCs w:val="24"/>
              </w:rPr>
              <w:t xml:space="preserve">Responsible to: </w:t>
            </w:r>
            <w:r w:rsidRPr="009D5E99">
              <w:rPr>
                <w:rFonts w:cstheme="minorHAnsi"/>
                <w:sz w:val="24"/>
                <w:szCs w:val="24"/>
              </w:rPr>
              <w:t xml:space="preserve"> </w:t>
            </w:r>
          </w:p>
        </w:tc>
        <w:tc>
          <w:tcPr>
            <w:tcW w:w="6108" w:type="dxa"/>
            <w:tcBorders>
              <w:top w:val="nil"/>
              <w:left w:val="nil"/>
              <w:bottom w:val="nil"/>
              <w:right w:val="nil"/>
            </w:tcBorders>
          </w:tcPr>
          <w:p w14:paraId="362B6420" w14:textId="77777777" w:rsidR="009D5E99" w:rsidRPr="009D5E99" w:rsidRDefault="009D5E99" w:rsidP="00D80AE7">
            <w:pPr>
              <w:spacing w:line="259" w:lineRule="auto"/>
              <w:rPr>
                <w:rFonts w:cstheme="minorHAnsi"/>
                <w:sz w:val="24"/>
                <w:szCs w:val="24"/>
              </w:rPr>
            </w:pPr>
            <w:r w:rsidRPr="009D5E99">
              <w:rPr>
                <w:rFonts w:cstheme="minorHAnsi"/>
                <w:sz w:val="24"/>
                <w:szCs w:val="24"/>
              </w:rPr>
              <w:t xml:space="preserve"> </w:t>
            </w:r>
          </w:p>
          <w:p w14:paraId="39ACED67" w14:textId="77777777" w:rsidR="009D5E99" w:rsidRPr="009D5E99" w:rsidRDefault="009D5E99" w:rsidP="00D80AE7">
            <w:pPr>
              <w:spacing w:line="259" w:lineRule="auto"/>
              <w:rPr>
                <w:rFonts w:cstheme="minorHAnsi"/>
                <w:sz w:val="24"/>
                <w:szCs w:val="24"/>
              </w:rPr>
            </w:pPr>
            <w:r w:rsidRPr="009D5E99">
              <w:rPr>
                <w:rFonts w:cstheme="minorHAnsi"/>
                <w:sz w:val="24"/>
                <w:szCs w:val="24"/>
              </w:rPr>
              <w:t xml:space="preserve">Chef </w:t>
            </w:r>
          </w:p>
          <w:p w14:paraId="3A1C50B9" w14:textId="77777777" w:rsidR="009D5E99" w:rsidRPr="009D5E99" w:rsidRDefault="009D5E99" w:rsidP="00D80AE7">
            <w:pPr>
              <w:spacing w:line="259" w:lineRule="auto"/>
              <w:rPr>
                <w:rFonts w:cstheme="minorHAnsi"/>
                <w:sz w:val="24"/>
                <w:szCs w:val="24"/>
              </w:rPr>
            </w:pPr>
            <w:r w:rsidRPr="009D5E99">
              <w:rPr>
                <w:rFonts w:cstheme="minorHAnsi"/>
                <w:sz w:val="24"/>
                <w:szCs w:val="24"/>
              </w:rPr>
              <w:t xml:space="preserve">  </w:t>
            </w:r>
          </w:p>
        </w:tc>
      </w:tr>
      <w:tr w:rsidR="009D5E99" w:rsidRPr="009D5E99" w14:paraId="0747181C" w14:textId="77777777" w:rsidTr="00D80AE7">
        <w:trPr>
          <w:trHeight w:val="412"/>
        </w:trPr>
        <w:tc>
          <w:tcPr>
            <w:tcW w:w="2398" w:type="dxa"/>
            <w:tcBorders>
              <w:top w:val="nil"/>
              <w:left w:val="nil"/>
              <w:bottom w:val="nil"/>
              <w:right w:val="nil"/>
            </w:tcBorders>
          </w:tcPr>
          <w:p w14:paraId="3789A248" w14:textId="77777777" w:rsidR="009D5E99" w:rsidRPr="009D5E99" w:rsidRDefault="009D5E99" w:rsidP="00D80AE7">
            <w:pPr>
              <w:spacing w:line="259" w:lineRule="auto"/>
              <w:rPr>
                <w:rFonts w:cstheme="minorHAnsi"/>
                <w:sz w:val="24"/>
                <w:szCs w:val="24"/>
              </w:rPr>
            </w:pPr>
            <w:r w:rsidRPr="009D5E99">
              <w:rPr>
                <w:rFonts w:eastAsia="Arial" w:cstheme="minorHAnsi"/>
                <w:b/>
                <w:sz w:val="24"/>
                <w:szCs w:val="24"/>
              </w:rPr>
              <w:t xml:space="preserve">Responsible for: </w:t>
            </w:r>
            <w:r w:rsidRPr="009D5E99">
              <w:rPr>
                <w:rFonts w:cstheme="minorHAnsi"/>
                <w:sz w:val="24"/>
                <w:szCs w:val="24"/>
              </w:rPr>
              <w:t xml:space="preserve"> </w:t>
            </w:r>
          </w:p>
        </w:tc>
        <w:tc>
          <w:tcPr>
            <w:tcW w:w="6108" w:type="dxa"/>
            <w:tcBorders>
              <w:top w:val="nil"/>
              <w:left w:val="nil"/>
              <w:bottom w:val="nil"/>
              <w:right w:val="nil"/>
            </w:tcBorders>
          </w:tcPr>
          <w:p w14:paraId="36236785" w14:textId="77777777" w:rsidR="009D5E99" w:rsidRPr="009D5E99" w:rsidRDefault="009D5E99" w:rsidP="00D80AE7">
            <w:pPr>
              <w:spacing w:line="259" w:lineRule="auto"/>
              <w:rPr>
                <w:rFonts w:cstheme="minorHAnsi"/>
                <w:sz w:val="24"/>
                <w:szCs w:val="24"/>
              </w:rPr>
            </w:pPr>
            <w:r w:rsidRPr="009D5E99">
              <w:rPr>
                <w:rFonts w:cstheme="minorHAnsi"/>
                <w:sz w:val="24"/>
                <w:szCs w:val="24"/>
              </w:rPr>
              <w:t xml:space="preserve">Catering staff as allocated  </w:t>
            </w:r>
          </w:p>
        </w:tc>
      </w:tr>
      <w:tr w:rsidR="009D5E99" w:rsidRPr="009D5E99" w14:paraId="7DE3622E" w14:textId="77777777" w:rsidTr="00D80AE7">
        <w:trPr>
          <w:trHeight w:val="1417"/>
        </w:trPr>
        <w:tc>
          <w:tcPr>
            <w:tcW w:w="2398" w:type="dxa"/>
            <w:tcBorders>
              <w:top w:val="nil"/>
              <w:left w:val="nil"/>
              <w:bottom w:val="nil"/>
              <w:right w:val="nil"/>
            </w:tcBorders>
          </w:tcPr>
          <w:p w14:paraId="4D74A5E4" w14:textId="77777777" w:rsidR="009D5E99" w:rsidRPr="009D5E99" w:rsidRDefault="009D5E99" w:rsidP="00D80AE7">
            <w:pPr>
              <w:spacing w:line="259" w:lineRule="auto"/>
              <w:rPr>
                <w:rFonts w:cstheme="minorHAnsi"/>
                <w:sz w:val="24"/>
                <w:szCs w:val="24"/>
              </w:rPr>
            </w:pPr>
            <w:r w:rsidRPr="009D5E99">
              <w:rPr>
                <w:rFonts w:eastAsia="Arial" w:cstheme="minorHAnsi"/>
                <w:b/>
                <w:sz w:val="24"/>
                <w:szCs w:val="24"/>
              </w:rPr>
              <w:t xml:space="preserve">Job Purpose: </w:t>
            </w:r>
            <w:r w:rsidRPr="009D5E99">
              <w:rPr>
                <w:rFonts w:cstheme="minorHAnsi"/>
                <w:sz w:val="24"/>
                <w:szCs w:val="24"/>
              </w:rPr>
              <w:t xml:space="preserve"> </w:t>
            </w:r>
          </w:p>
        </w:tc>
        <w:tc>
          <w:tcPr>
            <w:tcW w:w="6108" w:type="dxa"/>
            <w:tcBorders>
              <w:top w:val="nil"/>
              <w:left w:val="nil"/>
              <w:bottom w:val="nil"/>
              <w:right w:val="nil"/>
            </w:tcBorders>
          </w:tcPr>
          <w:p w14:paraId="0F0CECC1" w14:textId="77777777" w:rsidR="009D5E99" w:rsidRPr="009D5E99" w:rsidRDefault="009D5E99" w:rsidP="00D80AE7">
            <w:pPr>
              <w:spacing w:line="259" w:lineRule="auto"/>
              <w:rPr>
                <w:rFonts w:cstheme="minorHAnsi"/>
                <w:sz w:val="24"/>
                <w:szCs w:val="24"/>
              </w:rPr>
            </w:pPr>
            <w:r w:rsidRPr="009D5E99">
              <w:rPr>
                <w:rFonts w:cstheme="minorHAnsi"/>
                <w:sz w:val="24"/>
                <w:szCs w:val="24"/>
              </w:rPr>
              <w:t xml:space="preserve">Assist in the delivery of the catering service including guidance to catering staff and assist in improving the development of catering matters in conjunction with the Chef or Catering Supervisor. Assist in the efficient and effective management of allocates resources. </w:t>
            </w:r>
          </w:p>
        </w:tc>
      </w:tr>
    </w:tbl>
    <w:p w14:paraId="173A7626" w14:textId="77777777" w:rsidR="009D5E99" w:rsidRPr="009D5E99" w:rsidRDefault="009D5E99" w:rsidP="009D5E99">
      <w:pPr>
        <w:spacing w:after="15"/>
        <w:ind w:left="2412"/>
        <w:rPr>
          <w:rFonts w:cstheme="minorHAnsi"/>
          <w:sz w:val="24"/>
          <w:szCs w:val="24"/>
        </w:rPr>
      </w:pPr>
      <w:r w:rsidRPr="009D5E99">
        <w:rPr>
          <w:rFonts w:cstheme="minorHAnsi"/>
          <w:sz w:val="24"/>
          <w:szCs w:val="24"/>
        </w:rPr>
        <w:t xml:space="preserve">  </w:t>
      </w:r>
    </w:p>
    <w:p w14:paraId="38D357F6" w14:textId="77777777" w:rsidR="009D5E99" w:rsidRPr="009D5E99" w:rsidRDefault="009D5E99" w:rsidP="009D5E99">
      <w:pPr>
        <w:ind w:left="2029" w:hanging="2030"/>
        <w:rPr>
          <w:rFonts w:cstheme="minorHAnsi"/>
          <w:sz w:val="24"/>
          <w:szCs w:val="24"/>
        </w:rPr>
      </w:pPr>
      <w:r w:rsidRPr="009D5E99">
        <w:rPr>
          <w:rFonts w:eastAsia="Arial" w:cstheme="minorHAnsi"/>
          <w:b/>
          <w:sz w:val="24"/>
          <w:szCs w:val="24"/>
        </w:rPr>
        <w:t xml:space="preserve">Main Duties:  </w:t>
      </w:r>
      <w:r w:rsidRPr="009D5E99">
        <w:rPr>
          <w:rFonts w:eastAsia="Arial" w:cstheme="minorHAnsi"/>
          <w:b/>
          <w:sz w:val="24"/>
          <w:szCs w:val="24"/>
        </w:rPr>
        <w:tab/>
        <w:t xml:space="preserve"> </w:t>
      </w:r>
      <w:r w:rsidRPr="009D5E99">
        <w:rPr>
          <w:rFonts w:cstheme="minorHAnsi"/>
          <w:sz w:val="24"/>
          <w:szCs w:val="24"/>
        </w:rPr>
        <w:t xml:space="preserve">The following is typical of the duties the postholder will be      expected to perform.  It is not necessarily exhaustive and other duties of a similar nature and level may be required from time to time.  </w:t>
      </w:r>
    </w:p>
    <w:p w14:paraId="1EE24F23" w14:textId="77777777" w:rsidR="009D5E99" w:rsidRPr="009D5E99" w:rsidRDefault="009D5E99" w:rsidP="009D5E99">
      <w:pPr>
        <w:spacing w:after="18"/>
        <w:ind w:left="14"/>
        <w:rPr>
          <w:rFonts w:cstheme="minorHAnsi"/>
          <w:sz w:val="24"/>
          <w:szCs w:val="24"/>
        </w:rPr>
      </w:pPr>
      <w:r w:rsidRPr="009D5E99">
        <w:rPr>
          <w:rFonts w:cstheme="minorHAnsi"/>
          <w:sz w:val="24"/>
          <w:szCs w:val="24"/>
        </w:rPr>
        <w:t xml:space="preserve">  </w:t>
      </w:r>
    </w:p>
    <w:p w14:paraId="6B02B23A" w14:textId="77777777" w:rsidR="009D5E99" w:rsidRPr="009D5E99" w:rsidRDefault="009D5E99" w:rsidP="009D5E99">
      <w:pPr>
        <w:numPr>
          <w:ilvl w:val="0"/>
          <w:numId w:val="7"/>
        </w:numPr>
        <w:spacing w:after="4" w:line="252" w:lineRule="auto"/>
        <w:ind w:hanging="686"/>
        <w:rPr>
          <w:rFonts w:cstheme="minorHAnsi"/>
          <w:sz w:val="24"/>
          <w:szCs w:val="24"/>
        </w:rPr>
      </w:pPr>
      <w:r w:rsidRPr="009D5E99">
        <w:rPr>
          <w:rFonts w:cstheme="minorHAnsi"/>
          <w:sz w:val="24"/>
          <w:szCs w:val="24"/>
        </w:rPr>
        <w:t xml:space="preserve">To assist organising and supervision of staff and resources on a day to day basis to ensure the preparation and serving of the designated daily menu is in accordance with appropriate standards and procedures.  </w:t>
      </w:r>
    </w:p>
    <w:p w14:paraId="617C43F8" w14:textId="77777777" w:rsidR="009D5E99" w:rsidRPr="009D5E99" w:rsidRDefault="009D5E99" w:rsidP="009D5E99">
      <w:pPr>
        <w:spacing w:after="3"/>
        <w:ind w:left="691"/>
        <w:rPr>
          <w:rFonts w:cstheme="minorHAnsi"/>
          <w:sz w:val="24"/>
          <w:szCs w:val="24"/>
        </w:rPr>
      </w:pPr>
      <w:r w:rsidRPr="009D5E99">
        <w:rPr>
          <w:rFonts w:cstheme="minorHAnsi"/>
          <w:sz w:val="24"/>
          <w:szCs w:val="24"/>
        </w:rPr>
        <w:t xml:space="preserve">  </w:t>
      </w:r>
    </w:p>
    <w:p w14:paraId="77486652" w14:textId="77777777" w:rsidR="009D5E99" w:rsidRPr="009D5E99" w:rsidRDefault="009D5E99" w:rsidP="009D5E99">
      <w:pPr>
        <w:numPr>
          <w:ilvl w:val="0"/>
          <w:numId w:val="7"/>
        </w:numPr>
        <w:spacing w:after="2" w:line="244" w:lineRule="auto"/>
        <w:ind w:hanging="686"/>
        <w:rPr>
          <w:rFonts w:cstheme="minorHAnsi"/>
          <w:sz w:val="24"/>
          <w:szCs w:val="24"/>
        </w:rPr>
      </w:pPr>
      <w:r w:rsidRPr="009D5E99">
        <w:rPr>
          <w:rFonts w:cstheme="minorHAnsi"/>
          <w:sz w:val="24"/>
          <w:szCs w:val="24"/>
        </w:rPr>
        <w:t xml:space="preserve">To assist in the preparation and ensure the cooking of food is in accordance with specified standards and requirements, including the provision of special dietary meals where appropriate.  </w:t>
      </w:r>
    </w:p>
    <w:p w14:paraId="2F8A40D7" w14:textId="77777777" w:rsidR="009D5E99" w:rsidRPr="009D5E99" w:rsidRDefault="009D5E99" w:rsidP="009D5E99">
      <w:pPr>
        <w:spacing w:after="15"/>
        <w:ind w:left="691"/>
        <w:rPr>
          <w:rFonts w:cstheme="minorHAnsi"/>
          <w:sz w:val="24"/>
          <w:szCs w:val="24"/>
        </w:rPr>
      </w:pPr>
      <w:r w:rsidRPr="009D5E99">
        <w:rPr>
          <w:rFonts w:cstheme="minorHAnsi"/>
          <w:sz w:val="24"/>
          <w:szCs w:val="24"/>
        </w:rPr>
        <w:t xml:space="preserve">  </w:t>
      </w:r>
    </w:p>
    <w:p w14:paraId="65E6450E" w14:textId="77777777" w:rsidR="009D5E99" w:rsidRPr="009D5E99" w:rsidRDefault="009D5E99" w:rsidP="009D5E99">
      <w:pPr>
        <w:numPr>
          <w:ilvl w:val="0"/>
          <w:numId w:val="7"/>
        </w:numPr>
        <w:spacing w:after="4" w:line="252" w:lineRule="auto"/>
        <w:ind w:hanging="686"/>
        <w:rPr>
          <w:rFonts w:cstheme="minorHAnsi"/>
          <w:sz w:val="24"/>
          <w:szCs w:val="24"/>
        </w:rPr>
      </w:pPr>
      <w:r w:rsidRPr="009D5E99">
        <w:rPr>
          <w:rFonts w:cstheme="minorHAnsi"/>
          <w:sz w:val="24"/>
          <w:szCs w:val="24"/>
        </w:rPr>
        <w:t xml:space="preserve">To ensure appropriate portion control and standards of food servicing are maintained and that food is prepared for delivery to catering outlets.  </w:t>
      </w:r>
    </w:p>
    <w:p w14:paraId="4DF418D4" w14:textId="77777777" w:rsidR="009D5E99" w:rsidRPr="009D5E99" w:rsidRDefault="009D5E99" w:rsidP="009D5E99">
      <w:pPr>
        <w:spacing w:after="20"/>
        <w:ind w:left="691"/>
        <w:rPr>
          <w:rFonts w:cstheme="minorHAnsi"/>
          <w:sz w:val="24"/>
          <w:szCs w:val="24"/>
        </w:rPr>
      </w:pPr>
      <w:r w:rsidRPr="009D5E99">
        <w:rPr>
          <w:rFonts w:cstheme="minorHAnsi"/>
          <w:sz w:val="24"/>
          <w:szCs w:val="24"/>
        </w:rPr>
        <w:t xml:space="preserve">  </w:t>
      </w:r>
    </w:p>
    <w:p w14:paraId="286968B0" w14:textId="77777777" w:rsidR="009D5E99" w:rsidRPr="009D5E99" w:rsidRDefault="009D5E99" w:rsidP="009D5E99">
      <w:pPr>
        <w:numPr>
          <w:ilvl w:val="0"/>
          <w:numId w:val="7"/>
        </w:numPr>
        <w:spacing w:after="4" w:line="252" w:lineRule="auto"/>
        <w:ind w:hanging="686"/>
        <w:rPr>
          <w:rFonts w:cstheme="minorHAnsi"/>
          <w:sz w:val="24"/>
          <w:szCs w:val="24"/>
        </w:rPr>
      </w:pPr>
      <w:r w:rsidRPr="009D5E99">
        <w:rPr>
          <w:rFonts w:cstheme="minorHAnsi"/>
          <w:sz w:val="24"/>
          <w:szCs w:val="24"/>
        </w:rPr>
        <w:t xml:space="preserve">To assist in organising the designated menu choice to meet demands ensuring the availability of a good menu choice throughout the meal periods.  </w:t>
      </w:r>
    </w:p>
    <w:p w14:paraId="6EE20273" w14:textId="77777777" w:rsidR="009D5E99" w:rsidRPr="009D5E99" w:rsidRDefault="009D5E99" w:rsidP="009D5E99">
      <w:pPr>
        <w:spacing w:after="15"/>
        <w:ind w:left="691"/>
        <w:rPr>
          <w:rFonts w:cstheme="minorHAnsi"/>
          <w:sz w:val="24"/>
          <w:szCs w:val="24"/>
        </w:rPr>
      </w:pPr>
      <w:r w:rsidRPr="009D5E99">
        <w:rPr>
          <w:rFonts w:cstheme="minorHAnsi"/>
          <w:sz w:val="24"/>
          <w:szCs w:val="24"/>
        </w:rPr>
        <w:t xml:space="preserve">  </w:t>
      </w:r>
    </w:p>
    <w:p w14:paraId="6F84DFCC" w14:textId="6B131FED" w:rsidR="009D5E99" w:rsidRPr="009D5E99" w:rsidRDefault="009D5E99" w:rsidP="009D5E99">
      <w:pPr>
        <w:numPr>
          <w:ilvl w:val="0"/>
          <w:numId w:val="7"/>
        </w:numPr>
        <w:spacing w:after="4" w:line="252" w:lineRule="auto"/>
        <w:ind w:hanging="686"/>
        <w:rPr>
          <w:rFonts w:cstheme="minorHAnsi"/>
          <w:sz w:val="24"/>
          <w:szCs w:val="24"/>
        </w:rPr>
      </w:pPr>
      <w:r w:rsidRPr="009D5E99">
        <w:rPr>
          <w:rFonts w:cstheme="minorHAnsi"/>
          <w:sz w:val="24"/>
          <w:szCs w:val="24"/>
        </w:rPr>
        <w:t xml:space="preserve">To assist in the maintenance of high standards of cleanliness and hygiene in the kitchen, strict adherence to the provisions of Health and Safety Legislation and Food Hygiene Regulations and maintaining all associated records; in accordance with the Trust’s policies and procedures.  </w:t>
      </w:r>
    </w:p>
    <w:p w14:paraId="578A9636" w14:textId="77777777" w:rsidR="009D5E99" w:rsidRPr="009D5E99" w:rsidRDefault="009D5E99" w:rsidP="009D5E99">
      <w:pPr>
        <w:spacing w:after="3"/>
        <w:ind w:left="5"/>
        <w:rPr>
          <w:rFonts w:cstheme="minorHAnsi"/>
          <w:sz w:val="24"/>
          <w:szCs w:val="24"/>
        </w:rPr>
      </w:pPr>
      <w:r w:rsidRPr="009D5E99">
        <w:rPr>
          <w:rFonts w:cstheme="minorHAnsi"/>
          <w:sz w:val="24"/>
          <w:szCs w:val="24"/>
        </w:rPr>
        <w:t xml:space="preserve"> </w:t>
      </w:r>
    </w:p>
    <w:p w14:paraId="7AB16E41" w14:textId="77777777" w:rsidR="009D5E99" w:rsidRPr="009D5E99" w:rsidRDefault="009D5E99" w:rsidP="009D5E99">
      <w:pPr>
        <w:numPr>
          <w:ilvl w:val="0"/>
          <w:numId w:val="7"/>
        </w:numPr>
        <w:spacing w:after="4" w:line="252" w:lineRule="auto"/>
        <w:ind w:hanging="686"/>
        <w:rPr>
          <w:rFonts w:cstheme="minorHAnsi"/>
          <w:sz w:val="24"/>
          <w:szCs w:val="24"/>
        </w:rPr>
      </w:pPr>
      <w:r w:rsidRPr="009D5E99">
        <w:rPr>
          <w:rFonts w:cstheme="minorHAnsi"/>
          <w:sz w:val="24"/>
          <w:szCs w:val="24"/>
        </w:rPr>
        <w:t xml:space="preserve">To assist in working with the school or other clients to create menus to meet their requirements and adhere to national food standards.  </w:t>
      </w:r>
    </w:p>
    <w:p w14:paraId="03DFAF40" w14:textId="77777777" w:rsidR="009D5E99" w:rsidRPr="009D5E99" w:rsidRDefault="009D5E99" w:rsidP="009D5E99">
      <w:pPr>
        <w:spacing w:after="1"/>
        <w:ind w:left="691"/>
        <w:rPr>
          <w:rFonts w:cstheme="minorHAnsi"/>
          <w:sz w:val="24"/>
          <w:szCs w:val="24"/>
        </w:rPr>
      </w:pPr>
      <w:r w:rsidRPr="009D5E99">
        <w:rPr>
          <w:rFonts w:cstheme="minorHAnsi"/>
          <w:sz w:val="24"/>
          <w:szCs w:val="24"/>
        </w:rPr>
        <w:t xml:space="preserve"> </w:t>
      </w:r>
    </w:p>
    <w:p w14:paraId="3752D2A3" w14:textId="77777777" w:rsidR="009D5E99" w:rsidRPr="009D5E99" w:rsidRDefault="009D5E99" w:rsidP="009D5E99">
      <w:pPr>
        <w:numPr>
          <w:ilvl w:val="0"/>
          <w:numId w:val="7"/>
        </w:numPr>
        <w:spacing w:after="4" w:line="252" w:lineRule="auto"/>
        <w:ind w:hanging="686"/>
        <w:rPr>
          <w:rFonts w:cstheme="minorHAnsi"/>
          <w:sz w:val="24"/>
          <w:szCs w:val="24"/>
        </w:rPr>
      </w:pPr>
      <w:r w:rsidRPr="009D5E99">
        <w:rPr>
          <w:rFonts w:cstheme="minorHAnsi"/>
          <w:sz w:val="24"/>
          <w:szCs w:val="24"/>
        </w:rPr>
        <w:lastRenderedPageBreak/>
        <w:t xml:space="preserve">To assist with the development of the service to meet the preferences and demands of school meal customers.  </w:t>
      </w:r>
    </w:p>
    <w:p w14:paraId="7F678D61" w14:textId="77777777" w:rsidR="009D5E99" w:rsidRPr="009D5E99" w:rsidRDefault="009D5E99" w:rsidP="009D5E99">
      <w:pPr>
        <w:spacing w:after="18"/>
        <w:ind w:left="691"/>
        <w:rPr>
          <w:rFonts w:cstheme="minorHAnsi"/>
          <w:sz w:val="24"/>
          <w:szCs w:val="24"/>
        </w:rPr>
      </w:pPr>
      <w:r w:rsidRPr="009D5E99">
        <w:rPr>
          <w:rFonts w:cstheme="minorHAnsi"/>
          <w:sz w:val="24"/>
          <w:szCs w:val="24"/>
        </w:rPr>
        <w:t xml:space="preserve">  </w:t>
      </w:r>
    </w:p>
    <w:p w14:paraId="42A7BE18" w14:textId="77777777" w:rsidR="009D5E99" w:rsidRPr="009D5E99" w:rsidRDefault="009D5E99" w:rsidP="009D5E99">
      <w:pPr>
        <w:numPr>
          <w:ilvl w:val="0"/>
          <w:numId w:val="7"/>
        </w:numPr>
        <w:spacing w:after="4" w:line="252" w:lineRule="auto"/>
        <w:ind w:hanging="686"/>
        <w:rPr>
          <w:rFonts w:cstheme="minorHAnsi"/>
          <w:sz w:val="24"/>
          <w:szCs w:val="24"/>
        </w:rPr>
      </w:pPr>
      <w:r w:rsidRPr="009D5E99">
        <w:rPr>
          <w:rFonts w:cstheme="minorHAnsi"/>
          <w:sz w:val="24"/>
          <w:szCs w:val="24"/>
        </w:rPr>
        <w:t xml:space="preserve">To assist in the ordering of food, effective stock control, and the maintenance of accurate stock records, together with the completion of all aspects of daily administration. </w:t>
      </w:r>
    </w:p>
    <w:p w14:paraId="3834824D" w14:textId="77777777" w:rsidR="009D5E99" w:rsidRPr="009D5E99" w:rsidRDefault="009D5E99" w:rsidP="009D5E99">
      <w:pPr>
        <w:spacing w:after="0"/>
        <w:ind w:left="5"/>
        <w:rPr>
          <w:rFonts w:cstheme="minorHAnsi"/>
          <w:sz w:val="24"/>
          <w:szCs w:val="24"/>
        </w:rPr>
      </w:pPr>
      <w:r w:rsidRPr="009D5E99">
        <w:rPr>
          <w:rFonts w:cstheme="minorHAnsi"/>
          <w:sz w:val="24"/>
          <w:szCs w:val="24"/>
        </w:rPr>
        <w:t xml:space="preserve"> </w:t>
      </w:r>
    </w:p>
    <w:p w14:paraId="517786CF" w14:textId="77777777" w:rsidR="009D5E99" w:rsidRPr="009D5E99" w:rsidRDefault="009D5E99" w:rsidP="009D5E99">
      <w:pPr>
        <w:numPr>
          <w:ilvl w:val="0"/>
          <w:numId w:val="7"/>
        </w:numPr>
        <w:spacing w:after="4" w:line="252" w:lineRule="auto"/>
        <w:ind w:hanging="686"/>
        <w:rPr>
          <w:rFonts w:cstheme="minorHAnsi"/>
          <w:sz w:val="24"/>
          <w:szCs w:val="24"/>
        </w:rPr>
      </w:pPr>
      <w:r w:rsidRPr="009D5E99">
        <w:rPr>
          <w:rFonts w:cstheme="minorHAnsi"/>
          <w:sz w:val="24"/>
          <w:szCs w:val="24"/>
        </w:rPr>
        <w:t xml:space="preserve">To assist with the preparation of food for occasional school functions where catering is required.  </w:t>
      </w:r>
    </w:p>
    <w:p w14:paraId="717B8DEF" w14:textId="77777777" w:rsidR="009D5E99" w:rsidRPr="009D5E99" w:rsidRDefault="009D5E99" w:rsidP="009D5E99">
      <w:pPr>
        <w:spacing w:after="1"/>
        <w:ind w:left="5"/>
        <w:rPr>
          <w:rFonts w:cstheme="minorHAnsi"/>
          <w:sz w:val="24"/>
          <w:szCs w:val="24"/>
        </w:rPr>
      </w:pPr>
      <w:r w:rsidRPr="009D5E99">
        <w:rPr>
          <w:rFonts w:cstheme="minorHAnsi"/>
          <w:sz w:val="24"/>
          <w:szCs w:val="24"/>
        </w:rPr>
        <w:t xml:space="preserve"> </w:t>
      </w:r>
    </w:p>
    <w:p w14:paraId="2C0108C1" w14:textId="77777777" w:rsidR="009D5E99" w:rsidRPr="009D5E99" w:rsidRDefault="009D5E99" w:rsidP="009D5E99">
      <w:pPr>
        <w:numPr>
          <w:ilvl w:val="0"/>
          <w:numId w:val="7"/>
        </w:numPr>
        <w:spacing w:after="4" w:line="252" w:lineRule="auto"/>
        <w:ind w:hanging="686"/>
        <w:rPr>
          <w:rFonts w:cstheme="minorHAnsi"/>
          <w:sz w:val="24"/>
          <w:szCs w:val="24"/>
        </w:rPr>
      </w:pPr>
      <w:r w:rsidRPr="009D5E99">
        <w:rPr>
          <w:rFonts w:cstheme="minorHAnsi"/>
          <w:sz w:val="24"/>
          <w:szCs w:val="24"/>
        </w:rPr>
        <w:t xml:space="preserve">Work flexibly across the catering portfolio as required. </w:t>
      </w:r>
    </w:p>
    <w:p w14:paraId="3EB9A290" w14:textId="77777777" w:rsidR="009D5E99" w:rsidRDefault="009D5E99" w:rsidP="009D5E99">
      <w:pPr>
        <w:spacing w:after="3"/>
        <w:ind w:left="691"/>
      </w:pPr>
      <w:r>
        <w:t xml:space="preserve"> </w:t>
      </w:r>
    </w:p>
    <w:p w14:paraId="511C3F37" w14:textId="4C1D3B35" w:rsidR="004D083B" w:rsidRDefault="004D083B" w:rsidP="004D083B">
      <w:pPr>
        <w:spacing w:after="0"/>
      </w:pPr>
    </w:p>
    <w:p w14:paraId="7ECC96D1" w14:textId="7A6774C0" w:rsidR="00877E8E" w:rsidRDefault="00877E8E" w:rsidP="00877E8E">
      <w:pPr>
        <w:spacing w:after="0" w:line="240" w:lineRule="auto"/>
        <w:rPr>
          <w:rFonts w:cstheme="minorHAnsi"/>
          <w:iCs/>
          <w:sz w:val="24"/>
          <w:szCs w:val="24"/>
        </w:rPr>
      </w:pPr>
    </w:p>
    <w:p w14:paraId="6DF6E2AF" w14:textId="33633402" w:rsidR="00777B54" w:rsidRDefault="00777B54" w:rsidP="00877E8E">
      <w:pPr>
        <w:spacing w:after="0" w:line="240" w:lineRule="auto"/>
        <w:rPr>
          <w:rFonts w:cstheme="minorHAnsi"/>
          <w:iCs/>
          <w:sz w:val="24"/>
          <w:szCs w:val="24"/>
        </w:rPr>
      </w:pPr>
    </w:p>
    <w:p w14:paraId="3F901D4D" w14:textId="719E138E" w:rsidR="000D112C" w:rsidRPr="000D112C" w:rsidRDefault="000D112C" w:rsidP="000D112C">
      <w:pPr>
        <w:spacing w:after="0" w:line="240" w:lineRule="auto"/>
        <w:rPr>
          <w:rFonts w:cstheme="minorHAnsi"/>
          <w:b/>
          <w:bCs/>
          <w:iCs/>
          <w:sz w:val="24"/>
          <w:szCs w:val="24"/>
        </w:rPr>
      </w:pPr>
      <w:r>
        <w:rPr>
          <w:rFonts w:cstheme="minorHAnsi"/>
          <w:b/>
          <w:bCs/>
          <w:iCs/>
          <w:sz w:val="24"/>
          <w:szCs w:val="24"/>
        </w:rPr>
        <w:t>General</w:t>
      </w:r>
    </w:p>
    <w:p w14:paraId="16C0E70C" w14:textId="77777777" w:rsidR="000D112C" w:rsidRPr="000D112C" w:rsidRDefault="000D112C" w:rsidP="000D112C">
      <w:pPr>
        <w:spacing w:after="0" w:line="240" w:lineRule="auto"/>
        <w:rPr>
          <w:rFonts w:cstheme="minorHAnsi"/>
          <w:b/>
          <w:bCs/>
          <w:iCs/>
          <w:sz w:val="24"/>
          <w:szCs w:val="24"/>
        </w:rPr>
      </w:pPr>
    </w:p>
    <w:p w14:paraId="749BFD36" w14:textId="2A848763" w:rsidR="000D112C" w:rsidRPr="00AC06F1" w:rsidRDefault="000D112C" w:rsidP="00AC06F1">
      <w:pPr>
        <w:pStyle w:val="Default"/>
        <w:numPr>
          <w:ilvl w:val="0"/>
          <w:numId w:val="4"/>
        </w:numPr>
      </w:pPr>
      <w:r w:rsidRPr="000D112C">
        <w:t>Promote and implement the Trust's equal</w:t>
      </w:r>
      <w:r w:rsidR="00AC06F1">
        <w:t>ities</w:t>
      </w:r>
      <w:r w:rsidRPr="000D112C">
        <w:t xml:space="preserve"> policies in all aspects of employment and service delivery </w:t>
      </w:r>
    </w:p>
    <w:p w14:paraId="65AC1998" w14:textId="5A0ED748" w:rsidR="000D112C" w:rsidRPr="000D112C" w:rsidRDefault="00AC06F1" w:rsidP="000D112C">
      <w:pPr>
        <w:numPr>
          <w:ilvl w:val="0"/>
          <w:numId w:val="4"/>
        </w:numPr>
        <w:spacing w:after="0" w:line="240" w:lineRule="auto"/>
        <w:rPr>
          <w:color w:val="000000" w:themeColor="text1"/>
          <w:sz w:val="24"/>
          <w:szCs w:val="24"/>
        </w:rPr>
      </w:pPr>
      <w:r>
        <w:rPr>
          <w:color w:val="000000" w:themeColor="text1"/>
          <w:sz w:val="24"/>
          <w:szCs w:val="24"/>
        </w:rPr>
        <w:t>P</w:t>
      </w:r>
      <w:r w:rsidR="000D112C" w:rsidRPr="000D112C">
        <w:rPr>
          <w:color w:val="000000" w:themeColor="text1"/>
          <w:sz w:val="24"/>
          <w:szCs w:val="24"/>
        </w:rPr>
        <w:t>romot</w:t>
      </w:r>
      <w:r>
        <w:rPr>
          <w:color w:val="000000" w:themeColor="text1"/>
          <w:sz w:val="24"/>
          <w:szCs w:val="24"/>
        </w:rPr>
        <w:t>e</w:t>
      </w:r>
      <w:r w:rsidR="000D112C" w:rsidRPr="000D112C">
        <w:rPr>
          <w:color w:val="000000" w:themeColor="text1"/>
          <w:sz w:val="24"/>
          <w:szCs w:val="24"/>
        </w:rPr>
        <w:t xml:space="preserve"> and safeguard the welfare of children and young people s/he is responsible for or comes into contact with.</w:t>
      </w:r>
    </w:p>
    <w:p w14:paraId="0F1F518A" w14:textId="58A19F98" w:rsidR="00322519" w:rsidRPr="00A70252" w:rsidRDefault="00AC06F1" w:rsidP="00AB35AD">
      <w:pPr>
        <w:numPr>
          <w:ilvl w:val="0"/>
          <w:numId w:val="4"/>
        </w:numPr>
        <w:spacing w:after="0" w:line="240" w:lineRule="auto"/>
        <w:ind w:left="709" w:hanging="283"/>
        <w:rPr>
          <w:rFonts w:cstheme="minorHAnsi"/>
          <w:b/>
          <w:sz w:val="24"/>
          <w:szCs w:val="24"/>
        </w:rPr>
      </w:pPr>
      <w:r w:rsidRPr="00AB35AD">
        <w:rPr>
          <w:color w:val="000000" w:themeColor="text1"/>
          <w:sz w:val="24"/>
          <w:szCs w:val="24"/>
        </w:rPr>
        <w:t xml:space="preserve">Assist in maintaining a healthy, </w:t>
      </w:r>
      <w:r w:rsidR="00AB35AD" w:rsidRPr="00AB35AD">
        <w:rPr>
          <w:color w:val="000000" w:themeColor="text1"/>
          <w:sz w:val="24"/>
          <w:szCs w:val="24"/>
        </w:rPr>
        <w:t>safe,</w:t>
      </w:r>
      <w:r w:rsidRPr="00AB35AD">
        <w:rPr>
          <w:color w:val="000000" w:themeColor="text1"/>
          <w:sz w:val="24"/>
          <w:szCs w:val="24"/>
        </w:rPr>
        <w:t xml:space="preserve"> and secure environment and to act in accordance with the Trust’s policies and procedures.</w:t>
      </w:r>
    </w:p>
    <w:p w14:paraId="0725DDBC" w14:textId="77777777" w:rsidR="00BE7480" w:rsidRPr="00835A36" w:rsidRDefault="00BE7480" w:rsidP="00BE7480">
      <w:pPr>
        <w:numPr>
          <w:ilvl w:val="0"/>
          <w:numId w:val="4"/>
        </w:numPr>
        <w:spacing w:after="0" w:line="240" w:lineRule="auto"/>
        <w:rPr>
          <w:rFonts w:cstheme="minorHAnsi"/>
          <w:iCs/>
          <w:sz w:val="24"/>
          <w:szCs w:val="24"/>
        </w:rPr>
      </w:pPr>
      <w:r>
        <w:rPr>
          <w:rFonts w:cstheme="minorHAnsi"/>
          <w:iCs/>
          <w:sz w:val="24"/>
          <w:szCs w:val="24"/>
        </w:rPr>
        <w:t xml:space="preserve">Promote understanding </w:t>
      </w:r>
      <w:r w:rsidRPr="00835A36">
        <w:rPr>
          <w:rFonts w:cstheme="minorHAnsi"/>
          <w:iCs/>
          <w:sz w:val="24"/>
          <w:szCs w:val="24"/>
        </w:rPr>
        <w:t xml:space="preserve">of the </w:t>
      </w:r>
      <w:r>
        <w:rPr>
          <w:rFonts w:cstheme="minorHAnsi"/>
          <w:iCs/>
          <w:sz w:val="24"/>
          <w:szCs w:val="24"/>
        </w:rPr>
        <w:t>Trust</w:t>
      </w:r>
      <w:r w:rsidRPr="00835A36">
        <w:rPr>
          <w:rFonts w:cstheme="minorHAnsi"/>
          <w:iCs/>
          <w:sz w:val="24"/>
          <w:szCs w:val="24"/>
        </w:rPr>
        <w:t xml:space="preserve">’s mission, vision and values </w:t>
      </w:r>
      <w:r>
        <w:rPr>
          <w:rFonts w:cstheme="minorHAnsi"/>
          <w:iCs/>
          <w:sz w:val="24"/>
          <w:szCs w:val="24"/>
        </w:rPr>
        <w:t xml:space="preserve">and lead by example </w:t>
      </w:r>
      <w:r w:rsidRPr="00835A36">
        <w:rPr>
          <w:rFonts w:cstheme="minorHAnsi"/>
          <w:iCs/>
          <w:sz w:val="24"/>
          <w:szCs w:val="24"/>
        </w:rPr>
        <w:t>through outstanding professional conduct.</w:t>
      </w:r>
    </w:p>
    <w:p w14:paraId="4B74803B" w14:textId="77777777" w:rsidR="00A70252" w:rsidRPr="00AB35AD" w:rsidRDefault="00A70252" w:rsidP="00A70252">
      <w:pPr>
        <w:spacing w:after="0" w:line="240" w:lineRule="auto"/>
        <w:ind w:left="709"/>
        <w:rPr>
          <w:rFonts w:cstheme="minorHAnsi"/>
          <w:b/>
          <w:sz w:val="24"/>
          <w:szCs w:val="24"/>
        </w:rPr>
      </w:pPr>
    </w:p>
    <w:sectPr w:rsidR="00A70252" w:rsidRPr="00AB35AD" w:rsidSect="0070244D">
      <w:headerReference w:type="default" r:id="rId7"/>
      <w:footerReference w:type="default" r:id="rId8"/>
      <w:pgSz w:w="11906" w:h="16838"/>
      <w:pgMar w:top="1418" w:right="1191" w:bottom="119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B87B1" w14:textId="77777777" w:rsidR="00FE405F" w:rsidRDefault="00FE405F" w:rsidP="0070244D">
      <w:pPr>
        <w:spacing w:after="0" w:line="240" w:lineRule="auto"/>
      </w:pPr>
      <w:r>
        <w:separator/>
      </w:r>
    </w:p>
  </w:endnote>
  <w:endnote w:type="continuationSeparator" w:id="0">
    <w:p w14:paraId="04EF7011" w14:textId="77777777" w:rsidR="00FE405F" w:rsidRDefault="00FE405F" w:rsidP="00702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A8293" w14:textId="1979D4F9" w:rsidR="005D5817" w:rsidRDefault="005D5817">
    <w:pPr>
      <w:pStyle w:val="Footer"/>
    </w:pPr>
    <w:r>
      <w:t>BBCET – January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73B37" w14:textId="77777777" w:rsidR="00FE405F" w:rsidRDefault="00FE405F" w:rsidP="0070244D">
      <w:pPr>
        <w:spacing w:after="0" w:line="240" w:lineRule="auto"/>
      </w:pPr>
      <w:r>
        <w:separator/>
      </w:r>
    </w:p>
  </w:footnote>
  <w:footnote w:type="continuationSeparator" w:id="0">
    <w:p w14:paraId="7905BBD6" w14:textId="77777777" w:rsidR="00FE405F" w:rsidRDefault="00FE405F" w:rsidP="00702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DD2A5" w14:textId="77777777" w:rsidR="0070244D" w:rsidRDefault="0070244D" w:rsidP="0070244D">
    <w:pPr>
      <w:pStyle w:val="Header"/>
      <w:jc w:val="right"/>
    </w:pPr>
    <w:r w:rsidRPr="00DA7167">
      <w:rPr>
        <w:noProof/>
        <w:lang w:eastAsia="en-GB"/>
      </w:rPr>
      <w:drawing>
        <wp:anchor distT="0" distB="0" distL="114300" distR="114300" simplePos="0" relativeHeight="251658240" behindDoc="1" locked="0" layoutInCell="1" allowOverlap="1" wp14:anchorId="08B03D50" wp14:editId="4C76895B">
          <wp:simplePos x="0" y="0"/>
          <wp:positionH relativeFrom="column">
            <wp:posOffset>5753100</wp:posOffset>
          </wp:positionH>
          <wp:positionV relativeFrom="paragraph">
            <wp:posOffset>-116840</wp:posOffset>
          </wp:positionV>
          <wp:extent cx="630555" cy="938595"/>
          <wp:effectExtent l="0" t="0" r="0" b="0"/>
          <wp:wrapTight wrapText="bothSides">
            <wp:wrapPolygon edited="0">
              <wp:start x="0" y="0"/>
              <wp:lineTo x="0" y="21045"/>
              <wp:lineTo x="20882" y="21045"/>
              <wp:lineTo x="20882" y="0"/>
              <wp:lineTo x="0" y="0"/>
            </wp:wrapPolygon>
          </wp:wrapTight>
          <wp:docPr id="3" name="Picture 3" descr="C:\Users\AGollings\AppData\Local\Temp\Temp1_bbcetcoatofarms.zip\Colour logo (small) - resized for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ollings\AppData\Local\Temp\Temp1_bbcetcoatofarms.zip\Colour logo (small) - resized for letterhea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0555" cy="93859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93C3B5"/>
    <w:multiLevelType w:val="hybridMultilevel"/>
    <w:tmpl w:val="CA3799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586010"/>
    <w:multiLevelType w:val="hybridMultilevel"/>
    <w:tmpl w:val="3FB68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55C6D"/>
    <w:multiLevelType w:val="hybridMultilevel"/>
    <w:tmpl w:val="F782C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2289E"/>
    <w:multiLevelType w:val="hybridMultilevel"/>
    <w:tmpl w:val="CB6A4AD2"/>
    <w:lvl w:ilvl="0" w:tplc="CC300AEC">
      <w:start w:val="1"/>
      <w:numFmt w:val="decimal"/>
      <w:lvlText w:val="%1"/>
      <w:lvlJc w:val="left"/>
      <w:pPr>
        <w:ind w:left="6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3325B02">
      <w:start w:val="1"/>
      <w:numFmt w:val="lowerLetter"/>
      <w:lvlText w:val="%2"/>
      <w:lvlJc w:val="left"/>
      <w:pPr>
        <w:ind w:left="109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B792CDF2">
      <w:start w:val="1"/>
      <w:numFmt w:val="lowerRoman"/>
      <w:lvlText w:val="%3"/>
      <w:lvlJc w:val="left"/>
      <w:pPr>
        <w:ind w:left="181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34ECA8A0">
      <w:start w:val="1"/>
      <w:numFmt w:val="decimal"/>
      <w:lvlText w:val="%4"/>
      <w:lvlJc w:val="left"/>
      <w:pPr>
        <w:ind w:left="253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6521F32">
      <w:start w:val="1"/>
      <w:numFmt w:val="lowerLetter"/>
      <w:lvlText w:val="%5"/>
      <w:lvlJc w:val="left"/>
      <w:pPr>
        <w:ind w:left="325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1EC0F708">
      <w:start w:val="1"/>
      <w:numFmt w:val="lowerRoman"/>
      <w:lvlText w:val="%6"/>
      <w:lvlJc w:val="left"/>
      <w:pPr>
        <w:ind w:left="397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76F04A80">
      <w:start w:val="1"/>
      <w:numFmt w:val="decimal"/>
      <w:lvlText w:val="%7"/>
      <w:lvlJc w:val="left"/>
      <w:pPr>
        <w:ind w:left="469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6980212">
      <w:start w:val="1"/>
      <w:numFmt w:val="lowerLetter"/>
      <w:lvlText w:val="%8"/>
      <w:lvlJc w:val="left"/>
      <w:pPr>
        <w:ind w:left="541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CEE4A4AC">
      <w:start w:val="1"/>
      <w:numFmt w:val="lowerRoman"/>
      <w:lvlText w:val="%9"/>
      <w:lvlJc w:val="left"/>
      <w:pPr>
        <w:ind w:left="613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3C0969BE"/>
    <w:multiLevelType w:val="hybridMultilevel"/>
    <w:tmpl w:val="E85EE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17233B"/>
    <w:multiLevelType w:val="hybridMultilevel"/>
    <w:tmpl w:val="9D58D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C621EC"/>
    <w:multiLevelType w:val="hybridMultilevel"/>
    <w:tmpl w:val="1CAC61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8E"/>
    <w:rsid w:val="00032643"/>
    <w:rsid w:val="00092BE9"/>
    <w:rsid w:val="000D112C"/>
    <w:rsid w:val="00154E59"/>
    <w:rsid w:val="001B2EE9"/>
    <w:rsid w:val="001C098E"/>
    <w:rsid w:val="001D637A"/>
    <w:rsid w:val="00270E01"/>
    <w:rsid w:val="00322519"/>
    <w:rsid w:val="003858E1"/>
    <w:rsid w:val="003A31A2"/>
    <w:rsid w:val="00401CE5"/>
    <w:rsid w:val="00454831"/>
    <w:rsid w:val="004D083B"/>
    <w:rsid w:val="004E6BAB"/>
    <w:rsid w:val="005B20EE"/>
    <w:rsid w:val="005D5817"/>
    <w:rsid w:val="00644A3F"/>
    <w:rsid w:val="00697B14"/>
    <w:rsid w:val="006B1DAC"/>
    <w:rsid w:val="006D3F0A"/>
    <w:rsid w:val="0070244D"/>
    <w:rsid w:val="00714E67"/>
    <w:rsid w:val="0074102C"/>
    <w:rsid w:val="00745A75"/>
    <w:rsid w:val="0076441F"/>
    <w:rsid w:val="00767F8B"/>
    <w:rsid w:val="00777B54"/>
    <w:rsid w:val="00825851"/>
    <w:rsid w:val="00835A36"/>
    <w:rsid w:val="00877E8E"/>
    <w:rsid w:val="00887AE6"/>
    <w:rsid w:val="008948A9"/>
    <w:rsid w:val="008A5621"/>
    <w:rsid w:val="008B4C99"/>
    <w:rsid w:val="00964A04"/>
    <w:rsid w:val="0098718B"/>
    <w:rsid w:val="009D5E99"/>
    <w:rsid w:val="00A70252"/>
    <w:rsid w:val="00AA6483"/>
    <w:rsid w:val="00AB35AD"/>
    <w:rsid w:val="00AB4720"/>
    <w:rsid w:val="00AC06F1"/>
    <w:rsid w:val="00B03F65"/>
    <w:rsid w:val="00B2209D"/>
    <w:rsid w:val="00B353AF"/>
    <w:rsid w:val="00BE5282"/>
    <w:rsid w:val="00BE7480"/>
    <w:rsid w:val="00C803E5"/>
    <w:rsid w:val="00D049DC"/>
    <w:rsid w:val="00D965BE"/>
    <w:rsid w:val="00DC1E32"/>
    <w:rsid w:val="00DC6619"/>
    <w:rsid w:val="00DF11D0"/>
    <w:rsid w:val="00E66821"/>
    <w:rsid w:val="00ED1048"/>
    <w:rsid w:val="00F52F1A"/>
    <w:rsid w:val="00FC0524"/>
    <w:rsid w:val="00FD4BD6"/>
    <w:rsid w:val="00FD58D9"/>
    <w:rsid w:val="00FE405F"/>
    <w:rsid w:val="00FF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C674B"/>
  <w15:chartTrackingRefBased/>
  <w15:docId w15:val="{42DAE808-DEDD-4BE5-8990-B8681CF2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7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8A9"/>
    <w:pPr>
      <w:ind w:left="720"/>
      <w:contextualSpacing/>
    </w:pPr>
  </w:style>
  <w:style w:type="paragraph" w:styleId="Header">
    <w:name w:val="header"/>
    <w:basedOn w:val="Normal"/>
    <w:link w:val="HeaderChar"/>
    <w:uiPriority w:val="99"/>
    <w:unhideWhenUsed/>
    <w:rsid w:val="00702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44D"/>
  </w:style>
  <w:style w:type="paragraph" w:styleId="Footer">
    <w:name w:val="footer"/>
    <w:basedOn w:val="Normal"/>
    <w:link w:val="FooterChar"/>
    <w:uiPriority w:val="99"/>
    <w:unhideWhenUsed/>
    <w:rsid w:val="00702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44D"/>
  </w:style>
  <w:style w:type="table" w:customStyle="1" w:styleId="TableGrid0">
    <w:name w:val="TableGrid"/>
    <w:rsid w:val="004D083B"/>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Default">
    <w:name w:val="Default"/>
    <w:rsid w:val="000D112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STM</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Gollings</dc:creator>
  <cp:keywords/>
  <dc:description/>
  <cp:lastModifiedBy>Eileen Lomax</cp:lastModifiedBy>
  <cp:revision>2</cp:revision>
  <dcterms:created xsi:type="dcterms:W3CDTF">2022-07-28T08:52:00Z</dcterms:created>
  <dcterms:modified xsi:type="dcterms:W3CDTF">2022-07-28T08:52:00Z</dcterms:modified>
</cp:coreProperties>
</file>