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235622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235622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235622" w:rsidRDefault="004E17BB">
      <w:pPr>
        <w:ind w:right="180"/>
        <w:rPr>
          <w:rFonts w:ascii="Arial" w:hAnsi="Arial" w:cs="Arial"/>
        </w:rPr>
      </w:pPr>
    </w:p>
    <w:p w14:paraId="427CF6D7" w14:textId="1EA90B78" w:rsidR="004E17BB" w:rsidRPr="00235622" w:rsidRDefault="00393E23">
      <w:pPr>
        <w:ind w:right="180"/>
        <w:rPr>
          <w:rFonts w:ascii="Arial" w:hAnsi="Arial" w:cs="Arial"/>
          <w:b/>
          <w:bCs/>
        </w:rPr>
      </w:pPr>
      <w:r w:rsidRPr="00235622">
        <w:rPr>
          <w:rFonts w:ascii="Arial" w:hAnsi="Arial" w:cs="Arial"/>
          <w:b/>
          <w:bCs/>
        </w:rPr>
        <w:t>Job title:</w:t>
      </w:r>
      <w:r w:rsidR="00842079" w:rsidRPr="00235622">
        <w:rPr>
          <w:rFonts w:ascii="Arial" w:hAnsi="Arial" w:cs="Arial"/>
          <w:b/>
          <w:bCs/>
        </w:rPr>
        <w:t xml:space="preserve"> </w:t>
      </w:r>
      <w:r w:rsidR="00701A2E" w:rsidRPr="00235622">
        <w:rPr>
          <w:rFonts w:ascii="Arial" w:hAnsi="Arial" w:cs="Arial"/>
          <w:b/>
          <w:bCs/>
        </w:rPr>
        <w:t xml:space="preserve">Duty to Refer Officer </w:t>
      </w:r>
    </w:p>
    <w:p w14:paraId="4F167E7B" w14:textId="6DA5B2E3" w:rsidR="004E17BB" w:rsidRPr="00235622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235622" w:rsidRDefault="00956CE2" w:rsidP="00956CE2">
      <w:pPr>
        <w:suppressAutoHyphens w:val="0"/>
        <w:overflowPunct/>
        <w:autoSpaceDE/>
        <w:autoSpaceDN/>
        <w:textAlignment w:val="auto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bookmarkStart w:id="0" w:name="_Hlk71881402"/>
      <w:r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>meet them</w:t>
      </w:r>
      <w:r w:rsidR="00316D08"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will </w:t>
      </w:r>
      <w:r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 xml:space="preserve">not be </w:t>
      </w:r>
      <w:r w:rsidR="00316D08" w:rsidRPr="00235622">
        <w:rPr>
          <w:rFonts w:ascii="Arial" w:hAnsi="Arial" w:cs="Arial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235622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677"/>
        <w:gridCol w:w="2552"/>
      </w:tblGrid>
      <w:tr w:rsidR="004300EF" w:rsidRPr="00235622" w14:paraId="65D346DA" w14:textId="2B10761C" w:rsidTr="00701A2E">
        <w:trPr>
          <w:trHeight w:val="274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235622" w:rsidRDefault="004300EF" w:rsidP="0065173B">
            <w:pPr>
              <w:jc w:val="center"/>
              <w:rPr>
                <w:rFonts w:ascii="Arial" w:hAnsi="Arial" w:cs="Arial"/>
              </w:rPr>
            </w:pPr>
            <w:r w:rsidRPr="00235622">
              <w:rPr>
                <w:rFonts w:ascii="Arial" w:hAnsi="Arial" w:cs="Arial"/>
                <w:b/>
                <w:color w:val="000000"/>
              </w:rPr>
              <w:t>Essential Criteria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235622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5622"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5D39C3" w:rsidRPr="00235622" w14:paraId="3B977BEB" w14:textId="272C166C" w:rsidTr="00701A2E">
        <w:trPr>
          <w:trHeight w:val="78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5D39C3" w:rsidRPr="00235622" w:rsidRDefault="005D39C3" w:rsidP="005D39C3">
            <w:pPr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252634F2" w14:textId="77777777" w:rsidR="005D39C3" w:rsidRPr="00235622" w:rsidRDefault="005D39C3" w:rsidP="005D39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002B474A" w:rsidR="005D39C3" w:rsidRPr="00235622" w:rsidRDefault="00DA7CF4" w:rsidP="001039F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 xml:space="preserve">Experience of working within a housing, homelessness or </w:t>
            </w:r>
            <w:r w:rsidR="001039F0" w:rsidRPr="00235622">
              <w:rPr>
                <w:rFonts w:ascii="Arial" w:hAnsi="Arial" w:cs="Arial"/>
                <w:sz w:val="22"/>
                <w:szCs w:val="22"/>
              </w:rPr>
              <w:t>s</w:t>
            </w:r>
            <w:r w:rsidRPr="00235622">
              <w:rPr>
                <w:rFonts w:ascii="Arial" w:hAnsi="Arial" w:cs="Arial"/>
                <w:sz w:val="22"/>
                <w:szCs w:val="22"/>
              </w:rPr>
              <w:t>upport related service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7461E173" w:rsidR="005D39C3" w:rsidRPr="00235622" w:rsidRDefault="009628E8" w:rsidP="005D39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5D39C3" w:rsidRPr="00235622" w14:paraId="524AF2A5" w14:textId="77777777" w:rsidTr="00701A2E">
        <w:trPr>
          <w:trHeight w:val="78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5D39C3" w:rsidRPr="00235622" w:rsidRDefault="005D39C3" w:rsidP="005D39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01B5CEBD" w:rsidR="005D39C3" w:rsidRPr="00235622" w:rsidRDefault="00740245" w:rsidP="001039F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Experience of supporting vulnerable people to achieve a ‘settled’ life and enhancing their life opportunities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6AF51156" w:rsidR="005D39C3" w:rsidRPr="00235622" w:rsidRDefault="009628E8" w:rsidP="005D39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5D39C3" w:rsidRPr="00235622" w14:paraId="58537D74" w14:textId="77777777" w:rsidTr="00701A2E">
        <w:trPr>
          <w:trHeight w:val="78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5D39C3" w:rsidRPr="00235622" w:rsidRDefault="005D39C3" w:rsidP="005D39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36C8DA57" w:rsidR="005D39C3" w:rsidRPr="00235622" w:rsidRDefault="007D1B2C" w:rsidP="001039F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Experience of creating working partnerships with partners and stakeholders who support vulnerable groups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56A6F6AB" w:rsidR="005D39C3" w:rsidRPr="00235622" w:rsidRDefault="009628E8" w:rsidP="005D39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5D39C3" w:rsidRPr="00235622" w14:paraId="52114AB7" w14:textId="77777777" w:rsidTr="00701A2E">
        <w:trPr>
          <w:trHeight w:val="78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5D39C3" w:rsidRPr="00235622" w:rsidRDefault="005D39C3" w:rsidP="005D39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6ABD9623" w:rsidR="005D39C3" w:rsidRPr="00235622" w:rsidRDefault="004830CF" w:rsidP="001039F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 good track record of delivering effective solutions for homeless and vulnerable people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5E51E3A6" w:rsidR="005D39C3" w:rsidRPr="00235622" w:rsidRDefault="009628E8" w:rsidP="005D39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5D39C3" w:rsidRPr="00235622" w14:paraId="1B3664C0" w14:textId="77777777" w:rsidTr="00701A2E">
        <w:trPr>
          <w:trHeight w:val="621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85941" w14:textId="77777777" w:rsidR="005D39C3" w:rsidRPr="00235622" w:rsidRDefault="005D39C3" w:rsidP="005D39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4ED47" w14:textId="526CFF7E" w:rsidR="005D39C3" w:rsidRPr="00235622" w:rsidRDefault="001039F0" w:rsidP="001039F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Assessing vulnerable and homeless persons with housing and support needs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8E63" w14:textId="069735DE" w:rsidR="005D39C3" w:rsidRPr="00235622" w:rsidRDefault="009628E8" w:rsidP="005D39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235622" w14:paraId="476B857C" w14:textId="79A54E67" w:rsidTr="00701A2E">
        <w:trPr>
          <w:trHeight w:val="512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235622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6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Knowledge, Ability (including ability </w:t>
            </w:r>
          </w:p>
          <w:p w14:paraId="53F3A76D" w14:textId="77777777" w:rsidR="003613A7" w:rsidRPr="00235622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622">
              <w:rPr>
                <w:rFonts w:ascii="Arial" w:hAnsi="Arial" w:cs="Arial"/>
                <w:b/>
                <w:bCs/>
                <w:sz w:val="22"/>
                <w:szCs w:val="22"/>
              </w:rPr>
              <w:t>to develop knowledge,</w:t>
            </w:r>
          </w:p>
          <w:p w14:paraId="2B0E989E" w14:textId="16624B69" w:rsidR="003613A7" w:rsidRPr="00235622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6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skill or experience)</w:t>
            </w:r>
          </w:p>
          <w:p w14:paraId="36A46103" w14:textId="77777777" w:rsidR="003613A7" w:rsidRPr="00235622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3A9264FB" w:rsidR="003613A7" w:rsidRPr="00235622" w:rsidRDefault="001C39EF" w:rsidP="0051252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Knowledge of vulnerable and homeless people and the challenges they can face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71FA41F7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235622" w14:paraId="066C9AB4" w14:textId="77777777" w:rsidTr="00701A2E">
        <w:trPr>
          <w:trHeight w:val="828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235622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5C356324" w:rsidR="003613A7" w:rsidRPr="00235622" w:rsidRDefault="001C39EF" w:rsidP="00512527">
            <w:p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Knowledge of the Homelessness Reduction Act 2017, case law and statutory guidance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28C1830A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235622" w14:paraId="7A195A9E" w14:textId="77777777" w:rsidTr="00701A2E">
        <w:trPr>
          <w:trHeight w:val="828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235622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1D38D3B7" w:rsidR="003613A7" w:rsidRPr="00235622" w:rsidRDefault="001C39EF" w:rsidP="0051252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Ability to deal with people effectively and sympathetically in often difficult and sensitive situations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2CCD619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235622" w14:paraId="1CA6557F" w14:textId="77777777" w:rsidTr="00701A2E">
        <w:trPr>
          <w:trHeight w:val="828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235622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281EE7DA" w:rsidR="003613A7" w:rsidRPr="00235622" w:rsidRDefault="00512527" w:rsidP="0051252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Ability to liaise with other agencies to achieve the best results for service users and all concerned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273E5127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946DD" w:rsidRPr="00235622" w14:paraId="416BDA19" w14:textId="77777777" w:rsidTr="00701A2E">
        <w:trPr>
          <w:trHeight w:val="828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8EF7F" w14:textId="77777777" w:rsidR="003946DD" w:rsidRPr="00235622" w:rsidRDefault="003946DD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28AD7C" w14:textId="738911F0" w:rsidR="003946DD" w:rsidRPr="00235622" w:rsidRDefault="00512527" w:rsidP="00C06BB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Good communication skills</w:t>
            </w:r>
            <w:r w:rsidR="00720751">
              <w:rPr>
                <w:rFonts w:ascii="Arial" w:hAnsi="Arial" w:cs="Arial"/>
                <w:sz w:val="22"/>
                <w:szCs w:val="22"/>
              </w:rPr>
              <w:t xml:space="preserve"> using a variety of methods</w:t>
            </w:r>
            <w:r w:rsidRPr="00235622">
              <w:rPr>
                <w:rFonts w:ascii="Arial" w:hAnsi="Arial" w:cs="Arial"/>
                <w:sz w:val="22"/>
                <w:szCs w:val="22"/>
              </w:rPr>
              <w:t xml:space="preserve"> and be computer literate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396D" w14:textId="1CBC175E" w:rsidR="003946DD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946DD" w:rsidRPr="00235622" w14:paraId="259EC537" w14:textId="77777777" w:rsidTr="00701A2E">
        <w:trPr>
          <w:trHeight w:val="828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AC034" w14:textId="77777777" w:rsidR="003946DD" w:rsidRPr="00235622" w:rsidRDefault="003946DD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C83E7" w14:textId="6AFF05FC" w:rsidR="003946DD" w:rsidRPr="00235622" w:rsidRDefault="00512527" w:rsidP="00C06BB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Ability to organise a caseload and work with minimum supervision but also be able to work as part of a team and support other colleagues in their roles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F5CF" w14:textId="76D92E96" w:rsidR="003946DD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8339CA" w:rsidRPr="00235622" w14:paraId="35DFCADF" w14:textId="77777777" w:rsidTr="00701A2E">
        <w:trPr>
          <w:trHeight w:val="828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E13E3" w14:textId="77777777" w:rsidR="008339CA" w:rsidRPr="00235622" w:rsidRDefault="008339C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DACCD" w14:textId="1C0E7425" w:rsidR="008339CA" w:rsidRPr="00235622" w:rsidRDefault="0054756E" w:rsidP="00C06BB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Able to be innovative and creative, persuade, negotiate, and influence effectively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1D4C" w14:textId="04DD2E9A" w:rsidR="008339CA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8339CA" w:rsidRPr="00235622" w14:paraId="21357FF5" w14:textId="77777777" w:rsidTr="00701A2E">
        <w:trPr>
          <w:trHeight w:val="828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F3A5A" w14:textId="77777777" w:rsidR="008339CA" w:rsidRPr="00235622" w:rsidRDefault="008339C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FE8D19" w14:textId="44B15DE7" w:rsidR="008339CA" w:rsidRPr="00235622" w:rsidRDefault="00311CB3" w:rsidP="00C06BB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Able to deal with opinions and feelings as well as facts, figures and numerical data, also being able to pay attention to detail.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E267" w14:textId="34517208" w:rsidR="008339CA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8339CA" w:rsidRPr="00235622" w14:paraId="0C66655F" w14:textId="77777777" w:rsidTr="00701A2E">
        <w:trPr>
          <w:trHeight w:val="828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C1BE8" w14:textId="77777777" w:rsidR="008339CA" w:rsidRPr="00235622" w:rsidRDefault="008339C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76A46" w14:textId="636C3A3D" w:rsidR="008339CA" w:rsidRPr="00235622" w:rsidRDefault="006508BE" w:rsidP="00C06BB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hAnsi="Arial" w:cs="Arial"/>
                <w:sz w:val="22"/>
                <w:szCs w:val="22"/>
              </w:rPr>
              <w:t>Able to see tasks through to completion, ensuring they are completed on time or to deadlines and to a high degree of accuracy.</w:t>
            </w:r>
            <w:r w:rsidR="0023562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D4DA" w14:textId="33907D91" w:rsidR="008339CA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8339CA" w:rsidRPr="00235622" w14:paraId="554414C9" w14:textId="77777777" w:rsidTr="00720751">
        <w:trPr>
          <w:trHeight w:val="828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C5A68" w14:textId="77777777" w:rsidR="008339CA" w:rsidRPr="00235622" w:rsidRDefault="008339C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506F1" w14:textId="4A030F66" w:rsidR="008339CA" w:rsidRPr="00235622" w:rsidRDefault="00701A2E" w:rsidP="00C06BB2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35622">
              <w:rPr>
                <w:rFonts w:ascii="Arial" w:eastAsia="MS Mincho" w:hAnsi="Arial" w:cs="Arial"/>
                <w:sz w:val="22"/>
                <w:szCs w:val="22"/>
              </w:rPr>
              <w:t>Be socially confident and self-assured when dealing with customers to engender trust with service users</w:t>
            </w:r>
            <w:r w:rsidR="00235622">
              <w:rPr>
                <w:rFonts w:ascii="Arial" w:eastAsia="MS Mincho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07A" w14:textId="492DE34A" w:rsidR="008339CA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 / Interview</w:t>
            </w:r>
          </w:p>
        </w:tc>
      </w:tr>
      <w:tr w:rsidR="003613A7" w:rsidRPr="00235622" w14:paraId="4D2A3695" w14:textId="7C93B172" w:rsidTr="00720751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235622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622">
              <w:rPr>
                <w:rFonts w:ascii="Arial" w:hAnsi="Arial" w:cs="Arial"/>
                <w:b/>
                <w:bCs/>
                <w:sz w:val="22"/>
                <w:szCs w:val="22"/>
              </w:rPr>
              <w:t>Work Related Circumstances/</w:t>
            </w:r>
          </w:p>
          <w:p w14:paraId="0E598003" w14:textId="456AE7D9" w:rsidR="003613A7" w:rsidRPr="00235622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5622">
              <w:rPr>
                <w:rFonts w:ascii="Arial" w:hAnsi="Arial" w:cs="Arial"/>
                <w:b/>
                <w:bCs/>
                <w:sz w:val="22"/>
                <w:szCs w:val="22"/>
              </w:rPr>
              <w:t>Values of the Council</w:t>
            </w:r>
          </w:p>
          <w:p w14:paraId="3A447AFF" w14:textId="77777777" w:rsidR="003613A7" w:rsidRPr="00235622" w:rsidRDefault="003613A7" w:rsidP="006517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5044" w14:textId="77777777" w:rsidR="003613A7" w:rsidRPr="00235622" w:rsidRDefault="003613A7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235622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235622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C3202DE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</w:tc>
      </w:tr>
      <w:tr w:rsidR="003613A7" w:rsidRPr="00235622" w14:paraId="1FB3E148" w14:textId="77777777" w:rsidTr="00720751"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235622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235622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235622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235622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5A6ACD89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</w:tc>
      </w:tr>
      <w:tr w:rsidR="003613A7" w:rsidRPr="00235622" w14:paraId="221B5C4C" w14:textId="77777777" w:rsidTr="00720751"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235622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7272A2B4" w:rsidR="003613A7" w:rsidRPr="00235622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Ability to meet the travel requirements of the role</w:t>
            </w:r>
            <w:r w:rsidR="0023562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063E57C8" w:rsidR="003613A7" w:rsidRPr="00235622" w:rsidRDefault="009628E8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5622">
              <w:rPr>
                <w:rFonts w:ascii="Arial" w:hAnsi="Arial" w:cs="Arial"/>
                <w:color w:val="000000"/>
                <w:sz w:val="22"/>
                <w:szCs w:val="22"/>
              </w:rPr>
              <w:t>Application Form</w:t>
            </w:r>
          </w:p>
        </w:tc>
      </w:tr>
    </w:tbl>
    <w:p w14:paraId="3F9E3320" w14:textId="781DF8FB" w:rsidR="004E17BB" w:rsidRPr="00235622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235622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FDB4" w14:textId="77777777" w:rsidR="00E20320" w:rsidRDefault="00E20320" w:rsidP="0065173B">
      <w:r>
        <w:separator/>
      </w:r>
    </w:p>
  </w:endnote>
  <w:endnote w:type="continuationSeparator" w:id="0">
    <w:p w14:paraId="3EC1CEA8" w14:textId="77777777" w:rsidR="00E20320" w:rsidRDefault="00E20320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431E" w14:textId="77777777" w:rsidR="00E20320" w:rsidRDefault="00E20320" w:rsidP="0065173B">
      <w:r>
        <w:separator/>
      </w:r>
    </w:p>
  </w:footnote>
  <w:footnote w:type="continuationSeparator" w:id="0">
    <w:p w14:paraId="7C788442" w14:textId="77777777" w:rsidR="00E20320" w:rsidRDefault="00E20320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ADC"/>
    <w:multiLevelType w:val="hybridMultilevel"/>
    <w:tmpl w:val="8F8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96D78"/>
    <w:rsid w:val="000A08D4"/>
    <w:rsid w:val="000D6F0D"/>
    <w:rsid w:val="000E2A14"/>
    <w:rsid w:val="001039F0"/>
    <w:rsid w:val="001062DB"/>
    <w:rsid w:val="0013381F"/>
    <w:rsid w:val="00170957"/>
    <w:rsid w:val="001C39EF"/>
    <w:rsid w:val="001C5961"/>
    <w:rsid w:val="001F1FF1"/>
    <w:rsid w:val="00235622"/>
    <w:rsid w:val="002B1E8C"/>
    <w:rsid w:val="002C0BA8"/>
    <w:rsid w:val="002E41AC"/>
    <w:rsid w:val="00311CB3"/>
    <w:rsid w:val="00316D08"/>
    <w:rsid w:val="003251B5"/>
    <w:rsid w:val="0033379F"/>
    <w:rsid w:val="003613A7"/>
    <w:rsid w:val="003716D4"/>
    <w:rsid w:val="00393E23"/>
    <w:rsid w:val="003946DD"/>
    <w:rsid w:val="003F65E7"/>
    <w:rsid w:val="00407726"/>
    <w:rsid w:val="004300EF"/>
    <w:rsid w:val="00436424"/>
    <w:rsid w:val="0044225A"/>
    <w:rsid w:val="004830CF"/>
    <w:rsid w:val="00492617"/>
    <w:rsid w:val="004E17BB"/>
    <w:rsid w:val="00505CB1"/>
    <w:rsid w:val="00512527"/>
    <w:rsid w:val="00532716"/>
    <w:rsid w:val="005449E7"/>
    <w:rsid w:val="0054756E"/>
    <w:rsid w:val="00562F36"/>
    <w:rsid w:val="005B36C7"/>
    <w:rsid w:val="005D39C3"/>
    <w:rsid w:val="006508BE"/>
    <w:rsid w:val="0065173B"/>
    <w:rsid w:val="00671F47"/>
    <w:rsid w:val="006F447D"/>
    <w:rsid w:val="00701A2E"/>
    <w:rsid w:val="00701B90"/>
    <w:rsid w:val="00714A35"/>
    <w:rsid w:val="00720751"/>
    <w:rsid w:val="00740245"/>
    <w:rsid w:val="007606A8"/>
    <w:rsid w:val="00767ADA"/>
    <w:rsid w:val="007910C6"/>
    <w:rsid w:val="007D1B2C"/>
    <w:rsid w:val="007E35B6"/>
    <w:rsid w:val="007E565C"/>
    <w:rsid w:val="008339CA"/>
    <w:rsid w:val="00842079"/>
    <w:rsid w:val="00872074"/>
    <w:rsid w:val="008E645F"/>
    <w:rsid w:val="008F0E31"/>
    <w:rsid w:val="009124A2"/>
    <w:rsid w:val="0094206E"/>
    <w:rsid w:val="00956CE2"/>
    <w:rsid w:val="00957BAE"/>
    <w:rsid w:val="0096276D"/>
    <w:rsid w:val="009628E8"/>
    <w:rsid w:val="0098645F"/>
    <w:rsid w:val="00A1684E"/>
    <w:rsid w:val="00BD2151"/>
    <w:rsid w:val="00C0099D"/>
    <w:rsid w:val="00C06270"/>
    <w:rsid w:val="00C06BB2"/>
    <w:rsid w:val="00C22177"/>
    <w:rsid w:val="00D27680"/>
    <w:rsid w:val="00D43C01"/>
    <w:rsid w:val="00D6093F"/>
    <w:rsid w:val="00D77D85"/>
    <w:rsid w:val="00D8670D"/>
    <w:rsid w:val="00DA7CF4"/>
    <w:rsid w:val="00DD4E56"/>
    <w:rsid w:val="00DF22F5"/>
    <w:rsid w:val="00E20320"/>
    <w:rsid w:val="00F02954"/>
    <w:rsid w:val="00F54BAA"/>
    <w:rsid w:val="00FB0826"/>
    <w:rsid w:val="00F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  <ds:schemaRef ds:uri="9f8b2057-8571-43f1-89d8-04dcb45c61d7"/>
  </ds:schemaRefs>
</ds:datastoreItem>
</file>

<file path=customXml/itemProps2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8C5FE-8AA5-4AB2-B4A7-64AB96D8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20</cp:revision>
  <dcterms:created xsi:type="dcterms:W3CDTF">2022-05-20T08:28:00Z</dcterms:created>
  <dcterms:modified xsi:type="dcterms:W3CDTF">2022-07-29T15:53:00Z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