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39" w:rsidRPr="00635EDA" w:rsidRDefault="00F95E01" w:rsidP="00296B64">
      <w:pPr>
        <w:pStyle w:val="Title"/>
        <w:spacing w:before="120" w:after="120"/>
        <w:ind w:left="142" w:hanging="568"/>
        <w:rPr>
          <w:rFonts w:ascii="Arial" w:hAnsi="Arial" w:cs="Arial"/>
          <w:szCs w:val="24"/>
        </w:rPr>
      </w:pPr>
      <w:r>
        <w:rPr>
          <w:rFonts w:ascii="Arial" w:hAnsi="Arial" w:cs="Arial"/>
          <w:szCs w:val="24"/>
        </w:rPr>
        <w:t>CHILD AND ADULT SERVICES</w:t>
      </w:r>
      <w:r w:rsidR="00825839" w:rsidRPr="00635EDA">
        <w:rPr>
          <w:rFonts w:ascii="Arial" w:hAnsi="Arial" w:cs="Arial"/>
          <w:szCs w:val="24"/>
        </w:rPr>
        <w:t xml:space="preserve"> DEPARTMENT</w:t>
      </w:r>
    </w:p>
    <w:p w:rsidR="00825839" w:rsidRPr="00635EDA" w:rsidRDefault="00825839" w:rsidP="00296B64">
      <w:pPr>
        <w:pStyle w:val="Title"/>
        <w:spacing w:before="120" w:after="120"/>
        <w:ind w:left="142" w:hanging="568"/>
        <w:rPr>
          <w:rFonts w:ascii="Arial" w:hAnsi="Arial" w:cs="Arial"/>
          <w:szCs w:val="24"/>
        </w:rPr>
      </w:pPr>
    </w:p>
    <w:p w:rsidR="00825839" w:rsidRPr="00635EDA" w:rsidRDefault="00825839" w:rsidP="00296B64">
      <w:pPr>
        <w:spacing w:before="120" w:after="120"/>
        <w:ind w:left="142" w:hanging="568"/>
        <w:jc w:val="center"/>
        <w:rPr>
          <w:rFonts w:cs="Arial"/>
          <w:b/>
          <w:szCs w:val="24"/>
          <w:u w:val="single"/>
        </w:rPr>
      </w:pPr>
      <w:r w:rsidRPr="00635EDA">
        <w:rPr>
          <w:rFonts w:cs="Arial"/>
          <w:b/>
          <w:szCs w:val="24"/>
          <w:u w:val="single"/>
        </w:rPr>
        <w:t>JOB DESCRIPTION</w:t>
      </w:r>
    </w:p>
    <w:p w:rsidR="00825839" w:rsidRPr="00635EDA" w:rsidRDefault="00825839" w:rsidP="00296B64">
      <w:pPr>
        <w:spacing w:before="120" w:after="120"/>
        <w:ind w:left="142" w:hanging="568"/>
        <w:rPr>
          <w:rFonts w:cs="Arial"/>
          <w:b/>
          <w:szCs w:val="24"/>
        </w:rPr>
      </w:pPr>
    </w:p>
    <w:p w:rsidR="0037205E" w:rsidRPr="00635EDA" w:rsidRDefault="0037205E" w:rsidP="00296B64">
      <w:pPr>
        <w:spacing w:before="240" w:after="120"/>
        <w:ind w:left="2977" w:hanging="2977"/>
        <w:rPr>
          <w:rFonts w:cs="Arial"/>
          <w:szCs w:val="24"/>
        </w:rPr>
      </w:pPr>
      <w:r w:rsidRPr="00635EDA">
        <w:rPr>
          <w:rFonts w:cs="Arial"/>
          <w:b/>
          <w:bCs/>
          <w:szCs w:val="24"/>
        </w:rPr>
        <w:t>JOB TITLE:</w:t>
      </w:r>
      <w:r w:rsidRPr="00635EDA">
        <w:rPr>
          <w:rFonts w:cs="Arial"/>
          <w:szCs w:val="24"/>
        </w:rPr>
        <w:tab/>
      </w:r>
      <w:r w:rsidR="00F95E01">
        <w:rPr>
          <w:rFonts w:cs="Arial"/>
          <w:szCs w:val="24"/>
        </w:rPr>
        <w:t>YOUTH JUSTICE SERVICE OFFICER</w:t>
      </w:r>
      <w:r w:rsidRPr="00635EDA">
        <w:rPr>
          <w:rFonts w:cs="Arial"/>
          <w:szCs w:val="24"/>
        </w:rPr>
        <w:t xml:space="preserve"> </w:t>
      </w:r>
      <w:r w:rsidR="0087173B">
        <w:rPr>
          <w:rFonts w:cs="Arial"/>
          <w:szCs w:val="24"/>
        </w:rPr>
        <w:t>– SR 107145</w:t>
      </w:r>
      <w:r w:rsidRPr="00635EDA">
        <w:rPr>
          <w:rFonts w:cs="Arial"/>
          <w:szCs w:val="24"/>
        </w:rPr>
        <w:t xml:space="preserve">  </w:t>
      </w:r>
    </w:p>
    <w:p w:rsidR="0037205E" w:rsidRPr="00635EDA" w:rsidRDefault="0037205E" w:rsidP="00296B64">
      <w:pPr>
        <w:spacing w:before="240" w:after="120"/>
        <w:ind w:left="2977" w:hanging="2977"/>
        <w:rPr>
          <w:rFonts w:cs="Arial"/>
          <w:szCs w:val="24"/>
        </w:rPr>
      </w:pPr>
      <w:r w:rsidRPr="00635EDA">
        <w:rPr>
          <w:rFonts w:cs="Arial"/>
          <w:b/>
          <w:bCs/>
          <w:szCs w:val="24"/>
        </w:rPr>
        <w:t>DIVISION:</w:t>
      </w:r>
      <w:r w:rsidRPr="00635EDA">
        <w:rPr>
          <w:rFonts w:cs="Arial"/>
          <w:szCs w:val="24"/>
        </w:rPr>
        <w:tab/>
      </w:r>
      <w:r w:rsidR="00F95E01">
        <w:rPr>
          <w:rFonts w:cs="Arial"/>
          <w:szCs w:val="24"/>
        </w:rPr>
        <w:t xml:space="preserve">CHILD &amp; ADULT </w:t>
      </w:r>
      <w:r w:rsidR="00C35767" w:rsidRPr="00635EDA">
        <w:rPr>
          <w:rFonts w:cs="Arial"/>
          <w:szCs w:val="24"/>
        </w:rPr>
        <w:t>SERVICES</w:t>
      </w:r>
      <w:r w:rsidR="00F95E01">
        <w:rPr>
          <w:rFonts w:cs="Arial"/>
          <w:szCs w:val="24"/>
        </w:rPr>
        <w:t xml:space="preserve"> (Youth Justice Service)</w:t>
      </w:r>
      <w:r w:rsidRPr="00635EDA">
        <w:rPr>
          <w:rFonts w:cs="Arial"/>
          <w:szCs w:val="24"/>
          <w:highlight w:val="yellow"/>
        </w:rPr>
        <w:t xml:space="preserve"> </w:t>
      </w:r>
    </w:p>
    <w:p w:rsidR="0037205E" w:rsidRPr="00635EDA" w:rsidRDefault="0037205E" w:rsidP="00296B64">
      <w:pPr>
        <w:spacing w:before="240" w:after="120"/>
        <w:ind w:left="2977" w:hanging="2977"/>
        <w:rPr>
          <w:rFonts w:cs="Arial"/>
          <w:szCs w:val="24"/>
        </w:rPr>
      </w:pPr>
      <w:r w:rsidRPr="00635EDA">
        <w:rPr>
          <w:rFonts w:cs="Arial"/>
          <w:b/>
          <w:bCs/>
          <w:szCs w:val="24"/>
        </w:rPr>
        <w:t>GRADE:</w:t>
      </w:r>
      <w:r w:rsidR="00457642">
        <w:rPr>
          <w:rFonts w:cs="Arial"/>
          <w:szCs w:val="24"/>
        </w:rPr>
        <w:tab/>
      </w:r>
      <w:r w:rsidR="00147698" w:rsidRPr="00635EDA">
        <w:rPr>
          <w:rFonts w:cs="Arial"/>
          <w:szCs w:val="24"/>
        </w:rPr>
        <w:t>BAND 7 TO</w:t>
      </w:r>
      <w:r w:rsidR="00692790" w:rsidRPr="00635EDA">
        <w:rPr>
          <w:rFonts w:cs="Arial"/>
          <w:szCs w:val="24"/>
        </w:rPr>
        <w:t xml:space="preserve"> BAND 9</w:t>
      </w:r>
      <w:r w:rsidRPr="00635EDA">
        <w:rPr>
          <w:rFonts w:cs="Arial"/>
          <w:szCs w:val="24"/>
        </w:rPr>
        <w:t xml:space="preserve"> </w:t>
      </w:r>
      <w:r w:rsidR="00692790" w:rsidRPr="00635EDA">
        <w:rPr>
          <w:rFonts w:cs="Arial"/>
          <w:szCs w:val="24"/>
        </w:rPr>
        <w:t>(</w:t>
      </w:r>
      <w:r w:rsidR="00147698" w:rsidRPr="00635EDA">
        <w:rPr>
          <w:rFonts w:cs="Arial"/>
          <w:szCs w:val="24"/>
        </w:rPr>
        <w:t>DEVELOPMENT SCHEME</w:t>
      </w:r>
      <w:r w:rsidR="00692790" w:rsidRPr="00635EDA">
        <w:rPr>
          <w:rFonts w:cs="Arial"/>
          <w:szCs w:val="24"/>
        </w:rPr>
        <w:t>)</w:t>
      </w:r>
    </w:p>
    <w:p w:rsidR="0037205E" w:rsidRPr="00457642" w:rsidRDefault="0037205E" w:rsidP="00296B64">
      <w:pPr>
        <w:spacing w:before="240" w:after="120"/>
        <w:ind w:left="2977" w:hanging="2977"/>
        <w:rPr>
          <w:rFonts w:cs="Arial"/>
          <w:szCs w:val="24"/>
        </w:rPr>
      </w:pPr>
      <w:r w:rsidRPr="00635EDA">
        <w:rPr>
          <w:rFonts w:cs="Arial"/>
          <w:b/>
          <w:bCs/>
          <w:szCs w:val="24"/>
        </w:rPr>
        <w:t>RESPONSIBLE TO:</w:t>
      </w:r>
      <w:r w:rsidR="00457642">
        <w:rPr>
          <w:rFonts w:cs="Arial"/>
          <w:szCs w:val="24"/>
        </w:rPr>
        <w:tab/>
      </w:r>
      <w:r w:rsidR="00F95E01">
        <w:rPr>
          <w:rFonts w:cs="Arial"/>
          <w:szCs w:val="24"/>
        </w:rPr>
        <w:t>SENIOR YOUTH JUSTICE OFFICER</w:t>
      </w:r>
    </w:p>
    <w:p w:rsidR="0037205E" w:rsidRPr="00635EDA" w:rsidRDefault="0037205E" w:rsidP="00296B64">
      <w:pPr>
        <w:spacing w:before="240" w:after="120"/>
        <w:ind w:left="2977" w:hanging="2977"/>
        <w:rPr>
          <w:rFonts w:cs="Arial"/>
          <w:szCs w:val="24"/>
        </w:rPr>
      </w:pPr>
      <w:r w:rsidRPr="00635EDA">
        <w:rPr>
          <w:rFonts w:cs="Arial"/>
          <w:b/>
          <w:bCs/>
          <w:szCs w:val="24"/>
        </w:rPr>
        <w:t xml:space="preserve">POST REFERENCE: </w:t>
      </w:r>
      <w:r w:rsidR="00457642">
        <w:rPr>
          <w:rFonts w:cs="Arial"/>
          <w:szCs w:val="24"/>
        </w:rPr>
        <w:tab/>
      </w:r>
      <w:r w:rsidR="00FA01B5">
        <w:rPr>
          <w:rFonts w:cs="Arial"/>
          <w:szCs w:val="24"/>
        </w:rPr>
        <w:t>107145</w:t>
      </w:r>
      <w:bookmarkStart w:id="0" w:name="_GoBack"/>
      <w:bookmarkEnd w:id="0"/>
    </w:p>
    <w:p w:rsidR="00825839" w:rsidRPr="00635EDA" w:rsidRDefault="00825839" w:rsidP="00296B64">
      <w:pPr>
        <w:pBdr>
          <w:bottom w:val="single" w:sz="6" w:space="1" w:color="auto"/>
        </w:pBdr>
        <w:spacing w:before="120" w:after="120"/>
        <w:ind w:left="142" w:hanging="142"/>
        <w:rPr>
          <w:rFonts w:cs="Arial"/>
          <w:b/>
          <w:szCs w:val="24"/>
        </w:rPr>
      </w:pPr>
    </w:p>
    <w:p w:rsidR="00825839" w:rsidRPr="00635EDA" w:rsidRDefault="00825839" w:rsidP="00296B64">
      <w:pPr>
        <w:spacing w:before="120" w:after="120"/>
        <w:ind w:left="142" w:hanging="568"/>
        <w:rPr>
          <w:rFonts w:cs="Arial"/>
          <w:b/>
          <w:szCs w:val="24"/>
        </w:rPr>
      </w:pPr>
    </w:p>
    <w:p w:rsidR="00825839" w:rsidRPr="00F56F5C" w:rsidRDefault="006F2343" w:rsidP="00835CBE">
      <w:pPr>
        <w:spacing w:before="240" w:after="120"/>
        <w:ind w:left="426" w:hanging="426"/>
        <w:rPr>
          <w:rFonts w:cs="Arial"/>
          <w:b/>
          <w:szCs w:val="24"/>
          <w:u w:val="single"/>
        </w:rPr>
      </w:pPr>
      <w:r w:rsidRPr="00F56F5C">
        <w:rPr>
          <w:rFonts w:cs="Arial"/>
          <w:b/>
          <w:szCs w:val="24"/>
          <w:u w:val="single"/>
        </w:rPr>
        <w:t>Purpose of post</w:t>
      </w:r>
    </w:p>
    <w:p w:rsidR="00C41633" w:rsidRPr="00956BDC" w:rsidRDefault="00C41633" w:rsidP="00F56F5C">
      <w:pPr>
        <w:pStyle w:val="PlainText"/>
        <w:jc w:val="both"/>
        <w:rPr>
          <w:rFonts w:ascii="Arial" w:hAnsi="Arial" w:cs="Arial"/>
          <w:sz w:val="24"/>
          <w:szCs w:val="24"/>
        </w:rPr>
      </w:pPr>
      <w:r w:rsidRPr="00956BDC">
        <w:rPr>
          <w:rFonts w:ascii="Arial" w:hAnsi="Arial" w:cs="Arial"/>
          <w:sz w:val="24"/>
          <w:szCs w:val="24"/>
        </w:rPr>
        <w:t xml:space="preserve">To reduce offending by children and young people through assessment and the </w:t>
      </w:r>
      <w:r>
        <w:rPr>
          <w:rFonts w:ascii="Arial" w:hAnsi="Arial" w:cs="Arial"/>
          <w:sz w:val="24"/>
          <w:szCs w:val="24"/>
        </w:rPr>
        <w:t>delivery of interventions and</w:t>
      </w:r>
      <w:r w:rsidRPr="00956BDC">
        <w:rPr>
          <w:rFonts w:ascii="Arial" w:hAnsi="Arial" w:cs="Arial"/>
          <w:sz w:val="24"/>
          <w:szCs w:val="24"/>
        </w:rPr>
        <w:t xml:space="preserve"> services as part of a </w:t>
      </w:r>
      <w:r w:rsidR="00347033" w:rsidRPr="00956BDC">
        <w:rPr>
          <w:rFonts w:ascii="Arial" w:hAnsi="Arial" w:cs="Arial"/>
          <w:sz w:val="24"/>
          <w:szCs w:val="24"/>
        </w:rPr>
        <w:t>Multi-Agency</w:t>
      </w:r>
      <w:r w:rsidRPr="00956BDC">
        <w:rPr>
          <w:rFonts w:ascii="Arial" w:hAnsi="Arial" w:cs="Arial"/>
          <w:sz w:val="24"/>
          <w:szCs w:val="24"/>
        </w:rPr>
        <w:t xml:space="preserve"> Youth </w:t>
      </w:r>
      <w:r>
        <w:rPr>
          <w:rFonts w:ascii="Arial" w:hAnsi="Arial" w:cs="Arial"/>
          <w:sz w:val="24"/>
          <w:szCs w:val="24"/>
        </w:rPr>
        <w:t>Justice</w:t>
      </w:r>
      <w:r w:rsidRPr="00956BDC">
        <w:rPr>
          <w:rFonts w:ascii="Arial" w:hAnsi="Arial" w:cs="Arial"/>
          <w:sz w:val="24"/>
          <w:szCs w:val="24"/>
        </w:rPr>
        <w:t xml:space="preserve"> Service to </w:t>
      </w:r>
      <w:r>
        <w:rPr>
          <w:rFonts w:ascii="Arial" w:hAnsi="Arial" w:cs="Arial"/>
          <w:sz w:val="24"/>
          <w:szCs w:val="24"/>
        </w:rPr>
        <w:t>achieve</w:t>
      </w:r>
      <w:r w:rsidRPr="00956BDC">
        <w:rPr>
          <w:rFonts w:ascii="Arial" w:hAnsi="Arial" w:cs="Arial"/>
          <w:sz w:val="24"/>
          <w:szCs w:val="24"/>
        </w:rPr>
        <w:t xml:space="preserve"> the following objectives</w:t>
      </w:r>
      <w:r>
        <w:rPr>
          <w:rFonts w:ascii="Arial" w:hAnsi="Arial" w:cs="Arial"/>
          <w:sz w:val="24"/>
          <w:szCs w:val="24"/>
        </w:rPr>
        <w:t>:</w:t>
      </w:r>
    </w:p>
    <w:p w:rsidR="00C41633" w:rsidRPr="00956BDC" w:rsidRDefault="00C41633" w:rsidP="00F56F5C">
      <w:pPr>
        <w:pStyle w:val="PlainText"/>
        <w:jc w:val="both"/>
        <w:rPr>
          <w:rFonts w:ascii="Arial" w:hAnsi="Arial" w:cs="Arial"/>
          <w:sz w:val="24"/>
          <w:szCs w:val="24"/>
        </w:rPr>
      </w:pPr>
    </w:p>
    <w:p w:rsidR="00C41633" w:rsidRPr="00956BDC" w:rsidRDefault="00C41633" w:rsidP="00F56F5C">
      <w:pPr>
        <w:pStyle w:val="PlainText"/>
        <w:numPr>
          <w:ilvl w:val="0"/>
          <w:numId w:val="11"/>
        </w:numPr>
        <w:jc w:val="both"/>
        <w:rPr>
          <w:rFonts w:ascii="Arial" w:hAnsi="Arial" w:cs="Arial"/>
          <w:sz w:val="24"/>
          <w:szCs w:val="24"/>
        </w:rPr>
      </w:pPr>
      <w:r w:rsidRPr="00956BDC">
        <w:rPr>
          <w:rFonts w:ascii="Arial" w:hAnsi="Arial" w:cs="Arial"/>
          <w:sz w:val="24"/>
          <w:szCs w:val="24"/>
        </w:rPr>
        <w:t>The swift administration of justice</w:t>
      </w:r>
    </w:p>
    <w:p w:rsidR="00C41633" w:rsidRPr="00956BDC" w:rsidRDefault="00C41633" w:rsidP="00F56F5C">
      <w:pPr>
        <w:pStyle w:val="PlainText"/>
        <w:numPr>
          <w:ilvl w:val="0"/>
          <w:numId w:val="11"/>
        </w:numPr>
        <w:jc w:val="both"/>
        <w:rPr>
          <w:rFonts w:ascii="Arial" w:hAnsi="Arial" w:cs="Arial"/>
          <w:sz w:val="24"/>
          <w:szCs w:val="24"/>
        </w:rPr>
      </w:pPr>
      <w:r w:rsidRPr="00956BDC">
        <w:rPr>
          <w:rFonts w:ascii="Arial" w:hAnsi="Arial" w:cs="Arial"/>
          <w:sz w:val="24"/>
          <w:szCs w:val="24"/>
        </w:rPr>
        <w:t>Prevention of offending and re-offending</w:t>
      </w:r>
    </w:p>
    <w:p w:rsidR="00C41633" w:rsidRPr="00956BDC" w:rsidRDefault="00C41633" w:rsidP="00F56F5C">
      <w:pPr>
        <w:pStyle w:val="PlainText"/>
        <w:numPr>
          <w:ilvl w:val="0"/>
          <w:numId w:val="11"/>
        </w:numPr>
        <w:jc w:val="both"/>
        <w:rPr>
          <w:rFonts w:ascii="Arial" w:hAnsi="Arial" w:cs="Arial"/>
          <w:sz w:val="24"/>
          <w:szCs w:val="24"/>
        </w:rPr>
      </w:pPr>
      <w:r w:rsidRPr="00956BDC">
        <w:rPr>
          <w:rFonts w:ascii="Arial" w:hAnsi="Arial" w:cs="Arial"/>
          <w:sz w:val="24"/>
          <w:szCs w:val="24"/>
        </w:rPr>
        <w:t>Work within the principles of the Restorative Justice process</w:t>
      </w:r>
      <w:r w:rsidR="007A2A27">
        <w:rPr>
          <w:rFonts w:ascii="Arial" w:hAnsi="Arial" w:cs="Arial"/>
          <w:sz w:val="24"/>
          <w:szCs w:val="24"/>
        </w:rPr>
        <w:t xml:space="preserve"> to address the needs of victims</w:t>
      </w:r>
    </w:p>
    <w:p w:rsidR="00C41633" w:rsidRPr="00956BDC" w:rsidRDefault="00C41633" w:rsidP="00F56F5C">
      <w:pPr>
        <w:pStyle w:val="PlainText"/>
        <w:numPr>
          <w:ilvl w:val="0"/>
          <w:numId w:val="11"/>
        </w:numPr>
        <w:jc w:val="both"/>
        <w:rPr>
          <w:rFonts w:ascii="Arial" w:hAnsi="Arial" w:cs="Arial"/>
          <w:sz w:val="24"/>
          <w:szCs w:val="24"/>
        </w:rPr>
      </w:pPr>
      <w:r w:rsidRPr="00956BDC">
        <w:rPr>
          <w:rFonts w:ascii="Arial" w:hAnsi="Arial" w:cs="Arial"/>
          <w:sz w:val="24"/>
          <w:szCs w:val="24"/>
        </w:rPr>
        <w:t>To adhere to Youth Justice Board National Standards</w:t>
      </w:r>
    </w:p>
    <w:p w:rsidR="00C41633" w:rsidRPr="00956BDC" w:rsidRDefault="00C41633" w:rsidP="00F56F5C">
      <w:pPr>
        <w:pStyle w:val="PlainText"/>
        <w:numPr>
          <w:ilvl w:val="0"/>
          <w:numId w:val="11"/>
        </w:numPr>
        <w:jc w:val="both"/>
        <w:rPr>
          <w:rFonts w:ascii="Arial" w:hAnsi="Arial" w:cs="Arial"/>
          <w:b/>
          <w:sz w:val="24"/>
          <w:szCs w:val="24"/>
          <w:u w:val="single"/>
        </w:rPr>
      </w:pPr>
      <w:r w:rsidRPr="00956BDC">
        <w:rPr>
          <w:rFonts w:ascii="Arial" w:hAnsi="Arial" w:cs="Arial"/>
          <w:sz w:val="24"/>
          <w:szCs w:val="24"/>
        </w:rPr>
        <w:t>Act efficiently and effectively when enforcement</w:t>
      </w:r>
      <w:r>
        <w:rPr>
          <w:rFonts w:ascii="Arial" w:hAnsi="Arial" w:cs="Arial"/>
          <w:sz w:val="24"/>
          <w:szCs w:val="24"/>
        </w:rPr>
        <w:t xml:space="preserve"> </w:t>
      </w:r>
      <w:r w:rsidRPr="00956BDC">
        <w:rPr>
          <w:rFonts w:ascii="Arial" w:hAnsi="Arial" w:cs="Arial"/>
          <w:sz w:val="24"/>
          <w:szCs w:val="24"/>
        </w:rPr>
        <w:t>action is required</w:t>
      </w:r>
    </w:p>
    <w:p w:rsidR="00C41633" w:rsidRPr="00956BDC" w:rsidRDefault="007A2A27" w:rsidP="00F56F5C">
      <w:pPr>
        <w:pStyle w:val="PlainText"/>
        <w:numPr>
          <w:ilvl w:val="0"/>
          <w:numId w:val="11"/>
        </w:numPr>
        <w:jc w:val="both"/>
        <w:rPr>
          <w:rFonts w:ascii="Arial" w:hAnsi="Arial" w:cs="Arial"/>
          <w:b/>
          <w:sz w:val="24"/>
          <w:szCs w:val="24"/>
          <w:u w:val="single"/>
        </w:rPr>
      </w:pPr>
      <w:r>
        <w:rPr>
          <w:rFonts w:ascii="Arial" w:hAnsi="Arial" w:cs="Arial"/>
          <w:sz w:val="24"/>
          <w:szCs w:val="24"/>
        </w:rPr>
        <w:t>Assessment and intervention to address and manage</w:t>
      </w:r>
      <w:r w:rsidR="00C41633" w:rsidRPr="00956BDC">
        <w:rPr>
          <w:rFonts w:ascii="Arial" w:hAnsi="Arial" w:cs="Arial"/>
          <w:sz w:val="24"/>
          <w:szCs w:val="24"/>
        </w:rPr>
        <w:t xml:space="preserve"> the risk factors that predispose young people to offending</w:t>
      </w:r>
      <w:r w:rsidR="00C41633">
        <w:rPr>
          <w:rFonts w:ascii="Arial" w:hAnsi="Arial" w:cs="Arial"/>
          <w:sz w:val="24"/>
          <w:szCs w:val="24"/>
        </w:rPr>
        <w:t>,</w:t>
      </w:r>
      <w:r w:rsidR="00C41633" w:rsidRPr="00956BDC">
        <w:rPr>
          <w:rFonts w:ascii="Arial" w:hAnsi="Arial" w:cs="Arial"/>
          <w:sz w:val="24"/>
          <w:szCs w:val="24"/>
        </w:rPr>
        <w:t xml:space="preserve"> harmful behaviour</w:t>
      </w:r>
      <w:r w:rsidR="00C41633">
        <w:rPr>
          <w:rFonts w:ascii="Arial" w:hAnsi="Arial" w:cs="Arial"/>
          <w:sz w:val="24"/>
          <w:szCs w:val="24"/>
        </w:rPr>
        <w:t xml:space="preserve"> and safeguarding concerns</w:t>
      </w:r>
    </w:p>
    <w:p w:rsidR="00C41633" w:rsidRPr="00956BDC" w:rsidRDefault="00C41633" w:rsidP="00F56F5C">
      <w:pPr>
        <w:pStyle w:val="PlainText"/>
        <w:numPr>
          <w:ilvl w:val="0"/>
          <w:numId w:val="11"/>
        </w:numPr>
        <w:jc w:val="both"/>
        <w:rPr>
          <w:rFonts w:ascii="Arial" w:hAnsi="Arial" w:cs="Arial"/>
          <w:b/>
          <w:sz w:val="24"/>
          <w:szCs w:val="24"/>
          <w:u w:val="single"/>
        </w:rPr>
      </w:pPr>
      <w:r w:rsidRPr="00956BDC">
        <w:rPr>
          <w:rFonts w:ascii="Arial" w:hAnsi="Arial" w:cs="Arial"/>
          <w:sz w:val="24"/>
          <w:szCs w:val="24"/>
        </w:rPr>
        <w:t>Reinforce the responsibilities of parents</w:t>
      </w:r>
      <w:r w:rsidR="007A2A27">
        <w:rPr>
          <w:rFonts w:ascii="Arial" w:hAnsi="Arial" w:cs="Arial"/>
          <w:sz w:val="24"/>
          <w:szCs w:val="24"/>
        </w:rPr>
        <w:t xml:space="preserve"> as part of a ‘whole family’ approach</w:t>
      </w:r>
    </w:p>
    <w:p w:rsidR="00C41633" w:rsidRPr="00956BDC" w:rsidRDefault="00C41633" w:rsidP="00F56F5C">
      <w:pPr>
        <w:pStyle w:val="PlainText"/>
        <w:jc w:val="both"/>
        <w:rPr>
          <w:rFonts w:ascii="Arial" w:hAnsi="Arial" w:cs="Arial"/>
          <w:sz w:val="24"/>
          <w:szCs w:val="24"/>
        </w:rPr>
      </w:pPr>
    </w:p>
    <w:p w:rsidR="00C41633" w:rsidRPr="00C41633" w:rsidRDefault="00C41633" w:rsidP="00F56F5C">
      <w:pPr>
        <w:pStyle w:val="PlainText"/>
        <w:spacing w:before="240" w:after="120"/>
        <w:jc w:val="both"/>
        <w:rPr>
          <w:rFonts w:ascii="Arial" w:hAnsi="Arial" w:cs="Arial"/>
          <w:snapToGrid w:val="0"/>
          <w:sz w:val="24"/>
          <w:szCs w:val="24"/>
        </w:rPr>
      </w:pPr>
      <w:r w:rsidRPr="00C41633">
        <w:rPr>
          <w:rFonts w:ascii="Arial" w:hAnsi="Arial" w:cs="Arial"/>
          <w:sz w:val="24"/>
          <w:szCs w:val="24"/>
        </w:rPr>
        <w:t xml:space="preserve">To bring about reductions in the levels of First Time Entrants, youth offending and re-offending, alongside secure remands and custody, through the </w:t>
      </w:r>
      <w:r w:rsidRPr="00C41633">
        <w:rPr>
          <w:rFonts w:ascii="Arial" w:hAnsi="Arial" w:cs="Arial"/>
          <w:snapToGrid w:val="0"/>
          <w:sz w:val="24"/>
          <w:szCs w:val="24"/>
        </w:rPr>
        <w:t xml:space="preserve">provision of professional support </w:t>
      </w:r>
      <w:r w:rsidR="007A2A27">
        <w:rPr>
          <w:rFonts w:ascii="Arial" w:hAnsi="Arial" w:cs="Arial"/>
          <w:snapToGrid w:val="0"/>
          <w:sz w:val="24"/>
          <w:szCs w:val="24"/>
        </w:rPr>
        <w:t xml:space="preserve">and intervention </w:t>
      </w:r>
      <w:r w:rsidRPr="00C41633">
        <w:rPr>
          <w:rFonts w:ascii="Arial" w:hAnsi="Arial" w:cs="Arial"/>
          <w:snapToGrid w:val="0"/>
          <w:sz w:val="24"/>
          <w:szCs w:val="24"/>
        </w:rPr>
        <w:t>to targeted and referred young people identified as either at risk of offending/reoffending or currently on an Out of Court Disposal or Court order.</w:t>
      </w:r>
    </w:p>
    <w:p w:rsidR="00C41633" w:rsidRDefault="00C41633" w:rsidP="00F56F5C">
      <w:pPr>
        <w:jc w:val="both"/>
        <w:rPr>
          <w:rFonts w:cs="Arial"/>
        </w:rPr>
      </w:pPr>
      <w:r w:rsidRPr="00956BDC">
        <w:rPr>
          <w:rFonts w:cs="Arial"/>
        </w:rPr>
        <w:t xml:space="preserve">To ensure that all statutory duties within the remit of the post are met and the service operates within all National Standards relating to youth justice services. </w:t>
      </w:r>
    </w:p>
    <w:p w:rsidR="003E05E5" w:rsidRDefault="003E05E5" w:rsidP="00F56F5C">
      <w:pPr>
        <w:spacing w:before="240" w:after="120"/>
        <w:jc w:val="both"/>
        <w:rPr>
          <w:rFonts w:cs="Arial"/>
          <w:szCs w:val="24"/>
        </w:rPr>
      </w:pPr>
      <w:r w:rsidRPr="00635EDA">
        <w:rPr>
          <w:rFonts w:cs="Arial"/>
          <w:szCs w:val="24"/>
        </w:rPr>
        <w:lastRenderedPageBreak/>
        <w:t>All staff will be expected to consider their role in the context of the objectives that the Department is working towards and to contribute constructively to the continuous improvement, performance management and best value culture</w:t>
      </w:r>
      <w:r w:rsidR="002B2DAF">
        <w:rPr>
          <w:rFonts w:cs="Arial"/>
          <w:szCs w:val="24"/>
        </w:rPr>
        <w:t>,</w:t>
      </w:r>
      <w:r w:rsidRPr="00635EDA">
        <w:rPr>
          <w:rFonts w:cs="Arial"/>
          <w:szCs w:val="24"/>
        </w:rPr>
        <w:t xml:space="preserve"> and also the interagency context of the Department</w:t>
      </w:r>
      <w:r w:rsidR="002B2DAF">
        <w:rPr>
          <w:rFonts w:cs="Arial"/>
          <w:szCs w:val="24"/>
        </w:rPr>
        <w:t>’</w:t>
      </w:r>
      <w:r w:rsidRPr="00635EDA">
        <w:rPr>
          <w:rFonts w:cs="Arial"/>
          <w:szCs w:val="24"/>
        </w:rPr>
        <w:t>s work.</w:t>
      </w:r>
    </w:p>
    <w:p w:rsidR="00F56F5C" w:rsidRPr="00635EDA" w:rsidRDefault="00F56F5C" w:rsidP="00F56F5C">
      <w:pPr>
        <w:spacing w:before="240" w:after="120"/>
        <w:jc w:val="both"/>
        <w:rPr>
          <w:rFonts w:cs="Arial"/>
          <w:szCs w:val="24"/>
        </w:rPr>
      </w:pPr>
    </w:p>
    <w:p w:rsidR="006F2343" w:rsidRPr="00F56F5C" w:rsidRDefault="006F2343" w:rsidP="00F56F5C">
      <w:pPr>
        <w:spacing w:before="240" w:after="120"/>
        <w:jc w:val="both"/>
        <w:rPr>
          <w:rFonts w:cs="Arial"/>
          <w:b/>
          <w:szCs w:val="24"/>
          <w:u w:val="single"/>
        </w:rPr>
      </w:pPr>
      <w:r w:rsidRPr="00F56F5C">
        <w:rPr>
          <w:rFonts w:cs="Arial"/>
          <w:b/>
          <w:szCs w:val="24"/>
          <w:u w:val="single"/>
        </w:rPr>
        <w:t>Key relationships</w:t>
      </w:r>
    </w:p>
    <w:p w:rsidR="00C41633" w:rsidRDefault="00C41633" w:rsidP="00F56F5C">
      <w:pPr>
        <w:tabs>
          <w:tab w:val="left" w:pos="851"/>
          <w:tab w:val="left" w:pos="3119"/>
        </w:tabs>
        <w:jc w:val="both"/>
        <w:rPr>
          <w:snapToGrid w:val="0"/>
          <w:szCs w:val="24"/>
        </w:rPr>
      </w:pPr>
      <w:r>
        <w:rPr>
          <w:snapToGrid w:val="0"/>
          <w:szCs w:val="24"/>
        </w:rPr>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C41633" w:rsidRDefault="00C41633" w:rsidP="00F56F5C">
      <w:pPr>
        <w:tabs>
          <w:tab w:val="left" w:pos="851"/>
          <w:tab w:val="left" w:pos="3119"/>
        </w:tabs>
        <w:jc w:val="both"/>
        <w:rPr>
          <w:snapToGrid w:val="0"/>
          <w:szCs w:val="24"/>
        </w:rPr>
      </w:pPr>
    </w:p>
    <w:p w:rsidR="00C41633" w:rsidRDefault="00C41633" w:rsidP="00F56F5C">
      <w:pPr>
        <w:tabs>
          <w:tab w:val="left" w:pos="851"/>
          <w:tab w:val="left" w:pos="3119"/>
        </w:tabs>
        <w:jc w:val="both"/>
        <w:rPr>
          <w:snapToGrid w:val="0"/>
          <w:szCs w:val="24"/>
        </w:rPr>
      </w:pPr>
      <w:r>
        <w:rPr>
          <w:snapToGrid w:val="0"/>
          <w:szCs w:val="24"/>
        </w:rPr>
        <w:t>All staff will be expected to consider their role in the context of the objectives that the Department is working towards and to contribute constructively to continuous improvement performance management and best value culture and also the interagency context of the Department’s work.</w:t>
      </w:r>
    </w:p>
    <w:p w:rsidR="00C41633" w:rsidRDefault="00C41633" w:rsidP="00F56F5C">
      <w:pPr>
        <w:tabs>
          <w:tab w:val="left" w:pos="851"/>
          <w:tab w:val="left" w:pos="3119"/>
        </w:tabs>
        <w:jc w:val="both"/>
        <w:rPr>
          <w:snapToGrid w:val="0"/>
          <w:szCs w:val="24"/>
        </w:rPr>
      </w:pPr>
    </w:p>
    <w:p w:rsidR="00C41633" w:rsidRDefault="00C41633" w:rsidP="00F56F5C">
      <w:pPr>
        <w:tabs>
          <w:tab w:val="left" w:pos="851"/>
          <w:tab w:val="left" w:pos="3119"/>
        </w:tabs>
        <w:rPr>
          <w:snapToGrid w:val="0"/>
          <w:szCs w:val="24"/>
        </w:rPr>
      </w:pPr>
      <w:r>
        <w:rPr>
          <w:snapToGrid w:val="0"/>
          <w:szCs w:val="24"/>
        </w:rPr>
        <w:t>Additionally, key relationship</w:t>
      </w:r>
      <w:r w:rsidR="00F56F5C">
        <w:rPr>
          <w:snapToGrid w:val="0"/>
          <w:szCs w:val="24"/>
        </w:rPr>
        <w:t>s</w:t>
      </w:r>
      <w:r>
        <w:rPr>
          <w:snapToGrid w:val="0"/>
          <w:szCs w:val="24"/>
        </w:rPr>
        <w:t xml:space="preserve"> for the post will be:-</w:t>
      </w:r>
    </w:p>
    <w:p w:rsidR="00C41633" w:rsidRDefault="00C41633" w:rsidP="00F56F5C">
      <w:pPr>
        <w:tabs>
          <w:tab w:val="left" w:pos="851"/>
          <w:tab w:val="left" w:pos="3119"/>
        </w:tabs>
        <w:rPr>
          <w:snapToGrid w:val="0"/>
          <w:szCs w:val="24"/>
        </w:rPr>
      </w:pPr>
    </w:p>
    <w:p w:rsidR="00C41633" w:rsidRDefault="00C41633" w:rsidP="00F56F5C">
      <w:pPr>
        <w:numPr>
          <w:ilvl w:val="0"/>
          <w:numId w:val="2"/>
        </w:numPr>
        <w:tabs>
          <w:tab w:val="left" w:pos="851"/>
          <w:tab w:val="left" w:pos="3119"/>
        </w:tabs>
        <w:rPr>
          <w:snapToGrid w:val="0"/>
          <w:szCs w:val="24"/>
        </w:rPr>
      </w:pPr>
      <w:r>
        <w:rPr>
          <w:snapToGrid w:val="0"/>
          <w:szCs w:val="24"/>
        </w:rPr>
        <w:t xml:space="preserve">YJS Managers </w:t>
      </w:r>
    </w:p>
    <w:p w:rsidR="00C41633" w:rsidRDefault="00C41633" w:rsidP="00F56F5C">
      <w:pPr>
        <w:numPr>
          <w:ilvl w:val="0"/>
          <w:numId w:val="2"/>
        </w:numPr>
        <w:tabs>
          <w:tab w:val="left" w:pos="851"/>
          <w:tab w:val="left" w:pos="3119"/>
        </w:tabs>
        <w:rPr>
          <w:snapToGrid w:val="0"/>
          <w:szCs w:val="24"/>
        </w:rPr>
      </w:pPr>
      <w:r>
        <w:rPr>
          <w:snapToGrid w:val="0"/>
          <w:szCs w:val="24"/>
        </w:rPr>
        <w:t>Local Community groups</w:t>
      </w:r>
    </w:p>
    <w:p w:rsidR="00C41633" w:rsidRDefault="00C41633" w:rsidP="00F56F5C">
      <w:pPr>
        <w:numPr>
          <w:ilvl w:val="0"/>
          <w:numId w:val="2"/>
        </w:numPr>
        <w:tabs>
          <w:tab w:val="left" w:pos="851"/>
          <w:tab w:val="left" w:pos="3119"/>
        </w:tabs>
        <w:rPr>
          <w:snapToGrid w:val="0"/>
          <w:szCs w:val="24"/>
        </w:rPr>
      </w:pPr>
      <w:r>
        <w:rPr>
          <w:snapToGrid w:val="0"/>
          <w:szCs w:val="24"/>
        </w:rPr>
        <w:t>Partner Statutory and Voluntary agencies who work with Young people (Social Care, Schools, CAMHs, Health)</w:t>
      </w:r>
    </w:p>
    <w:p w:rsidR="00C41633" w:rsidRDefault="00C41633" w:rsidP="00F56F5C">
      <w:pPr>
        <w:numPr>
          <w:ilvl w:val="0"/>
          <w:numId w:val="2"/>
        </w:numPr>
        <w:tabs>
          <w:tab w:val="left" w:pos="851"/>
          <w:tab w:val="left" w:pos="3119"/>
        </w:tabs>
        <w:rPr>
          <w:snapToGrid w:val="0"/>
          <w:szCs w:val="24"/>
        </w:rPr>
      </w:pPr>
      <w:r>
        <w:rPr>
          <w:snapToGrid w:val="0"/>
          <w:szCs w:val="24"/>
        </w:rPr>
        <w:t>Victims (individual, community and corporate)</w:t>
      </w:r>
    </w:p>
    <w:p w:rsidR="00F56F5C" w:rsidRDefault="00F56F5C" w:rsidP="00F56F5C">
      <w:pPr>
        <w:tabs>
          <w:tab w:val="left" w:pos="851"/>
          <w:tab w:val="left" w:pos="3119"/>
        </w:tabs>
        <w:ind w:left="720"/>
        <w:rPr>
          <w:snapToGrid w:val="0"/>
          <w:szCs w:val="24"/>
        </w:rPr>
      </w:pPr>
    </w:p>
    <w:p w:rsidR="00835CBE" w:rsidRDefault="00835CBE">
      <w:pPr>
        <w:rPr>
          <w:rFonts w:cs="Arial"/>
          <w:b/>
          <w:szCs w:val="24"/>
        </w:rPr>
      </w:pPr>
    </w:p>
    <w:p w:rsidR="003E05E5" w:rsidRPr="00F56F5C" w:rsidRDefault="003E05E5" w:rsidP="00F56F5C">
      <w:pPr>
        <w:spacing w:before="120" w:after="120"/>
        <w:ind w:left="142" w:hanging="142"/>
        <w:jc w:val="both"/>
        <w:rPr>
          <w:rFonts w:cs="Arial"/>
          <w:szCs w:val="24"/>
          <w:u w:val="single"/>
        </w:rPr>
      </w:pPr>
      <w:r w:rsidRPr="00F56F5C">
        <w:rPr>
          <w:rFonts w:cs="Arial"/>
          <w:b/>
          <w:szCs w:val="24"/>
          <w:u w:val="single"/>
        </w:rPr>
        <w:t>Main duties and responsibilities at entry level Band 7:</w:t>
      </w:r>
    </w:p>
    <w:p w:rsidR="00C41633" w:rsidRDefault="0009428B"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Pr>
          <w:rFonts w:ascii="Arial" w:hAnsi="Arial" w:cs="Arial"/>
          <w:sz w:val="24"/>
          <w:szCs w:val="24"/>
        </w:rPr>
        <w:t xml:space="preserve">Working under the supervision of the Senior Youth Justice Officer, carry a caseload of appropriate size and complexity </w:t>
      </w:r>
      <w:r w:rsidR="00C41633">
        <w:rPr>
          <w:rFonts w:ascii="Arial" w:hAnsi="Arial" w:cs="Arial"/>
          <w:sz w:val="24"/>
          <w:szCs w:val="24"/>
        </w:rPr>
        <w:t>of young people subject to OOCDs (Out Of Court Disposals) to ensure compliance with</w:t>
      </w:r>
      <w:r w:rsidR="00D90769">
        <w:rPr>
          <w:rFonts w:ascii="Arial" w:hAnsi="Arial" w:cs="Arial"/>
          <w:sz w:val="24"/>
          <w:szCs w:val="24"/>
        </w:rPr>
        <w:t xml:space="preserve"> conditions of these disposals.</w:t>
      </w:r>
    </w:p>
    <w:p w:rsidR="00416061" w:rsidRDefault="00D90769"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Pr>
          <w:rFonts w:ascii="Arial" w:hAnsi="Arial" w:cs="Arial"/>
          <w:sz w:val="24"/>
          <w:szCs w:val="24"/>
        </w:rPr>
        <w:t>Deliver</w:t>
      </w:r>
      <w:r w:rsidR="002B2DAF">
        <w:rPr>
          <w:rFonts w:ascii="Arial" w:hAnsi="Arial" w:cs="Arial"/>
          <w:sz w:val="24"/>
          <w:szCs w:val="24"/>
        </w:rPr>
        <w:t xml:space="preserve"> one-to-</w:t>
      </w:r>
      <w:r w:rsidR="00416061" w:rsidRPr="00E337F5">
        <w:rPr>
          <w:rFonts w:ascii="Arial" w:hAnsi="Arial" w:cs="Arial"/>
          <w:sz w:val="24"/>
          <w:szCs w:val="24"/>
        </w:rPr>
        <w:t>one or group work interventions</w:t>
      </w:r>
      <w:r w:rsidR="002B2DAF">
        <w:rPr>
          <w:rFonts w:ascii="Arial" w:hAnsi="Arial" w:cs="Arial"/>
          <w:sz w:val="24"/>
          <w:szCs w:val="24"/>
        </w:rPr>
        <w:t xml:space="preserve"> as required as part of a multi-</w:t>
      </w:r>
      <w:r w:rsidR="00416061" w:rsidRPr="00E337F5">
        <w:rPr>
          <w:rFonts w:ascii="Arial" w:hAnsi="Arial" w:cs="Arial"/>
          <w:sz w:val="24"/>
          <w:szCs w:val="24"/>
        </w:rPr>
        <w:t xml:space="preserve">agency Youth </w:t>
      </w:r>
      <w:r>
        <w:rPr>
          <w:rFonts w:ascii="Arial" w:hAnsi="Arial" w:cs="Arial"/>
          <w:sz w:val="24"/>
          <w:szCs w:val="24"/>
        </w:rPr>
        <w:t>Justice</w:t>
      </w:r>
      <w:r w:rsidR="00416061" w:rsidRPr="00E337F5">
        <w:rPr>
          <w:rFonts w:ascii="Arial" w:hAnsi="Arial" w:cs="Arial"/>
          <w:sz w:val="24"/>
          <w:szCs w:val="24"/>
        </w:rPr>
        <w:t xml:space="preserve"> Service</w:t>
      </w:r>
      <w:r w:rsidR="002B2DAF">
        <w:rPr>
          <w:rFonts w:ascii="Arial" w:hAnsi="Arial" w:cs="Arial"/>
          <w:sz w:val="24"/>
          <w:szCs w:val="24"/>
        </w:rPr>
        <w:t>,</w:t>
      </w:r>
      <w:r w:rsidR="00416061" w:rsidRPr="00E337F5">
        <w:rPr>
          <w:rFonts w:ascii="Arial" w:hAnsi="Arial" w:cs="Arial"/>
          <w:sz w:val="24"/>
          <w:szCs w:val="24"/>
        </w:rPr>
        <w:t xml:space="preserve"> to prevent offending and</w:t>
      </w:r>
      <w:r w:rsidR="00416061">
        <w:rPr>
          <w:rFonts w:ascii="Arial" w:hAnsi="Arial" w:cs="Arial"/>
          <w:sz w:val="24"/>
          <w:szCs w:val="24"/>
        </w:rPr>
        <w:t xml:space="preserve"> reduce </w:t>
      </w:r>
      <w:r w:rsidR="00416061" w:rsidRPr="00E337F5">
        <w:rPr>
          <w:rFonts w:ascii="Arial" w:hAnsi="Arial" w:cs="Arial"/>
          <w:sz w:val="24"/>
          <w:szCs w:val="24"/>
        </w:rPr>
        <w:t xml:space="preserve">re-offending by children and young people, through a consistent, planned and coordinated approach. </w:t>
      </w:r>
    </w:p>
    <w:p w:rsidR="00416061" w:rsidRDefault="00D90769"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napToGrid w:val="0"/>
          <w:sz w:val="24"/>
          <w:szCs w:val="24"/>
        </w:rPr>
        <w:t>Undertake</w:t>
      </w:r>
      <w:r w:rsidR="002B2DAF">
        <w:rPr>
          <w:rFonts w:ascii="Arial" w:hAnsi="Arial" w:cs="Arial"/>
          <w:snapToGrid w:val="0"/>
          <w:sz w:val="24"/>
          <w:szCs w:val="24"/>
        </w:rPr>
        <w:t xml:space="preserve"> a</w:t>
      </w:r>
      <w:r w:rsidR="00416061" w:rsidRPr="0018196E">
        <w:rPr>
          <w:rFonts w:ascii="Arial" w:hAnsi="Arial" w:cs="Arial"/>
          <w:snapToGrid w:val="0"/>
          <w:sz w:val="24"/>
          <w:szCs w:val="24"/>
        </w:rPr>
        <w:t>sses</w:t>
      </w:r>
      <w:r>
        <w:rPr>
          <w:rFonts w:ascii="Arial" w:hAnsi="Arial" w:cs="Arial"/>
          <w:snapToGrid w:val="0"/>
          <w:sz w:val="24"/>
          <w:szCs w:val="24"/>
        </w:rPr>
        <w:t xml:space="preserve">sment, monitoring and review of </w:t>
      </w:r>
      <w:r w:rsidR="00416061" w:rsidRPr="0018196E">
        <w:rPr>
          <w:rFonts w:ascii="Arial" w:hAnsi="Arial" w:cs="Arial"/>
          <w:snapToGrid w:val="0"/>
          <w:sz w:val="24"/>
          <w:szCs w:val="24"/>
        </w:rPr>
        <w:t xml:space="preserve">Youth </w:t>
      </w:r>
      <w:r>
        <w:rPr>
          <w:rFonts w:ascii="Arial" w:hAnsi="Arial" w:cs="Arial"/>
          <w:snapToGrid w:val="0"/>
          <w:sz w:val="24"/>
          <w:szCs w:val="24"/>
        </w:rPr>
        <w:t>Justice</w:t>
      </w:r>
      <w:r w:rsidR="00416061" w:rsidRPr="0018196E">
        <w:rPr>
          <w:rFonts w:ascii="Arial" w:hAnsi="Arial" w:cs="Arial"/>
          <w:snapToGrid w:val="0"/>
          <w:sz w:val="24"/>
          <w:szCs w:val="24"/>
        </w:rPr>
        <w:t xml:space="preserve"> Service programmes</w:t>
      </w:r>
      <w:r w:rsidR="00416061">
        <w:rPr>
          <w:rFonts w:ascii="Arial" w:hAnsi="Arial" w:cs="Arial"/>
          <w:snapToGrid w:val="0"/>
          <w:sz w:val="24"/>
          <w:szCs w:val="24"/>
        </w:rPr>
        <w:t xml:space="preserve"> </w:t>
      </w:r>
      <w:r w:rsidR="00416061" w:rsidRPr="0018196E">
        <w:rPr>
          <w:rFonts w:ascii="Arial" w:hAnsi="Arial" w:cs="Arial"/>
          <w:snapToGrid w:val="0"/>
          <w:sz w:val="24"/>
          <w:szCs w:val="24"/>
        </w:rPr>
        <w:t xml:space="preserve">and any other interventions that a young person receives, ensuring that all information is recorded onto the </w:t>
      </w:r>
      <w:proofErr w:type="spellStart"/>
      <w:r w:rsidR="00416061" w:rsidRPr="0018196E">
        <w:rPr>
          <w:rFonts w:ascii="Arial" w:hAnsi="Arial" w:cs="Arial"/>
          <w:snapToGrid w:val="0"/>
          <w:sz w:val="24"/>
          <w:szCs w:val="24"/>
        </w:rPr>
        <w:t>Care</w:t>
      </w:r>
      <w:r>
        <w:rPr>
          <w:rFonts w:ascii="Arial" w:hAnsi="Arial" w:cs="Arial"/>
          <w:snapToGrid w:val="0"/>
          <w:sz w:val="24"/>
          <w:szCs w:val="24"/>
        </w:rPr>
        <w:t>Director</w:t>
      </w:r>
      <w:proofErr w:type="spellEnd"/>
      <w:r w:rsidR="00416061" w:rsidRPr="0018196E">
        <w:rPr>
          <w:rFonts w:ascii="Arial" w:hAnsi="Arial" w:cs="Arial"/>
          <w:snapToGrid w:val="0"/>
          <w:sz w:val="24"/>
          <w:szCs w:val="24"/>
        </w:rPr>
        <w:t xml:space="preserve"> Management Information System (MIS) in line with Youth Justice Board National Standards.</w:t>
      </w:r>
    </w:p>
    <w:p w:rsidR="007A2A27" w:rsidRPr="007A2A27" w:rsidRDefault="007A2A27" w:rsidP="007A2A27">
      <w:pPr>
        <w:numPr>
          <w:ilvl w:val="0"/>
          <w:numId w:val="7"/>
        </w:numPr>
        <w:tabs>
          <w:tab w:val="num" w:pos="540"/>
        </w:tabs>
        <w:overflowPunct w:val="0"/>
        <w:autoSpaceDE w:val="0"/>
        <w:autoSpaceDN w:val="0"/>
        <w:adjustRightInd w:val="0"/>
        <w:jc w:val="both"/>
        <w:textAlignment w:val="baseline"/>
        <w:rPr>
          <w:rFonts w:cs="Arial"/>
          <w:szCs w:val="24"/>
        </w:rPr>
      </w:pPr>
      <w:r w:rsidRPr="00FB3134">
        <w:rPr>
          <w:rFonts w:cs="Arial"/>
          <w:szCs w:val="24"/>
        </w:rPr>
        <w:t xml:space="preserve">Maintain accurate and up to date case records and information, using the dedicated electronic case management database </w:t>
      </w:r>
      <w:r>
        <w:rPr>
          <w:rFonts w:cs="Arial"/>
          <w:szCs w:val="24"/>
        </w:rPr>
        <w:t>(</w:t>
      </w:r>
      <w:proofErr w:type="spellStart"/>
      <w:r>
        <w:rPr>
          <w:rFonts w:cs="Arial"/>
          <w:szCs w:val="24"/>
        </w:rPr>
        <w:t>CareDirector</w:t>
      </w:r>
      <w:proofErr w:type="spellEnd"/>
      <w:r>
        <w:rPr>
          <w:rFonts w:cs="Arial"/>
          <w:szCs w:val="24"/>
        </w:rPr>
        <w:t xml:space="preserve"> Youth) </w:t>
      </w:r>
      <w:r w:rsidRPr="00FB3134">
        <w:rPr>
          <w:rFonts w:cs="Arial"/>
          <w:szCs w:val="24"/>
        </w:rPr>
        <w:t xml:space="preserve">and following associated recording procedures. </w:t>
      </w:r>
    </w:p>
    <w:p w:rsidR="00416061" w:rsidRDefault="00D90769"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napToGrid w:val="0"/>
          <w:sz w:val="24"/>
          <w:szCs w:val="24"/>
        </w:rPr>
        <w:t>Delivery</w:t>
      </w:r>
      <w:r w:rsidR="002B2DAF">
        <w:rPr>
          <w:rFonts w:ascii="Arial" w:hAnsi="Arial" w:cs="Arial"/>
          <w:snapToGrid w:val="0"/>
          <w:sz w:val="24"/>
          <w:szCs w:val="24"/>
        </w:rPr>
        <w:t xml:space="preserve"> of a quality s</w:t>
      </w:r>
      <w:r w:rsidR="00416061" w:rsidRPr="0018196E">
        <w:rPr>
          <w:rFonts w:ascii="Arial" w:hAnsi="Arial" w:cs="Arial"/>
          <w:snapToGrid w:val="0"/>
          <w:sz w:val="24"/>
          <w:szCs w:val="24"/>
        </w:rPr>
        <w:t xml:space="preserve">ervice for all young people and families engaging with the Youth </w:t>
      </w:r>
      <w:r>
        <w:rPr>
          <w:rFonts w:ascii="Arial" w:hAnsi="Arial" w:cs="Arial"/>
          <w:snapToGrid w:val="0"/>
          <w:sz w:val="24"/>
          <w:szCs w:val="24"/>
        </w:rPr>
        <w:t>Justice</w:t>
      </w:r>
      <w:r w:rsidR="00416061" w:rsidRPr="0018196E">
        <w:rPr>
          <w:rFonts w:ascii="Arial" w:hAnsi="Arial" w:cs="Arial"/>
          <w:snapToGrid w:val="0"/>
          <w:sz w:val="24"/>
          <w:szCs w:val="24"/>
        </w:rPr>
        <w:t xml:space="preserve"> Service</w:t>
      </w:r>
      <w:r w:rsidR="002B2DAF">
        <w:rPr>
          <w:rFonts w:ascii="Arial" w:hAnsi="Arial" w:cs="Arial"/>
          <w:snapToGrid w:val="0"/>
          <w:sz w:val="24"/>
          <w:szCs w:val="24"/>
        </w:rPr>
        <w:t>,</w:t>
      </w:r>
      <w:r w:rsidR="00416061" w:rsidRPr="0018196E">
        <w:rPr>
          <w:rFonts w:ascii="Arial" w:hAnsi="Arial" w:cs="Arial"/>
          <w:snapToGrid w:val="0"/>
          <w:sz w:val="24"/>
          <w:szCs w:val="24"/>
        </w:rPr>
        <w:t xml:space="preserve"> and develop positive relationships with them to maintain the appropriate levels of contact and intervention.</w:t>
      </w:r>
    </w:p>
    <w:p w:rsidR="00416061" w:rsidRDefault="00D90769"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napToGrid w:val="0"/>
          <w:sz w:val="24"/>
          <w:szCs w:val="24"/>
        </w:rPr>
        <w:t>Delivery of R</w:t>
      </w:r>
      <w:r w:rsidR="00416061" w:rsidRPr="0007557F">
        <w:rPr>
          <w:rFonts w:ascii="Arial" w:hAnsi="Arial" w:cs="Arial"/>
          <w:snapToGrid w:val="0"/>
          <w:sz w:val="24"/>
          <w:szCs w:val="24"/>
        </w:rPr>
        <w:t xml:space="preserve">eparation </w:t>
      </w:r>
      <w:r w:rsidR="00A26C8A">
        <w:rPr>
          <w:rFonts w:ascii="Arial" w:hAnsi="Arial" w:cs="Arial"/>
          <w:snapToGrid w:val="0"/>
          <w:sz w:val="24"/>
          <w:szCs w:val="24"/>
        </w:rPr>
        <w:t xml:space="preserve">or Unpaid work </w:t>
      </w:r>
      <w:r>
        <w:rPr>
          <w:rFonts w:ascii="Arial" w:hAnsi="Arial" w:cs="Arial"/>
          <w:snapToGrid w:val="0"/>
          <w:sz w:val="24"/>
          <w:szCs w:val="24"/>
        </w:rPr>
        <w:t xml:space="preserve">programmes and support of </w:t>
      </w:r>
      <w:proofErr w:type="spellStart"/>
      <w:r>
        <w:rPr>
          <w:rFonts w:ascii="Arial" w:hAnsi="Arial" w:cs="Arial"/>
          <w:snapToGrid w:val="0"/>
          <w:sz w:val="24"/>
          <w:szCs w:val="24"/>
        </w:rPr>
        <w:t>sessionals</w:t>
      </w:r>
      <w:proofErr w:type="spellEnd"/>
      <w:r>
        <w:rPr>
          <w:rFonts w:ascii="Arial" w:hAnsi="Arial" w:cs="Arial"/>
          <w:snapToGrid w:val="0"/>
          <w:sz w:val="24"/>
          <w:szCs w:val="24"/>
        </w:rPr>
        <w:t xml:space="preserve"> undertaking this task, in accordance with statutory guidelines and assessed need.</w:t>
      </w:r>
    </w:p>
    <w:p w:rsidR="00416061" w:rsidRDefault="00D90769"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napToGrid w:val="0"/>
          <w:sz w:val="24"/>
          <w:szCs w:val="24"/>
        </w:rPr>
        <w:t>Work restoratively to e</w:t>
      </w:r>
      <w:r w:rsidR="00416061" w:rsidRPr="0007557F">
        <w:rPr>
          <w:rFonts w:ascii="Arial" w:hAnsi="Arial" w:cs="Arial"/>
          <w:snapToGrid w:val="0"/>
          <w:sz w:val="24"/>
          <w:szCs w:val="24"/>
        </w:rPr>
        <w:t xml:space="preserve">ncourage victim /community confidence in the </w:t>
      </w:r>
      <w:r>
        <w:rPr>
          <w:rFonts w:ascii="Arial" w:hAnsi="Arial" w:cs="Arial"/>
          <w:snapToGrid w:val="0"/>
          <w:sz w:val="24"/>
          <w:szCs w:val="24"/>
        </w:rPr>
        <w:t>delivery of Youth Justice Services.</w:t>
      </w:r>
    </w:p>
    <w:p w:rsidR="00416061" w:rsidRDefault="002B2DAF"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napToGrid w:val="0"/>
          <w:sz w:val="24"/>
          <w:szCs w:val="24"/>
        </w:rPr>
        <w:t>Adopt a multi-</w:t>
      </w:r>
      <w:r w:rsidR="00416061" w:rsidRPr="0007557F">
        <w:rPr>
          <w:rFonts w:ascii="Arial" w:hAnsi="Arial" w:cs="Arial"/>
          <w:snapToGrid w:val="0"/>
          <w:sz w:val="24"/>
          <w:szCs w:val="24"/>
        </w:rPr>
        <w:t>agency approach to the gathering and exchanging of intelligence</w:t>
      </w:r>
      <w:r>
        <w:rPr>
          <w:rFonts w:ascii="Arial" w:hAnsi="Arial" w:cs="Arial"/>
          <w:snapToGrid w:val="0"/>
          <w:sz w:val="24"/>
          <w:szCs w:val="24"/>
        </w:rPr>
        <w:t xml:space="preserve"> </w:t>
      </w:r>
      <w:r w:rsidR="00416061" w:rsidRPr="0007557F">
        <w:rPr>
          <w:rFonts w:ascii="Arial" w:hAnsi="Arial" w:cs="Arial"/>
          <w:snapToGrid w:val="0"/>
          <w:sz w:val="24"/>
          <w:szCs w:val="24"/>
        </w:rPr>
        <w:t>/</w:t>
      </w:r>
      <w:r>
        <w:rPr>
          <w:rFonts w:ascii="Arial" w:hAnsi="Arial" w:cs="Arial"/>
          <w:snapToGrid w:val="0"/>
          <w:sz w:val="24"/>
          <w:szCs w:val="24"/>
        </w:rPr>
        <w:t xml:space="preserve"> </w:t>
      </w:r>
      <w:r w:rsidR="00416061" w:rsidRPr="0007557F">
        <w:rPr>
          <w:rFonts w:ascii="Arial" w:hAnsi="Arial" w:cs="Arial"/>
          <w:snapToGrid w:val="0"/>
          <w:sz w:val="24"/>
          <w:szCs w:val="24"/>
        </w:rPr>
        <w:t>information with all partner agencies.</w:t>
      </w:r>
    </w:p>
    <w:p w:rsidR="00416061" w:rsidRDefault="00416061"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sidRPr="0007557F">
        <w:rPr>
          <w:rFonts w:ascii="Arial" w:hAnsi="Arial" w:cs="Arial"/>
          <w:snapToGrid w:val="0"/>
          <w:sz w:val="24"/>
          <w:szCs w:val="24"/>
        </w:rPr>
        <w:t xml:space="preserve">Ensure there is written parental consent for young people’s participation in all Youth </w:t>
      </w:r>
      <w:r w:rsidR="00A7294F">
        <w:rPr>
          <w:rFonts w:ascii="Arial" w:hAnsi="Arial" w:cs="Arial"/>
          <w:snapToGrid w:val="0"/>
          <w:sz w:val="24"/>
          <w:szCs w:val="24"/>
        </w:rPr>
        <w:t xml:space="preserve">Justice </w:t>
      </w:r>
      <w:r w:rsidRPr="0007557F">
        <w:rPr>
          <w:rFonts w:ascii="Arial" w:hAnsi="Arial" w:cs="Arial"/>
          <w:snapToGrid w:val="0"/>
          <w:sz w:val="24"/>
          <w:szCs w:val="24"/>
        </w:rPr>
        <w:t>Service programmes and activities.</w:t>
      </w:r>
    </w:p>
    <w:p w:rsidR="00416061" w:rsidRPr="00A906D7"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A906D7">
        <w:rPr>
          <w:rFonts w:ascii="Arial" w:hAnsi="Arial" w:cs="Arial"/>
          <w:sz w:val="24"/>
          <w:szCs w:val="24"/>
        </w:rPr>
        <w:t>Liaise with key agencies</w:t>
      </w:r>
      <w:r w:rsidR="002B2DAF">
        <w:rPr>
          <w:rFonts w:ascii="Arial" w:hAnsi="Arial" w:cs="Arial"/>
          <w:sz w:val="24"/>
          <w:szCs w:val="24"/>
        </w:rPr>
        <w:t>,</w:t>
      </w:r>
      <w:r w:rsidRPr="00A906D7">
        <w:rPr>
          <w:rFonts w:ascii="Arial" w:hAnsi="Arial" w:cs="Arial"/>
          <w:sz w:val="24"/>
          <w:szCs w:val="24"/>
        </w:rPr>
        <w:t xml:space="preserve"> including Schools, Police,</w:t>
      </w:r>
      <w:r w:rsidR="00A7294F">
        <w:rPr>
          <w:rFonts w:ascii="Arial" w:hAnsi="Arial" w:cs="Arial"/>
          <w:sz w:val="24"/>
          <w:szCs w:val="24"/>
        </w:rPr>
        <w:t xml:space="preserve"> and Social Care, Education Welfare Services, H</w:t>
      </w:r>
      <w:r w:rsidRPr="00A906D7">
        <w:rPr>
          <w:rFonts w:ascii="Arial" w:hAnsi="Arial" w:cs="Arial"/>
          <w:sz w:val="24"/>
          <w:szCs w:val="24"/>
        </w:rPr>
        <w:t>ealth, Integrated Youth Support Services and local 3</w:t>
      </w:r>
      <w:r w:rsidRPr="00A906D7">
        <w:rPr>
          <w:rFonts w:ascii="Arial" w:hAnsi="Arial" w:cs="Arial"/>
          <w:sz w:val="24"/>
          <w:szCs w:val="24"/>
          <w:vertAlign w:val="superscript"/>
        </w:rPr>
        <w:t>rd</w:t>
      </w:r>
      <w:r w:rsidRPr="00A906D7">
        <w:rPr>
          <w:rFonts w:ascii="Arial" w:hAnsi="Arial" w:cs="Arial"/>
          <w:sz w:val="24"/>
          <w:szCs w:val="24"/>
        </w:rPr>
        <w:t xml:space="preserve"> sector organisations</w:t>
      </w:r>
      <w:r w:rsidR="002B2DAF">
        <w:rPr>
          <w:rFonts w:ascii="Arial" w:hAnsi="Arial" w:cs="Arial"/>
          <w:sz w:val="24"/>
          <w:szCs w:val="24"/>
        </w:rPr>
        <w:t>,</w:t>
      </w:r>
      <w:r w:rsidRPr="00A906D7">
        <w:rPr>
          <w:rFonts w:ascii="Arial" w:hAnsi="Arial" w:cs="Arial"/>
          <w:sz w:val="24"/>
          <w:szCs w:val="24"/>
        </w:rPr>
        <w:t xml:space="preserve"> to coordinate provision and monitor progress.</w:t>
      </w:r>
    </w:p>
    <w:p w:rsidR="00416061"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A906D7">
        <w:rPr>
          <w:rFonts w:ascii="Arial" w:hAnsi="Arial" w:cs="Arial"/>
          <w:sz w:val="24"/>
          <w:szCs w:val="24"/>
        </w:rPr>
        <w:t>Make appropriate referrals to other agencies, ensuring that any int</w:t>
      </w:r>
      <w:r w:rsidR="002B2DAF">
        <w:rPr>
          <w:rFonts w:ascii="Arial" w:hAnsi="Arial" w:cs="Arial"/>
          <w:sz w:val="24"/>
          <w:szCs w:val="24"/>
        </w:rPr>
        <w:t>ervention delivered via a multi-</w:t>
      </w:r>
      <w:r w:rsidRPr="00A906D7">
        <w:rPr>
          <w:rFonts w:ascii="Arial" w:hAnsi="Arial" w:cs="Arial"/>
          <w:sz w:val="24"/>
          <w:szCs w:val="24"/>
        </w:rPr>
        <w:t xml:space="preserve">agency approach is recorded and entered onto </w:t>
      </w:r>
      <w:proofErr w:type="spellStart"/>
      <w:r w:rsidRPr="00A906D7">
        <w:rPr>
          <w:rFonts w:ascii="Arial" w:hAnsi="Arial" w:cs="Arial"/>
          <w:sz w:val="24"/>
          <w:szCs w:val="24"/>
        </w:rPr>
        <w:t>Care</w:t>
      </w:r>
      <w:r w:rsidR="00A7294F">
        <w:rPr>
          <w:rFonts w:ascii="Arial" w:hAnsi="Arial" w:cs="Arial"/>
          <w:sz w:val="24"/>
          <w:szCs w:val="24"/>
        </w:rPr>
        <w:t>Director</w:t>
      </w:r>
      <w:proofErr w:type="spellEnd"/>
      <w:r w:rsidR="00A7294F">
        <w:rPr>
          <w:rFonts w:ascii="Arial" w:hAnsi="Arial" w:cs="Arial"/>
          <w:sz w:val="24"/>
          <w:szCs w:val="24"/>
        </w:rPr>
        <w:t xml:space="preserve"> Youth</w:t>
      </w:r>
      <w:r w:rsidRPr="00A906D7">
        <w:rPr>
          <w:rFonts w:ascii="Arial" w:hAnsi="Arial" w:cs="Arial"/>
          <w:sz w:val="24"/>
          <w:szCs w:val="24"/>
        </w:rPr>
        <w:t xml:space="preserve"> (MIS).</w:t>
      </w:r>
    </w:p>
    <w:p w:rsidR="00416061" w:rsidRPr="00F56F5C"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A906D7">
        <w:rPr>
          <w:rFonts w:ascii="Arial" w:hAnsi="Arial" w:cs="Arial"/>
          <w:snapToGrid w:val="0"/>
          <w:sz w:val="24"/>
          <w:szCs w:val="24"/>
        </w:rPr>
        <w:t>Provide information</w:t>
      </w:r>
      <w:smartTag w:uri="urn:schemas-microsoft-com:office:smarttags" w:element="PersonName">
        <w:r w:rsidRPr="00A906D7">
          <w:rPr>
            <w:rFonts w:ascii="Arial" w:hAnsi="Arial" w:cs="Arial"/>
            <w:snapToGrid w:val="0"/>
            <w:sz w:val="24"/>
            <w:szCs w:val="24"/>
          </w:rPr>
          <w:t>,</w:t>
        </w:r>
      </w:smartTag>
      <w:r w:rsidRPr="00A906D7">
        <w:rPr>
          <w:rFonts w:ascii="Arial" w:hAnsi="Arial" w:cs="Arial"/>
          <w:snapToGrid w:val="0"/>
          <w:sz w:val="24"/>
          <w:szCs w:val="24"/>
        </w:rPr>
        <w:t xml:space="preserve"> guidance and support to young people and their families to assist them in dealing with issues relating to substance misuse, alcohol, health, parenting and other identified areas of concern or as highlighted in the assessment.</w:t>
      </w:r>
    </w:p>
    <w:p w:rsidR="00F56F5C" w:rsidRPr="00F56F5C" w:rsidRDefault="00F56F5C" w:rsidP="00F56F5C">
      <w:pPr>
        <w:pStyle w:val="Header"/>
        <w:numPr>
          <w:ilvl w:val="0"/>
          <w:numId w:val="7"/>
        </w:numPr>
        <w:tabs>
          <w:tab w:val="clear" w:pos="855"/>
          <w:tab w:val="clear" w:pos="4153"/>
          <w:tab w:val="clear" w:pos="8306"/>
          <w:tab w:val="num" w:pos="709"/>
        </w:tabs>
        <w:spacing w:before="120" w:after="120"/>
        <w:ind w:left="709" w:hanging="709"/>
        <w:jc w:val="both"/>
        <w:rPr>
          <w:rFonts w:cs="Arial"/>
          <w:snapToGrid w:val="0"/>
          <w:szCs w:val="24"/>
        </w:rPr>
      </w:pPr>
      <w:r>
        <w:rPr>
          <w:rFonts w:cs="Arial"/>
          <w:snapToGrid w:val="0"/>
          <w:szCs w:val="24"/>
        </w:rPr>
        <w:t>E</w:t>
      </w:r>
      <w:r w:rsidRPr="00296B64">
        <w:rPr>
          <w:rFonts w:cs="Arial"/>
          <w:snapToGrid w:val="0"/>
          <w:szCs w:val="24"/>
        </w:rPr>
        <w:t xml:space="preserve">stablish </w:t>
      </w:r>
      <w:r>
        <w:rPr>
          <w:rFonts w:cs="Arial"/>
          <w:snapToGrid w:val="0"/>
          <w:szCs w:val="24"/>
        </w:rPr>
        <w:t xml:space="preserve">and encourage </w:t>
      </w:r>
      <w:r w:rsidRPr="00296B64">
        <w:rPr>
          <w:rFonts w:cs="Arial"/>
          <w:snapToGrid w:val="0"/>
          <w:szCs w:val="24"/>
        </w:rPr>
        <w:t xml:space="preserve">the </w:t>
      </w:r>
      <w:r>
        <w:rPr>
          <w:rFonts w:cs="Arial"/>
          <w:snapToGrid w:val="0"/>
          <w:szCs w:val="24"/>
        </w:rPr>
        <w:t xml:space="preserve">educational </w:t>
      </w:r>
      <w:r w:rsidRPr="00296B64">
        <w:rPr>
          <w:rFonts w:cs="Arial"/>
          <w:snapToGrid w:val="0"/>
          <w:szCs w:val="24"/>
        </w:rPr>
        <w:t xml:space="preserve">attendance and attainment of every young person currently open on an order within the Youth </w:t>
      </w:r>
      <w:r>
        <w:rPr>
          <w:rFonts w:cs="Arial"/>
          <w:snapToGrid w:val="0"/>
          <w:szCs w:val="24"/>
        </w:rPr>
        <w:t>Justice</w:t>
      </w:r>
      <w:r w:rsidRPr="00296B64">
        <w:rPr>
          <w:rFonts w:cs="Arial"/>
          <w:snapToGrid w:val="0"/>
          <w:szCs w:val="24"/>
        </w:rPr>
        <w:t xml:space="preserve"> Service.</w:t>
      </w:r>
    </w:p>
    <w:p w:rsidR="00416061"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A96124">
        <w:rPr>
          <w:rFonts w:ascii="Arial" w:hAnsi="Arial" w:cs="Arial"/>
          <w:sz w:val="24"/>
          <w:szCs w:val="24"/>
        </w:rPr>
        <w:t>Contribute to the man</w:t>
      </w:r>
      <w:r w:rsidR="00A96124" w:rsidRPr="00A96124">
        <w:rPr>
          <w:rFonts w:ascii="Arial" w:hAnsi="Arial" w:cs="Arial"/>
          <w:sz w:val="24"/>
          <w:szCs w:val="24"/>
        </w:rPr>
        <w:t xml:space="preserve">agement of Risk of Serious Harm and Safety &amp; Wellbeing through </w:t>
      </w:r>
      <w:r w:rsidR="00A96124">
        <w:rPr>
          <w:rFonts w:ascii="Arial" w:hAnsi="Arial" w:cs="Arial"/>
          <w:sz w:val="24"/>
          <w:szCs w:val="24"/>
        </w:rPr>
        <w:t xml:space="preserve">the timely </w:t>
      </w:r>
      <w:r w:rsidR="00A96124" w:rsidRPr="00A96124">
        <w:rPr>
          <w:rFonts w:ascii="Arial" w:hAnsi="Arial" w:cs="Arial"/>
          <w:sz w:val="24"/>
          <w:szCs w:val="24"/>
        </w:rPr>
        <w:t>completion of the structured YJB-approved assessment tool (</w:t>
      </w:r>
      <w:proofErr w:type="spellStart"/>
      <w:r w:rsidR="00A96124" w:rsidRPr="00A96124">
        <w:rPr>
          <w:rFonts w:ascii="Arial" w:hAnsi="Arial" w:cs="Arial"/>
          <w:sz w:val="24"/>
          <w:szCs w:val="24"/>
        </w:rPr>
        <w:t>ASSETplus</w:t>
      </w:r>
      <w:proofErr w:type="spellEnd"/>
      <w:r w:rsidR="00A96124" w:rsidRPr="00A96124">
        <w:rPr>
          <w:rFonts w:ascii="Arial" w:hAnsi="Arial" w:cs="Arial"/>
          <w:sz w:val="24"/>
          <w:szCs w:val="24"/>
        </w:rPr>
        <w:t xml:space="preserve">) ensuring quality and a </w:t>
      </w:r>
      <w:r w:rsidR="002B2DAF" w:rsidRPr="00A96124">
        <w:rPr>
          <w:rFonts w:ascii="Arial" w:hAnsi="Arial" w:cs="Arial"/>
          <w:sz w:val="24"/>
          <w:szCs w:val="24"/>
        </w:rPr>
        <w:t>multi-</w:t>
      </w:r>
      <w:r w:rsidRPr="00A96124">
        <w:rPr>
          <w:rFonts w:ascii="Arial" w:hAnsi="Arial" w:cs="Arial"/>
          <w:sz w:val="24"/>
          <w:szCs w:val="24"/>
        </w:rPr>
        <w:t>agency approach as and when required.</w:t>
      </w:r>
    </w:p>
    <w:p w:rsidR="00F56F5C" w:rsidRPr="00F56F5C" w:rsidRDefault="00F56F5C"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F56F5C">
        <w:rPr>
          <w:rFonts w:ascii="Arial" w:hAnsi="Arial" w:cs="Arial"/>
          <w:sz w:val="24"/>
          <w:szCs w:val="24"/>
        </w:rPr>
        <w:t xml:space="preserve">Provide appropriate reports in respect of young people subject to </w:t>
      </w:r>
      <w:r>
        <w:rPr>
          <w:rFonts w:ascii="Arial" w:hAnsi="Arial" w:cs="Arial"/>
          <w:sz w:val="24"/>
          <w:szCs w:val="24"/>
        </w:rPr>
        <w:t>Early Help</w:t>
      </w:r>
      <w:r w:rsidRPr="00F56F5C">
        <w:rPr>
          <w:rFonts w:ascii="Arial" w:hAnsi="Arial" w:cs="Arial"/>
          <w:sz w:val="24"/>
          <w:szCs w:val="24"/>
        </w:rPr>
        <w:t xml:space="preserve"> Social Care involvement</w:t>
      </w:r>
    </w:p>
    <w:p w:rsidR="00416061"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A906D7">
        <w:rPr>
          <w:rFonts w:ascii="Arial" w:hAnsi="Arial" w:cs="Arial"/>
          <w:sz w:val="24"/>
          <w:szCs w:val="24"/>
        </w:rPr>
        <w:t xml:space="preserve">Ensure the requirements of all programmes meet </w:t>
      </w:r>
      <w:r w:rsidR="00A96124">
        <w:rPr>
          <w:rFonts w:ascii="Arial" w:hAnsi="Arial" w:cs="Arial"/>
          <w:sz w:val="24"/>
          <w:szCs w:val="24"/>
        </w:rPr>
        <w:t xml:space="preserve">Hartlepool </w:t>
      </w:r>
      <w:r w:rsidRPr="00A906D7">
        <w:rPr>
          <w:rFonts w:ascii="Arial" w:hAnsi="Arial" w:cs="Arial"/>
          <w:sz w:val="24"/>
          <w:szCs w:val="24"/>
        </w:rPr>
        <w:t xml:space="preserve">Youth Justice </w:t>
      </w:r>
      <w:r w:rsidR="00A96124">
        <w:rPr>
          <w:rFonts w:ascii="Arial" w:hAnsi="Arial" w:cs="Arial"/>
          <w:sz w:val="24"/>
          <w:szCs w:val="24"/>
        </w:rPr>
        <w:t>Service</w:t>
      </w:r>
      <w:r w:rsidRPr="00A906D7">
        <w:rPr>
          <w:rFonts w:ascii="Arial" w:hAnsi="Arial" w:cs="Arial"/>
          <w:sz w:val="24"/>
          <w:szCs w:val="24"/>
        </w:rPr>
        <w:t xml:space="preserve"> </w:t>
      </w:r>
      <w:r w:rsidR="00A96124">
        <w:rPr>
          <w:rFonts w:ascii="Arial" w:hAnsi="Arial" w:cs="Arial"/>
          <w:sz w:val="24"/>
          <w:szCs w:val="24"/>
        </w:rPr>
        <w:t>strategic and operational priorities.</w:t>
      </w:r>
    </w:p>
    <w:p w:rsidR="006B630F" w:rsidRPr="00A906D7" w:rsidRDefault="006B630F"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Pr>
          <w:rFonts w:ascii="Arial" w:hAnsi="Arial" w:cs="Arial"/>
          <w:sz w:val="24"/>
          <w:szCs w:val="24"/>
        </w:rPr>
        <w:t>Undertake generic operational and organisational tasks within the wider Youth Justice Service (</w:t>
      </w:r>
      <w:proofErr w:type="spellStart"/>
      <w:r>
        <w:rPr>
          <w:rFonts w:ascii="Arial" w:hAnsi="Arial" w:cs="Arial"/>
          <w:sz w:val="24"/>
          <w:szCs w:val="24"/>
        </w:rPr>
        <w:t>eg</w:t>
      </w:r>
      <w:proofErr w:type="spellEnd"/>
      <w:r>
        <w:rPr>
          <w:rFonts w:ascii="Arial" w:hAnsi="Arial" w:cs="Arial"/>
          <w:sz w:val="24"/>
          <w:szCs w:val="24"/>
        </w:rPr>
        <w:t>. panel officer, duty officer, PACE) as required on a rota basis.</w:t>
      </w:r>
    </w:p>
    <w:p w:rsidR="00416061" w:rsidRDefault="002B2DAF"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Pr>
          <w:rFonts w:ascii="Arial" w:hAnsi="Arial" w:cs="Arial"/>
          <w:sz w:val="24"/>
          <w:szCs w:val="24"/>
        </w:rPr>
        <w:t>A</w:t>
      </w:r>
      <w:r w:rsidR="00416061" w:rsidRPr="00A906D7">
        <w:rPr>
          <w:rFonts w:ascii="Arial" w:hAnsi="Arial" w:cs="Arial"/>
          <w:sz w:val="24"/>
          <w:szCs w:val="24"/>
        </w:rPr>
        <w:t xml:space="preserve">ttend all mandatory and other training identified and approved by </w:t>
      </w:r>
      <w:r>
        <w:rPr>
          <w:rFonts w:ascii="Arial" w:hAnsi="Arial" w:cs="Arial"/>
          <w:sz w:val="24"/>
          <w:szCs w:val="24"/>
        </w:rPr>
        <w:t>the</w:t>
      </w:r>
      <w:r w:rsidR="00416061" w:rsidRPr="00A906D7">
        <w:rPr>
          <w:rFonts w:ascii="Arial" w:hAnsi="Arial" w:cs="Arial"/>
          <w:sz w:val="24"/>
          <w:szCs w:val="24"/>
        </w:rPr>
        <w:t xml:space="preserve"> line </w:t>
      </w:r>
      <w:r w:rsidR="00416061">
        <w:rPr>
          <w:rFonts w:ascii="Arial" w:hAnsi="Arial" w:cs="Arial"/>
          <w:sz w:val="24"/>
          <w:szCs w:val="24"/>
        </w:rPr>
        <w:t xml:space="preserve">  manager</w:t>
      </w:r>
      <w:r w:rsidR="00416061" w:rsidRPr="00A906D7">
        <w:rPr>
          <w:rFonts w:ascii="Arial" w:hAnsi="Arial" w:cs="Arial"/>
          <w:sz w:val="24"/>
          <w:szCs w:val="24"/>
        </w:rPr>
        <w:t xml:space="preserve"> to further develop skills and knowledge relevant to the post.</w:t>
      </w:r>
    </w:p>
    <w:p w:rsidR="00BB5A03" w:rsidRPr="00BB5A03" w:rsidRDefault="002B2DAF"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BB5A03">
        <w:rPr>
          <w:rFonts w:ascii="Arial" w:hAnsi="Arial" w:cs="Arial"/>
          <w:sz w:val="24"/>
          <w:szCs w:val="24"/>
        </w:rPr>
        <w:t>W</w:t>
      </w:r>
      <w:r w:rsidR="00416061" w:rsidRPr="00BB5A03">
        <w:rPr>
          <w:rFonts w:ascii="Arial" w:hAnsi="Arial" w:cs="Arial"/>
          <w:sz w:val="24"/>
          <w:szCs w:val="24"/>
        </w:rPr>
        <w:t xml:space="preserve">ork within Hartlepool’s </w:t>
      </w:r>
      <w:r w:rsidR="00A96124" w:rsidRPr="00BB5A03">
        <w:rPr>
          <w:rFonts w:ascii="Arial" w:hAnsi="Arial" w:cs="Arial"/>
          <w:sz w:val="24"/>
          <w:szCs w:val="24"/>
        </w:rPr>
        <w:t>Better Childhood programme</w:t>
      </w:r>
      <w:r w:rsidR="00416061" w:rsidRPr="00BB5A03">
        <w:rPr>
          <w:rFonts w:ascii="Arial" w:hAnsi="Arial" w:cs="Arial"/>
          <w:sz w:val="24"/>
          <w:szCs w:val="24"/>
        </w:rPr>
        <w:t xml:space="preserve"> to ensure </w:t>
      </w:r>
      <w:r w:rsidR="00BB5A03" w:rsidRPr="00BB5A03">
        <w:rPr>
          <w:rFonts w:ascii="Arial" w:hAnsi="Arial" w:cs="Arial"/>
          <w:sz w:val="24"/>
          <w:szCs w:val="24"/>
        </w:rPr>
        <w:t>a whole family approach</w:t>
      </w:r>
      <w:r w:rsidR="00416061" w:rsidRPr="00BB5A03">
        <w:rPr>
          <w:rFonts w:ascii="Arial" w:hAnsi="Arial" w:cs="Arial"/>
          <w:sz w:val="24"/>
          <w:szCs w:val="24"/>
        </w:rPr>
        <w:t xml:space="preserve"> with young people and parents</w:t>
      </w:r>
      <w:r w:rsidR="00BB5A03" w:rsidRPr="00BB5A03">
        <w:rPr>
          <w:rFonts w:ascii="Arial" w:hAnsi="Arial" w:cs="Arial"/>
          <w:sz w:val="24"/>
          <w:szCs w:val="24"/>
        </w:rPr>
        <w:t>,</w:t>
      </w:r>
      <w:r w:rsidR="00416061" w:rsidRPr="00BB5A03">
        <w:rPr>
          <w:rFonts w:ascii="Arial" w:hAnsi="Arial" w:cs="Arial"/>
          <w:sz w:val="24"/>
          <w:szCs w:val="24"/>
        </w:rPr>
        <w:t xml:space="preserve"> and to </w:t>
      </w:r>
      <w:r w:rsidR="00BB5A03" w:rsidRPr="00BB5A03">
        <w:rPr>
          <w:rFonts w:ascii="Arial" w:hAnsi="Arial" w:cs="Arial"/>
          <w:sz w:val="24"/>
          <w:szCs w:val="24"/>
        </w:rPr>
        <w:t xml:space="preserve">encourage and </w:t>
      </w:r>
      <w:r w:rsidR="00416061" w:rsidRPr="00BB5A03">
        <w:rPr>
          <w:rFonts w:ascii="Arial" w:hAnsi="Arial" w:cs="Arial"/>
          <w:sz w:val="24"/>
          <w:szCs w:val="24"/>
        </w:rPr>
        <w:t xml:space="preserve">promote their </w:t>
      </w:r>
      <w:r w:rsidR="00BB5A03" w:rsidRPr="00BB5A03">
        <w:rPr>
          <w:rFonts w:ascii="Arial" w:hAnsi="Arial" w:cs="Arial"/>
          <w:sz w:val="24"/>
          <w:szCs w:val="24"/>
        </w:rPr>
        <w:t>access to appropriate services.</w:t>
      </w:r>
    </w:p>
    <w:p w:rsidR="00416061" w:rsidRPr="00BB5A03" w:rsidRDefault="00416061" w:rsidP="00F56F5C">
      <w:pPr>
        <w:pStyle w:val="PlainText"/>
        <w:numPr>
          <w:ilvl w:val="0"/>
          <w:numId w:val="7"/>
        </w:numPr>
        <w:tabs>
          <w:tab w:val="clear" w:pos="855"/>
          <w:tab w:val="num" w:pos="709"/>
        </w:tabs>
        <w:spacing w:before="120" w:after="120"/>
        <w:ind w:left="709" w:hanging="709"/>
        <w:jc w:val="both"/>
        <w:rPr>
          <w:rFonts w:ascii="Arial" w:hAnsi="Arial" w:cs="Arial"/>
          <w:sz w:val="24"/>
          <w:szCs w:val="24"/>
        </w:rPr>
      </w:pPr>
      <w:r w:rsidRPr="00BB5A03">
        <w:rPr>
          <w:rFonts w:ascii="Arial" w:hAnsi="Arial" w:cs="Arial"/>
          <w:sz w:val="24"/>
          <w:szCs w:val="24"/>
        </w:rPr>
        <w:t>Due to the nature of the service</w:t>
      </w:r>
      <w:r w:rsidR="002B2DAF" w:rsidRPr="00BB5A03">
        <w:rPr>
          <w:rFonts w:ascii="Arial" w:hAnsi="Arial" w:cs="Arial"/>
          <w:sz w:val="24"/>
          <w:szCs w:val="24"/>
        </w:rPr>
        <w:t>,</w:t>
      </w:r>
      <w:r w:rsidRPr="00BB5A03">
        <w:rPr>
          <w:rFonts w:ascii="Arial" w:hAnsi="Arial" w:cs="Arial"/>
          <w:sz w:val="24"/>
          <w:szCs w:val="24"/>
        </w:rPr>
        <w:t xml:space="preserve"> this post </w:t>
      </w:r>
      <w:r w:rsidR="00A96124" w:rsidRPr="00BB5A03">
        <w:rPr>
          <w:rFonts w:ascii="Arial" w:hAnsi="Arial" w:cs="Arial"/>
          <w:sz w:val="24"/>
          <w:szCs w:val="24"/>
        </w:rPr>
        <w:t>will</w:t>
      </w:r>
      <w:r w:rsidRPr="00BB5A03">
        <w:rPr>
          <w:rFonts w:ascii="Arial" w:hAnsi="Arial" w:cs="Arial"/>
          <w:sz w:val="24"/>
          <w:szCs w:val="24"/>
        </w:rPr>
        <w:t xml:space="preserve"> i</w:t>
      </w:r>
      <w:r w:rsidR="007A2A27">
        <w:rPr>
          <w:rFonts w:ascii="Arial" w:hAnsi="Arial" w:cs="Arial"/>
          <w:sz w:val="24"/>
          <w:szCs w:val="24"/>
        </w:rPr>
        <w:t>nvolve evening and weekend work, commensurate with the operational and organisational requirements of the post.</w:t>
      </w:r>
    </w:p>
    <w:p w:rsidR="00416061" w:rsidRDefault="00416061" w:rsidP="00F56F5C">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sidRPr="0084410C">
        <w:rPr>
          <w:rFonts w:ascii="Arial" w:hAnsi="Arial" w:cs="Arial"/>
          <w:snapToGrid w:val="0"/>
          <w:sz w:val="24"/>
          <w:szCs w:val="24"/>
        </w:rPr>
        <w:t xml:space="preserve">The post holder is responsible for handling confidential information of a personal nature and must ensure that this information is kept up to date, accurate, and </w:t>
      </w:r>
      <w:r w:rsidR="007A2A27">
        <w:rPr>
          <w:rFonts w:ascii="Arial" w:hAnsi="Arial" w:cs="Arial"/>
          <w:snapToGrid w:val="0"/>
          <w:sz w:val="24"/>
          <w:szCs w:val="24"/>
        </w:rPr>
        <w:t xml:space="preserve">securely </w:t>
      </w:r>
      <w:r w:rsidRPr="0084410C">
        <w:rPr>
          <w:rFonts w:ascii="Arial" w:hAnsi="Arial" w:cs="Arial"/>
          <w:snapToGrid w:val="0"/>
          <w:sz w:val="24"/>
          <w:szCs w:val="24"/>
        </w:rPr>
        <w:t>at all times in line with Hartlepool Borough Council Policy and Data Protection Act</w:t>
      </w:r>
      <w:r>
        <w:rPr>
          <w:rFonts w:ascii="Arial" w:hAnsi="Arial" w:cs="Arial"/>
          <w:snapToGrid w:val="0"/>
          <w:sz w:val="24"/>
          <w:szCs w:val="24"/>
        </w:rPr>
        <w:t>.</w:t>
      </w:r>
    </w:p>
    <w:p w:rsidR="00FB3134" w:rsidRPr="00FB3134" w:rsidRDefault="00FB3134" w:rsidP="00FB3134">
      <w:pPr>
        <w:numPr>
          <w:ilvl w:val="0"/>
          <w:numId w:val="7"/>
        </w:numPr>
        <w:tabs>
          <w:tab w:val="left" w:pos="480"/>
          <w:tab w:val="num" w:pos="540"/>
        </w:tabs>
        <w:overflowPunct w:val="0"/>
        <w:autoSpaceDE w:val="0"/>
        <w:autoSpaceDN w:val="0"/>
        <w:adjustRightInd w:val="0"/>
        <w:jc w:val="both"/>
        <w:textAlignment w:val="baseline"/>
        <w:rPr>
          <w:rFonts w:cs="Arial"/>
          <w:szCs w:val="24"/>
        </w:rPr>
      </w:pPr>
      <w:r w:rsidRPr="00FB3134">
        <w:rPr>
          <w:rFonts w:cs="Arial"/>
          <w:szCs w:val="24"/>
        </w:rPr>
        <w:t xml:space="preserve">To enhance the Local Authority’s and the Youth Justice Service’s image within the Borough by promoting awareness of services and achievements, encouraging greater participation by local residents and promoting public confidence. </w:t>
      </w:r>
    </w:p>
    <w:p w:rsidR="00416061" w:rsidRDefault="00416061" w:rsidP="00F56F5C">
      <w:pPr>
        <w:pStyle w:val="Header"/>
        <w:numPr>
          <w:ilvl w:val="0"/>
          <w:numId w:val="7"/>
        </w:numPr>
        <w:tabs>
          <w:tab w:val="clear" w:pos="855"/>
          <w:tab w:val="clear" w:pos="4153"/>
          <w:tab w:val="clear" w:pos="8306"/>
          <w:tab w:val="num" w:pos="709"/>
        </w:tabs>
        <w:spacing w:before="120" w:after="120"/>
        <w:ind w:left="709" w:hanging="709"/>
        <w:jc w:val="both"/>
        <w:rPr>
          <w:rFonts w:cs="Arial"/>
        </w:rPr>
      </w:pPr>
      <w:r w:rsidRPr="005C4C19">
        <w:rPr>
          <w:rFonts w:cs="Arial"/>
        </w:rPr>
        <w:t xml:space="preserve">Any other duties and responsibilities as directed by management in line with the </w:t>
      </w:r>
      <w:r>
        <w:rPr>
          <w:rFonts w:cs="Arial"/>
        </w:rPr>
        <w:t xml:space="preserve">  </w:t>
      </w:r>
      <w:r w:rsidRPr="005C4C19">
        <w:rPr>
          <w:rFonts w:cs="Arial"/>
        </w:rPr>
        <w:t>nature and grade of post.</w:t>
      </w:r>
    </w:p>
    <w:p w:rsidR="007A2A27" w:rsidRDefault="007A2A27" w:rsidP="007A2A27">
      <w:pPr>
        <w:pStyle w:val="Header"/>
        <w:tabs>
          <w:tab w:val="clear" w:pos="4153"/>
          <w:tab w:val="clear" w:pos="8306"/>
        </w:tabs>
        <w:spacing w:before="120" w:after="120"/>
        <w:ind w:left="709"/>
        <w:jc w:val="both"/>
        <w:rPr>
          <w:rFonts w:cs="Arial"/>
        </w:rPr>
      </w:pPr>
    </w:p>
    <w:p w:rsidR="00296B64" w:rsidRPr="007A2A27" w:rsidRDefault="00296B64" w:rsidP="00296B64">
      <w:pPr>
        <w:tabs>
          <w:tab w:val="num" w:pos="709"/>
        </w:tabs>
        <w:spacing w:before="120" w:after="120"/>
        <w:ind w:left="709" w:hanging="709"/>
        <w:rPr>
          <w:rFonts w:cs="Arial"/>
          <w:b/>
          <w:u w:val="single"/>
        </w:rPr>
      </w:pPr>
      <w:r w:rsidRPr="007A2A27">
        <w:rPr>
          <w:rFonts w:cs="Arial"/>
          <w:b/>
          <w:u w:val="single"/>
        </w:rPr>
        <w:t>Additional duties at Band 8:</w:t>
      </w:r>
    </w:p>
    <w:p w:rsidR="00D93C36" w:rsidRPr="00D93C36" w:rsidRDefault="00D93C36" w:rsidP="00296B64">
      <w:pPr>
        <w:pStyle w:val="Header"/>
        <w:numPr>
          <w:ilvl w:val="0"/>
          <w:numId w:val="7"/>
        </w:numPr>
        <w:tabs>
          <w:tab w:val="clear" w:pos="855"/>
          <w:tab w:val="clear" w:pos="4153"/>
          <w:tab w:val="clear" w:pos="8306"/>
          <w:tab w:val="num" w:pos="709"/>
        </w:tabs>
        <w:spacing w:before="120" w:after="120"/>
        <w:ind w:left="709" w:hanging="709"/>
        <w:jc w:val="both"/>
        <w:rPr>
          <w:rFonts w:cs="Arial"/>
          <w:snapToGrid w:val="0"/>
          <w:szCs w:val="24"/>
        </w:rPr>
      </w:pPr>
      <w:r w:rsidRPr="00D93C36">
        <w:rPr>
          <w:rFonts w:cs="Arial"/>
          <w:szCs w:val="24"/>
        </w:rPr>
        <w:t xml:space="preserve">Provide appropriate reports in respect of young </w:t>
      </w:r>
      <w:r w:rsidR="00F56F5C">
        <w:rPr>
          <w:rFonts w:cs="Arial"/>
          <w:szCs w:val="24"/>
        </w:rPr>
        <w:t>people subject to ‘stepped-up’ Social Care involvement,</w:t>
      </w:r>
      <w:r w:rsidRPr="00D93C36">
        <w:rPr>
          <w:rFonts w:cs="Arial"/>
          <w:szCs w:val="24"/>
        </w:rPr>
        <w:t xml:space="preserve"> such as </w:t>
      </w:r>
      <w:r w:rsidR="00F56F5C">
        <w:rPr>
          <w:rFonts w:cs="Arial"/>
          <w:szCs w:val="24"/>
        </w:rPr>
        <w:t>Child In Need (CIN); Child Protection (CP) and Looked After Children (LAC).</w:t>
      </w:r>
    </w:p>
    <w:p w:rsidR="00296B64" w:rsidRPr="004D7B01" w:rsidRDefault="00296B64" w:rsidP="00296B64">
      <w:pPr>
        <w:pStyle w:val="PlainText"/>
        <w:numPr>
          <w:ilvl w:val="0"/>
          <w:numId w:val="7"/>
        </w:numPr>
        <w:tabs>
          <w:tab w:val="clear" w:pos="855"/>
          <w:tab w:val="num" w:pos="709"/>
        </w:tabs>
        <w:spacing w:before="120" w:after="120"/>
        <w:ind w:left="709" w:hanging="709"/>
        <w:jc w:val="both"/>
        <w:rPr>
          <w:rFonts w:ascii="Arial" w:hAnsi="Arial" w:cs="Arial"/>
          <w:snapToGrid w:val="0"/>
          <w:sz w:val="24"/>
          <w:szCs w:val="24"/>
        </w:rPr>
      </w:pPr>
      <w:r>
        <w:rPr>
          <w:rFonts w:ascii="Arial" w:hAnsi="Arial" w:cs="Arial"/>
          <w:sz w:val="24"/>
          <w:szCs w:val="24"/>
        </w:rPr>
        <w:t>Mentor less experienced colleagues</w:t>
      </w:r>
      <w:r w:rsidR="00F95E01">
        <w:rPr>
          <w:rFonts w:ascii="Arial" w:hAnsi="Arial" w:cs="Arial"/>
          <w:sz w:val="24"/>
          <w:szCs w:val="24"/>
        </w:rPr>
        <w:t xml:space="preserve"> (Ban</w:t>
      </w:r>
      <w:r w:rsidR="00880569">
        <w:rPr>
          <w:rFonts w:ascii="Arial" w:hAnsi="Arial" w:cs="Arial"/>
          <w:sz w:val="24"/>
          <w:szCs w:val="24"/>
        </w:rPr>
        <w:t>d</w:t>
      </w:r>
      <w:r w:rsidR="00F95E01">
        <w:rPr>
          <w:rFonts w:ascii="Arial" w:hAnsi="Arial" w:cs="Arial"/>
          <w:sz w:val="24"/>
          <w:szCs w:val="24"/>
        </w:rPr>
        <w:t xml:space="preserve"> 7 staff or </w:t>
      </w:r>
      <w:proofErr w:type="spellStart"/>
      <w:r w:rsidR="00F95E01">
        <w:rPr>
          <w:rFonts w:ascii="Arial" w:hAnsi="Arial" w:cs="Arial"/>
          <w:sz w:val="24"/>
          <w:szCs w:val="24"/>
        </w:rPr>
        <w:t>sessionals</w:t>
      </w:r>
      <w:proofErr w:type="spellEnd"/>
      <w:r w:rsidR="00F95E01">
        <w:rPr>
          <w:rFonts w:ascii="Arial" w:hAnsi="Arial" w:cs="Arial"/>
          <w:sz w:val="24"/>
          <w:szCs w:val="24"/>
        </w:rPr>
        <w:t>)</w:t>
      </w:r>
      <w:r>
        <w:rPr>
          <w:rFonts w:ascii="Arial" w:hAnsi="Arial" w:cs="Arial"/>
          <w:sz w:val="24"/>
          <w:szCs w:val="24"/>
        </w:rPr>
        <w:t xml:space="preserve"> to promote a culture of learning and development. Deliver training to junior colleagues </w:t>
      </w:r>
      <w:r w:rsidR="00F95E01">
        <w:rPr>
          <w:rFonts w:ascii="Arial" w:hAnsi="Arial" w:cs="Arial"/>
          <w:sz w:val="24"/>
          <w:szCs w:val="24"/>
        </w:rPr>
        <w:t>(</w:t>
      </w:r>
      <w:proofErr w:type="spellStart"/>
      <w:r w:rsidR="00F95E01">
        <w:rPr>
          <w:rFonts w:ascii="Arial" w:hAnsi="Arial" w:cs="Arial"/>
          <w:sz w:val="24"/>
          <w:szCs w:val="24"/>
        </w:rPr>
        <w:t>eg</w:t>
      </w:r>
      <w:proofErr w:type="spellEnd"/>
      <w:r w:rsidR="00F95E01">
        <w:rPr>
          <w:rFonts w:ascii="Arial" w:hAnsi="Arial" w:cs="Arial"/>
          <w:sz w:val="24"/>
          <w:szCs w:val="24"/>
        </w:rPr>
        <w:t xml:space="preserve">. </w:t>
      </w:r>
      <w:proofErr w:type="spellStart"/>
      <w:r w:rsidR="00F95E01">
        <w:rPr>
          <w:rFonts w:ascii="Arial" w:hAnsi="Arial" w:cs="Arial"/>
          <w:sz w:val="24"/>
          <w:szCs w:val="24"/>
        </w:rPr>
        <w:t>sessionals</w:t>
      </w:r>
      <w:proofErr w:type="spellEnd"/>
      <w:r w:rsidR="00F95E01">
        <w:rPr>
          <w:rFonts w:ascii="Arial" w:hAnsi="Arial" w:cs="Arial"/>
          <w:sz w:val="24"/>
          <w:szCs w:val="24"/>
        </w:rPr>
        <w:t xml:space="preserve"> and panel members) </w:t>
      </w:r>
      <w:r>
        <w:rPr>
          <w:rFonts w:ascii="Arial" w:hAnsi="Arial" w:cs="Arial"/>
          <w:sz w:val="24"/>
          <w:szCs w:val="24"/>
        </w:rPr>
        <w:t>as directed</w:t>
      </w:r>
      <w:r w:rsidR="00F95E01">
        <w:rPr>
          <w:rFonts w:ascii="Arial" w:hAnsi="Arial" w:cs="Arial"/>
          <w:sz w:val="24"/>
          <w:szCs w:val="24"/>
        </w:rPr>
        <w:t>,</w:t>
      </w:r>
      <w:r>
        <w:rPr>
          <w:rFonts w:ascii="Arial" w:hAnsi="Arial" w:cs="Arial"/>
          <w:sz w:val="24"/>
          <w:szCs w:val="24"/>
        </w:rPr>
        <w:t xml:space="preserve"> actively promoting a culture of learning and development.</w:t>
      </w:r>
    </w:p>
    <w:p w:rsidR="00F95E01" w:rsidRPr="00F95E01" w:rsidRDefault="00EA6B76" w:rsidP="00F95E01">
      <w:pPr>
        <w:pStyle w:val="ListParagraph"/>
        <w:numPr>
          <w:ilvl w:val="0"/>
          <w:numId w:val="7"/>
        </w:numPr>
        <w:tabs>
          <w:tab w:val="clear" w:pos="855"/>
          <w:tab w:val="num" w:pos="709"/>
        </w:tabs>
        <w:spacing w:before="120" w:after="120"/>
        <w:ind w:left="709" w:hanging="709"/>
        <w:rPr>
          <w:rFonts w:ascii="Arial" w:hAnsi="Arial" w:cs="Arial"/>
        </w:rPr>
      </w:pPr>
      <w:r w:rsidRPr="00607081">
        <w:rPr>
          <w:rFonts w:ascii="Arial" w:hAnsi="Arial" w:cs="Arial"/>
        </w:rPr>
        <w:t xml:space="preserve">Work towards successful completion of </w:t>
      </w:r>
      <w:r w:rsidR="00D93C36" w:rsidRPr="00607081">
        <w:rPr>
          <w:rFonts w:ascii="Arial" w:hAnsi="Arial" w:cs="Arial"/>
        </w:rPr>
        <w:t xml:space="preserve">the </w:t>
      </w:r>
      <w:r w:rsidR="003B04C1">
        <w:rPr>
          <w:rFonts w:ascii="Arial" w:hAnsi="Arial" w:cs="Arial"/>
        </w:rPr>
        <w:t>Youth Justice</w:t>
      </w:r>
      <w:r w:rsidR="00D93C36" w:rsidRPr="00607081">
        <w:rPr>
          <w:rFonts w:ascii="Arial" w:hAnsi="Arial" w:cs="Arial"/>
        </w:rPr>
        <w:t xml:space="preserve"> Effective Practice</w:t>
      </w:r>
      <w:r w:rsidR="003B04C1">
        <w:rPr>
          <w:rFonts w:ascii="Arial" w:hAnsi="Arial" w:cs="Arial"/>
        </w:rPr>
        <w:t xml:space="preserve"> Certificate (YJEPC)</w:t>
      </w:r>
      <w:r w:rsidR="00D93C36" w:rsidRPr="00607081">
        <w:rPr>
          <w:rFonts w:ascii="Arial" w:hAnsi="Arial" w:cs="Arial"/>
        </w:rPr>
        <w:t xml:space="preserve"> </w:t>
      </w:r>
      <w:r w:rsidRPr="00607081">
        <w:rPr>
          <w:rFonts w:ascii="Arial" w:hAnsi="Arial" w:cs="Arial"/>
          <w:snapToGrid w:val="0"/>
        </w:rPr>
        <w:t>(required for progression to band 9)</w:t>
      </w:r>
    </w:p>
    <w:p w:rsidR="00F95E01" w:rsidRPr="00E70C1E" w:rsidRDefault="00F95E01" w:rsidP="00E70C1E">
      <w:pPr>
        <w:numPr>
          <w:ilvl w:val="0"/>
          <w:numId w:val="7"/>
        </w:numPr>
        <w:tabs>
          <w:tab w:val="clear" w:pos="855"/>
          <w:tab w:val="num" w:pos="567"/>
          <w:tab w:val="num" w:pos="8520"/>
        </w:tabs>
        <w:overflowPunct w:val="0"/>
        <w:autoSpaceDE w:val="0"/>
        <w:autoSpaceDN w:val="0"/>
        <w:adjustRightInd w:val="0"/>
        <w:ind w:left="567" w:hanging="567"/>
        <w:jc w:val="both"/>
        <w:textAlignment w:val="baseline"/>
        <w:rPr>
          <w:rFonts w:cs="Arial"/>
          <w:szCs w:val="24"/>
        </w:rPr>
      </w:pPr>
      <w:r w:rsidRPr="00E70C1E">
        <w:rPr>
          <w:rFonts w:cs="Arial"/>
          <w:szCs w:val="24"/>
        </w:rPr>
        <w:t>To assist victims to participate in restorative opportunities where appropriate and ensure that all interventions follow Restorative Justice practice guidelines.</w:t>
      </w:r>
    </w:p>
    <w:p w:rsidR="00F95E01" w:rsidRPr="00E70C1E" w:rsidRDefault="00F95E01" w:rsidP="00E70C1E">
      <w:pPr>
        <w:tabs>
          <w:tab w:val="num" w:pos="567"/>
          <w:tab w:val="num" w:pos="8520"/>
        </w:tabs>
        <w:overflowPunct w:val="0"/>
        <w:autoSpaceDE w:val="0"/>
        <w:autoSpaceDN w:val="0"/>
        <w:adjustRightInd w:val="0"/>
        <w:ind w:left="567" w:hanging="567"/>
        <w:jc w:val="both"/>
        <w:textAlignment w:val="baseline"/>
        <w:rPr>
          <w:rFonts w:cs="Arial"/>
          <w:szCs w:val="24"/>
        </w:rPr>
      </w:pPr>
    </w:p>
    <w:p w:rsidR="00F95E01" w:rsidRPr="00E70C1E" w:rsidRDefault="007A2A27"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ensure that all R</w:t>
      </w:r>
      <w:r w:rsidR="00F95E01" w:rsidRPr="00E70C1E">
        <w:rPr>
          <w:rFonts w:cs="Arial"/>
          <w:szCs w:val="24"/>
        </w:rPr>
        <w:t>e</w:t>
      </w:r>
      <w:r w:rsidRPr="00E70C1E">
        <w:rPr>
          <w:rFonts w:cs="Arial"/>
          <w:szCs w:val="24"/>
        </w:rPr>
        <w:t>storative J</w:t>
      </w:r>
      <w:r w:rsidR="00F95E01" w:rsidRPr="00E70C1E">
        <w:rPr>
          <w:rFonts w:cs="Arial"/>
          <w:szCs w:val="24"/>
        </w:rPr>
        <w:t xml:space="preserve">ustice and mediation activities are appropriately administered and appropriate safeguards are in place.  To provide information and structured support to participants of restorative activities. </w:t>
      </w:r>
    </w:p>
    <w:p w:rsidR="00F95E01" w:rsidRPr="00E70C1E" w:rsidRDefault="00F95E01" w:rsidP="00E70C1E">
      <w:pPr>
        <w:pStyle w:val="ListParagraph"/>
        <w:tabs>
          <w:tab w:val="num" w:pos="567"/>
        </w:tabs>
        <w:ind w:left="567" w:hanging="567"/>
        <w:rPr>
          <w:rFonts w:ascii="Arial" w:hAnsi="Arial" w:cs="Arial"/>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facilitate a range of restorative conferences with victims, offenders and partner agencies.</w:t>
      </w:r>
    </w:p>
    <w:p w:rsidR="00F95E01" w:rsidRPr="00E70C1E" w:rsidRDefault="00F95E01" w:rsidP="00E70C1E">
      <w:pPr>
        <w:tabs>
          <w:tab w:val="num" w:pos="567"/>
        </w:tabs>
        <w:overflowPunct w:val="0"/>
        <w:autoSpaceDE w:val="0"/>
        <w:autoSpaceDN w:val="0"/>
        <w:adjustRightInd w:val="0"/>
        <w:ind w:left="567" w:hanging="567"/>
        <w:jc w:val="both"/>
        <w:textAlignment w:val="baseline"/>
        <w:rPr>
          <w:rFonts w:cs="Arial"/>
          <w:szCs w:val="24"/>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 xml:space="preserve">To provide programme details to YJS </w:t>
      </w:r>
      <w:r w:rsidR="0095365E" w:rsidRPr="00E70C1E">
        <w:rPr>
          <w:rFonts w:cs="Arial"/>
          <w:szCs w:val="24"/>
        </w:rPr>
        <w:t>Staff</w:t>
      </w:r>
      <w:r w:rsidRPr="00E70C1E">
        <w:rPr>
          <w:rFonts w:cs="Arial"/>
          <w:szCs w:val="24"/>
        </w:rPr>
        <w:t xml:space="preserve"> to assist in the preparation of court and panel reports and assist YJS </w:t>
      </w:r>
      <w:r w:rsidR="0095365E" w:rsidRPr="00E70C1E">
        <w:rPr>
          <w:rFonts w:cs="Arial"/>
          <w:szCs w:val="24"/>
        </w:rPr>
        <w:t>Staff</w:t>
      </w:r>
      <w:r w:rsidRPr="00E70C1E">
        <w:rPr>
          <w:rFonts w:cs="Arial"/>
          <w:szCs w:val="24"/>
        </w:rPr>
        <w:t xml:space="preserve"> in preparing young people for direct restorative activity.  </w:t>
      </w:r>
    </w:p>
    <w:p w:rsidR="00F95E01" w:rsidRPr="00E70C1E" w:rsidRDefault="00F95E01" w:rsidP="00E70C1E">
      <w:pPr>
        <w:tabs>
          <w:tab w:val="num" w:pos="567"/>
        </w:tabs>
        <w:overflowPunct w:val="0"/>
        <w:autoSpaceDE w:val="0"/>
        <w:autoSpaceDN w:val="0"/>
        <w:adjustRightInd w:val="0"/>
        <w:ind w:left="567" w:hanging="567"/>
        <w:jc w:val="both"/>
        <w:textAlignment w:val="baseline"/>
        <w:rPr>
          <w:rFonts w:cs="Arial"/>
          <w:szCs w:val="24"/>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support the design and delivery of individualised R</w:t>
      </w:r>
      <w:r w:rsidR="007A2A27" w:rsidRPr="00E70C1E">
        <w:rPr>
          <w:rFonts w:cs="Arial"/>
          <w:szCs w:val="24"/>
        </w:rPr>
        <w:t>estorative Just</w:t>
      </w:r>
      <w:r w:rsidR="0095365E" w:rsidRPr="00E70C1E">
        <w:rPr>
          <w:rFonts w:cs="Arial"/>
          <w:szCs w:val="24"/>
        </w:rPr>
        <w:t>ice interventions,</w:t>
      </w:r>
      <w:r w:rsidRPr="00E70C1E">
        <w:rPr>
          <w:rFonts w:cs="Arial"/>
          <w:szCs w:val="24"/>
        </w:rPr>
        <w:t xml:space="preserve"> as requested by YJS </w:t>
      </w:r>
      <w:r w:rsidR="0095365E" w:rsidRPr="00E70C1E">
        <w:rPr>
          <w:rFonts w:cs="Arial"/>
          <w:szCs w:val="24"/>
        </w:rPr>
        <w:t>Staff</w:t>
      </w:r>
      <w:r w:rsidRPr="00E70C1E">
        <w:rPr>
          <w:rFonts w:cs="Arial"/>
          <w:szCs w:val="24"/>
        </w:rPr>
        <w:t xml:space="preserve"> and victims, and assist in the design and delivery of broader programmes within the service. </w:t>
      </w:r>
    </w:p>
    <w:p w:rsidR="00F95E01" w:rsidRPr="00E70C1E" w:rsidRDefault="00F95E01" w:rsidP="00E70C1E">
      <w:pPr>
        <w:tabs>
          <w:tab w:val="num" w:pos="567"/>
        </w:tabs>
        <w:overflowPunct w:val="0"/>
        <w:autoSpaceDE w:val="0"/>
        <w:autoSpaceDN w:val="0"/>
        <w:adjustRightInd w:val="0"/>
        <w:ind w:left="567" w:hanging="567"/>
        <w:jc w:val="both"/>
        <w:textAlignment w:val="baseline"/>
        <w:rPr>
          <w:rFonts w:cs="Arial"/>
          <w:szCs w:val="24"/>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support the development and delivery of a range of community projects to assist with restorative justice activity at a community level through consultation and engagement with service users, victims, panel volunteers, partner agencies and local community groups and partnerships.</w:t>
      </w:r>
    </w:p>
    <w:p w:rsidR="00F95E01" w:rsidRPr="00E70C1E" w:rsidRDefault="00F95E01" w:rsidP="00E70C1E">
      <w:pPr>
        <w:tabs>
          <w:tab w:val="num" w:pos="567"/>
        </w:tabs>
        <w:overflowPunct w:val="0"/>
        <w:autoSpaceDE w:val="0"/>
        <w:autoSpaceDN w:val="0"/>
        <w:adjustRightInd w:val="0"/>
        <w:ind w:left="567" w:hanging="567"/>
        <w:jc w:val="both"/>
        <w:textAlignment w:val="baseline"/>
        <w:rPr>
          <w:rFonts w:cs="Arial"/>
          <w:szCs w:val="24"/>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 xml:space="preserve">To deliver and coordinate Restorative Justice requirements of statutory orders or Out of Court Disposals and liaise with partner agencies.      </w:t>
      </w:r>
    </w:p>
    <w:p w:rsidR="00F95E01" w:rsidRPr="00E70C1E" w:rsidRDefault="00F95E01" w:rsidP="00E70C1E">
      <w:pPr>
        <w:tabs>
          <w:tab w:val="num" w:pos="567"/>
        </w:tabs>
        <w:overflowPunct w:val="0"/>
        <w:autoSpaceDE w:val="0"/>
        <w:autoSpaceDN w:val="0"/>
        <w:adjustRightInd w:val="0"/>
        <w:ind w:left="567" w:hanging="567"/>
        <w:jc w:val="both"/>
        <w:textAlignment w:val="baseline"/>
        <w:rPr>
          <w:rFonts w:cs="Arial"/>
          <w:szCs w:val="24"/>
        </w:rPr>
      </w:pPr>
    </w:p>
    <w:p w:rsidR="001E31EE"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 xml:space="preserve">Support the aims of the Youth Justice Plan and deliver all service interventions in accordance with National Standards and the clearly defined YJS policies, procedures, assessment processes, quality assurance and performance frameworks.  </w:t>
      </w:r>
    </w:p>
    <w:p w:rsidR="001E31EE" w:rsidRPr="00E70C1E" w:rsidRDefault="001E31EE" w:rsidP="00E70C1E">
      <w:pPr>
        <w:pStyle w:val="ListParagraph"/>
        <w:tabs>
          <w:tab w:val="num" w:pos="567"/>
        </w:tabs>
        <w:ind w:left="567" w:hanging="567"/>
        <w:rPr>
          <w:rFonts w:cs="Arial"/>
        </w:rPr>
      </w:pPr>
    </w:p>
    <w:p w:rsidR="00F95E01" w:rsidRPr="00E70C1E" w:rsidRDefault="001E31EE"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provide information to YJS Management to enable the m</w:t>
      </w:r>
      <w:r w:rsidR="00F95E01" w:rsidRPr="00E70C1E">
        <w:rPr>
          <w:rFonts w:cs="Arial"/>
          <w:szCs w:val="24"/>
        </w:rPr>
        <w:t>onitor</w:t>
      </w:r>
      <w:r w:rsidRPr="00E70C1E">
        <w:rPr>
          <w:rFonts w:cs="Arial"/>
          <w:szCs w:val="24"/>
        </w:rPr>
        <w:t>ing of</w:t>
      </w:r>
      <w:r w:rsidR="00F95E01" w:rsidRPr="00E70C1E">
        <w:rPr>
          <w:rFonts w:cs="Arial"/>
          <w:szCs w:val="24"/>
        </w:rPr>
        <w:t xml:space="preserve"> progress against targets and </w:t>
      </w:r>
      <w:r w:rsidRPr="00E70C1E">
        <w:rPr>
          <w:rFonts w:cs="Arial"/>
          <w:szCs w:val="24"/>
        </w:rPr>
        <w:t xml:space="preserve">to </w:t>
      </w:r>
      <w:r w:rsidR="00F95E01" w:rsidRPr="00E70C1E">
        <w:rPr>
          <w:rFonts w:cs="Arial"/>
          <w:szCs w:val="24"/>
        </w:rPr>
        <w:t>evaluate outcomes, including quarterly updated returns to the Youth Justice Board.</w:t>
      </w:r>
    </w:p>
    <w:p w:rsidR="00F95E01" w:rsidRPr="00E70C1E" w:rsidRDefault="00F95E01" w:rsidP="00E70C1E">
      <w:pPr>
        <w:tabs>
          <w:tab w:val="num" w:pos="567"/>
        </w:tabs>
        <w:ind w:left="567" w:hanging="567"/>
        <w:rPr>
          <w:rFonts w:cs="Arial"/>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Cs w:val="24"/>
        </w:rPr>
      </w:pPr>
      <w:r w:rsidRPr="00E70C1E">
        <w:rPr>
          <w:rFonts w:cs="Arial"/>
          <w:szCs w:val="24"/>
        </w:rPr>
        <w:t>To train and support YJS sta</w:t>
      </w:r>
      <w:r w:rsidR="007A2A27" w:rsidRPr="00E70C1E">
        <w:rPr>
          <w:rFonts w:cs="Arial"/>
          <w:szCs w:val="24"/>
        </w:rPr>
        <w:t>ff, volunteers and partners in Restorative Approaches and p</w:t>
      </w:r>
      <w:r w:rsidRPr="00E70C1E">
        <w:rPr>
          <w:rFonts w:cs="Arial"/>
          <w:szCs w:val="24"/>
        </w:rPr>
        <w:t>rocesses, through sharing of specialist knowledge.</w:t>
      </w:r>
    </w:p>
    <w:p w:rsidR="00F95E01" w:rsidRPr="00E70C1E" w:rsidRDefault="00F95E01" w:rsidP="00E70C1E">
      <w:pPr>
        <w:tabs>
          <w:tab w:val="num" w:pos="567"/>
        </w:tabs>
        <w:ind w:left="567" w:hanging="567"/>
        <w:rPr>
          <w:rFonts w:cs="Arial"/>
          <w:szCs w:val="24"/>
        </w:rPr>
      </w:pPr>
    </w:p>
    <w:p w:rsidR="00F95E01" w:rsidRPr="00E70C1E" w:rsidRDefault="00F95E01" w:rsidP="00E70C1E">
      <w:pPr>
        <w:numPr>
          <w:ilvl w:val="0"/>
          <w:numId w:val="7"/>
        </w:numPr>
        <w:tabs>
          <w:tab w:val="clear" w:pos="855"/>
          <w:tab w:val="num" w:pos="567"/>
        </w:tabs>
        <w:overflowPunct w:val="0"/>
        <w:autoSpaceDE w:val="0"/>
        <w:autoSpaceDN w:val="0"/>
        <w:adjustRightInd w:val="0"/>
        <w:ind w:left="567" w:hanging="567"/>
        <w:jc w:val="both"/>
        <w:textAlignment w:val="baseline"/>
        <w:rPr>
          <w:rFonts w:cs="Arial"/>
          <w:sz w:val="22"/>
          <w:szCs w:val="22"/>
        </w:rPr>
      </w:pPr>
      <w:r w:rsidRPr="00E70C1E">
        <w:rPr>
          <w:rFonts w:cs="Arial"/>
          <w:szCs w:val="24"/>
        </w:rPr>
        <w:t>Develop and maintain operational links with partner agencies to ensure effective multi-agency working</w:t>
      </w:r>
      <w:r w:rsidR="007A2A27" w:rsidRPr="00E70C1E">
        <w:rPr>
          <w:rFonts w:cs="Arial"/>
          <w:szCs w:val="24"/>
        </w:rPr>
        <w:t xml:space="preserve"> in relation to Restorative Approaches</w:t>
      </w:r>
      <w:r w:rsidRPr="00E70C1E">
        <w:rPr>
          <w:rFonts w:cs="Arial"/>
          <w:szCs w:val="24"/>
        </w:rPr>
        <w:t xml:space="preserve">, and assist the YJS Management in attending inter-agency </w:t>
      </w:r>
      <w:r w:rsidR="007A2A27" w:rsidRPr="00E70C1E">
        <w:rPr>
          <w:rFonts w:cs="Arial"/>
          <w:szCs w:val="24"/>
        </w:rPr>
        <w:t xml:space="preserve">Restorative Justice </w:t>
      </w:r>
      <w:r w:rsidRPr="00E70C1E">
        <w:rPr>
          <w:rFonts w:cs="Arial"/>
          <w:szCs w:val="24"/>
        </w:rPr>
        <w:t xml:space="preserve">working groups as requested   </w:t>
      </w:r>
    </w:p>
    <w:p w:rsidR="00EB6611" w:rsidRPr="00E70C1E" w:rsidRDefault="00EB6611" w:rsidP="00E70C1E">
      <w:pPr>
        <w:tabs>
          <w:tab w:val="num" w:pos="567"/>
        </w:tabs>
        <w:ind w:left="567" w:hanging="567"/>
        <w:rPr>
          <w:rFonts w:cs="Arial"/>
          <w:szCs w:val="24"/>
        </w:rPr>
      </w:pPr>
    </w:p>
    <w:p w:rsidR="00EB6611" w:rsidRPr="00973A35" w:rsidRDefault="005B2DA3"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To assist and support Referral Order lead in</w:t>
      </w:r>
      <w:r w:rsidR="00EB6611" w:rsidRPr="00973A35">
        <w:rPr>
          <w:rFonts w:cs="Arial"/>
          <w:szCs w:val="24"/>
        </w:rPr>
        <w:t xml:space="preserve"> the efficient organi</w:t>
      </w:r>
      <w:r w:rsidR="007903F3" w:rsidRPr="00973A35">
        <w:rPr>
          <w:rFonts w:cs="Arial"/>
          <w:szCs w:val="24"/>
        </w:rPr>
        <w:t>sation and work of Referral O</w:t>
      </w:r>
      <w:r w:rsidR="00EB6611" w:rsidRPr="00973A35">
        <w:rPr>
          <w:rFonts w:cs="Arial"/>
          <w:szCs w:val="24"/>
        </w:rPr>
        <w:t xml:space="preserve">rder panels and to </w:t>
      </w:r>
      <w:r w:rsidR="007903F3" w:rsidRPr="00973A35">
        <w:rPr>
          <w:rFonts w:cs="Arial"/>
          <w:szCs w:val="24"/>
        </w:rPr>
        <w:t>take a lead in</w:t>
      </w:r>
      <w:r w:rsidR="00EB6611" w:rsidRPr="00973A35">
        <w:rPr>
          <w:rFonts w:cs="Arial"/>
          <w:szCs w:val="24"/>
        </w:rPr>
        <w:t xml:space="preserve"> the recruitment, selection, training and supe</w:t>
      </w:r>
      <w:r w:rsidR="0095365E" w:rsidRPr="00973A35">
        <w:rPr>
          <w:rFonts w:cs="Arial"/>
          <w:szCs w:val="24"/>
        </w:rPr>
        <w:t>rvision of Volunteer Community P</w:t>
      </w:r>
      <w:r w:rsidR="00EB6611" w:rsidRPr="00973A35">
        <w:rPr>
          <w:rFonts w:cs="Arial"/>
          <w:szCs w:val="24"/>
        </w:rPr>
        <w:t>anel members.</w:t>
      </w:r>
    </w:p>
    <w:p w:rsidR="00EB6611" w:rsidRPr="00973A35" w:rsidRDefault="00EB6611" w:rsidP="00E70C1E">
      <w:pPr>
        <w:pStyle w:val="ListParagraph"/>
        <w:tabs>
          <w:tab w:val="num" w:pos="567"/>
        </w:tabs>
        <w:ind w:left="567" w:hanging="567"/>
        <w:rPr>
          <w:rFonts w:cs="Arial"/>
        </w:rPr>
      </w:pPr>
    </w:p>
    <w:p w:rsidR="00EB6611" w:rsidRPr="00973A35" w:rsidRDefault="00EB6611"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Ensure consistent and correct application of polic</w:t>
      </w:r>
      <w:r w:rsidR="0095365E" w:rsidRPr="00973A35">
        <w:rPr>
          <w:rFonts w:cs="Arial"/>
          <w:szCs w:val="24"/>
        </w:rPr>
        <w:t>y, practice and procedures for t</w:t>
      </w:r>
      <w:r w:rsidRPr="00973A35">
        <w:rPr>
          <w:rFonts w:cs="Arial"/>
          <w:szCs w:val="24"/>
        </w:rPr>
        <w:t xml:space="preserve">he Referral </w:t>
      </w:r>
      <w:r w:rsidR="0095365E" w:rsidRPr="00973A35">
        <w:rPr>
          <w:rFonts w:cs="Arial"/>
          <w:szCs w:val="24"/>
        </w:rPr>
        <w:t>O</w:t>
      </w:r>
      <w:r w:rsidRPr="00973A35">
        <w:rPr>
          <w:rFonts w:cs="Arial"/>
          <w:szCs w:val="24"/>
        </w:rPr>
        <w:t>rder Panel</w:t>
      </w:r>
      <w:r w:rsidR="00940810" w:rsidRPr="00973A35">
        <w:rPr>
          <w:rFonts w:cs="Arial"/>
          <w:szCs w:val="24"/>
        </w:rPr>
        <w:t>, in accordance with revised 2015 Referral Order guidance and the 2016 HMIP Thematic on Referral Orders.</w:t>
      </w:r>
    </w:p>
    <w:p w:rsidR="00940810" w:rsidRPr="00973A35" w:rsidRDefault="00940810" w:rsidP="00E70C1E">
      <w:pPr>
        <w:pStyle w:val="ListParagraph"/>
        <w:tabs>
          <w:tab w:val="num" w:pos="567"/>
        </w:tabs>
        <w:ind w:left="567" w:hanging="567"/>
        <w:rPr>
          <w:rFonts w:cs="Arial"/>
        </w:rPr>
      </w:pPr>
    </w:p>
    <w:p w:rsidR="00940810" w:rsidRPr="00973A35" w:rsidRDefault="00AD6A2B"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Alongside</w:t>
      </w:r>
      <w:r w:rsidR="00940810" w:rsidRPr="00973A35">
        <w:rPr>
          <w:rFonts w:cs="Arial"/>
          <w:szCs w:val="24"/>
        </w:rPr>
        <w:t xml:space="preserve"> YJS management, to </w:t>
      </w:r>
      <w:r w:rsidR="0095365E" w:rsidRPr="00973A35">
        <w:rPr>
          <w:rFonts w:cs="Arial"/>
          <w:szCs w:val="24"/>
        </w:rPr>
        <w:t>interview prospective Volunteer Community P</w:t>
      </w:r>
      <w:r w:rsidRPr="00973A35">
        <w:rPr>
          <w:rFonts w:cs="Arial"/>
          <w:szCs w:val="24"/>
        </w:rPr>
        <w:t>anel members as part of a competitive and open selection process – both prior to commencement of panel member training and a final interview upon completion of panel member training.</w:t>
      </w:r>
    </w:p>
    <w:p w:rsidR="00AD6A2B" w:rsidRPr="00973A35" w:rsidRDefault="00AD6A2B" w:rsidP="00E70C1E">
      <w:pPr>
        <w:pStyle w:val="ListParagraph"/>
        <w:tabs>
          <w:tab w:val="num" w:pos="567"/>
        </w:tabs>
        <w:ind w:left="567" w:hanging="567"/>
        <w:rPr>
          <w:rFonts w:cs="Arial"/>
        </w:rPr>
      </w:pPr>
    </w:p>
    <w:p w:rsidR="00940810" w:rsidRPr="00973A35" w:rsidRDefault="00940810"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 xml:space="preserve">To observe performance of </w:t>
      </w:r>
      <w:r w:rsidR="0095365E" w:rsidRPr="00973A35">
        <w:rPr>
          <w:rFonts w:cs="Arial"/>
          <w:szCs w:val="24"/>
        </w:rPr>
        <w:t>Volunteer Community P</w:t>
      </w:r>
      <w:r w:rsidRPr="00973A35">
        <w:rPr>
          <w:rFonts w:cs="Arial"/>
          <w:szCs w:val="24"/>
        </w:rPr>
        <w:t xml:space="preserve">anel members and </w:t>
      </w:r>
      <w:r w:rsidR="0095365E" w:rsidRPr="00973A35">
        <w:rPr>
          <w:rFonts w:cs="Arial"/>
          <w:szCs w:val="24"/>
        </w:rPr>
        <w:t>obtain feedback from colleague P</w:t>
      </w:r>
      <w:r w:rsidRPr="00973A35">
        <w:rPr>
          <w:rFonts w:cs="Arial"/>
          <w:szCs w:val="24"/>
        </w:rPr>
        <w:t>anel members and YJS staff.</w:t>
      </w:r>
    </w:p>
    <w:p w:rsidR="00940810" w:rsidRPr="00973A35" w:rsidRDefault="00940810" w:rsidP="00E70C1E">
      <w:pPr>
        <w:pStyle w:val="ListParagraph"/>
        <w:tabs>
          <w:tab w:val="num" w:pos="567"/>
        </w:tabs>
        <w:ind w:left="567" w:hanging="567"/>
        <w:rPr>
          <w:rFonts w:cs="Arial"/>
        </w:rPr>
      </w:pPr>
    </w:p>
    <w:p w:rsidR="00940810" w:rsidRPr="00E70C1E" w:rsidRDefault="0095365E"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 xml:space="preserve">To </w:t>
      </w:r>
      <w:r w:rsidR="005B2DA3" w:rsidRPr="00973A35">
        <w:rPr>
          <w:rFonts w:cs="Arial"/>
          <w:szCs w:val="24"/>
        </w:rPr>
        <w:t>assist Referral Order lead</w:t>
      </w:r>
      <w:r w:rsidR="005B2DA3">
        <w:rPr>
          <w:rFonts w:cs="Arial"/>
          <w:szCs w:val="24"/>
        </w:rPr>
        <w:t xml:space="preserve"> in the </w:t>
      </w:r>
      <w:r w:rsidRPr="00E70C1E">
        <w:rPr>
          <w:rFonts w:cs="Arial"/>
          <w:szCs w:val="24"/>
        </w:rPr>
        <w:t>de-brief Volunteer Community P</w:t>
      </w:r>
      <w:r w:rsidR="00940810" w:rsidRPr="00E70C1E">
        <w:rPr>
          <w:rFonts w:cs="Arial"/>
          <w:szCs w:val="24"/>
        </w:rPr>
        <w:t xml:space="preserve">anel members after panel meetings and hold responsibility for </w:t>
      </w:r>
      <w:r w:rsidR="003B04C1">
        <w:rPr>
          <w:rFonts w:cs="Arial"/>
          <w:szCs w:val="24"/>
        </w:rPr>
        <w:t xml:space="preserve">organising </w:t>
      </w:r>
      <w:r w:rsidR="00940810" w:rsidRPr="00E70C1E">
        <w:rPr>
          <w:rFonts w:cs="Arial"/>
          <w:szCs w:val="24"/>
        </w:rPr>
        <w:t>annual formal review meetings to review performance.</w:t>
      </w:r>
    </w:p>
    <w:p w:rsidR="001E31EE" w:rsidRPr="00E70C1E" w:rsidRDefault="001E31EE" w:rsidP="00E70C1E">
      <w:pPr>
        <w:tabs>
          <w:tab w:val="num" w:pos="567"/>
          <w:tab w:val="left" w:pos="1701"/>
        </w:tabs>
        <w:ind w:left="567" w:hanging="567"/>
        <w:jc w:val="both"/>
        <w:rPr>
          <w:rFonts w:cs="Arial"/>
          <w:szCs w:val="24"/>
        </w:rPr>
      </w:pPr>
    </w:p>
    <w:p w:rsidR="00940810" w:rsidRPr="00E70C1E" w:rsidRDefault="00940810"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To facilitate quarterly review meetings and/or pee</w:t>
      </w:r>
      <w:r w:rsidR="0095365E" w:rsidRPr="00E70C1E">
        <w:rPr>
          <w:rFonts w:cs="Arial"/>
          <w:szCs w:val="24"/>
        </w:rPr>
        <w:t>r supervision groups, in which V</w:t>
      </w:r>
      <w:r w:rsidRPr="00E70C1E">
        <w:rPr>
          <w:rFonts w:cs="Arial"/>
          <w:szCs w:val="24"/>
        </w:rPr>
        <w:t xml:space="preserve">olunteer </w:t>
      </w:r>
      <w:r w:rsidR="0095365E" w:rsidRPr="00E70C1E">
        <w:rPr>
          <w:rFonts w:cs="Arial"/>
          <w:szCs w:val="24"/>
        </w:rPr>
        <w:t>Community P</w:t>
      </w:r>
      <w:r w:rsidRPr="00E70C1E">
        <w:rPr>
          <w:rFonts w:cs="Arial"/>
          <w:szCs w:val="24"/>
        </w:rPr>
        <w:t xml:space="preserve">anel members can discuss cases and their own performance, as well as receiving information, </w:t>
      </w:r>
      <w:r w:rsidR="007D542C" w:rsidRPr="00E70C1E">
        <w:rPr>
          <w:rFonts w:cs="Arial"/>
          <w:szCs w:val="24"/>
        </w:rPr>
        <w:t xml:space="preserve">further </w:t>
      </w:r>
      <w:r w:rsidRPr="00E70C1E">
        <w:rPr>
          <w:rFonts w:cs="Arial"/>
          <w:szCs w:val="24"/>
        </w:rPr>
        <w:t>training and support.</w:t>
      </w:r>
    </w:p>
    <w:p w:rsidR="00940810" w:rsidRPr="00E70C1E" w:rsidRDefault="00940810" w:rsidP="00E70C1E">
      <w:pPr>
        <w:pStyle w:val="ListParagraph"/>
        <w:tabs>
          <w:tab w:val="num" w:pos="567"/>
        </w:tabs>
        <w:ind w:left="567" w:hanging="567"/>
        <w:rPr>
          <w:rFonts w:cs="Arial"/>
        </w:rPr>
      </w:pPr>
    </w:p>
    <w:p w:rsidR="00940810" w:rsidRPr="00E70C1E" w:rsidRDefault="00940810"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To be responsible for the development and updating of th</w:t>
      </w:r>
      <w:r w:rsidR="0095365E" w:rsidRPr="00E70C1E">
        <w:rPr>
          <w:rFonts w:cs="Arial"/>
          <w:szCs w:val="24"/>
        </w:rPr>
        <w:t>e core Foundation training for Volunteer Community P</w:t>
      </w:r>
      <w:r w:rsidRPr="00E70C1E">
        <w:rPr>
          <w:rFonts w:cs="Arial"/>
          <w:szCs w:val="24"/>
        </w:rPr>
        <w:t xml:space="preserve">anel members, with subsequent delivery of this training to new </w:t>
      </w:r>
      <w:r w:rsidR="0095365E" w:rsidRPr="00E70C1E">
        <w:rPr>
          <w:rFonts w:cs="Arial"/>
          <w:szCs w:val="24"/>
        </w:rPr>
        <w:t>Volunteer Community P</w:t>
      </w:r>
      <w:r w:rsidRPr="00E70C1E">
        <w:rPr>
          <w:rFonts w:cs="Arial"/>
          <w:szCs w:val="24"/>
        </w:rPr>
        <w:t>anel members.</w:t>
      </w:r>
    </w:p>
    <w:p w:rsidR="00EB6611" w:rsidRPr="00E70C1E" w:rsidRDefault="00EB6611" w:rsidP="00E70C1E">
      <w:pPr>
        <w:pStyle w:val="ListParagraph"/>
        <w:tabs>
          <w:tab w:val="num" w:pos="567"/>
        </w:tabs>
        <w:ind w:left="567" w:hanging="567"/>
        <w:rPr>
          <w:rFonts w:cs="Arial"/>
        </w:rPr>
      </w:pPr>
    </w:p>
    <w:p w:rsidR="00EB6611" w:rsidRPr="00E70C1E" w:rsidRDefault="00EB6611"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Ensure the facilitation of victim involvement in the Referral Panel process whenever possible.</w:t>
      </w:r>
    </w:p>
    <w:p w:rsidR="007D542C" w:rsidRPr="00E70C1E" w:rsidRDefault="007D542C" w:rsidP="00E70C1E">
      <w:pPr>
        <w:pStyle w:val="ListParagraph"/>
        <w:tabs>
          <w:tab w:val="num" w:pos="567"/>
        </w:tabs>
        <w:ind w:left="567" w:hanging="567"/>
        <w:rPr>
          <w:rFonts w:cs="Arial"/>
        </w:rPr>
      </w:pPr>
    </w:p>
    <w:p w:rsidR="007D542C" w:rsidRPr="00E70C1E" w:rsidRDefault="007D542C"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Responsible for the Safety and Wellbeing of Young People who offend, their families, Volunteer Community Panel members and, where appropriate, victims at panel meetings</w:t>
      </w:r>
    </w:p>
    <w:p w:rsidR="00AD6A2B" w:rsidRPr="00E70C1E" w:rsidRDefault="00AD6A2B" w:rsidP="00E70C1E">
      <w:pPr>
        <w:pStyle w:val="ListParagraph"/>
        <w:tabs>
          <w:tab w:val="num" w:pos="567"/>
        </w:tabs>
        <w:ind w:left="567" w:hanging="567"/>
        <w:rPr>
          <w:rFonts w:cs="Arial"/>
        </w:rPr>
      </w:pPr>
    </w:p>
    <w:p w:rsidR="00AD6A2B" w:rsidRPr="00E70C1E" w:rsidRDefault="00AD6A2B"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To adopt a</w:t>
      </w:r>
      <w:r w:rsidR="0095365E" w:rsidRPr="00E70C1E">
        <w:rPr>
          <w:rFonts w:cs="Arial"/>
          <w:szCs w:val="24"/>
        </w:rPr>
        <w:t xml:space="preserve"> flexible approach to Referral O</w:t>
      </w:r>
      <w:r w:rsidRPr="00E70C1E">
        <w:rPr>
          <w:rFonts w:cs="Arial"/>
          <w:szCs w:val="24"/>
        </w:rPr>
        <w:t>rder panel meetings, giving full consideration to locations, times and the needs/wishes of victims and all participants.</w:t>
      </w:r>
    </w:p>
    <w:p w:rsidR="00AD6A2B" w:rsidRPr="00E70C1E" w:rsidRDefault="00AD6A2B" w:rsidP="00E70C1E">
      <w:pPr>
        <w:pStyle w:val="ListParagraph"/>
        <w:tabs>
          <w:tab w:val="num" w:pos="567"/>
        </w:tabs>
        <w:ind w:left="567" w:hanging="567"/>
        <w:rPr>
          <w:rFonts w:cs="Arial"/>
        </w:rPr>
      </w:pPr>
    </w:p>
    <w:p w:rsidR="00AD6A2B" w:rsidRDefault="0095365E"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To ensure that Referral O</w:t>
      </w:r>
      <w:r w:rsidR="00AD6A2B" w:rsidRPr="00E70C1E">
        <w:rPr>
          <w:rFonts w:cs="Arial"/>
          <w:szCs w:val="24"/>
        </w:rPr>
        <w:t>rder Panels are effectively administrated and delivered – within National standards timescales and with full adherence to 2015 Referral Order Guidance</w:t>
      </w:r>
      <w:r w:rsidR="00306534">
        <w:rPr>
          <w:rFonts w:cs="Arial"/>
          <w:szCs w:val="24"/>
        </w:rPr>
        <w:t>.</w:t>
      </w:r>
      <w:r w:rsidR="00306534">
        <w:rPr>
          <w:rFonts w:cs="Arial"/>
          <w:szCs w:val="24"/>
        </w:rPr>
        <w:br/>
      </w:r>
    </w:p>
    <w:p w:rsidR="00306534" w:rsidRPr="00973A35" w:rsidRDefault="00306534"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 xml:space="preserve">Liaison with RJ workers to ensure the facilitation of victim involvement in the Referral Panel process whenever possible. </w:t>
      </w:r>
    </w:p>
    <w:p w:rsidR="00306534" w:rsidRPr="00973A35" w:rsidRDefault="00306534" w:rsidP="00E70C1E">
      <w:pPr>
        <w:pStyle w:val="ListParagraph"/>
        <w:tabs>
          <w:tab w:val="num" w:pos="567"/>
        </w:tabs>
        <w:ind w:left="567" w:hanging="567"/>
        <w:rPr>
          <w:rFonts w:cs="Arial"/>
        </w:rPr>
      </w:pPr>
    </w:p>
    <w:p w:rsidR="00AD6A2B" w:rsidRPr="00E70C1E" w:rsidRDefault="00AD6A2B" w:rsidP="00E70C1E">
      <w:pPr>
        <w:numPr>
          <w:ilvl w:val="0"/>
          <w:numId w:val="7"/>
        </w:numPr>
        <w:tabs>
          <w:tab w:val="clear" w:pos="855"/>
          <w:tab w:val="num" w:pos="567"/>
          <w:tab w:val="left" w:pos="1701"/>
        </w:tabs>
        <w:ind w:left="567" w:hanging="567"/>
        <w:jc w:val="both"/>
        <w:rPr>
          <w:rFonts w:cs="Arial"/>
          <w:szCs w:val="24"/>
        </w:rPr>
      </w:pPr>
      <w:r w:rsidRPr="00973A35">
        <w:rPr>
          <w:rFonts w:cs="Arial"/>
          <w:szCs w:val="24"/>
        </w:rPr>
        <w:t xml:space="preserve">To </w:t>
      </w:r>
      <w:r w:rsidR="005B2DA3" w:rsidRPr="00973A35">
        <w:rPr>
          <w:rFonts w:cs="Arial"/>
          <w:szCs w:val="24"/>
        </w:rPr>
        <w:t xml:space="preserve">deputise for Referral Order lead, </w:t>
      </w:r>
      <w:r w:rsidRPr="00973A35">
        <w:rPr>
          <w:rFonts w:cs="Arial"/>
          <w:szCs w:val="24"/>
        </w:rPr>
        <w:t>collate</w:t>
      </w:r>
      <w:r w:rsidRPr="00E70C1E">
        <w:rPr>
          <w:rFonts w:cs="Arial"/>
          <w:szCs w:val="24"/>
        </w:rPr>
        <w:t xml:space="preserve"> Panel reports and liaise with YJS management as to </w:t>
      </w:r>
      <w:r w:rsidR="007D542C" w:rsidRPr="00E70C1E">
        <w:rPr>
          <w:rFonts w:cs="Arial"/>
          <w:szCs w:val="24"/>
        </w:rPr>
        <w:t>any issues which may impact and the effective delivery of panel meetings.</w:t>
      </w:r>
    </w:p>
    <w:p w:rsidR="00EB6611" w:rsidRPr="00E70C1E" w:rsidRDefault="00EB6611" w:rsidP="00E70C1E">
      <w:pPr>
        <w:pStyle w:val="ListParagraph"/>
        <w:tabs>
          <w:tab w:val="num" w:pos="567"/>
        </w:tabs>
        <w:ind w:left="567" w:hanging="567"/>
        <w:rPr>
          <w:rFonts w:cs="Arial"/>
        </w:rPr>
      </w:pPr>
    </w:p>
    <w:p w:rsidR="00EB6611" w:rsidRPr="00E70C1E" w:rsidRDefault="00EB6611"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To assist Volunteer Community Panel members in translating assessments into effective and innovative contracts, drawing upon community and YJS resources. Ensuring the contracts are proportionate in the context of preventing re-offending and restorative justice</w:t>
      </w:r>
    </w:p>
    <w:p w:rsidR="007D542C" w:rsidRPr="00E70C1E" w:rsidRDefault="007D542C" w:rsidP="00E70C1E">
      <w:pPr>
        <w:pStyle w:val="ListParagraph"/>
        <w:tabs>
          <w:tab w:val="num" w:pos="567"/>
        </w:tabs>
        <w:ind w:left="567" w:hanging="567"/>
        <w:rPr>
          <w:rFonts w:cs="Arial"/>
        </w:rPr>
      </w:pPr>
    </w:p>
    <w:p w:rsidR="007D542C" w:rsidRPr="00E70C1E" w:rsidRDefault="007D542C" w:rsidP="00E70C1E">
      <w:pPr>
        <w:numPr>
          <w:ilvl w:val="0"/>
          <w:numId w:val="7"/>
        </w:numPr>
        <w:tabs>
          <w:tab w:val="clear" w:pos="855"/>
          <w:tab w:val="num" w:pos="567"/>
          <w:tab w:val="left" w:pos="1701"/>
        </w:tabs>
        <w:ind w:left="567" w:hanging="567"/>
        <w:jc w:val="both"/>
        <w:rPr>
          <w:rFonts w:cs="Arial"/>
          <w:szCs w:val="24"/>
        </w:rPr>
      </w:pPr>
      <w:r w:rsidRPr="00E70C1E">
        <w:rPr>
          <w:rFonts w:cs="Arial"/>
          <w:szCs w:val="24"/>
        </w:rPr>
        <w:t xml:space="preserve">To liaise with staff responsible for Restorative Justice to ensure victims (who have opted in) are informed of the outcome of Referral </w:t>
      </w:r>
      <w:r w:rsidR="0095365E" w:rsidRPr="00E70C1E">
        <w:rPr>
          <w:rFonts w:cs="Arial"/>
          <w:szCs w:val="24"/>
        </w:rPr>
        <w:t>O</w:t>
      </w:r>
      <w:r w:rsidRPr="00E70C1E">
        <w:rPr>
          <w:rFonts w:cs="Arial"/>
          <w:szCs w:val="24"/>
        </w:rPr>
        <w:t>rders.</w:t>
      </w:r>
    </w:p>
    <w:p w:rsidR="0022706B" w:rsidRPr="00E70C1E" w:rsidRDefault="0022706B" w:rsidP="0022706B">
      <w:pPr>
        <w:pStyle w:val="ListParagraph"/>
        <w:rPr>
          <w:rFonts w:cs="Arial"/>
          <w:sz w:val="22"/>
          <w:szCs w:val="22"/>
        </w:rPr>
      </w:pPr>
    </w:p>
    <w:p w:rsidR="00296B64" w:rsidRPr="00635EDA" w:rsidRDefault="00296B64" w:rsidP="00296B64">
      <w:pPr>
        <w:pStyle w:val="TxBrp8"/>
        <w:tabs>
          <w:tab w:val="num" w:pos="709"/>
          <w:tab w:val="left" w:pos="867"/>
        </w:tabs>
        <w:spacing w:before="120" w:after="120" w:line="240" w:lineRule="auto"/>
        <w:ind w:left="709" w:hanging="709"/>
        <w:rPr>
          <w:rFonts w:ascii="Arial" w:hAnsi="Arial" w:cs="Arial"/>
          <w:sz w:val="24"/>
        </w:rPr>
      </w:pPr>
      <w:r w:rsidRPr="00635EDA">
        <w:rPr>
          <w:rFonts w:ascii="Arial" w:hAnsi="Arial" w:cs="Arial"/>
          <w:b/>
          <w:sz w:val="24"/>
        </w:rPr>
        <w:t>Additional duties at Band 9:</w:t>
      </w:r>
    </w:p>
    <w:p w:rsidR="00880569" w:rsidRPr="00880569" w:rsidRDefault="0054329F" w:rsidP="00880569">
      <w:pPr>
        <w:pStyle w:val="PlainText"/>
        <w:numPr>
          <w:ilvl w:val="0"/>
          <w:numId w:val="7"/>
        </w:numPr>
        <w:tabs>
          <w:tab w:val="clear" w:pos="855"/>
          <w:tab w:val="num" w:pos="709"/>
        </w:tabs>
        <w:spacing w:before="120" w:after="120"/>
        <w:ind w:left="709" w:hanging="709"/>
        <w:jc w:val="both"/>
        <w:rPr>
          <w:rFonts w:cs="Arial"/>
          <w:snapToGrid w:val="0"/>
          <w:szCs w:val="24"/>
        </w:rPr>
      </w:pPr>
      <w:r w:rsidRPr="001975CB">
        <w:rPr>
          <w:rFonts w:ascii="Arial" w:hAnsi="Arial" w:cs="Arial"/>
          <w:sz w:val="24"/>
          <w:szCs w:val="24"/>
        </w:rPr>
        <w:t xml:space="preserve">Take full responsibility and accountability for the </w:t>
      </w:r>
      <w:r>
        <w:rPr>
          <w:rFonts w:ascii="Arial" w:hAnsi="Arial" w:cs="Arial"/>
          <w:sz w:val="24"/>
          <w:szCs w:val="24"/>
        </w:rPr>
        <w:t xml:space="preserve">Case management </w:t>
      </w:r>
      <w:r w:rsidR="00880569" w:rsidRPr="006B630F">
        <w:rPr>
          <w:rFonts w:ascii="Arial" w:hAnsi="Arial" w:cs="Arial"/>
          <w:sz w:val="24"/>
          <w:szCs w:val="24"/>
        </w:rPr>
        <w:t>and supervision of young people subject to OOCDs (Out Of Court Disposals) and Referral Orders (6m or less) to ensure compliance with conditions of these disposals or orders.</w:t>
      </w:r>
    </w:p>
    <w:p w:rsidR="00F95E01" w:rsidRPr="0009428B" w:rsidRDefault="00F95E01" w:rsidP="00F95E01">
      <w:pPr>
        <w:pStyle w:val="Header"/>
        <w:numPr>
          <w:ilvl w:val="0"/>
          <w:numId w:val="7"/>
        </w:numPr>
        <w:tabs>
          <w:tab w:val="clear" w:pos="855"/>
          <w:tab w:val="clear" w:pos="4153"/>
          <w:tab w:val="clear" w:pos="8306"/>
          <w:tab w:val="num" w:pos="709"/>
        </w:tabs>
        <w:spacing w:before="120" w:after="120"/>
        <w:ind w:left="709" w:hanging="709"/>
        <w:jc w:val="both"/>
        <w:rPr>
          <w:rFonts w:cs="Arial"/>
          <w:snapToGrid w:val="0"/>
          <w:szCs w:val="24"/>
        </w:rPr>
      </w:pPr>
      <w:r>
        <w:rPr>
          <w:rFonts w:cs="Arial"/>
          <w:szCs w:val="24"/>
        </w:rPr>
        <w:t>Deliver</w:t>
      </w:r>
      <w:r w:rsidRPr="00D93C36">
        <w:rPr>
          <w:rFonts w:cs="Arial"/>
          <w:szCs w:val="24"/>
        </w:rPr>
        <w:t xml:space="preserve"> and monitor programmes and conditions of young </w:t>
      </w:r>
      <w:r>
        <w:rPr>
          <w:rFonts w:cs="Arial"/>
          <w:szCs w:val="24"/>
        </w:rPr>
        <w:t>people</w:t>
      </w:r>
      <w:r w:rsidRPr="00D93C36">
        <w:rPr>
          <w:rFonts w:cs="Arial"/>
          <w:szCs w:val="24"/>
        </w:rPr>
        <w:t xml:space="preserve"> on bail</w:t>
      </w:r>
      <w:r w:rsidR="00A26C8A">
        <w:rPr>
          <w:rFonts w:cs="Arial"/>
          <w:szCs w:val="24"/>
        </w:rPr>
        <w:t>, Out Of Court Disposals</w:t>
      </w:r>
      <w:r w:rsidRPr="00D93C36">
        <w:rPr>
          <w:rFonts w:cs="Arial"/>
          <w:szCs w:val="24"/>
        </w:rPr>
        <w:t xml:space="preserve"> or Community Orders to ensure compliance with their conditions, and where appropriate instigate timely breach action in consultation with the line manager </w:t>
      </w:r>
    </w:p>
    <w:p w:rsidR="001975CB" w:rsidRPr="0009428B" w:rsidRDefault="001975CB" w:rsidP="00296B64">
      <w:pPr>
        <w:pStyle w:val="PlainText"/>
        <w:numPr>
          <w:ilvl w:val="0"/>
          <w:numId w:val="7"/>
        </w:numPr>
        <w:tabs>
          <w:tab w:val="num" w:pos="709"/>
        </w:tabs>
        <w:spacing w:before="120" w:after="120"/>
        <w:ind w:left="709" w:hanging="709"/>
        <w:jc w:val="both"/>
        <w:rPr>
          <w:rFonts w:ascii="Arial" w:hAnsi="Arial" w:cs="Arial"/>
          <w:snapToGrid w:val="0"/>
          <w:sz w:val="24"/>
          <w:szCs w:val="24"/>
        </w:rPr>
      </w:pPr>
      <w:r w:rsidRPr="0009428B">
        <w:rPr>
          <w:rFonts w:ascii="Arial" w:hAnsi="Arial" w:cs="Arial"/>
          <w:sz w:val="24"/>
          <w:szCs w:val="24"/>
        </w:rPr>
        <w:t xml:space="preserve">Participate in joint working with professionally qualified staff with regard to high risk clients such as those with a </w:t>
      </w:r>
      <w:r w:rsidR="008F1A9B">
        <w:rPr>
          <w:rFonts w:ascii="Arial" w:hAnsi="Arial" w:cs="Arial"/>
          <w:sz w:val="24"/>
          <w:szCs w:val="24"/>
        </w:rPr>
        <w:t>Very H</w:t>
      </w:r>
      <w:r w:rsidR="0054329F" w:rsidRPr="0009428B">
        <w:rPr>
          <w:rFonts w:ascii="Arial" w:hAnsi="Arial" w:cs="Arial"/>
          <w:sz w:val="24"/>
          <w:szCs w:val="24"/>
        </w:rPr>
        <w:t>igh/High risk of harm to others</w:t>
      </w:r>
      <w:r w:rsidR="008F1A9B">
        <w:rPr>
          <w:rFonts w:ascii="Arial" w:hAnsi="Arial" w:cs="Arial"/>
          <w:sz w:val="24"/>
          <w:szCs w:val="24"/>
        </w:rPr>
        <w:t>, or Very High/High Safety and W</w:t>
      </w:r>
      <w:r w:rsidR="0054329F" w:rsidRPr="0009428B">
        <w:rPr>
          <w:rFonts w:ascii="Arial" w:hAnsi="Arial" w:cs="Arial"/>
          <w:sz w:val="24"/>
          <w:szCs w:val="24"/>
        </w:rPr>
        <w:t>ellbeing concerns.</w:t>
      </w:r>
    </w:p>
    <w:p w:rsidR="0054329F" w:rsidRPr="0009428B" w:rsidRDefault="0054329F" w:rsidP="00296B64">
      <w:pPr>
        <w:pStyle w:val="PlainText"/>
        <w:numPr>
          <w:ilvl w:val="0"/>
          <w:numId w:val="7"/>
        </w:numPr>
        <w:tabs>
          <w:tab w:val="num" w:pos="709"/>
        </w:tabs>
        <w:spacing w:before="120" w:after="120"/>
        <w:ind w:left="709" w:hanging="709"/>
        <w:jc w:val="both"/>
        <w:rPr>
          <w:rFonts w:ascii="Arial" w:hAnsi="Arial" w:cs="Arial"/>
          <w:snapToGrid w:val="0"/>
          <w:sz w:val="24"/>
          <w:szCs w:val="24"/>
        </w:rPr>
      </w:pPr>
      <w:r w:rsidRPr="0009428B">
        <w:rPr>
          <w:rFonts w:ascii="Arial" w:hAnsi="Arial" w:cs="Arial"/>
          <w:sz w:val="24"/>
          <w:szCs w:val="24"/>
        </w:rPr>
        <w:t>Where relevant or appropriate, r</w:t>
      </w:r>
      <w:r w:rsidR="001975CB" w:rsidRPr="0009428B">
        <w:rPr>
          <w:rFonts w:ascii="Arial" w:hAnsi="Arial" w:cs="Arial"/>
          <w:sz w:val="24"/>
          <w:szCs w:val="24"/>
        </w:rPr>
        <w:t xml:space="preserve">ecognise the need for, and organise, multi-agency meetings </w:t>
      </w:r>
      <w:r w:rsidRPr="0009428B">
        <w:rPr>
          <w:rFonts w:ascii="Arial" w:hAnsi="Arial" w:cs="Arial"/>
          <w:sz w:val="24"/>
          <w:szCs w:val="24"/>
        </w:rPr>
        <w:t xml:space="preserve">to ensure Young People subject to YJS supervision are appropriately </w:t>
      </w:r>
      <w:r w:rsidR="008F1A9B">
        <w:rPr>
          <w:rFonts w:ascii="Arial" w:hAnsi="Arial" w:cs="Arial"/>
          <w:sz w:val="24"/>
          <w:szCs w:val="24"/>
        </w:rPr>
        <w:t>managed in terms of offending, Harm and Safety &amp; W</w:t>
      </w:r>
      <w:r w:rsidRPr="0009428B">
        <w:rPr>
          <w:rFonts w:ascii="Arial" w:hAnsi="Arial" w:cs="Arial"/>
          <w:sz w:val="24"/>
          <w:szCs w:val="24"/>
        </w:rPr>
        <w:t>ellbeing</w:t>
      </w:r>
    </w:p>
    <w:p w:rsidR="00A85BAF" w:rsidRPr="0009428B" w:rsidRDefault="00A26C8A" w:rsidP="0011096D">
      <w:pPr>
        <w:pStyle w:val="PlainText"/>
        <w:numPr>
          <w:ilvl w:val="0"/>
          <w:numId w:val="7"/>
        </w:numPr>
        <w:tabs>
          <w:tab w:val="clear" w:pos="855"/>
          <w:tab w:val="num" w:pos="709"/>
          <w:tab w:val="left" w:pos="851"/>
          <w:tab w:val="left" w:pos="3119"/>
        </w:tabs>
        <w:spacing w:before="120" w:after="120"/>
        <w:ind w:left="720" w:hanging="709"/>
        <w:jc w:val="both"/>
        <w:rPr>
          <w:snapToGrid w:val="0"/>
          <w:szCs w:val="24"/>
        </w:rPr>
      </w:pPr>
      <w:r w:rsidRPr="0009428B">
        <w:rPr>
          <w:rFonts w:ascii="Arial" w:hAnsi="Arial" w:cs="Arial"/>
          <w:sz w:val="24"/>
          <w:szCs w:val="24"/>
        </w:rPr>
        <w:t>Assume the role of lead practitioner and s</w:t>
      </w:r>
      <w:r w:rsidR="00296B64" w:rsidRPr="0009428B">
        <w:rPr>
          <w:rFonts w:ascii="Arial" w:hAnsi="Arial" w:cs="Arial"/>
          <w:sz w:val="24"/>
          <w:szCs w:val="24"/>
        </w:rPr>
        <w:t xml:space="preserve">upervise more junior colleagues </w:t>
      </w:r>
      <w:r w:rsidRPr="0009428B">
        <w:rPr>
          <w:rFonts w:ascii="Arial" w:hAnsi="Arial" w:cs="Arial"/>
          <w:sz w:val="24"/>
          <w:szCs w:val="24"/>
        </w:rPr>
        <w:t xml:space="preserve">(Band 8 or lower) </w:t>
      </w:r>
      <w:r w:rsidR="00296B64" w:rsidRPr="0009428B">
        <w:rPr>
          <w:rFonts w:ascii="Arial" w:hAnsi="Arial" w:cs="Arial"/>
          <w:sz w:val="24"/>
          <w:szCs w:val="24"/>
        </w:rPr>
        <w:t>when req</w:t>
      </w:r>
      <w:r w:rsidR="00A85BAF" w:rsidRPr="0009428B">
        <w:rPr>
          <w:rFonts w:ascii="Arial" w:hAnsi="Arial" w:cs="Arial"/>
          <w:sz w:val="24"/>
          <w:szCs w:val="24"/>
        </w:rPr>
        <w:t xml:space="preserve">uired, giving instructions and </w:t>
      </w:r>
      <w:r w:rsidR="00296B64" w:rsidRPr="0009428B">
        <w:rPr>
          <w:rFonts w:ascii="Arial" w:hAnsi="Arial" w:cs="Arial"/>
          <w:sz w:val="24"/>
          <w:szCs w:val="24"/>
        </w:rPr>
        <w:t>checking that work undertaken meets acceptable standards</w:t>
      </w:r>
      <w:r w:rsidR="00A85BAF" w:rsidRPr="0009428B">
        <w:rPr>
          <w:rFonts w:ascii="Arial" w:hAnsi="Arial" w:cs="Arial"/>
          <w:sz w:val="24"/>
          <w:szCs w:val="24"/>
        </w:rPr>
        <w:t xml:space="preserve"> – particularly in relation to more complex case management, </w:t>
      </w:r>
      <w:r w:rsidR="0009428B">
        <w:rPr>
          <w:rFonts w:ascii="Arial" w:hAnsi="Arial" w:cs="Arial"/>
          <w:sz w:val="24"/>
          <w:szCs w:val="24"/>
        </w:rPr>
        <w:t xml:space="preserve">interpretation of policy and YJB guidance, </w:t>
      </w:r>
      <w:r w:rsidR="00A85BAF" w:rsidRPr="0009428B">
        <w:rPr>
          <w:rFonts w:ascii="Arial" w:hAnsi="Arial" w:cs="Arial"/>
          <w:sz w:val="24"/>
          <w:szCs w:val="24"/>
        </w:rPr>
        <w:t xml:space="preserve">delivery of interventions or </w:t>
      </w:r>
      <w:proofErr w:type="spellStart"/>
      <w:r w:rsidR="00A85BAF" w:rsidRPr="0009428B">
        <w:rPr>
          <w:rFonts w:ascii="Arial" w:hAnsi="Arial" w:cs="Arial"/>
          <w:sz w:val="24"/>
          <w:szCs w:val="24"/>
        </w:rPr>
        <w:t>groupwork</w:t>
      </w:r>
      <w:proofErr w:type="spellEnd"/>
      <w:r w:rsidR="00A85BAF" w:rsidRPr="0009428B">
        <w:rPr>
          <w:rFonts w:ascii="Arial" w:hAnsi="Arial" w:cs="Arial"/>
          <w:sz w:val="24"/>
          <w:szCs w:val="24"/>
        </w:rPr>
        <w:t xml:space="preserve"> and in undertaking reparation activity.</w:t>
      </w: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09428B">
        <w:rPr>
          <w:rFonts w:ascii="Arial" w:hAnsi="Arial" w:cs="Arial"/>
          <w:snapToGrid w:val="0"/>
        </w:rPr>
        <w:t>Completion of Risk Assessments</w:t>
      </w:r>
      <w:r w:rsidRPr="00E70C1E">
        <w:rPr>
          <w:rFonts w:ascii="Arial" w:hAnsi="Arial" w:cs="Arial"/>
          <w:snapToGrid w:val="0"/>
        </w:rPr>
        <w:t xml:space="preserve"> and statut</w:t>
      </w:r>
      <w:r w:rsidR="00E70C1E" w:rsidRPr="00E70C1E">
        <w:rPr>
          <w:rFonts w:ascii="Arial" w:hAnsi="Arial" w:cs="Arial"/>
          <w:snapToGrid w:val="0"/>
        </w:rPr>
        <w:t xml:space="preserve">ory Health and Safety forms in </w:t>
      </w:r>
      <w:r w:rsidRPr="00E70C1E">
        <w:rPr>
          <w:rFonts w:ascii="Arial" w:hAnsi="Arial" w:cs="Arial"/>
          <w:snapToGrid w:val="0"/>
        </w:rPr>
        <w:t>relation to reparation and/or u</w:t>
      </w:r>
      <w:r w:rsidR="00E70C1E" w:rsidRPr="00E70C1E">
        <w:rPr>
          <w:rFonts w:ascii="Arial" w:hAnsi="Arial" w:cs="Arial"/>
          <w:snapToGrid w:val="0"/>
        </w:rPr>
        <w:t xml:space="preserve">npaid work projects (including </w:t>
      </w:r>
      <w:r w:rsidRPr="00E70C1E">
        <w:rPr>
          <w:rFonts w:ascii="Arial" w:hAnsi="Arial" w:cs="Arial"/>
          <w:snapToGrid w:val="0"/>
        </w:rPr>
        <w:t xml:space="preserve">COSHH/RA/SIRF/Statement of Intent). </w:t>
      </w:r>
    </w:p>
    <w:p w:rsidR="0054329F" w:rsidRPr="00E70C1E" w:rsidRDefault="0054329F" w:rsidP="00E70C1E">
      <w:pPr>
        <w:tabs>
          <w:tab w:val="left" w:pos="0"/>
          <w:tab w:val="num" w:pos="709"/>
          <w:tab w:val="left" w:pos="3119"/>
        </w:tabs>
        <w:ind w:left="709" w:hanging="709"/>
        <w:jc w:val="both"/>
        <w:rPr>
          <w:rFonts w:cs="Arial"/>
          <w:snapToGrid w:val="0"/>
          <w:szCs w:val="24"/>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Completion of Risk Assessments of young people invol</w:t>
      </w:r>
      <w:r w:rsidR="00E70C1E" w:rsidRPr="00E70C1E">
        <w:rPr>
          <w:rFonts w:ascii="Arial" w:hAnsi="Arial" w:cs="Arial"/>
          <w:snapToGrid w:val="0"/>
        </w:rPr>
        <w:t xml:space="preserve">ved in (or undertaking) </w:t>
      </w:r>
      <w:r w:rsidRPr="00E70C1E">
        <w:rPr>
          <w:rFonts w:ascii="Arial" w:hAnsi="Arial" w:cs="Arial"/>
          <w:snapToGrid w:val="0"/>
        </w:rPr>
        <w:t xml:space="preserve">reparation, including any reviews as required or appropriate. </w:t>
      </w:r>
    </w:p>
    <w:p w:rsidR="0054329F" w:rsidRPr="00E70C1E" w:rsidRDefault="0054329F" w:rsidP="00E70C1E">
      <w:pPr>
        <w:tabs>
          <w:tab w:val="left" w:pos="0"/>
          <w:tab w:val="num" w:pos="709"/>
        </w:tabs>
        <w:ind w:left="709" w:hanging="709"/>
        <w:rPr>
          <w:rFonts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 xml:space="preserve">Assist and advise YJS Case Managers and other </w:t>
      </w:r>
      <w:r w:rsidR="00E70C1E">
        <w:rPr>
          <w:rFonts w:ascii="Arial" w:hAnsi="Arial" w:cs="Arial"/>
          <w:snapToGrid w:val="0"/>
        </w:rPr>
        <w:t xml:space="preserve">staff on reparation issues and </w:t>
      </w:r>
      <w:r w:rsidRPr="00E70C1E">
        <w:rPr>
          <w:rFonts w:ascii="Arial" w:hAnsi="Arial" w:cs="Arial"/>
          <w:snapToGrid w:val="0"/>
        </w:rPr>
        <w:t xml:space="preserve">response of young people to interventions.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 xml:space="preserve">Maintain a spreadsheet of </w:t>
      </w:r>
      <w:r w:rsidR="001E31EE" w:rsidRPr="00E70C1E">
        <w:rPr>
          <w:rFonts w:ascii="Arial" w:hAnsi="Arial" w:cs="Arial"/>
          <w:snapToGrid w:val="0"/>
        </w:rPr>
        <w:t xml:space="preserve">completed and outstanding </w:t>
      </w:r>
      <w:r w:rsidR="00A26C8A" w:rsidRPr="00E70C1E">
        <w:rPr>
          <w:rFonts w:ascii="Arial" w:hAnsi="Arial" w:cs="Arial"/>
          <w:snapToGrid w:val="0"/>
        </w:rPr>
        <w:t>Reparation or Unpaid W</w:t>
      </w:r>
      <w:r w:rsidR="001E31EE" w:rsidRPr="00E70C1E">
        <w:rPr>
          <w:rFonts w:ascii="Arial" w:hAnsi="Arial" w:cs="Arial"/>
          <w:snapToGrid w:val="0"/>
        </w:rPr>
        <w:t xml:space="preserve">ork hours, to inform YJS </w:t>
      </w:r>
      <w:r w:rsidRPr="00E70C1E">
        <w:rPr>
          <w:rFonts w:ascii="Arial" w:hAnsi="Arial" w:cs="Arial"/>
          <w:snapToGrid w:val="0"/>
        </w:rPr>
        <w:t>performance management.</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 xml:space="preserve">Ensure accurate, timely, relevant and appropriate </w:t>
      </w:r>
      <w:r w:rsidR="00A26C8A" w:rsidRPr="00E70C1E">
        <w:rPr>
          <w:rFonts w:ascii="Arial" w:hAnsi="Arial" w:cs="Arial"/>
          <w:snapToGrid w:val="0"/>
        </w:rPr>
        <w:t xml:space="preserve">sessional staff </w:t>
      </w:r>
      <w:r w:rsidR="00E70C1E" w:rsidRPr="00E70C1E">
        <w:rPr>
          <w:rFonts w:ascii="Arial" w:hAnsi="Arial" w:cs="Arial"/>
          <w:snapToGrid w:val="0"/>
        </w:rPr>
        <w:t xml:space="preserve">case recording (on </w:t>
      </w:r>
      <w:proofErr w:type="spellStart"/>
      <w:r w:rsidRPr="00E70C1E">
        <w:rPr>
          <w:rFonts w:ascii="Arial" w:hAnsi="Arial" w:cs="Arial"/>
          <w:snapToGrid w:val="0"/>
        </w:rPr>
        <w:t>CareDirector</w:t>
      </w:r>
      <w:proofErr w:type="spellEnd"/>
      <w:r w:rsidRPr="00E70C1E">
        <w:rPr>
          <w:rFonts w:ascii="Arial" w:hAnsi="Arial" w:cs="Arial"/>
          <w:snapToGrid w:val="0"/>
        </w:rPr>
        <w:t xml:space="preserve"> Youth) regarding work undertaken by</w:t>
      </w:r>
      <w:r w:rsidR="00E70C1E" w:rsidRPr="00E70C1E">
        <w:rPr>
          <w:rFonts w:ascii="Arial" w:hAnsi="Arial" w:cs="Arial"/>
          <w:snapToGrid w:val="0"/>
        </w:rPr>
        <w:t xml:space="preserve"> young people on Reparation or </w:t>
      </w:r>
      <w:r w:rsidRPr="00E70C1E">
        <w:rPr>
          <w:rFonts w:ascii="Arial" w:hAnsi="Arial" w:cs="Arial"/>
          <w:snapToGrid w:val="0"/>
        </w:rPr>
        <w:t xml:space="preserve">Unpaid Work.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Source potential short, medium and long term</w:t>
      </w:r>
      <w:r w:rsidR="00E70C1E">
        <w:rPr>
          <w:rFonts w:ascii="Arial" w:hAnsi="Arial" w:cs="Arial"/>
          <w:snapToGrid w:val="0"/>
        </w:rPr>
        <w:t xml:space="preserve"> reparation and/or unpaid work </w:t>
      </w:r>
      <w:r w:rsidRPr="00E70C1E">
        <w:rPr>
          <w:rFonts w:ascii="Arial" w:hAnsi="Arial" w:cs="Arial"/>
          <w:snapToGrid w:val="0"/>
        </w:rPr>
        <w:t xml:space="preserve">projects (alongside YJS management) within the local community.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Build and maintain networks and relationship</w:t>
      </w:r>
      <w:r w:rsidR="00E70C1E">
        <w:rPr>
          <w:rFonts w:ascii="Arial" w:hAnsi="Arial" w:cs="Arial"/>
          <w:snapToGrid w:val="0"/>
        </w:rPr>
        <w:t xml:space="preserve">s with local community groups, </w:t>
      </w:r>
      <w:r w:rsidRPr="00E70C1E">
        <w:rPr>
          <w:rFonts w:ascii="Arial" w:hAnsi="Arial" w:cs="Arial"/>
          <w:snapToGrid w:val="0"/>
        </w:rPr>
        <w:t>statutory and voluntary partners to suppor</w:t>
      </w:r>
      <w:r w:rsidR="00E70C1E">
        <w:rPr>
          <w:rFonts w:ascii="Arial" w:hAnsi="Arial" w:cs="Arial"/>
          <w:snapToGrid w:val="0"/>
        </w:rPr>
        <w:t xml:space="preserve">t or enhance opportunities for </w:t>
      </w:r>
      <w:r w:rsidRPr="00E70C1E">
        <w:rPr>
          <w:rFonts w:ascii="Arial" w:hAnsi="Arial" w:cs="Arial"/>
          <w:snapToGrid w:val="0"/>
        </w:rPr>
        <w:t xml:space="preserve">reparative activity or unpaid work to be undertaken.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 xml:space="preserve">Liaise with </w:t>
      </w:r>
      <w:r w:rsidR="001E31EE" w:rsidRPr="00E70C1E">
        <w:rPr>
          <w:rFonts w:ascii="Arial" w:hAnsi="Arial" w:cs="Arial"/>
          <w:snapToGrid w:val="0"/>
        </w:rPr>
        <w:t>YJS Restorative Justice staff</w:t>
      </w:r>
      <w:r w:rsidRPr="00E70C1E">
        <w:rPr>
          <w:rFonts w:ascii="Arial" w:hAnsi="Arial" w:cs="Arial"/>
          <w:snapToGrid w:val="0"/>
        </w:rPr>
        <w:t xml:space="preserve"> to maximise and deliver d</w:t>
      </w:r>
      <w:r w:rsidR="001E31EE" w:rsidRPr="00E70C1E">
        <w:rPr>
          <w:rFonts w:ascii="Arial" w:hAnsi="Arial" w:cs="Arial"/>
          <w:snapToGrid w:val="0"/>
        </w:rPr>
        <w:t xml:space="preserve">irect reparative interventions </w:t>
      </w:r>
      <w:r w:rsidRPr="00E70C1E">
        <w:rPr>
          <w:rFonts w:ascii="Arial" w:hAnsi="Arial" w:cs="Arial"/>
          <w:snapToGrid w:val="0"/>
        </w:rPr>
        <w:t>with victim</w:t>
      </w:r>
      <w:r w:rsidR="001E31EE" w:rsidRPr="00E70C1E">
        <w:rPr>
          <w:rFonts w:ascii="Arial" w:hAnsi="Arial" w:cs="Arial"/>
          <w:snapToGrid w:val="0"/>
        </w:rPr>
        <w:t>s</w:t>
      </w:r>
      <w:r w:rsidRPr="00E70C1E">
        <w:rPr>
          <w:rFonts w:ascii="Arial" w:hAnsi="Arial" w:cs="Arial"/>
          <w:snapToGrid w:val="0"/>
        </w:rPr>
        <w:t xml:space="preserve"> and members of the local community.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Maintain a safe and appropriate workshop within</w:t>
      </w:r>
      <w:r w:rsidR="00E70C1E">
        <w:rPr>
          <w:rFonts w:ascii="Arial" w:hAnsi="Arial" w:cs="Arial"/>
          <w:snapToGrid w:val="0"/>
        </w:rPr>
        <w:t xml:space="preserve"> the Ladysmith Unit, including </w:t>
      </w:r>
      <w:r w:rsidRPr="00E70C1E">
        <w:rPr>
          <w:rFonts w:ascii="Arial" w:hAnsi="Arial" w:cs="Arial"/>
          <w:snapToGrid w:val="0"/>
        </w:rPr>
        <w:t xml:space="preserve">risk assessment of areas, tools and equipment.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Create and review safe plans of working for tasks and tools, includ</w:t>
      </w:r>
      <w:r w:rsidR="00E70C1E">
        <w:rPr>
          <w:rFonts w:ascii="Arial" w:hAnsi="Arial" w:cs="Arial"/>
          <w:snapToGrid w:val="0"/>
        </w:rPr>
        <w:t xml:space="preserve">ing </w:t>
      </w:r>
      <w:r w:rsidRPr="00E70C1E">
        <w:rPr>
          <w:rFonts w:ascii="Arial" w:hAnsi="Arial" w:cs="Arial"/>
          <w:snapToGrid w:val="0"/>
        </w:rPr>
        <w:t xml:space="preserve">inventories where necessary and appropriate.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In conjunction with YJS Managers</w:t>
      </w:r>
      <w:r w:rsidR="001E31EE" w:rsidRPr="00E70C1E">
        <w:rPr>
          <w:rFonts w:ascii="Arial" w:hAnsi="Arial" w:cs="Arial"/>
          <w:snapToGrid w:val="0"/>
        </w:rPr>
        <w:t>,</w:t>
      </w:r>
      <w:r w:rsidRPr="00E70C1E">
        <w:rPr>
          <w:rFonts w:ascii="Arial" w:hAnsi="Arial" w:cs="Arial"/>
          <w:snapToGrid w:val="0"/>
        </w:rPr>
        <w:t xml:space="preserve"> purchase an</w:t>
      </w:r>
      <w:r w:rsidR="00E70C1E">
        <w:rPr>
          <w:rFonts w:ascii="Arial" w:hAnsi="Arial" w:cs="Arial"/>
          <w:snapToGrid w:val="0"/>
        </w:rPr>
        <w:t xml:space="preserve">d maintain necessary clothing, </w:t>
      </w:r>
      <w:r w:rsidRPr="00E70C1E">
        <w:rPr>
          <w:rFonts w:ascii="Arial" w:hAnsi="Arial" w:cs="Arial"/>
          <w:snapToGrid w:val="0"/>
        </w:rPr>
        <w:t xml:space="preserve">footwear and equipment used in reparation or unpaid work sessions.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09428B"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Pr>
          <w:rFonts w:ascii="Arial" w:hAnsi="Arial" w:cs="Arial"/>
          <w:snapToGrid w:val="0"/>
        </w:rPr>
        <w:t>Ensure that the</w:t>
      </w:r>
      <w:r w:rsidR="0054329F" w:rsidRPr="00E70C1E">
        <w:rPr>
          <w:rFonts w:ascii="Arial" w:hAnsi="Arial" w:cs="Arial"/>
          <w:snapToGrid w:val="0"/>
        </w:rPr>
        <w:t xml:space="preserve"> reparation van </w:t>
      </w:r>
      <w:r>
        <w:rPr>
          <w:rFonts w:ascii="Arial" w:hAnsi="Arial" w:cs="Arial"/>
          <w:snapToGrid w:val="0"/>
        </w:rPr>
        <w:t xml:space="preserve">is appropriately maintained and fit for purpose, </w:t>
      </w:r>
      <w:r w:rsidR="0054329F" w:rsidRPr="00E70C1E">
        <w:rPr>
          <w:rFonts w:ascii="Arial" w:hAnsi="Arial" w:cs="Arial"/>
          <w:snapToGrid w:val="0"/>
        </w:rPr>
        <w:t>and report any issues of conce</w:t>
      </w:r>
      <w:r w:rsidR="00E70C1E">
        <w:rPr>
          <w:rFonts w:ascii="Arial" w:hAnsi="Arial" w:cs="Arial"/>
          <w:snapToGrid w:val="0"/>
        </w:rPr>
        <w:t xml:space="preserve">rn to YJS managers. </w:t>
      </w:r>
      <w:r w:rsidR="0054329F" w:rsidRPr="00E70C1E">
        <w:rPr>
          <w:rFonts w:ascii="Arial" w:hAnsi="Arial" w:cs="Arial"/>
          <w:snapToGrid w:val="0"/>
        </w:rPr>
        <w:t>Ensure mileage records are completed, regular ve</w:t>
      </w:r>
      <w:r w:rsidR="00E70C1E">
        <w:rPr>
          <w:rFonts w:ascii="Arial" w:hAnsi="Arial" w:cs="Arial"/>
          <w:snapToGrid w:val="0"/>
        </w:rPr>
        <w:t xml:space="preserve">hicle inspection is undertaken </w:t>
      </w:r>
      <w:r w:rsidR="0054329F" w:rsidRPr="00E70C1E">
        <w:rPr>
          <w:rFonts w:ascii="Arial" w:hAnsi="Arial" w:cs="Arial"/>
          <w:snapToGrid w:val="0"/>
        </w:rPr>
        <w:t>and liaise with fleet support where required.</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Completion of monthly ti</w:t>
      </w:r>
      <w:r w:rsidR="001E31EE" w:rsidRPr="00E70C1E">
        <w:rPr>
          <w:rFonts w:ascii="Arial" w:hAnsi="Arial" w:cs="Arial"/>
          <w:snapToGrid w:val="0"/>
        </w:rPr>
        <w:t xml:space="preserve">metables to co-ordinate </w:t>
      </w:r>
      <w:r w:rsidR="00E70C1E" w:rsidRPr="00E70C1E">
        <w:rPr>
          <w:rFonts w:ascii="Arial" w:hAnsi="Arial" w:cs="Arial"/>
          <w:snapToGrid w:val="0"/>
        </w:rPr>
        <w:t xml:space="preserve">sessional staff required for </w:t>
      </w:r>
      <w:r w:rsidRPr="00E70C1E">
        <w:rPr>
          <w:rFonts w:ascii="Arial" w:hAnsi="Arial" w:cs="Arial"/>
          <w:snapToGrid w:val="0"/>
        </w:rPr>
        <w:t>reparation activity and liaise with YJS managers</w:t>
      </w:r>
      <w:r w:rsidR="00E70C1E" w:rsidRPr="00E70C1E">
        <w:rPr>
          <w:rFonts w:ascii="Arial" w:hAnsi="Arial" w:cs="Arial"/>
          <w:snapToGrid w:val="0"/>
        </w:rPr>
        <w:t xml:space="preserve"> to ensure additional coverage </w:t>
      </w:r>
      <w:r w:rsidRPr="00E70C1E">
        <w:rPr>
          <w:rFonts w:ascii="Arial" w:hAnsi="Arial" w:cs="Arial"/>
          <w:snapToGrid w:val="0"/>
        </w:rPr>
        <w:t>of work where required (e.g. ISS contacts, posi</w:t>
      </w:r>
      <w:r w:rsidR="00E70C1E" w:rsidRPr="00E70C1E">
        <w:rPr>
          <w:rFonts w:ascii="Arial" w:hAnsi="Arial" w:cs="Arial"/>
          <w:snapToGrid w:val="0"/>
        </w:rPr>
        <w:t xml:space="preserve">tive activity, welfare visits, </w:t>
      </w:r>
      <w:r w:rsidRPr="00E70C1E">
        <w:rPr>
          <w:rFonts w:ascii="Arial" w:hAnsi="Arial" w:cs="Arial"/>
          <w:snapToGrid w:val="0"/>
        </w:rPr>
        <w:t xml:space="preserve">attendance centre </w:t>
      </w:r>
      <w:proofErr w:type="spellStart"/>
      <w:r w:rsidRPr="00E70C1E">
        <w:rPr>
          <w:rFonts w:ascii="Arial" w:hAnsi="Arial" w:cs="Arial"/>
          <w:snapToGrid w:val="0"/>
        </w:rPr>
        <w:t>etc</w:t>
      </w:r>
      <w:proofErr w:type="spellEnd"/>
      <w:r w:rsidRPr="00E70C1E">
        <w:rPr>
          <w:rFonts w:ascii="Arial" w:hAnsi="Arial" w:cs="Arial"/>
          <w:snapToGrid w:val="0"/>
        </w:rPr>
        <w:t xml:space="preserve">). </w:t>
      </w:r>
    </w:p>
    <w:p w:rsidR="0054329F" w:rsidRPr="00E70C1E" w:rsidRDefault="0054329F" w:rsidP="00E70C1E">
      <w:pPr>
        <w:tabs>
          <w:tab w:val="left" w:pos="0"/>
          <w:tab w:val="num" w:pos="709"/>
        </w:tabs>
        <w:ind w:left="709" w:hanging="709"/>
        <w:rPr>
          <w:rFonts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Provide information to YJS Managers in relation to unpaid work, to support a</w:t>
      </w:r>
      <w:r w:rsidR="00E70C1E">
        <w:rPr>
          <w:rFonts w:ascii="Arial" w:hAnsi="Arial" w:cs="Arial"/>
          <w:snapToGrid w:val="0"/>
        </w:rPr>
        <w:t xml:space="preserve">nd </w:t>
      </w:r>
      <w:r w:rsidR="001E31EE" w:rsidRPr="00E70C1E">
        <w:rPr>
          <w:rFonts w:ascii="Arial" w:hAnsi="Arial" w:cs="Arial"/>
          <w:snapToGrid w:val="0"/>
        </w:rPr>
        <w:t>enable YJB performance and Unpaid W</w:t>
      </w:r>
      <w:r w:rsidRPr="00E70C1E">
        <w:rPr>
          <w:rFonts w:ascii="Arial" w:hAnsi="Arial" w:cs="Arial"/>
          <w:snapToGrid w:val="0"/>
        </w:rPr>
        <w:t xml:space="preserve">ork grant returns to be completed. </w:t>
      </w:r>
    </w:p>
    <w:p w:rsidR="0054329F" w:rsidRPr="00E70C1E" w:rsidRDefault="0054329F" w:rsidP="00E70C1E">
      <w:pPr>
        <w:tabs>
          <w:tab w:val="left" w:pos="0"/>
          <w:tab w:val="num" w:pos="709"/>
        </w:tabs>
        <w:ind w:left="709" w:hanging="709"/>
        <w:rPr>
          <w:rFonts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In conjunction with YJS Managers, assist in</w:t>
      </w:r>
      <w:r w:rsidR="00E70C1E">
        <w:rPr>
          <w:rFonts w:ascii="Arial" w:hAnsi="Arial" w:cs="Arial"/>
          <w:snapToGrid w:val="0"/>
        </w:rPr>
        <w:t xml:space="preserve"> the induction and training of </w:t>
      </w:r>
      <w:r w:rsidRPr="00E70C1E">
        <w:rPr>
          <w:rFonts w:ascii="Arial" w:hAnsi="Arial" w:cs="Arial"/>
          <w:snapToGrid w:val="0"/>
        </w:rPr>
        <w:t>sessional workers and/or volunteers, to work w</w:t>
      </w:r>
      <w:r w:rsidR="00E70C1E" w:rsidRPr="00E70C1E">
        <w:rPr>
          <w:rFonts w:ascii="Arial" w:hAnsi="Arial" w:cs="Arial"/>
          <w:snapToGrid w:val="0"/>
        </w:rPr>
        <w:t xml:space="preserve">ith young people on community </w:t>
      </w:r>
      <w:r w:rsidR="00A26C8A" w:rsidRPr="00E70C1E">
        <w:rPr>
          <w:rFonts w:ascii="Arial" w:hAnsi="Arial" w:cs="Arial"/>
          <w:snapToGrid w:val="0"/>
        </w:rPr>
        <w:t>R</w:t>
      </w:r>
      <w:r w:rsidRPr="00E70C1E">
        <w:rPr>
          <w:rFonts w:ascii="Arial" w:hAnsi="Arial" w:cs="Arial"/>
          <w:snapToGrid w:val="0"/>
        </w:rPr>
        <w:t>eparation progr</w:t>
      </w:r>
      <w:r w:rsidR="00A26C8A" w:rsidRPr="00E70C1E">
        <w:rPr>
          <w:rFonts w:ascii="Arial" w:hAnsi="Arial" w:cs="Arial"/>
          <w:snapToGrid w:val="0"/>
        </w:rPr>
        <w:t>ammes (or intervention such as U</w:t>
      </w:r>
      <w:r w:rsidRPr="00E70C1E">
        <w:rPr>
          <w:rFonts w:ascii="Arial" w:hAnsi="Arial" w:cs="Arial"/>
          <w:snapToGrid w:val="0"/>
        </w:rPr>
        <w:t xml:space="preserve">npaid work, positive activity, </w:t>
      </w:r>
      <w:r w:rsidRPr="00E70C1E">
        <w:rPr>
          <w:rFonts w:ascii="Arial" w:hAnsi="Arial" w:cs="Arial"/>
          <w:snapToGrid w:val="0"/>
        </w:rPr>
        <w:tab/>
        <w:t xml:space="preserve">attendance centre </w:t>
      </w:r>
      <w:proofErr w:type="spellStart"/>
      <w:r w:rsidRPr="00E70C1E">
        <w:rPr>
          <w:rFonts w:ascii="Arial" w:hAnsi="Arial" w:cs="Arial"/>
          <w:snapToGrid w:val="0"/>
        </w:rPr>
        <w:t>etc</w:t>
      </w:r>
      <w:proofErr w:type="spellEnd"/>
      <w:r w:rsidRPr="00E70C1E">
        <w:rPr>
          <w:rFonts w:ascii="Arial" w:hAnsi="Arial" w:cs="Arial"/>
          <w:snapToGrid w:val="0"/>
        </w:rPr>
        <w:t xml:space="preserve">). </w:t>
      </w:r>
    </w:p>
    <w:p w:rsidR="0054329F" w:rsidRPr="00E70C1E" w:rsidRDefault="0054329F" w:rsidP="00E70C1E">
      <w:pPr>
        <w:pStyle w:val="ListParagraph"/>
        <w:tabs>
          <w:tab w:val="left" w:pos="0"/>
          <w:tab w:val="num" w:pos="709"/>
        </w:tabs>
        <w:ind w:left="709" w:hanging="709"/>
        <w:rPr>
          <w:rFonts w:ascii="Arial" w:hAnsi="Arial" w:cs="Arial"/>
          <w:snapToGrid w:val="0"/>
        </w:rPr>
      </w:pPr>
    </w:p>
    <w:p w:rsidR="0054329F" w:rsidRPr="00E70C1E" w:rsidRDefault="0054329F" w:rsidP="00E70C1E">
      <w:pPr>
        <w:pStyle w:val="ListParagraph"/>
        <w:numPr>
          <w:ilvl w:val="0"/>
          <w:numId w:val="7"/>
        </w:numPr>
        <w:tabs>
          <w:tab w:val="clear" w:pos="855"/>
          <w:tab w:val="left" w:pos="0"/>
          <w:tab w:val="num" w:pos="709"/>
          <w:tab w:val="left" w:pos="3119"/>
        </w:tabs>
        <w:ind w:left="709" w:hanging="709"/>
        <w:jc w:val="both"/>
        <w:rPr>
          <w:rFonts w:ascii="Arial" w:hAnsi="Arial" w:cs="Arial"/>
          <w:snapToGrid w:val="0"/>
        </w:rPr>
      </w:pPr>
      <w:r w:rsidRPr="00E70C1E">
        <w:rPr>
          <w:rFonts w:ascii="Arial" w:hAnsi="Arial" w:cs="Arial"/>
          <w:snapToGrid w:val="0"/>
        </w:rPr>
        <w:t xml:space="preserve">Oversight and support to young people to construct portfolios of </w:t>
      </w:r>
      <w:r w:rsidR="00E70C1E" w:rsidRPr="00E70C1E">
        <w:rPr>
          <w:rFonts w:ascii="Arial" w:hAnsi="Arial" w:cs="Arial"/>
          <w:snapToGrid w:val="0"/>
        </w:rPr>
        <w:t xml:space="preserve">individual work </w:t>
      </w:r>
      <w:r w:rsidR="00A26C8A" w:rsidRPr="00E70C1E">
        <w:rPr>
          <w:rFonts w:ascii="Arial" w:hAnsi="Arial" w:cs="Arial"/>
          <w:snapToGrid w:val="0"/>
        </w:rPr>
        <w:t>undertaken on Reparation or Unpaid W</w:t>
      </w:r>
      <w:r w:rsidRPr="00E70C1E">
        <w:rPr>
          <w:rFonts w:ascii="Arial" w:hAnsi="Arial" w:cs="Arial"/>
          <w:snapToGrid w:val="0"/>
        </w:rPr>
        <w:t>ork to su</w:t>
      </w:r>
      <w:r w:rsidR="00E70C1E">
        <w:rPr>
          <w:rFonts w:ascii="Arial" w:hAnsi="Arial" w:cs="Arial"/>
          <w:snapToGrid w:val="0"/>
        </w:rPr>
        <w:t xml:space="preserve">pport increase and showcase of </w:t>
      </w:r>
      <w:r w:rsidRPr="00E70C1E">
        <w:rPr>
          <w:rFonts w:ascii="Arial" w:hAnsi="Arial" w:cs="Arial"/>
          <w:snapToGrid w:val="0"/>
        </w:rPr>
        <w:t xml:space="preserve">work related skills. </w:t>
      </w:r>
    </w:p>
    <w:p w:rsidR="0054329F" w:rsidRPr="0054329F" w:rsidRDefault="0054329F" w:rsidP="0054329F">
      <w:pPr>
        <w:pStyle w:val="ListParagraph"/>
        <w:rPr>
          <w:snapToGrid w:val="0"/>
          <w:color w:val="1F497D"/>
        </w:rPr>
      </w:pPr>
    </w:p>
    <w:p w:rsidR="0054329F" w:rsidRDefault="0054329F" w:rsidP="0054329F">
      <w:pPr>
        <w:rPr>
          <w:b/>
          <w:snapToGrid w:val="0"/>
          <w:szCs w:val="24"/>
        </w:rPr>
      </w:pPr>
    </w:p>
    <w:p w:rsidR="008F1CFE" w:rsidRDefault="008F1CFE" w:rsidP="0054329F">
      <w:pPr>
        <w:rPr>
          <w:b/>
          <w:snapToGrid w:val="0"/>
          <w:szCs w:val="24"/>
        </w:rPr>
      </w:pPr>
    </w:p>
    <w:p w:rsidR="0054329F" w:rsidRDefault="0054329F" w:rsidP="0054329F">
      <w:pPr>
        <w:rPr>
          <w:b/>
          <w:snapToGrid w:val="0"/>
          <w:szCs w:val="24"/>
        </w:rPr>
      </w:pPr>
      <w:r>
        <w:rPr>
          <w:b/>
          <w:snapToGrid w:val="0"/>
          <w:szCs w:val="24"/>
        </w:rPr>
        <w:t>General Responsibilities include:</w:t>
      </w:r>
      <w:r>
        <w:rPr>
          <w:b/>
          <w:snapToGrid w:val="0"/>
          <w:szCs w:val="24"/>
        </w:rPr>
        <w:br/>
      </w:r>
    </w:p>
    <w:p w:rsidR="0054329F" w:rsidRDefault="0054329F" w:rsidP="0054329F">
      <w:pPr>
        <w:numPr>
          <w:ilvl w:val="0"/>
          <w:numId w:val="13"/>
        </w:numPr>
        <w:rPr>
          <w:szCs w:val="24"/>
        </w:rPr>
      </w:pPr>
      <w:r>
        <w:rPr>
          <w:szCs w:val="24"/>
        </w:rPr>
        <w:t xml:space="preserve">Equal Opportunities </w:t>
      </w:r>
    </w:p>
    <w:p w:rsidR="0054329F" w:rsidRDefault="0054329F" w:rsidP="0054329F">
      <w:pPr>
        <w:ind w:left="720"/>
        <w:rPr>
          <w:szCs w:val="24"/>
        </w:rPr>
      </w:pPr>
    </w:p>
    <w:p w:rsidR="0054329F" w:rsidRDefault="0054329F" w:rsidP="0054329F">
      <w:pPr>
        <w:ind w:left="720"/>
        <w:rPr>
          <w:szCs w:val="24"/>
        </w:rPr>
      </w:pPr>
      <w:r>
        <w:rPr>
          <w:szCs w:val="24"/>
        </w:rPr>
        <w:t xml:space="preserve">The YJS must be fully committed to the active promotion of equal opportunities as an employer and in the provision of all its services, It is the responsibility of every member of staff to ensure the practical application of this policy. </w:t>
      </w:r>
      <w:r>
        <w:rPr>
          <w:szCs w:val="24"/>
        </w:rPr>
        <w:br/>
      </w:r>
    </w:p>
    <w:p w:rsidR="0054329F" w:rsidRDefault="0054329F" w:rsidP="0054329F">
      <w:pPr>
        <w:numPr>
          <w:ilvl w:val="0"/>
          <w:numId w:val="13"/>
        </w:numPr>
        <w:rPr>
          <w:szCs w:val="24"/>
        </w:rPr>
      </w:pPr>
      <w:r>
        <w:rPr>
          <w:szCs w:val="24"/>
        </w:rPr>
        <w:t>Health and Safety</w:t>
      </w:r>
      <w:r>
        <w:rPr>
          <w:szCs w:val="24"/>
        </w:rPr>
        <w:br/>
      </w:r>
      <w:r>
        <w:rPr>
          <w:szCs w:val="24"/>
        </w:rPr>
        <w:br/>
        <w:t xml:space="preserve">Under the Health and Safety at Work Act, all employees are required to take care of their own health and that of other employees in complying with their statutory duties. </w:t>
      </w:r>
      <w:r>
        <w:rPr>
          <w:szCs w:val="24"/>
        </w:rPr>
        <w:br/>
      </w:r>
    </w:p>
    <w:p w:rsidR="0054329F" w:rsidRDefault="0054329F" w:rsidP="0054329F">
      <w:pPr>
        <w:numPr>
          <w:ilvl w:val="0"/>
          <w:numId w:val="13"/>
        </w:numPr>
        <w:rPr>
          <w:szCs w:val="24"/>
        </w:rPr>
      </w:pPr>
      <w:r>
        <w:rPr>
          <w:szCs w:val="24"/>
        </w:rPr>
        <w:t xml:space="preserve">All employees are expected to respect all confidentialities and principles and practice of the Data Protection Act. </w:t>
      </w:r>
      <w:r>
        <w:rPr>
          <w:szCs w:val="24"/>
        </w:rPr>
        <w:br/>
      </w:r>
    </w:p>
    <w:p w:rsidR="0054329F" w:rsidRPr="00D75188" w:rsidRDefault="0054329F" w:rsidP="0054329F">
      <w:pPr>
        <w:numPr>
          <w:ilvl w:val="0"/>
          <w:numId w:val="13"/>
        </w:numPr>
        <w:rPr>
          <w:szCs w:val="24"/>
        </w:rPr>
      </w:pPr>
      <w:r>
        <w:rPr>
          <w:szCs w:val="24"/>
        </w:rPr>
        <w:t xml:space="preserve">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  </w:t>
      </w:r>
    </w:p>
    <w:p w:rsidR="0054329F" w:rsidRPr="00D75188" w:rsidRDefault="0054329F" w:rsidP="0054329F">
      <w:pPr>
        <w:rPr>
          <w:szCs w:val="24"/>
        </w:rPr>
      </w:pPr>
    </w:p>
    <w:p w:rsidR="0054329F" w:rsidRPr="00D75188" w:rsidRDefault="0054329F" w:rsidP="0054329F">
      <w:pPr>
        <w:tabs>
          <w:tab w:val="left" w:pos="851"/>
          <w:tab w:val="left" w:pos="3119"/>
        </w:tabs>
        <w:jc w:val="both"/>
        <w:rPr>
          <w:snapToGrid w:val="0"/>
          <w:szCs w:val="24"/>
          <w:u w:val="single"/>
        </w:rPr>
      </w:pPr>
      <w:r w:rsidRPr="00D75188">
        <w:rPr>
          <w:snapToGrid w:val="0"/>
          <w:szCs w:val="24"/>
          <w:u w:val="single"/>
        </w:rPr>
        <w:t>Changes</w:t>
      </w:r>
    </w:p>
    <w:p w:rsidR="0054329F" w:rsidRDefault="0054329F" w:rsidP="0054329F">
      <w:pPr>
        <w:jc w:val="both"/>
        <w:rPr>
          <w:rFonts w:cs="Arial"/>
          <w:szCs w:val="24"/>
        </w:rPr>
      </w:pPr>
    </w:p>
    <w:p w:rsidR="0054329F" w:rsidRDefault="0054329F" w:rsidP="0054329F">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54329F" w:rsidRDefault="0054329F" w:rsidP="0054329F">
      <w:pPr>
        <w:tabs>
          <w:tab w:val="left" w:pos="851"/>
          <w:tab w:val="left" w:pos="3119"/>
        </w:tabs>
        <w:jc w:val="both"/>
        <w:rPr>
          <w:snapToGrid w:val="0"/>
          <w:szCs w:val="24"/>
        </w:rPr>
      </w:pPr>
    </w:p>
    <w:p w:rsidR="0054329F" w:rsidRPr="00D75188" w:rsidRDefault="0054329F" w:rsidP="0054329F">
      <w:pPr>
        <w:tabs>
          <w:tab w:val="left" w:pos="851"/>
          <w:tab w:val="left" w:pos="3119"/>
        </w:tabs>
        <w:jc w:val="both"/>
        <w:rPr>
          <w:snapToGrid w:val="0"/>
          <w:szCs w:val="24"/>
        </w:rPr>
      </w:pPr>
    </w:p>
    <w:p w:rsidR="0054329F" w:rsidRDefault="0054329F" w:rsidP="0054329F">
      <w:pPr>
        <w:rPr>
          <w:szCs w:val="24"/>
        </w:rPr>
      </w:pPr>
      <w:r w:rsidRPr="00D75188">
        <w:rPr>
          <w:szCs w:val="24"/>
        </w:rPr>
        <w:t xml:space="preserve">Date:  </w:t>
      </w:r>
      <w:r w:rsidR="00347033">
        <w:rPr>
          <w:szCs w:val="24"/>
        </w:rPr>
        <w:t>02 08 22</w:t>
      </w:r>
    </w:p>
    <w:p w:rsidR="0054329F" w:rsidRDefault="0054329F" w:rsidP="0054329F">
      <w:pPr>
        <w:pStyle w:val="PlainText"/>
        <w:tabs>
          <w:tab w:val="left" w:pos="810"/>
          <w:tab w:val="left" w:pos="1418"/>
        </w:tabs>
        <w:jc w:val="center"/>
        <w:rPr>
          <w:rFonts w:ascii="Arial" w:hAnsi="Arial" w:cs="Arial"/>
          <w:b/>
          <w:sz w:val="24"/>
          <w:szCs w:val="24"/>
        </w:rPr>
      </w:pPr>
    </w:p>
    <w:p w:rsidR="0054329F" w:rsidRDefault="0054329F" w:rsidP="0054329F">
      <w:pPr>
        <w:pStyle w:val="PlainText"/>
        <w:tabs>
          <w:tab w:val="left" w:pos="810"/>
          <w:tab w:val="left" w:pos="1418"/>
        </w:tabs>
        <w:jc w:val="center"/>
        <w:rPr>
          <w:rFonts w:ascii="Arial" w:hAnsi="Arial" w:cs="Arial"/>
          <w:b/>
          <w:sz w:val="24"/>
          <w:szCs w:val="24"/>
        </w:rPr>
      </w:pPr>
    </w:p>
    <w:p w:rsidR="00B87868" w:rsidRPr="00C221C2" w:rsidRDefault="0054329F" w:rsidP="00C221C2">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B87868" w:rsidRPr="00C221C2" w:rsidSect="00835CBE">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5C" w:rsidRDefault="0019445C" w:rsidP="00E95911">
      <w:r>
        <w:separator/>
      </w:r>
    </w:p>
  </w:endnote>
  <w:endnote w:type="continuationSeparator" w:id="0">
    <w:p w:rsidR="0019445C" w:rsidRDefault="0019445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7" w:rsidRPr="006A56E9" w:rsidRDefault="00347033"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167" w:rsidRPr="000E072B" w:rsidRDefault="006D416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6D4167" w:rsidRPr="000E072B" w:rsidRDefault="006D4167" w:rsidP="001B5A59"/>
                </w:txbxContent>
              </v:textbox>
            </v:shape>
          </w:pict>
        </mc:Fallback>
      </mc:AlternateContent>
    </w:r>
    <w:r w:rsidR="006D4167">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5C" w:rsidRDefault="0019445C" w:rsidP="00E95911">
      <w:r>
        <w:separator/>
      </w:r>
    </w:p>
  </w:footnote>
  <w:footnote w:type="continuationSeparator" w:id="0">
    <w:p w:rsidR="0019445C" w:rsidRDefault="0019445C"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7" w:rsidRDefault="006D4167" w:rsidP="00416061">
    <w:pPr>
      <w:pStyle w:val="Header"/>
    </w:pPr>
    <w:r>
      <w:rPr>
        <w:noProof/>
        <w:lang w:eastAsia="en-GB"/>
      </w:rPr>
      <w:drawing>
        <wp:inline distT="0" distB="0" distL="0" distR="0">
          <wp:extent cx="6115050" cy="752475"/>
          <wp:effectExtent l="19050" t="0" r="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6115050" cy="752475"/>
                  </a:xfrm>
                  <a:prstGeom prst="rect">
                    <a:avLst/>
                  </a:prstGeom>
                  <a:noFill/>
                  <a:ln w="9525">
                    <a:noFill/>
                    <a:miter lim="800000"/>
                    <a:headEnd/>
                    <a:tailEnd/>
                  </a:ln>
                </pic:spPr>
              </pic:pic>
            </a:graphicData>
          </a:graphic>
        </wp:inline>
      </w:drawing>
    </w:r>
  </w:p>
  <w:p w:rsidR="006D4167" w:rsidRDefault="006D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D83"/>
    <w:multiLevelType w:val="hybridMultilevel"/>
    <w:tmpl w:val="DC265D42"/>
    <w:lvl w:ilvl="0" w:tplc="07E8A1E8">
      <w:start w:val="1"/>
      <w:numFmt w:val="decimal"/>
      <w:lvlText w:val="%1."/>
      <w:lvlJc w:val="left"/>
      <w:pPr>
        <w:tabs>
          <w:tab w:val="num" w:pos="855"/>
        </w:tabs>
        <w:ind w:left="855" w:hanging="855"/>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D5485"/>
    <w:multiLevelType w:val="hybridMultilevel"/>
    <w:tmpl w:val="62A6FB0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838E9"/>
    <w:multiLevelType w:val="hybridMultilevel"/>
    <w:tmpl w:val="21BEC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F5"/>
    <w:multiLevelType w:val="hybridMultilevel"/>
    <w:tmpl w:val="178CB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B753F1"/>
    <w:multiLevelType w:val="hybridMultilevel"/>
    <w:tmpl w:val="1D105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002D8E"/>
    <w:multiLevelType w:val="hybridMultilevel"/>
    <w:tmpl w:val="478AD604"/>
    <w:lvl w:ilvl="0" w:tplc="4716AE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03C5B"/>
    <w:multiLevelType w:val="hybridMultilevel"/>
    <w:tmpl w:val="B6BC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050"/>
    <w:multiLevelType w:val="hybridMultilevel"/>
    <w:tmpl w:val="7660A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D3B22"/>
    <w:multiLevelType w:val="hybridMultilevel"/>
    <w:tmpl w:val="7EFE7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11" w15:restartNumberingAfterBreak="0">
    <w:nsid w:val="79D1187F"/>
    <w:multiLevelType w:val="hybridMultilevel"/>
    <w:tmpl w:val="DD243C62"/>
    <w:lvl w:ilvl="0" w:tplc="0D94575C">
      <w:start w:val="1"/>
      <w:numFmt w:val="decimal"/>
      <w:lvlText w:val="%1."/>
      <w:lvlJc w:val="left"/>
      <w:pPr>
        <w:tabs>
          <w:tab w:val="num" w:pos="855"/>
        </w:tabs>
        <w:ind w:left="85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84086"/>
    <w:multiLevelType w:val="hybridMultilevel"/>
    <w:tmpl w:val="365AACEE"/>
    <w:lvl w:ilvl="0" w:tplc="0809000F">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7"/>
  </w:num>
  <w:num w:numId="5">
    <w:abstractNumId w:val="12"/>
  </w:num>
  <w:num w:numId="6">
    <w:abstractNumId w:val="11"/>
  </w:num>
  <w:num w:numId="7">
    <w:abstractNumId w:val="0"/>
  </w:num>
  <w:num w:numId="8">
    <w:abstractNumId w:val="1"/>
  </w:num>
  <w:num w:numId="9">
    <w:abstractNumId w:val="3"/>
  </w:num>
  <w:num w:numId="10">
    <w:abstractNumId w:val="5"/>
  </w:num>
  <w:num w:numId="11">
    <w:abstractNumId w:val="8"/>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13FD4"/>
    <w:rsid w:val="00015049"/>
    <w:rsid w:val="00022134"/>
    <w:rsid w:val="00026F4C"/>
    <w:rsid w:val="00027883"/>
    <w:rsid w:val="00036F35"/>
    <w:rsid w:val="000424A0"/>
    <w:rsid w:val="00071DB3"/>
    <w:rsid w:val="00074B53"/>
    <w:rsid w:val="00077E75"/>
    <w:rsid w:val="00084452"/>
    <w:rsid w:val="0008465E"/>
    <w:rsid w:val="000861A2"/>
    <w:rsid w:val="000902A8"/>
    <w:rsid w:val="0009428B"/>
    <w:rsid w:val="000A0F9C"/>
    <w:rsid w:val="000A393F"/>
    <w:rsid w:val="000A5053"/>
    <w:rsid w:val="000A6D34"/>
    <w:rsid w:val="000B3E6D"/>
    <w:rsid w:val="000C696E"/>
    <w:rsid w:val="000D1BAE"/>
    <w:rsid w:val="000D4C11"/>
    <w:rsid w:val="000D57E3"/>
    <w:rsid w:val="000F065A"/>
    <w:rsid w:val="000F1DCC"/>
    <w:rsid w:val="000F2F56"/>
    <w:rsid w:val="000F368B"/>
    <w:rsid w:val="0010256E"/>
    <w:rsid w:val="0011096D"/>
    <w:rsid w:val="001218DC"/>
    <w:rsid w:val="00123C7F"/>
    <w:rsid w:val="00133197"/>
    <w:rsid w:val="0013770C"/>
    <w:rsid w:val="00142A06"/>
    <w:rsid w:val="00147698"/>
    <w:rsid w:val="00152C3B"/>
    <w:rsid w:val="0015331F"/>
    <w:rsid w:val="0016070B"/>
    <w:rsid w:val="00161340"/>
    <w:rsid w:val="00161F8C"/>
    <w:rsid w:val="001733AE"/>
    <w:rsid w:val="0017483F"/>
    <w:rsid w:val="001923D6"/>
    <w:rsid w:val="0019445C"/>
    <w:rsid w:val="001975CB"/>
    <w:rsid w:val="001A032A"/>
    <w:rsid w:val="001A4029"/>
    <w:rsid w:val="001A7D1F"/>
    <w:rsid w:val="001B5A59"/>
    <w:rsid w:val="001D51F4"/>
    <w:rsid w:val="001E31EE"/>
    <w:rsid w:val="001E6A1F"/>
    <w:rsid w:val="001E7054"/>
    <w:rsid w:val="001F4566"/>
    <w:rsid w:val="001F482F"/>
    <w:rsid w:val="00203ACA"/>
    <w:rsid w:val="002130FC"/>
    <w:rsid w:val="00216EC8"/>
    <w:rsid w:val="00217C8B"/>
    <w:rsid w:val="00220A19"/>
    <w:rsid w:val="0022706B"/>
    <w:rsid w:val="0023146D"/>
    <w:rsid w:val="00237F9A"/>
    <w:rsid w:val="00243D19"/>
    <w:rsid w:val="002546BF"/>
    <w:rsid w:val="00264D60"/>
    <w:rsid w:val="0028257A"/>
    <w:rsid w:val="00283182"/>
    <w:rsid w:val="0028578C"/>
    <w:rsid w:val="002929E9"/>
    <w:rsid w:val="00296B64"/>
    <w:rsid w:val="0029792C"/>
    <w:rsid w:val="002A1E24"/>
    <w:rsid w:val="002A3F47"/>
    <w:rsid w:val="002A44D1"/>
    <w:rsid w:val="002A6F53"/>
    <w:rsid w:val="002B21A9"/>
    <w:rsid w:val="002B247A"/>
    <w:rsid w:val="002B2DAF"/>
    <w:rsid w:val="002B46F4"/>
    <w:rsid w:val="002B61EF"/>
    <w:rsid w:val="002B7C95"/>
    <w:rsid w:val="002C1088"/>
    <w:rsid w:val="002C402C"/>
    <w:rsid w:val="002D0AF4"/>
    <w:rsid w:val="002D13D2"/>
    <w:rsid w:val="002D44A0"/>
    <w:rsid w:val="002E14D1"/>
    <w:rsid w:val="002F13ED"/>
    <w:rsid w:val="002F1465"/>
    <w:rsid w:val="00302720"/>
    <w:rsid w:val="00306534"/>
    <w:rsid w:val="00315134"/>
    <w:rsid w:val="003338E9"/>
    <w:rsid w:val="00334DD7"/>
    <w:rsid w:val="00347033"/>
    <w:rsid w:val="00353C81"/>
    <w:rsid w:val="0037205E"/>
    <w:rsid w:val="00374B52"/>
    <w:rsid w:val="00380892"/>
    <w:rsid w:val="00383C3D"/>
    <w:rsid w:val="00384D6A"/>
    <w:rsid w:val="00391622"/>
    <w:rsid w:val="0039772E"/>
    <w:rsid w:val="003A0699"/>
    <w:rsid w:val="003A2FC1"/>
    <w:rsid w:val="003B04C1"/>
    <w:rsid w:val="003B6435"/>
    <w:rsid w:val="003B7D47"/>
    <w:rsid w:val="003C1D51"/>
    <w:rsid w:val="003D58C9"/>
    <w:rsid w:val="003E05E5"/>
    <w:rsid w:val="003F56F5"/>
    <w:rsid w:val="004002B6"/>
    <w:rsid w:val="00406B48"/>
    <w:rsid w:val="004155D1"/>
    <w:rsid w:val="00416061"/>
    <w:rsid w:val="0042322C"/>
    <w:rsid w:val="00434639"/>
    <w:rsid w:val="004361E6"/>
    <w:rsid w:val="00450176"/>
    <w:rsid w:val="004536B9"/>
    <w:rsid w:val="00456E94"/>
    <w:rsid w:val="00457642"/>
    <w:rsid w:val="00461DE9"/>
    <w:rsid w:val="00462161"/>
    <w:rsid w:val="00466E34"/>
    <w:rsid w:val="004734B2"/>
    <w:rsid w:val="00473759"/>
    <w:rsid w:val="004925E1"/>
    <w:rsid w:val="004A023D"/>
    <w:rsid w:val="004B29DE"/>
    <w:rsid w:val="004B5C54"/>
    <w:rsid w:val="004C2729"/>
    <w:rsid w:val="004C70D4"/>
    <w:rsid w:val="004F2D17"/>
    <w:rsid w:val="004F400E"/>
    <w:rsid w:val="00502BDA"/>
    <w:rsid w:val="00513900"/>
    <w:rsid w:val="00523EDA"/>
    <w:rsid w:val="00535955"/>
    <w:rsid w:val="00542665"/>
    <w:rsid w:val="0054329F"/>
    <w:rsid w:val="005625AE"/>
    <w:rsid w:val="00564D81"/>
    <w:rsid w:val="00565AF7"/>
    <w:rsid w:val="005729D0"/>
    <w:rsid w:val="0057752F"/>
    <w:rsid w:val="005915D6"/>
    <w:rsid w:val="005B056D"/>
    <w:rsid w:val="005B2941"/>
    <w:rsid w:val="005B2DA3"/>
    <w:rsid w:val="005B3A3A"/>
    <w:rsid w:val="005B7D95"/>
    <w:rsid w:val="005D1802"/>
    <w:rsid w:val="005E2C9A"/>
    <w:rsid w:val="005E3985"/>
    <w:rsid w:val="005F40EC"/>
    <w:rsid w:val="006016D9"/>
    <w:rsid w:val="00607081"/>
    <w:rsid w:val="00607673"/>
    <w:rsid w:val="006078B5"/>
    <w:rsid w:val="00611DBF"/>
    <w:rsid w:val="00614701"/>
    <w:rsid w:val="00625CB5"/>
    <w:rsid w:val="00634CBB"/>
    <w:rsid w:val="00635EDA"/>
    <w:rsid w:val="00637851"/>
    <w:rsid w:val="0064017D"/>
    <w:rsid w:val="00640A13"/>
    <w:rsid w:val="0064520C"/>
    <w:rsid w:val="0065005E"/>
    <w:rsid w:val="0067656B"/>
    <w:rsid w:val="00676C06"/>
    <w:rsid w:val="00680A02"/>
    <w:rsid w:val="00692790"/>
    <w:rsid w:val="006A56E9"/>
    <w:rsid w:val="006B31F6"/>
    <w:rsid w:val="006B3C9F"/>
    <w:rsid w:val="006B630F"/>
    <w:rsid w:val="006C3B84"/>
    <w:rsid w:val="006C7837"/>
    <w:rsid w:val="006D4167"/>
    <w:rsid w:val="006D736C"/>
    <w:rsid w:val="006D76B4"/>
    <w:rsid w:val="006E247A"/>
    <w:rsid w:val="006E54F0"/>
    <w:rsid w:val="006E67BC"/>
    <w:rsid w:val="006F2343"/>
    <w:rsid w:val="006F587E"/>
    <w:rsid w:val="0071065F"/>
    <w:rsid w:val="00712494"/>
    <w:rsid w:val="00717D7E"/>
    <w:rsid w:val="0073227B"/>
    <w:rsid w:val="0074247F"/>
    <w:rsid w:val="00750F53"/>
    <w:rsid w:val="0075343B"/>
    <w:rsid w:val="00754458"/>
    <w:rsid w:val="007625DB"/>
    <w:rsid w:val="00767C6C"/>
    <w:rsid w:val="00773182"/>
    <w:rsid w:val="00774262"/>
    <w:rsid w:val="00786089"/>
    <w:rsid w:val="00787A6E"/>
    <w:rsid w:val="00790197"/>
    <w:rsid w:val="007903F3"/>
    <w:rsid w:val="007A2A27"/>
    <w:rsid w:val="007B0116"/>
    <w:rsid w:val="007B328B"/>
    <w:rsid w:val="007B38D2"/>
    <w:rsid w:val="007B634F"/>
    <w:rsid w:val="007C657A"/>
    <w:rsid w:val="007C7264"/>
    <w:rsid w:val="007D2411"/>
    <w:rsid w:val="007D542C"/>
    <w:rsid w:val="007E2CD7"/>
    <w:rsid w:val="007E3313"/>
    <w:rsid w:val="007E38B0"/>
    <w:rsid w:val="007F5B27"/>
    <w:rsid w:val="008212F3"/>
    <w:rsid w:val="00825839"/>
    <w:rsid w:val="00835CBE"/>
    <w:rsid w:val="00845CDC"/>
    <w:rsid w:val="008547D3"/>
    <w:rsid w:val="0087173B"/>
    <w:rsid w:val="00880569"/>
    <w:rsid w:val="008B0E35"/>
    <w:rsid w:val="008B6A42"/>
    <w:rsid w:val="008D2FCB"/>
    <w:rsid w:val="008E01EE"/>
    <w:rsid w:val="008E1242"/>
    <w:rsid w:val="008E442A"/>
    <w:rsid w:val="008F0C15"/>
    <w:rsid w:val="008F1A9B"/>
    <w:rsid w:val="008F1CFE"/>
    <w:rsid w:val="008F66C1"/>
    <w:rsid w:val="008F7478"/>
    <w:rsid w:val="008F7A55"/>
    <w:rsid w:val="00940810"/>
    <w:rsid w:val="009460A4"/>
    <w:rsid w:val="009524E5"/>
    <w:rsid w:val="0095365E"/>
    <w:rsid w:val="00960A28"/>
    <w:rsid w:val="0096432B"/>
    <w:rsid w:val="009678A2"/>
    <w:rsid w:val="009709BA"/>
    <w:rsid w:val="00973A35"/>
    <w:rsid w:val="009740FF"/>
    <w:rsid w:val="00977B8C"/>
    <w:rsid w:val="00982038"/>
    <w:rsid w:val="0098523E"/>
    <w:rsid w:val="00992182"/>
    <w:rsid w:val="0099366E"/>
    <w:rsid w:val="009A725A"/>
    <w:rsid w:val="009C54C0"/>
    <w:rsid w:val="009D4EBE"/>
    <w:rsid w:val="009E182A"/>
    <w:rsid w:val="009E236C"/>
    <w:rsid w:val="009E3631"/>
    <w:rsid w:val="009E48DA"/>
    <w:rsid w:val="009E6713"/>
    <w:rsid w:val="009E775E"/>
    <w:rsid w:val="009F2D2B"/>
    <w:rsid w:val="00A01FCB"/>
    <w:rsid w:val="00A0383B"/>
    <w:rsid w:val="00A061E5"/>
    <w:rsid w:val="00A26C8A"/>
    <w:rsid w:val="00A45B44"/>
    <w:rsid w:val="00A60537"/>
    <w:rsid w:val="00A60D2C"/>
    <w:rsid w:val="00A638E7"/>
    <w:rsid w:val="00A70E2F"/>
    <w:rsid w:val="00A7294F"/>
    <w:rsid w:val="00A85146"/>
    <w:rsid w:val="00A85BAF"/>
    <w:rsid w:val="00A96124"/>
    <w:rsid w:val="00AA30BE"/>
    <w:rsid w:val="00AA4773"/>
    <w:rsid w:val="00AA5B47"/>
    <w:rsid w:val="00AB3BE7"/>
    <w:rsid w:val="00AD3CD8"/>
    <w:rsid w:val="00AD6A2B"/>
    <w:rsid w:val="00AD6FBB"/>
    <w:rsid w:val="00AF030F"/>
    <w:rsid w:val="00B21A76"/>
    <w:rsid w:val="00B24DCA"/>
    <w:rsid w:val="00B31CD4"/>
    <w:rsid w:val="00B515D6"/>
    <w:rsid w:val="00B5692E"/>
    <w:rsid w:val="00B83248"/>
    <w:rsid w:val="00B839B7"/>
    <w:rsid w:val="00B87868"/>
    <w:rsid w:val="00B96D5D"/>
    <w:rsid w:val="00BA3955"/>
    <w:rsid w:val="00BB2EE4"/>
    <w:rsid w:val="00BB5A03"/>
    <w:rsid w:val="00BB7F49"/>
    <w:rsid w:val="00BC126B"/>
    <w:rsid w:val="00BD18B8"/>
    <w:rsid w:val="00BD4EC0"/>
    <w:rsid w:val="00BD6C61"/>
    <w:rsid w:val="00BD7BF4"/>
    <w:rsid w:val="00BF397D"/>
    <w:rsid w:val="00C221C2"/>
    <w:rsid w:val="00C35767"/>
    <w:rsid w:val="00C35E61"/>
    <w:rsid w:val="00C36900"/>
    <w:rsid w:val="00C41633"/>
    <w:rsid w:val="00C42781"/>
    <w:rsid w:val="00C50756"/>
    <w:rsid w:val="00C5075B"/>
    <w:rsid w:val="00C57C70"/>
    <w:rsid w:val="00C7587C"/>
    <w:rsid w:val="00C81781"/>
    <w:rsid w:val="00C85361"/>
    <w:rsid w:val="00C91857"/>
    <w:rsid w:val="00CA2F5E"/>
    <w:rsid w:val="00CD06A3"/>
    <w:rsid w:val="00CD63CE"/>
    <w:rsid w:val="00CD641F"/>
    <w:rsid w:val="00CE4229"/>
    <w:rsid w:val="00CE4F96"/>
    <w:rsid w:val="00CF69DA"/>
    <w:rsid w:val="00CF7460"/>
    <w:rsid w:val="00D0431F"/>
    <w:rsid w:val="00D117E3"/>
    <w:rsid w:val="00D14632"/>
    <w:rsid w:val="00D15691"/>
    <w:rsid w:val="00D4714F"/>
    <w:rsid w:val="00D60D43"/>
    <w:rsid w:val="00D6117C"/>
    <w:rsid w:val="00D6217E"/>
    <w:rsid w:val="00D62D70"/>
    <w:rsid w:val="00D64F8C"/>
    <w:rsid w:val="00D65AA8"/>
    <w:rsid w:val="00D744E4"/>
    <w:rsid w:val="00D90769"/>
    <w:rsid w:val="00D93C36"/>
    <w:rsid w:val="00D97B93"/>
    <w:rsid w:val="00DA4A47"/>
    <w:rsid w:val="00DA529E"/>
    <w:rsid w:val="00DA7A3C"/>
    <w:rsid w:val="00DB000D"/>
    <w:rsid w:val="00DB1B90"/>
    <w:rsid w:val="00DB2CBF"/>
    <w:rsid w:val="00DB3256"/>
    <w:rsid w:val="00DB43B1"/>
    <w:rsid w:val="00DB45CE"/>
    <w:rsid w:val="00DB51DC"/>
    <w:rsid w:val="00DC79A0"/>
    <w:rsid w:val="00DD0BA5"/>
    <w:rsid w:val="00DD3CAB"/>
    <w:rsid w:val="00DD6301"/>
    <w:rsid w:val="00DD6A5A"/>
    <w:rsid w:val="00DF3AFD"/>
    <w:rsid w:val="00E00273"/>
    <w:rsid w:val="00E0190D"/>
    <w:rsid w:val="00E154C2"/>
    <w:rsid w:val="00E27F19"/>
    <w:rsid w:val="00E35634"/>
    <w:rsid w:val="00E578B5"/>
    <w:rsid w:val="00E62EBB"/>
    <w:rsid w:val="00E70C1E"/>
    <w:rsid w:val="00E74A8D"/>
    <w:rsid w:val="00E74F47"/>
    <w:rsid w:val="00E91A15"/>
    <w:rsid w:val="00E95911"/>
    <w:rsid w:val="00E97D3F"/>
    <w:rsid w:val="00EA0181"/>
    <w:rsid w:val="00EA1EE7"/>
    <w:rsid w:val="00EA5922"/>
    <w:rsid w:val="00EA6B76"/>
    <w:rsid w:val="00EB6611"/>
    <w:rsid w:val="00EC1925"/>
    <w:rsid w:val="00EC4EB8"/>
    <w:rsid w:val="00EC657D"/>
    <w:rsid w:val="00ED0FB1"/>
    <w:rsid w:val="00EE0C70"/>
    <w:rsid w:val="00EE4E14"/>
    <w:rsid w:val="00EF118A"/>
    <w:rsid w:val="00EF692F"/>
    <w:rsid w:val="00F51E3C"/>
    <w:rsid w:val="00F56F5C"/>
    <w:rsid w:val="00F62F69"/>
    <w:rsid w:val="00F95E01"/>
    <w:rsid w:val="00F968E4"/>
    <w:rsid w:val="00FA01B5"/>
    <w:rsid w:val="00FB2680"/>
    <w:rsid w:val="00FB3134"/>
    <w:rsid w:val="00FC435E"/>
    <w:rsid w:val="00FC57DE"/>
    <w:rsid w:val="00FD34E4"/>
    <w:rsid w:val="00FD382F"/>
    <w:rsid w:val="00FD7691"/>
    <w:rsid w:val="00FF5A26"/>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DC8182E"/>
  <w15:docId w15:val="{419901CC-E25D-4F4B-A231-079CABEE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5E"/>
    <w:rPr>
      <w:rFonts w:ascii="Arial" w:hAnsi="Arial"/>
      <w:sz w:val="24"/>
      <w:lang w:eastAsia="en-US"/>
    </w:rPr>
  </w:style>
  <w:style w:type="paragraph" w:styleId="Heading1">
    <w:name w:val="heading 1"/>
    <w:basedOn w:val="Normal"/>
    <w:next w:val="Normal"/>
    <w:qFormat/>
    <w:rsid w:val="0065005E"/>
    <w:pPr>
      <w:keepNext/>
      <w:outlineLvl w:val="0"/>
    </w:pPr>
    <w:rPr>
      <w:sz w:val="28"/>
    </w:rPr>
  </w:style>
  <w:style w:type="paragraph" w:styleId="Heading2">
    <w:name w:val="heading 2"/>
    <w:basedOn w:val="Normal"/>
    <w:next w:val="Normal"/>
    <w:qFormat/>
    <w:rsid w:val="0065005E"/>
    <w:pPr>
      <w:keepNext/>
      <w:outlineLvl w:val="1"/>
    </w:pPr>
    <w:rPr>
      <w:sz w:val="32"/>
    </w:rPr>
  </w:style>
  <w:style w:type="paragraph" w:styleId="Heading3">
    <w:name w:val="heading 3"/>
    <w:basedOn w:val="Normal"/>
    <w:next w:val="Normal"/>
    <w:qFormat/>
    <w:rsid w:val="0065005E"/>
    <w:pPr>
      <w:keepNext/>
      <w:outlineLvl w:val="2"/>
    </w:pPr>
    <w:rPr>
      <w:b/>
    </w:rPr>
  </w:style>
  <w:style w:type="paragraph" w:styleId="Heading4">
    <w:name w:val="heading 4"/>
    <w:basedOn w:val="Normal"/>
    <w:next w:val="Normal"/>
    <w:qFormat/>
    <w:rsid w:val="0065005E"/>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05E"/>
    <w:rPr>
      <w:color w:val="0000FF"/>
      <w:u w:val="single"/>
    </w:rPr>
  </w:style>
  <w:style w:type="paragraph" w:styleId="BodyText">
    <w:name w:val="Body Text"/>
    <w:basedOn w:val="Normal"/>
    <w:rsid w:val="0065005E"/>
    <w:pPr>
      <w:jc w:val="both"/>
    </w:pPr>
  </w:style>
  <w:style w:type="paragraph" w:styleId="BodyText2">
    <w:name w:val="Body Text 2"/>
    <w:basedOn w:val="Normal"/>
    <w:rsid w:val="0065005E"/>
    <w:pPr>
      <w:jc w:val="both"/>
    </w:pPr>
    <w:rPr>
      <w:b/>
      <w:i/>
      <w:sz w:val="28"/>
    </w:rPr>
  </w:style>
  <w:style w:type="paragraph" w:styleId="BodyText3">
    <w:name w:val="Body Text 3"/>
    <w:basedOn w:val="Normal"/>
    <w:rsid w:val="0065005E"/>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ListParagraph">
    <w:name w:val="List Paragraph"/>
    <w:basedOn w:val="Normal"/>
    <w:uiPriority w:val="34"/>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eastAsia="en-GB"/>
    </w:rPr>
  </w:style>
  <w:style w:type="character" w:styleId="PageNumber">
    <w:name w:val="page number"/>
    <w:basedOn w:val="DefaultParagraphFont"/>
    <w:rsid w:val="00BD18B8"/>
  </w:style>
  <w:style w:type="character" w:styleId="FollowedHyperlink">
    <w:name w:val="FollowedHyperlink"/>
    <w:basedOn w:val="DefaultParagraphFont"/>
    <w:rsid w:val="003F56F5"/>
    <w:rPr>
      <w:color w:val="800080"/>
      <w:u w:val="single"/>
    </w:rPr>
  </w:style>
  <w:style w:type="paragraph" w:styleId="BodyTextIndent2">
    <w:name w:val="Body Text Indent 2"/>
    <w:basedOn w:val="Normal"/>
    <w:rsid w:val="007F5B27"/>
    <w:pPr>
      <w:spacing w:after="120" w:line="480" w:lineRule="auto"/>
      <w:ind w:left="283"/>
    </w:pPr>
  </w:style>
  <w:style w:type="paragraph" w:customStyle="1" w:styleId="Body">
    <w:name w:val="Body"/>
    <w:rsid w:val="00A061E5"/>
    <w:rPr>
      <w:rFonts w:ascii="Helvetica" w:eastAsia="ヒラギノ角ゴ Pro W3" w:hAnsi="Helvetica"/>
      <w:color w:val="000000"/>
      <w:sz w:val="24"/>
      <w:lang w:val="en-US" w:eastAsia="en-US"/>
    </w:rPr>
  </w:style>
  <w:style w:type="character" w:customStyle="1" w:styleId="EmailStyle32">
    <w:name w:val="EmailStyle32"/>
    <w:basedOn w:val="DefaultParagraphFont"/>
    <w:semiHidden/>
    <w:rsid w:val="00CA2F5E"/>
    <w:rPr>
      <w:rFonts w:ascii="Comic Sans MS" w:hAnsi="Comic Sans MS" w:cs="Arial" w:hint="default"/>
      <w:color w:val="auto"/>
      <w:sz w:val="20"/>
      <w:szCs w:val="20"/>
    </w:rPr>
  </w:style>
  <w:style w:type="paragraph" w:styleId="NormalWeb">
    <w:name w:val="Normal (Web)"/>
    <w:basedOn w:val="Normal"/>
    <w:unhideWhenUsed/>
    <w:rsid w:val="00036F35"/>
    <w:pPr>
      <w:spacing w:after="200" w:line="238" w:lineRule="atLeast"/>
    </w:pPr>
    <w:rPr>
      <w:rFonts w:ascii="Times New Roman" w:hAnsi="Times New Roman"/>
      <w:sz w:val="19"/>
      <w:szCs w:val="19"/>
      <w:lang w:eastAsia="en-GB"/>
    </w:rPr>
  </w:style>
  <w:style w:type="character" w:customStyle="1" w:styleId="TitleChar">
    <w:name w:val="Title Char"/>
    <w:basedOn w:val="DefaultParagraphFont"/>
    <w:link w:val="Title"/>
    <w:rsid w:val="006C3B84"/>
    <w:rPr>
      <w:b/>
      <w:snapToGrid w:val="0"/>
      <w:sz w:val="24"/>
      <w:u w:val="single"/>
      <w:lang w:eastAsia="en-US"/>
    </w:rPr>
  </w:style>
  <w:style w:type="paragraph" w:styleId="List">
    <w:name w:val="List"/>
    <w:basedOn w:val="Normal"/>
    <w:unhideWhenUsed/>
    <w:rsid w:val="00B87868"/>
    <w:pPr>
      <w:ind w:left="283" w:hanging="283"/>
    </w:pPr>
    <w:rPr>
      <w:rFonts w:ascii="Times New Roman" w:hAnsi="Times New Roman"/>
      <w:sz w:val="20"/>
      <w:lang w:eastAsia="en-GB"/>
    </w:rPr>
  </w:style>
  <w:style w:type="character" w:customStyle="1" w:styleId="PlainTextChar">
    <w:name w:val="Plain Text Char"/>
    <w:basedOn w:val="DefaultParagraphFont"/>
    <w:link w:val="PlainText"/>
    <w:rsid w:val="00B87868"/>
    <w:rPr>
      <w:rFonts w:ascii="Courier New" w:hAnsi="Courier New"/>
      <w:lang w:val="en-US" w:eastAsia="en-US"/>
    </w:rPr>
  </w:style>
  <w:style w:type="paragraph" w:styleId="BalloonText">
    <w:name w:val="Balloon Text"/>
    <w:basedOn w:val="Normal"/>
    <w:link w:val="BalloonTextChar"/>
    <w:rsid w:val="0098523E"/>
    <w:rPr>
      <w:rFonts w:ascii="Tahoma" w:hAnsi="Tahoma" w:cs="Tahoma"/>
      <w:sz w:val="16"/>
      <w:szCs w:val="16"/>
    </w:rPr>
  </w:style>
  <w:style w:type="character" w:customStyle="1" w:styleId="BalloonTextChar">
    <w:name w:val="Balloon Text Char"/>
    <w:basedOn w:val="DefaultParagraphFont"/>
    <w:link w:val="BalloonText"/>
    <w:rsid w:val="0098523E"/>
    <w:rPr>
      <w:rFonts w:ascii="Tahoma" w:hAnsi="Tahoma" w:cs="Tahoma"/>
      <w:sz w:val="16"/>
      <w:szCs w:val="16"/>
      <w:lang w:val="en-US" w:eastAsia="en-US"/>
    </w:rPr>
  </w:style>
  <w:style w:type="paragraph" w:customStyle="1" w:styleId="TxBrp3">
    <w:name w:val="TxBr_p3"/>
    <w:basedOn w:val="Normal"/>
    <w:rsid w:val="0037205E"/>
    <w:pPr>
      <w:widowControl w:val="0"/>
      <w:autoSpaceDE w:val="0"/>
      <w:autoSpaceDN w:val="0"/>
      <w:adjustRightInd w:val="0"/>
      <w:spacing w:line="277" w:lineRule="atLeast"/>
    </w:pPr>
    <w:rPr>
      <w:rFonts w:ascii="Times New Roman" w:hAnsi="Times New Roman"/>
      <w:sz w:val="20"/>
      <w:szCs w:val="24"/>
    </w:rPr>
  </w:style>
  <w:style w:type="paragraph" w:customStyle="1" w:styleId="TxBrp8">
    <w:name w:val="TxBr_p8"/>
    <w:basedOn w:val="Normal"/>
    <w:rsid w:val="0037205E"/>
    <w:pPr>
      <w:widowControl w:val="0"/>
      <w:autoSpaceDE w:val="0"/>
      <w:autoSpaceDN w:val="0"/>
      <w:adjustRightInd w:val="0"/>
      <w:spacing w:line="277" w:lineRule="atLeast"/>
      <w:ind w:left="384" w:hanging="867"/>
    </w:pPr>
    <w:rPr>
      <w:rFonts w:ascii="Times New Roman" w:hAnsi="Times New Roman"/>
      <w:sz w:val="20"/>
      <w:szCs w:val="24"/>
    </w:rPr>
  </w:style>
  <w:style w:type="character" w:customStyle="1" w:styleId="HeaderChar">
    <w:name w:val="Header Char"/>
    <w:basedOn w:val="DefaultParagraphFont"/>
    <w:link w:val="Header"/>
    <w:rsid w:val="00416061"/>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973">
      <w:bodyDiv w:val="1"/>
      <w:marLeft w:val="0"/>
      <w:marRight w:val="0"/>
      <w:marTop w:val="0"/>
      <w:marBottom w:val="0"/>
      <w:divBdr>
        <w:top w:val="none" w:sz="0" w:space="0" w:color="auto"/>
        <w:left w:val="none" w:sz="0" w:space="0" w:color="auto"/>
        <w:bottom w:val="none" w:sz="0" w:space="0" w:color="auto"/>
        <w:right w:val="none" w:sz="0" w:space="0" w:color="auto"/>
      </w:divBdr>
    </w:div>
    <w:div w:id="569273982">
      <w:bodyDiv w:val="1"/>
      <w:marLeft w:val="0"/>
      <w:marRight w:val="0"/>
      <w:marTop w:val="0"/>
      <w:marBottom w:val="0"/>
      <w:divBdr>
        <w:top w:val="none" w:sz="0" w:space="0" w:color="auto"/>
        <w:left w:val="none" w:sz="0" w:space="0" w:color="auto"/>
        <w:bottom w:val="none" w:sz="0" w:space="0" w:color="auto"/>
        <w:right w:val="none" w:sz="0" w:space="0" w:color="auto"/>
      </w:divBdr>
    </w:div>
    <w:div w:id="150890940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21253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6F313-4258-428C-95C9-4A435B78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cepelc</dc:creator>
  <cp:lastModifiedBy>Linda Chandler</cp:lastModifiedBy>
  <cp:revision>5</cp:revision>
  <cp:lastPrinted>2017-03-17T17:12:00Z</cp:lastPrinted>
  <dcterms:created xsi:type="dcterms:W3CDTF">2022-08-02T09:09:00Z</dcterms:created>
  <dcterms:modified xsi:type="dcterms:W3CDTF">2022-08-05T14:22:00Z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-973295624</vt:i4>
  </property>
  <property fmtid="{D5CDD505-2E9C-101B-9397-08002B2CF9AE}" pid="3" name="_NewReviewCycle">
    <vt:lpwstr/>
  </property>
  <property fmtid="{D5CDD505-2E9C-101B-9397-08002B2CF9AE}" pid="4" name="_EmailSubject">
    <vt:lpwstr>107145 Youth Justice Service Officer</vt:lpwstr>
  </property>
  <property fmtid="{D5CDD505-2E9C-101B-9397-08002B2CF9AE}" pid="5" name="_AuthorEmail">
    <vt:lpwstr>Roni.Checksfield@hartlepool.gov.uk</vt:lpwstr>
  </property>
  <property fmtid="{D5CDD505-2E9C-101B-9397-08002B2CF9AE}" pid="6" name="_AuthorEmailDisplayName">
    <vt:lpwstr>Roni Checksfield</vt:lpwstr>
  </property>
  <property fmtid="{D5CDD505-2E9C-101B-9397-08002B2CF9AE}" pid="7" name="_ReviewingToolsShownOnce">
    <vt:lpwstr/>
  </property>
</Properties>
</file>