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C73F3" w14:textId="44CA270D" w:rsidR="00272A15" w:rsidRPr="007B45A2" w:rsidRDefault="00920C6D" w:rsidP="002B101D">
      <w:pPr>
        <w:jc w:val="right"/>
        <w:rPr>
          <w:rFonts w:ascii="Quicksand Medium" w:hAnsi="Quicksand Medium"/>
          <w:noProof/>
          <w:lang w:eastAsia="en-GB"/>
        </w:rPr>
      </w:pPr>
      <w:r w:rsidRPr="007B45A2">
        <w:rPr>
          <w:rFonts w:ascii="Quicksand Medium" w:hAnsi="Quicksand Medium"/>
          <w:noProof/>
          <w:lang w:eastAsia="en-GB"/>
        </w:rPr>
        <mc:AlternateContent>
          <mc:Choice Requires="wps">
            <w:drawing>
              <wp:anchor distT="0" distB="0" distL="114300" distR="114300" simplePos="0" relativeHeight="251659264" behindDoc="0" locked="0" layoutInCell="1" allowOverlap="1" wp14:anchorId="4A7A49B8" wp14:editId="2EB5BB0D">
                <wp:simplePos x="0" y="0"/>
                <wp:positionH relativeFrom="margin">
                  <wp:posOffset>247650</wp:posOffset>
                </wp:positionH>
                <wp:positionV relativeFrom="paragraph">
                  <wp:posOffset>23495</wp:posOffset>
                </wp:positionV>
                <wp:extent cx="5419725" cy="46672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667250"/>
                        </a:xfrm>
                        <a:prstGeom prst="rect">
                          <a:avLst/>
                        </a:prstGeom>
                        <a:solidFill>
                          <a:srgbClr val="FFFFFF"/>
                        </a:solidFill>
                        <a:ln w="9525">
                          <a:noFill/>
                          <a:miter lim="800000"/>
                          <a:headEnd/>
                          <a:tailEnd/>
                        </a:ln>
                      </wps:spPr>
                      <wps:txbx>
                        <w:txbxContent>
                          <w:p w14:paraId="1A5F63C2" w14:textId="083DDE3B" w:rsidR="00AE30E0" w:rsidRPr="00AE30E0" w:rsidRDefault="002B101D" w:rsidP="00AE30E0">
                            <w:pPr>
                              <w:jc w:val="center"/>
                              <w:rPr>
                                <w:color w:val="1F497D" w:themeColor="text2"/>
                                <w:sz w:val="96"/>
                                <w:szCs w:val="96"/>
                              </w:rPr>
                            </w:pPr>
                            <w:r>
                              <w:rPr>
                                <w:rFonts w:ascii="Century Gothic" w:hAnsi="Century Gothic" w:cs="Calibri"/>
                                <w:noProof/>
                                <w:lang w:eastAsia="en-GB"/>
                              </w:rPr>
                              <w:drawing>
                                <wp:inline distT="0" distB="0" distL="0" distR="0" wp14:anchorId="35BF0812" wp14:editId="3741B43E">
                                  <wp:extent cx="2092377" cy="1276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887" cy="1277271"/>
                                          </a:xfrm>
                                          <a:prstGeom prst="rect">
                                            <a:avLst/>
                                          </a:prstGeom>
                                          <a:noFill/>
                                          <a:ln>
                                            <a:noFill/>
                                          </a:ln>
                                        </pic:spPr>
                                      </pic:pic>
                                    </a:graphicData>
                                  </a:graphic>
                                </wp:inline>
                              </w:drawing>
                            </w:r>
                          </w:p>
                          <w:p w14:paraId="6AF4B0CE" w14:textId="77777777" w:rsidR="0010113B" w:rsidRDefault="00FD22C3"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Appointment of</w:t>
                            </w:r>
                            <w:r w:rsidR="0000554F" w:rsidRPr="00545C74">
                              <w:rPr>
                                <w:rFonts w:ascii="Quicksand Medium" w:eastAsia="Times New Roman" w:hAnsi="Quicksand Medium" w:cstheme="minorHAnsi"/>
                                <w:b/>
                                <w:color w:val="1F497D" w:themeColor="text2"/>
                                <w:sz w:val="72"/>
                                <w:szCs w:val="72"/>
                                <w:lang w:val="en-US"/>
                              </w:rPr>
                              <w:t xml:space="preserve"> </w:t>
                            </w:r>
                          </w:p>
                          <w:p w14:paraId="1F994258" w14:textId="62156C9D" w:rsidR="00FD22C3" w:rsidRPr="00545C74" w:rsidRDefault="00A75545" w:rsidP="00F815C7">
                            <w:pPr>
                              <w:spacing w:after="0" w:line="240" w:lineRule="auto"/>
                              <w:jc w:val="center"/>
                              <w:rPr>
                                <w:rFonts w:ascii="Quicksand Medium" w:eastAsia="Times New Roman" w:hAnsi="Quicksand Medium" w:cstheme="minorHAnsi"/>
                                <w:b/>
                                <w:color w:val="1F497D" w:themeColor="text2"/>
                                <w:sz w:val="72"/>
                                <w:szCs w:val="72"/>
                                <w:lang w:val="en-US"/>
                              </w:rPr>
                            </w:pPr>
                            <w:r>
                              <w:rPr>
                                <w:rFonts w:ascii="Quicksand Medium" w:eastAsia="Times New Roman" w:hAnsi="Quicksand Medium" w:cstheme="minorHAnsi"/>
                                <w:b/>
                                <w:color w:val="1F497D" w:themeColor="text2"/>
                                <w:sz w:val="72"/>
                                <w:szCs w:val="72"/>
                                <w:lang w:val="en-US"/>
                              </w:rPr>
                              <w:t xml:space="preserve">Team Leader </w:t>
                            </w:r>
                            <w:r w:rsidR="0000554F" w:rsidRPr="00545C74">
                              <w:rPr>
                                <w:rFonts w:ascii="Quicksand Medium" w:eastAsia="Times New Roman" w:hAnsi="Quicksand Medium" w:cstheme="minorHAnsi"/>
                                <w:b/>
                                <w:color w:val="1F497D" w:themeColor="text2"/>
                                <w:sz w:val="72"/>
                                <w:szCs w:val="72"/>
                                <w:lang w:val="en-US"/>
                              </w:rPr>
                              <w:t>in Humanities</w:t>
                            </w:r>
                          </w:p>
                          <w:p w14:paraId="42EEBE60" w14:textId="31237A57" w:rsidR="00545C74" w:rsidRPr="00545C74" w:rsidRDefault="00545C74"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Full Time, Permanent </w:t>
                            </w:r>
                          </w:p>
                          <w:p w14:paraId="691EAAFA" w14:textId="16B1ED71" w:rsidR="009D0D62" w:rsidRPr="00545C74" w:rsidRDefault="009D0D62"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M/UPR:  £25,714 to 41,604 pa plus </w:t>
                            </w:r>
                          </w:p>
                          <w:p w14:paraId="59584856" w14:textId="59DF2B11" w:rsidR="00920C6D" w:rsidRPr="00545C74" w:rsidRDefault="00920C6D" w:rsidP="00920C6D">
                            <w:pPr>
                              <w:spacing w:after="0" w:line="240" w:lineRule="auto"/>
                              <w:jc w:val="center"/>
                              <w:rPr>
                                <w:rFonts w:ascii="Quicksand Medium" w:hAnsi="Quicksand Medium" w:cstheme="minorHAnsi"/>
                                <w:b/>
                                <w:color w:val="1F497D" w:themeColor="text2"/>
                                <w:sz w:val="32"/>
                                <w:szCs w:val="36"/>
                                <w:lang w:val="en-US"/>
                              </w:rPr>
                            </w:pPr>
                            <w:bookmarkStart w:id="0" w:name="_Hlk114644377"/>
                            <w:r w:rsidRPr="00545C74">
                              <w:rPr>
                                <w:rFonts w:ascii="Quicksand Medium" w:hAnsi="Quicksand Medium" w:cstheme="minorHAnsi"/>
                                <w:b/>
                                <w:color w:val="1F497D" w:themeColor="text2"/>
                                <w:sz w:val="32"/>
                                <w:szCs w:val="36"/>
                                <w:lang w:val="en-US"/>
                              </w:rPr>
                              <w:t>TLR2</w:t>
                            </w:r>
                            <w:r w:rsidR="001C17EF">
                              <w:rPr>
                                <w:rFonts w:ascii="Quicksand Medium" w:hAnsi="Quicksand Medium" w:cstheme="minorHAnsi"/>
                                <w:b/>
                                <w:color w:val="1F497D" w:themeColor="text2"/>
                                <w:sz w:val="32"/>
                                <w:szCs w:val="36"/>
                                <w:lang w:val="en-US"/>
                              </w:rPr>
                              <w:t>b</w:t>
                            </w:r>
                            <w:r w:rsidRPr="00545C74">
                              <w:rPr>
                                <w:rFonts w:ascii="Quicksand Medium" w:hAnsi="Quicksand Medium" w:cstheme="minorHAnsi"/>
                                <w:b/>
                                <w:color w:val="1F497D" w:themeColor="text2"/>
                                <w:sz w:val="32"/>
                                <w:szCs w:val="36"/>
                                <w:lang w:val="en-US"/>
                              </w:rPr>
                              <w:t xml:space="preserve"> (£</w:t>
                            </w:r>
                            <w:r w:rsidR="001C17EF">
                              <w:rPr>
                                <w:rFonts w:ascii="Quicksand Medium" w:hAnsi="Quicksand Medium" w:cstheme="minorHAnsi"/>
                                <w:b/>
                                <w:color w:val="1F497D" w:themeColor="text2"/>
                                <w:sz w:val="32"/>
                                <w:szCs w:val="36"/>
                                <w:lang w:val="en-US"/>
                              </w:rPr>
                              <w:t>4,783</w:t>
                            </w:r>
                            <w:r w:rsidRPr="00545C74">
                              <w:rPr>
                                <w:rFonts w:ascii="Quicksand Medium" w:hAnsi="Quicksand Medium" w:cstheme="minorHAnsi"/>
                                <w:b/>
                                <w:color w:val="1F497D" w:themeColor="text2"/>
                                <w:sz w:val="32"/>
                                <w:szCs w:val="36"/>
                                <w:lang w:val="en-US"/>
                              </w:rPr>
                              <w:t xml:space="preserve"> pa)</w:t>
                            </w:r>
                          </w:p>
                          <w:bookmarkEnd w:id="0"/>
                          <w:p w14:paraId="53205EBB" w14:textId="77777777" w:rsidR="00CB618D" w:rsidRPr="00545C74" w:rsidRDefault="00CB618D" w:rsidP="00F815C7">
                            <w:pPr>
                              <w:spacing w:after="0" w:line="240" w:lineRule="auto"/>
                              <w:jc w:val="center"/>
                              <w:rPr>
                                <w:rFonts w:ascii="Quicksand Medium" w:eastAsia="Times New Roman" w:hAnsi="Quicksand Medium" w:cstheme="minorHAnsi"/>
                                <w:b/>
                                <w:color w:val="1F497D" w:themeColor="text2"/>
                                <w:sz w:val="32"/>
                                <w:szCs w:val="36"/>
                                <w:lang w:val="en-US"/>
                              </w:rPr>
                            </w:pPr>
                          </w:p>
                          <w:p w14:paraId="3388D0AE" w14:textId="77777777" w:rsidR="00865F2C" w:rsidRPr="00545C74" w:rsidRDefault="00865F2C" w:rsidP="00F815C7">
                            <w:pPr>
                              <w:spacing w:after="0" w:line="240" w:lineRule="auto"/>
                              <w:jc w:val="center"/>
                              <w:rPr>
                                <w:rFonts w:ascii="Quicksand Medium" w:eastAsia="Times New Roman" w:hAnsi="Quicksand Medium" w:cstheme="minorHAnsi"/>
                                <w:b/>
                                <w:color w:val="1F497D" w:themeColor="text2"/>
                                <w:sz w:val="8"/>
                                <w:szCs w:val="36"/>
                                <w:lang w:val="en-US"/>
                              </w:rPr>
                            </w:pPr>
                          </w:p>
                          <w:p w14:paraId="52F4FA00" w14:textId="7C33C87D" w:rsidR="00F815C7" w:rsidRPr="00545C74" w:rsidRDefault="00F815C7" w:rsidP="00F815C7">
                            <w:pPr>
                              <w:spacing w:after="0" w:line="240" w:lineRule="auto"/>
                              <w:jc w:val="center"/>
                              <w:rPr>
                                <w:rFonts w:ascii="Quicksand Medium" w:eastAsia="Times New Roman" w:hAnsi="Quicksand Medium" w:cstheme="minorHAnsi"/>
                                <w:b/>
                                <w:color w:val="1F497D" w:themeColor="text2"/>
                                <w:sz w:val="36"/>
                                <w:szCs w:val="36"/>
                                <w:lang w:val="en-US"/>
                              </w:rPr>
                            </w:pPr>
                            <w:r w:rsidRPr="00545C74">
                              <w:rPr>
                                <w:rFonts w:ascii="Quicksand Medium" w:eastAsia="Times New Roman" w:hAnsi="Quicksand Medium" w:cstheme="minorHAnsi"/>
                                <w:b/>
                                <w:color w:val="1F497D" w:themeColor="text2"/>
                                <w:sz w:val="36"/>
                                <w:szCs w:val="36"/>
                                <w:lang w:val="en-US"/>
                              </w:rPr>
                              <w:t xml:space="preserve">Closing Date:  </w:t>
                            </w:r>
                            <w:r w:rsidR="00920C6D">
                              <w:rPr>
                                <w:rFonts w:ascii="Quicksand Medium" w:eastAsia="Times New Roman" w:hAnsi="Quicksand Medium" w:cstheme="minorHAnsi"/>
                                <w:b/>
                                <w:color w:val="1F497D" w:themeColor="text2"/>
                                <w:sz w:val="36"/>
                                <w:szCs w:val="36"/>
                                <w:lang w:val="en-US"/>
                              </w:rPr>
                              <w:t>5</w:t>
                            </w:r>
                            <w:r w:rsidR="0000554F" w:rsidRPr="00545C74">
                              <w:rPr>
                                <w:rFonts w:ascii="Quicksand Medium" w:eastAsia="Times New Roman" w:hAnsi="Quicksand Medium" w:cstheme="minorHAnsi"/>
                                <w:b/>
                                <w:color w:val="1F497D" w:themeColor="text2"/>
                                <w:sz w:val="36"/>
                                <w:szCs w:val="36"/>
                                <w:lang w:val="en-US"/>
                              </w:rPr>
                              <w:t xml:space="preserve"> October</w:t>
                            </w:r>
                            <w:r w:rsidRPr="00545C74">
                              <w:rPr>
                                <w:rFonts w:ascii="Quicksand Medium" w:eastAsia="Times New Roman" w:hAnsi="Quicksand Medium" w:cstheme="minorHAnsi"/>
                                <w:b/>
                                <w:color w:val="1F497D" w:themeColor="text2"/>
                                <w:sz w:val="36"/>
                                <w:szCs w:val="36"/>
                                <w:lang w:val="en-US"/>
                              </w:rPr>
                              <w:t xml:space="preserve"> 2022</w:t>
                            </w:r>
                          </w:p>
                          <w:p w14:paraId="10E3E040" w14:textId="77777777" w:rsidR="00F815C7" w:rsidRPr="00545C74" w:rsidRDefault="00F815C7" w:rsidP="00732689">
                            <w:pPr>
                              <w:spacing w:after="0"/>
                              <w:jc w:val="center"/>
                              <w:rPr>
                                <w:rFonts w:ascii="Century Gothic" w:hAnsi="Century Gothic"/>
                                <w:b/>
                                <w:color w:val="1F497D" w:themeColor="text2"/>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A49B8" id="_x0000_t202" coordsize="21600,21600" o:spt="202" path="m,l,21600r21600,l21600,xe">
                <v:stroke joinstyle="miter"/>
                <v:path gradientshapeok="t" o:connecttype="rect"/>
              </v:shapetype>
              <v:shape id="Text Box 2" o:spid="_x0000_s1026" type="#_x0000_t202" style="position:absolute;left:0;text-align:left;margin-left:19.5pt;margin-top:1.85pt;width:426.75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" stroked="f">
                <v:textbox>
                  <w:txbxContent>
                    <w:p w14:paraId="1A5F63C2" w14:textId="083DDE3B" w:rsidR="00AE30E0" w:rsidRPr="00AE30E0" w:rsidRDefault="002B101D" w:rsidP="00AE30E0">
                      <w:pPr>
                        <w:jc w:val="center"/>
                        <w:rPr>
                          <w:color w:val="1F497D" w:themeColor="text2"/>
                          <w:sz w:val="96"/>
                          <w:szCs w:val="96"/>
                        </w:rPr>
                      </w:pPr>
                      <w:r>
                        <w:rPr>
                          <w:rFonts w:ascii="Century Gothic" w:hAnsi="Century Gothic" w:cs="Calibri"/>
                          <w:noProof/>
                          <w:lang w:eastAsia="en-GB"/>
                        </w:rPr>
                        <w:drawing>
                          <wp:inline distT="0" distB="0" distL="0" distR="0" wp14:anchorId="35BF0812" wp14:editId="3741B43E">
                            <wp:extent cx="2092377" cy="1276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887" cy="1277271"/>
                                    </a:xfrm>
                                    <a:prstGeom prst="rect">
                                      <a:avLst/>
                                    </a:prstGeom>
                                    <a:noFill/>
                                    <a:ln>
                                      <a:noFill/>
                                    </a:ln>
                                  </pic:spPr>
                                </pic:pic>
                              </a:graphicData>
                            </a:graphic>
                          </wp:inline>
                        </w:drawing>
                      </w:r>
                    </w:p>
                    <w:p w14:paraId="6AF4B0CE" w14:textId="77777777" w:rsidR="0010113B" w:rsidRDefault="00FD22C3"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Appointment of</w:t>
                      </w:r>
                      <w:r w:rsidR="0000554F" w:rsidRPr="00545C74">
                        <w:rPr>
                          <w:rFonts w:ascii="Quicksand Medium" w:eastAsia="Times New Roman" w:hAnsi="Quicksand Medium" w:cstheme="minorHAnsi"/>
                          <w:b/>
                          <w:color w:val="1F497D" w:themeColor="text2"/>
                          <w:sz w:val="72"/>
                          <w:szCs w:val="72"/>
                          <w:lang w:val="en-US"/>
                        </w:rPr>
                        <w:t xml:space="preserve"> </w:t>
                      </w:r>
                    </w:p>
                    <w:p w14:paraId="1F994258" w14:textId="62156C9D" w:rsidR="00FD22C3" w:rsidRPr="00545C74" w:rsidRDefault="00A75545" w:rsidP="00F815C7">
                      <w:pPr>
                        <w:spacing w:after="0" w:line="240" w:lineRule="auto"/>
                        <w:jc w:val="center"/>
                        <w:rPr>
                          <w:rFonts w:ascii="Quicksand Medium" w:eastAsia="Times New Roman" w:hAnsi="Quicksand Medium" w:cstheme="minorHAnsi"/>
                          <w:b/>
                          <w:color w:val="1F497D" w:themeColor="text2"/>
                          <w:sz w:val="72"/>
                          <w:szCs w:val="72"/>
                          <w:lang w:val="en-US"/>
                        </w:rPr>
                      </w:pPr>
                      <w:r>
                        <w:rPr>
                          <w:rFonts w:ascii="Quicksand Medium" w:eastAsia="Times New Roman" w:hAnsi="Quicksand Medium" w:cstheme="minorHAnsi"/>
                          <w:b/>
                          <w:color w:val="1F497D" w:themeColor="text2"/>
                          <w:sz w:val="72"/>
                          <w:szCs w:val="72"/>
                          <w:lang w:val="en-US"/>
                        </w:rPr>
                        <w:t xml:space="preserve">Team Leader </w:t>
                      </w:r>
                      <w:r w:rsidR="0000554F" w:rsidRPr="00545C74">
                        <w:rPr>
                          <w:rFonts w:ascii="Quicksand Medium" w:eastAsia="Times New Roman" w:hAnsi="Quicksand Medium" w:cstheme="minorHAnsi"/>
                          <w:b/>
                          <w:color w:val="1F497D" w:themeColor="text2"/>
                          <w:sz w:val="72"/>
                          <w:szCs w:val="72"/>
                          <w:lang w:val="en-US"/>
                        </w:rPr>
                        <w:t>in Humanities</w:t>
                      </w:r>
                    </w:p>
                    <w:p w14:paraId="42EEBE60" w14:textId="31237A57" w:rsidR="00545C74" w:rsidRPr="00545C74" w:rsidRDefault="00545C74"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Full Time, Permanent </w:t>
                      </w:r>
                    </w:p>
                    <w:p w14:paraId="691EAAFA" w14:textId="16B1ED71" w:rsidR="009D0D62" w:rsidRPr="00545C74" w:rsidRDefault="009D0D62"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M/UPR:  £25,714 to 41,604 pa plus </w:t>
                      </w:r>
                    </w:p>
                    <w:p w14:paraId="59584856" w14:textId="59DF2B11" w:rsidR="00920C6D" w:rsidRPr="00545C74" w:rsidRDefault="00920C6D" w:rsidP="00920C6D">
                      <w:pPr>
                        <w:spacing w:after="0" w:line="240" w:lineRule="auto"/>
                        <w:jc w:val="center"/>
                        <w:rPr>
                          <w:rFonts w:ascii="Quicksand Medium" w:hAnsi="Quicksand Medium" w:cstheme="minorHAnsi"/>
                          <w:b/>
                          <w:color w:val="1F497D" w:themeColor="text2"/>
                          <w:sz w:val="32"/>
                          <w:szCs w:val="36"/>
                          <w:lang w:val="en-US"/>
                        </w:rPr>
                      </w:pPr>
                      <w:bookmarkStart w:id="1" w:name="_Hlk114644377"/>
                      <w:r w:rsidRPr="00545C74">
                        <w:rPr>
                          <w:rFonts w:ascii="Quicksand Medium" w:hAnsi="Quicksand Medium" w:cstheme="minorHAnsi"/>
                          <w:b/>
                          <w:color w:val="1F497D" w:themeColor="text2"/>
                          <w:sz w:val="32"/>
                          <w:szCs w:val="36"/>
                          <w:lang w:val="en-US"/>
                        </w:rPr>
                        <w:t>TLR2</w:t>
                      </w:r>
                      <w:r w:rsidR="001C17EF">
                        <w:rPr>
                          <w:rFonts w:ascii="Quicksand Medium" w:hAnsi="Quicksand Medium" w:cstheme="minorHAnsi"/>
                          <w:b/>
                          <w:color w:val="1F497D" w:themeColor="text2"/>
                          <w:sz w:val="32"/>
                          <w:szCs w:val="36"/>
                          <w:lang w:val="en-US"/>
                        </w:rPr>
                        <w:t>b</w:t>
                      </w:r>
                      <w:r w:rsidRPr="00545C74">
                        <w:rPr>
                          <w:rFonts w:ascii="Quicksand Medium" w:hAnsi="Quicksand Medium" w:cstheme="minorHAnsi"/>
                          <w:b/>
                          <w:color w:val="1F497D" w:themeColor="text2"/>
                          <w:sz w:val="32"/>
                          <w:szCs w:val="36"/>
                          <w:lang w:val="en-US"/>
                        </w:rPr>
                        <w:t xml:space="preserve"> (£</w:t>
                      </w:r>
                      <w:r w:rsidR="001C17EF">
                        <w:rPr>
                          <w:rFonts w:ascii="Quicksand Medium" w:hAnsi="Quicksand Medium" w:cstheme="minorHAnsi"/>
                          <w:b/>
                          <w:color w:val="1F497D" w:themeColor="text2"/>
                          <w:sz w:val="32"/>
                          <w:szCs w:val="36"/>
                          <w:lang w:val="en-US"/>
                        </w:rPr>
                        <w:t>4,783</w:t>
                      </w:r>
                      <w:r w:rsidRPr="00545C74">
                        <w:rPr>
                          <w:rFonts w:ascii="Quicksand Medium" w:hAnsi="Quicksand Medium" w:cstheme="minorHAnsi"/>
                          <w:b/>
                          <w:color w:val="1F497D" w:themeColor="text2"/>
                          <w:sz w:val="32"/>
                          <w:szCs w:val="36"/>
                          <w:lang w:val="en-US"/>
                        </w:rPr>
                        <w:t xml:space="preserve"> pa)</w:t>
                      </w:r>
                    </w:p>
                    <w:bookmarkEnd w:id="1"/>
                    <w:p w14:paraId="53205EBB" w14:textId="77777777" w:rsidR="00CB618D" w:rsidRPr="00545C74" w:rsidRDefault="00CB618D" w:rsidP="00F815C7">
                      <w:pPr>
                        <w:spacing w:after="0" w:line="240" w:lineRule="auto"/>
                        <w:jc w:val="center"/>
                        <w:rPr>
                          <w:rFonts w:ascii="Quicksand Medium" w:eastAsia="Times New Roman" w:hAnsi="Quicksand Medium" w:cstheme="minorHAnsi"/>
                          <w:b/>
                          <w:color w:val="1F497D" w:themeColor="text2"/>
                          <w:sz w:val="32"/>
                          <w:szCs w:val="36"/>
                          <w:lang w:val="en-US"/>
                        </w:rPr>
                      </w:pPr>
                    </w:p>
                    <w:p w14:paraId="3388D0AE" w14:textId="77777777" w:rsidR="00865F2C" w:rsidRPr="00545C74" w:rsidRDefault="00865F2C" w:rsidP="00F815C7">
                      <w:pPr>
                        <w:spacing w:after="0" w:line="240" w:lineRule="auto"/>
                        <w:jc w:val="center"/>
                        <w:rPr>
                          <w:rFonts w:ascii="Quicksand Medium" w:eastAsia="Times New Roman" w:hAnsi="Quicksand Medium" w:cstheme="minorHAnsi"/>
                          <w:b/>
                          <w:color w:val="1F497D" w:themeColor="text2"/>
                          <w:sz w:val="8"/>
                          <w:szCs w:val="36"/>
                          <w:lang w:val="en-US"/>
                        </w:rPr>
                      </w:pPr>
                    </w:p>
                    <w:p w14:paraId="52F4FA00" w14:textId="7C33C87D" w:rsidR="00F815C7" w:rsidRPr="00545C74" w:rsidRDefault="00F815C7" w:rsidP="00F815C7">
                      <w:pPr>
                        <w:spacing w:after="0" w:line="240" w:lineRule="auto"/>
                        <w:jc w:val="center"/>
                        <w:rPr>
                          <w:rFonts w:ascii="Quicksand Medium" w:eastAsia="Times New Roman" w:hAnsi="Quicksand Medium" w:cstheme="minorHAnsi"/>
                          <w:b/>
                          <w:color w:val="1F497D" w:themeColor="text2"/>
                          <w:sz w:val="36"/>
                          <w:szCs w:val="36"/>
                          <w:lang w:val="en-US"/>
                        </w:rPr>
                      </w:pPr>
                      <w:r w:rsidRPr="00545C74">
                        <w:rPr>
                          <w:rFonts w:ascii="Quicksand Medium" w:eastAsia="Times New Roman" w:hAnsi="Quicksand Medium" w:cstheme="minorHAnsi"/>
                          <w:b/>
                          <w:color w:val="1F497D" w:themeColor="text2"/>
                          <w:sz w:val="36"/>
                          <w:szCs w:val="36"/>
                          <w:lang w:val="en-US"/>
                        </w:rPr>
                        <w:t xml:space="preserve">Closing Date:  </w:t>
                      </w:r>
                      <w:r w:rsidR="00920C6D">
                        <w:rPr>
                          <w:rFonts w:ascii="Quicksand Medium" w:eastAsia="Times New Roman" w:hAnsi="Quicksand Medium" w:cstheme="minorHAnsi"/>
                          <w:b/>
                          <w:color w:val="1F497D" w:themeColor="text2"/>
                          <w:sz w:val="36"/>
                          <w:szCs w:val="36"/>
                          <w:lang w:val="en-US"/>
                        </w:rPr>
                        <w:t>5</w:t>
                      </w:r>
                      <w:r w:rsidR="0000554F" w:rsidRPr="00545C74">
                        <w:rPr>
                          <w:rFonts w:ascii="Quicksand Medium" w:eastAsia="Times New Roman" w:hAnsi="Quicksand Medium" w:cstheme="minorHAnsi"/>
                          <w:b/>
                          <w:color w:val="1F497D" w:themeColor="text2"/>
                          <w:sz w:val="36"/>
                          <w:szCs w:val="36"/>
                          <w:lang w:val="en-US"/>
                        </w:rPr>
                        <w:t xml:space="preserve"> October</w:t>
                      </w:r>
                      <w:r w:rsidRPr="00545C74">
                        <w:rPr>
                          <w:rFonts w:ascii="Quicksand Medium" w:eastAsia="Times New Roman" w:hAnsi="Quicksand Medium" w:cstheme="minorHAnsi"/>
                          <w:b/>
                          <w:color w:val="1F497D" w:themeColor="text2"/>
                          <w:sz w:val="36"/>
                          <w:szCs w:val="36"/>
                          <w:lang w:val="en-US"/>
                        </w:rPr>
                        <w:t xml:space="preserve"> 2022</w:t>
                      </w:r>
                    </w:p>
                    <w:p w14:paraId="10E3E040" w14:textId="77777777" w:rsidR="00F815C7" w:rsidRPr="00545C74" w:rsidRDefault="00F815C7" w:rsidP="00732689">
                      <w:pPr>
                        <w:spacing w:after="0"/>
                        <w:jc w:val="center"/>
                        <w:rPr>
                          <w:rFonts w:ascii="Century Gothic" w:hAnsi="Century Gothic"/>
                          <w:b/>
                          <w:color w:val="1F497D" w:themeColor="text2"/>
                          <w:sz w:val="36"/>
                          <w:szCs w:val="36"/>
                        </w:rPr>
                      </w:pPr>
                    </w:p>
                  </w:txbxContent>
                </v:textbox>
                <w10:wrap anchorx="margin"/>
              </v:shape>
            </w:pict>
          </mc:Fallback>
        </mc:AlternateContent>
      </w:r>
    </w:p>
    <w:p w14:paraId="69791FCB" w14:textId="52CAAFE1" w:rsidR="004C218F" w:rsidRPr="007B45A2" w:rsidRDefault="002B101D" w:rsidP="00AE30E0">
      <w:pPr>
        <w:jc w:val="right"/>
        <w:rPr>
          <w:rFonts w:ascii="Quicksand Medium" w:hAnsi="Quicksand Medium"/>
          <w:noProof/>
          <w:lang w:eastAsia="en-GB"/>
        </w:rPr>
      </w:pPr>
      <w:r w:rsidRPr="007B45A2">
        <w:rPr>
          <w:rFonts w:ascii="Quicksand Medium" w:hAnsi="Quicksand Medium" w:cs="Calibri"/>
          <w:noProof/>
          <w:lang w:eastAsia="en-GB"/>
        </w:rPr>
        <w:t xml:space="preserve">   </w:t>
      </w:r>
    </w:p>
    <w:p w14:paraId="66C5ABE0" w14:textId="77777777" w:rsidR="004C218F" w:rsidRPr="007B45A2" w:rsidRDefault="004C218F">
      <w:pPr>
        <w:rPr>
          <w:rFonts w:ascii="Quicksand Medium" w:hAnsi="Quicksand Medium"/>
          <w:noProof/>
          <w:lang w:eastAsia="en-GB"/>
        </w:rPr>
      </w:pPr>
    </w:p>
    <w:p w14:paraId="055466EA" w14:textId="0D4C75D5" w:rsidR="00F84C69" w:rsidRPr="007B45A2" w:rsidRDefault="004C218F">
      <w:pPr>
        <w:rPr>
          <w:rFonts w:ascii="Quicksand Medium" w:hAnsi="Quicksand Medium"/>
        </w:rPr>
      </w:pPr>
      <w:r w:rsidRPr="007B45A2">
        <w:rPr>
          <w:rFonts w:ascii="Quicksand Medium" w:hAnsi="Quicksand Medium"/>
          <w:noProof/>
          <w:lang w:eastAsia="en-GB"/>
        </w:rPr>
        <w:drawing>
          <wp:inline distT="0" distB="0" distL="0" distR="0" wp14:anchorId="30312991" wp14:editId="646A24B2">
            <wp:extent cx="5730875" cy="66579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6657975"/>
                    </a:xfrm>
                    <a:prstGeom prst="rect">
                      <a:avLst/>
                    </a:prstGeom>
                    <a:noFill/>
                    <a:ln>
                      <a:noFill/>
                    </a:ln>
                  </pic:spPr>
                </pic:pic>
              </a:graphicData>
            </a:graphic>
          </wp:inline>
        </w:drawing>
      </w:r>
      <w:r w:rsidR="00F84C69" w:rsidRPr="007B45A2">
        <w:rPr>
          <w:rFonts w:ascii="Quicksand Medium" w:hAnsi="Quicksand Medium"/>
        </w:rPr>
        <w:t>=[]</w:t>
      </w:r>
    </w:p>
    <w:p w14:paraId="163A5B27" w14:textId="6ADD3F99" w:rsidR="00466FBA" w:rsidRPr="007B45A2" w:rsidRDefault="002B101D" w:rsidP="002B101D">
      <w:pPr>
        <w:jc w:val="center"/>
        <w:rPr>
          <w:rFonts w:ascii="Quicksand Medium" w:hAnsi="Quicksand Medium"/>
          <w:b/>
          <w:bCs/>
        </w:rPr>
      </w:pPr>
      <w:r w:rsidRPr="007B45A2">
        <w:rPr>
          <w:rFonts w:ascii="Quicksand Medium" w:hAnsi="Quicksand Medium"/>
          <w:b/>
          <w:bCs/>
        </w:rPr>
        <w:t xml:space="preserve">Kenton School, Drayton Road, Newcastle upon Tyne, NE3 3RU, Telephone: 0191 214 2200. </w:t>
      </w:r>
      <w:r w:rsidR="000A3005" w:rsidRPr="007B45A2">
        <w:rPr>
          <w:rFonts w:ascii="Quicksand Medium" w:hAnsi="Quicksand Medium"/>
          <w:b/>
          <w:bCs/>
        </w:rPr>
        <w:t>E</w:t>
      </w:r>
      <w:r w:rsidRPr="007B45A2">
        <w:rPr>
          <w:rFonts w:ascii="Quicksand Medium" w:hAnsi="Quicksand Medium"/>
          <w:b/>
          <w:bCs/>
        </w:rPr>
        <w:t>mail:  human.resources@kenton.newcastle.sch.uk</w:t>
      </w:r>
    </w:p>
    <w:p w14:paraId="3E9788B7" w14:textId="77777777" w:rsidR="004E0CB1" w:rsidRPr="007B45A2" w:rsidRDefault="004E0CB1" w:rsidP="000D67E7">
      <w:pPr>
        <w:autoSpaceDE w:val="0"/>
        <w:autoSpaceDN w:val="0"/>
        <w:adjustRightInd w:val="0"/>
        <w:spacing w:after="0" w:line="240" w:lineRule="auto"/>
        <w:ind w:right="-306"/>
        <w:rPr>
          <w:rFonts w:ascii="Quicksand Medium" w:hAnsi="Quicksand Medium"/>
          <w:b/>
          <w:sz w:val="28"/>
        </w:rPr>
      </w:pPr>
      <w:r w:rsidRPr="007B45A2">
        <w:rPr>
          <w:rFonts w:ascii="Quicksand Medium" w:hAnsi="Quicksand Medium"/>
          <w:b/>
          <w:sz w:val="28"/>
        </w:rPr>
        <w:lastRenderedPageBreak/>
        <w:t>Introduction from the Principal</w:t>
      </w:r>
    </w:p>
    <w:p w14:paraId="56649D89" w14:textId="77777777" w:rsidR="004E0CB1" w:rsidRPr="007B45A2" w:rsidRDefault="004E0CB1" w:rsidP="000D67E7">
      <w:pPr>
        <w:autoSpaceDE w:val="0"/>
        <w:autoSpaceDN w:val="0"/>
        <w:adjustRightInd w:val="0"/>
        <w:spacing w:after="0" w:line="240" w:lineRule="auto"/>
        <w:ind w:right="-306"/>
        <w:rPr>
          <w:rFonts w:ascii="Quicksand Medium" w:hAnsi="Quicksand Medium"/>
          <w:i/>
        </w:rPr>
      </w:pPr>
    </w:p>
    <w:p w14:paraId="6CFC6E6D" w14:textId="77777777" w:rsidR="004E0CB1" w:rsidRPr="007B45A2" w:rsidRDefault="004E0CB1" w:rsidP="000D67E7">
      <w:pPr>
        <w:autoSpaceDE w:val="0"/>
        <w:autoSpaceDN w:val="0"/>
        <w:adjustRightInd w:val="0"/>
        <w:spacing w:after="0" w:line="240" w:lineRule="auto"/>
        <w:ind w:right="-306"/>
        <w:rPr>
          <w:rFonts w:ascii="Quicksand Medium" w:hAnsi="Quicksand Medium"/>
        </w:rPr>
      </w:pPr>
      <w:r w:rsidRPr="007B45A2">
        <w:rPr>
          <w:rFonts w:ascii="Quicksand Medium" w:hAnsi="Quicksand Medium"/>
        </w:rPr>
        <w:t>Dear Applicant</w:t>
      </w:r>
    </w:p>
    <w:p w14:paraId="2B254DC0" w14:textId="77777777" w:rsidR="004E0CB1" w:rsidRPr="007B45A2" w:rsidRDefault="004E0CB1" w:rsidP="000D67E7">
      <w:pPr>
        <w:spacing w:after="0" w:line="240" w:lineRule="auto"/>
        <w:ind w:right="-306"/>
        <w:rPr>
          <w:rFonts w:ascii="Quicksand Medium" w:hAnsi="Quicksand Medium" w:cs="Calibri"/>
          <w:b/>
        </w:rPr>
      </w:pPr>
    </w:p>
    <w:p w14:paraId="512485DB" w14:textId="3765C32A" w:rsidR="004E0CB1" w:rsidRPr="00545C74" w:rsidRDefault="004E0CB1" w:rsidP="000D67E7">
      <w:pPr>
        <w:spacing w:after="0" w:line="240" w:lineRule="auto"/>
        <w:ind w:right="-306"/>
        <w:rPr>
          <w:rFonts w:ascii="Quicksand Medium" w:hAnsi="Quicksand Medium" w:cstheme="minorHAnsi"/>
          <w:b/>
        </w:rPr>
      </w:pPr>
      <w:r w:rsidRPr="00545C74">
        <w:rPr>
          <w:rFonts w:ascii="Quicksand Medium" w:hAnsi="Quicksand Medium" w:cstheme="minorHAnsi"/>
          <w:b/>
        </w:rPr>
        <w:t xml:space="preserve">Appointment of </w:t>
      </w:r>
      <w:bookmarkStart w:id="2" w:name="_Hlk114557920"/>
      <w:r w:rsidR="00A75545">
        <w:rPr>
          <w:rFonts w:ascii="Quicksand Medium" w:hAnsi="Quicksand Medium" w:cstheme="minorHAnsi"/>
          <w:b/>
        </w:rPr>
        <w:t>Team Leader</w:t>
      </w:r>
      <w:r w:rsidR="0000554F" w:rsidRPr="00545C74">
        <w:rPr>
          <w:rFonts w:ascii="Quicksand Medium" w:hAnsi="Quicksand Medium" w:cstheme="minorHAnsi"/>
          <w:b/>
        </w:rPr>
        <w:t xml:space="preserve"> in Humanities</w:t>
      </w:r>
      <w:bookmarkEnd w:id="2"/>
    </w:p>
    <w:p w14:paraId="01300ADD" w14:textId="77777777" w:rsidR="004E0CB1" w:rsidRPr="00545C74" w:rsidRDefault="004E0CB1" w:rsidP="000D67E7">
      <w:pPr>
        <w:spacing w:after="0" w:line="240" w:lineRule="auto"/>
        <w:ind w:right="-306"/>
        <w:rPr>
          <w:rFonts w:ascii="Quicksand Medium" w:hAnsi="Quicksand Medium" w:cstheme="minorHAnsi"/>
          <w:b/>
        </w:rPr>
      </w:pPr>
    </w:p>
    <w:p w14:paraId="2B1D6DC5" w14:textId="77777777" w:rsidR="004E0CB1" w:rsidRPr="007B45A2" w:rsidRDefault="004E0CB1" w:rsidP="000D67E7">
      <w:pPr>
        <w:pStyle w:val="font7"/>
        <w:spacing w:before="0" w:beforeAutospacing="0" w:after="0" w:afterAutospacing="0"/>
        <w:ind w:right="-306"/>
        <w:rPr>
          <w:rFonts w:ascii="Quicksand Medium" w:hAnsi="Quicksand Medium" w:cstheme="minorHAnsi"/>
          <w:sz w:val="22"/>
          <w:szCs w:val="22"/>
          <w:lang w:val="en"/>
        </w:rPr>
      </w:pPr>
      <w:r w:rsidRPr="007B45A2">
        <w:rPr>
          <w:rFonts w:ascii="Quicksand Medium" w:hAnsi="Quicksand Medium" w:cstheme="minorHAnsi"/>
          <w:sz w:val="22"/>
          <w:szCs w:val="22"/>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14:paraId="2308DBDC" w14:textId="77777777" w:rsidR="004E0CB1" w:rsidRPr="007B45A2" w:rsidRDefault="004E0CB1" w:rsidP="000D67E7">
      <w:pPr>
        <w:pStyle w:val="NormalWeb"/>
        <w:spacing w:before="0" w:beforeAutospacing="0" w:after="0" w:afterAutospacing="0"/>
        <w:ind w:right="-306"/>
        <w:rPr>
          <w:rFonts w:ascii="Quicksand Medium" w:hAnsi="Quicksand Medium" w:cstheme="minorHAnsi"/>
          <w:sz w:val="22"/>
          <w:szCs w:val="22"/>
        </w:rPr>
      </w:pPr>
    </w:p>
    <w:p w14:paraId="19B19417" w14:textId="692FBE8E" w:rsidR="000001B7" w:rsidRPr="00C535B0" w:rsidRDefault="000001B7" w:rsidP="000D67E7">
      <w:pPr>
        <w:tabs>
          <w:tab w:val="left" w:pos="5040"/>
          <w:tab w:val="left" w:pos="6300"/>
        </w:tabs>
        <w:spacing w:after="0" w:line="240" w:lineRule="auto"/>
        <w:rPr>
          <w:rFonts w:ascii="Quicksand Medium" w:hAnsi="Quicksand Medium" w:cstheme="minorHAnsi"/>
        </w:rPr>
      </w:pPr>
      <w:bookmarkStart w:id="3" w:name="_Hlk114641478"/>
      <w:r w:rsidRPr="00C535B0">
        <w:rPr>
          <w:rFonts w:ascii="Quicksand Medium" w:hAnsi="Quicksand Medium"/>
        </w:rPr>
        <w:t xml:space="preserve">We are looking for candidates to join our amazing Humanities department, which consists of 5 History and </w:t>
      </w:r>
      <w:r w:rsidR="00C535B0" w:rsidRPr="00C535B0">
        <w:rPr>
          <w:rFonts w:ascii="Quicksand Medium" w:hAnsi="Quicksand Medium"/>
        </w:rPr>
        <w:t>3</w:t>
      </w:r>
      <w:r w:rsidRPr="00C535B0">
        <w:rPr>
          <w:rFonts w:ascii="Quicksand Medium" w:hAnsi="Quicksand Medium"/>
        </w:rPr>
        <w:t xml:space="preserve"> Geography teachers, led by the Head of Humanities.</w:t>
      </w:r>
      <w:r w:rsidRPr="00C535B0">
        <w:rPr>
          <w:rFonts w:ascii="Quicksand Medium" w:hAnsi="Quicksand Medium" w:cstheme="minorHAnsi"/>
        </w:rPr>
        <w:t xml:space="preserve"> You will support the Head of Faculty in the effective development of the curriculum and in leading the faculty to ensure students make consistently good progress. </w:t>
      </w:r>
      <w:r w:rsidR="00C535B0">
        <w:rPr>
          <w:rFonts w:ascii="Quicksand Medium" w:hAnsi="Quicksand Medium" w:cstheme="minorHAnsi"/>
        </w:rPr>
        <w:t>You will be responsible for the leadership of KS3</w:t>
      </w:r>
      <w:bookmarkEnd w:id="3"/>
      <w:r w:rsidR="00920C6D">
        <w:rPr>
          <w:rFonts w:ascii="Quicksand Medium" w:hAnsi="Quicksand Medium" w:cstheme="minorHAnsi"/>
        </w:rPr>
        <w:t>.</w:t>
      </w:r>
    </w:p>
    <w:p w14:paraId="61165B42" w14:textId="1EC33CA4" w:rsidR="000001B7" w:rsidRPr="00545C74" w:rsidRDefault="000001B7" w:rsidP="000D67E7">
      <w:pPr>
        <w:tabs>
          <w:tab w:val="left" w:pos="5040"/>
          <w:tab w:val="left" w:pos="6300"/>
        </w:tabs>
        <w:spacing w:after="0" w:line="240" w:lineRule="auto"/>
        <w:rPr>
          <w:rFonts w:ascii="Quicksand Medium" w:hAnsi="Quicksand Medium"/>
          <w:color w:val="FF0000"/>
        </w:rPr>
      </w:pPr>
    </w:p>
    <w:p w14:paraId="3F5D8991" w14:textId="77777777" w:rsidR="0010113B" w:rsidRPr="0010113B" w:rsidRDefault="0010113B" w:rsidP="000D67E7">
      <w:pPr>
        <w:pStyle w:val="NormalWeb"/>
        <w:spacing w:before="0" w:beforeAutospacing="0" w:after="0" w:afterAutospacing="0"/>
        <w:ind w:right="-448"/>
        <w:rPr>
          <w:rFonts w:ascii="Quicksand Medium" w:hAnsi="Quicksand Medium" w:cstheme="minorHAnsi"/>
          <w:sz w:val="22"/>
          <w:szCs w:val="22"/>
        </w:rPr>
      </w:pPr>
      <w:r w:rsidRPr="0010113B">
        <w:rPr>
          <w:rFonts w:ascii="Quicksand Medium" w:hAnsi="Quicksand Medium" w:cstheme="minorHAnsi"/>
          <w:sz w:val="22"/>
          <w:szCs w:val="22"/>
        </w:rPr>
        <w:t xml:space="preserve">If you are the person we are looking for you will possess a broad base of subject knowledge, a proven track record of effectiveness and impact as a classroom teacher, and strong analytical skills with the ability to use data effectively to track progress and raise achievement.  </w:t>
      </w:r>
    </w:p>
    <w:p w14:paraId="027355D9" w14:textId="77777777" w:rsidR="0010113B" w:rsidRPr="0010113B" w:rsidRDefault="0010113B" w:rsidP="000D67E7">
      <w:pPr>
        <w:pStyle w:val="NormalWeb"/>
        <w:spacing w:before="0" w:beforeAutospacing="0" w:after="0" w:afterAutospacing="0"/>
        <w:ind w:left="-284" w:right="-448"/>
        <w:rPr>
          <w:rFonts w:ascii="Quicksand Medium" w:hAnsi="Quicksand Medium" w:cstheme="minorHAnsi"/>
          <w:sz w:val="22"/>
          <w:szCs w:val="22"/>
        </w:rPr>
      </w:pPr>
    </w:p>
    <w:p w14:paraId="1DB114F7" w14:textId="77777777" w:rsidR="0010113B" w:rsidRPr="0010113B" w:rsidRDefault="0010113B" w:rsidP="000D67E7">
      <w:pPr>
        <w:pStyle w:val="NoSpacing"/>
        <w:ind w:right="-448"/>
        <w:rPr>
          <w:rFonts w:ascii="Quicksand Medium" w:hAnsi="Quicksand Medium" w:cstheme="minorHAnsi"/>
        </w:rPr>
      </w:pPr>
      <w:r w:rsidRPr="0010113B">
        <w:rPr>
          <w:rFonts w:ascii="Quicksand Medium" w:hAnsi="Quicksand Medium" w:cstheme="minorHAnsi"/>
        </w:rPr>
        <w:t xml:space="preserve">You will possess excellent interpersonal skills with the ability to present your views and opinions and to challenge, give feedback and take feedback constructively.  You will possess the ability to work effectively with all students, engaging them through exciting yet challenging lessons and embedding a culture of high expectations and positive behaviour for learning.  </w:t>
      </w:r>
    </w:p>
    <w:p w14:paraId="673A3704" w14:textId="77777777" w:rsidR="0010113B" w:rsidRPr="00545C74" w:rsidRDefault="0010113B" w:rsidP="000D67E7">
      <w:pPr>
        <w:pStyle w:val="NormalWeb"/>
        <w:spacing w:before="0" w:beforeAutospacing="0" w:after="0" w:afterAutospacing="0"/>
        <w:ind w:right="-306"/>
        <w:rPr>
          <w:rFonts w:ascii="Quicksand Medium" w:hAnsi="Quicksand Medium" w:cstheme="minorHAnsi"/>
          <w:color w:val="FF0000"/>
          <w:sz w:val="18"/>
          <w:szCs w:val="18"/>
        </w:rPr>
      </w:pPr>
    </w:p>
    <w:p w14:paraId="46D6661D" w14:textId="77777777" w:rsidR="000D67E7" w:rsidRPr="00E411AF" w:rsidRDefault="000D67E7" w:rsidP="000D67E7">
      <w:pPr>
        <w:spacing w:after="0" w:line="240" w:lineRule="auto"/>
        <w:ind w:right="-306"/>
        <w:jc w:val="both"/>
        <w:rPr>
          <w:rFonts w:ascii="Quicksand Medium" w:hAnsi="Quicksand Medium" w:cs="Calibri"/>
        </w:rPr>
      </w:pPr>
      <w:bookmarkStart w:id="4" w:name="_Hlk114660607"/>
      <w:r w:rsidRPr="00E411AF">
        <w:rPr>
          <w:rFonts w:ascii="Quicksand Medium" w:hAnsi="Quicksand Medium" w:cs="Calibri"/>
        </w:rPr>
        <w:t xml:space="preserve">If you have the skills, commitment and enthusiasm to succeed in this role, we want to hear from you.  In return we can offer you, </w:t>
      </w:r>
    </w:p>
    <w:p w14:paraId="2A18373C" w14:textId="77777777" w:rsidR="000D67E7" w:rsidRPr="00E411AF" w:rsidRDefault="000D67E7" w:rsidP="000D67E7">
      <w:pPr>
        <w:numPr>
          <w:ilvl w:val="0"/>
          <w:numId w:val="31"/>
        </w:numPr>
        <w:spacing w:after="0" w:line="240" w:lineRule="auto"/>
        <w:ind w:left="360" w:right="-306"/>
        <w:jc w:val="both"/>
        <w:rPr>
          <w:rFonts w:ascii="Quicksand Medium" w:hAnsi="Quicksand Medium" w:cs="Calibri"/>
        </w:rPr>
      </w:pPr>
      <w:r w:rsidRPr="00E411AF">
        <w:rPr>
          <w:rFonts w:ascii="Quicksand Medium" w:hAnsi="Quicksand Medium" w:cs="Calibri"/>
        </w:rPr>
        <w:t xml:space="preserve">Access to the </w:t>
      </w:r>
      <w:r>
        <w:rPr>
          <w:rFonts w:ascii="Quicksand Medium" w:hAnsi="Quicksand Medium" w:cs="Calibri"/>
        </w:rPr>
        <w:t>Teachers’</w:t>
      </w:r>
      <w:r w:rsidRPr="00E411AF">
        <w:rPr>
          <w:rFonts w:ascii="Quicksand Medium" w:hAnsi="Quicksand Medium" w:cs="Calibri"/>
        </w:rPr>
        <w:t xml:space="preserve"> Pension Scheme</w:t>
      </w:r>
    </w:p>
    <w:p w14:paraId="7E0BC452" w14:textId="77777777" w:rsidR="000D67E7" w:rsidRPr="00E411AF" w:rsidRDefault="000D67E7" w:rsidP="000D67E7">
      <w:pPr>
        <w:numPr>
          <w:ilvl w:val="0"/>
          <w:numId w:val="31"/>
        </w:numPr>
        <w:spacing w:after="0" w:line="240" w:lineRule="auto"/>
        <w:ind w:left="360" w:right="-306"/>
        <w:jc w:val="both"/>
        <w:rPr>
          <w:rFonts w:ascii="Quicksand Medium" w:hAnsi="Quicksand Medium" w:cs="Calibri"/>
        </w:rPr>
      </w:pPr>
      <w:r w:rsidRPr="00E411AF">
        <w:rPr>
          <w:rFonts w:ascii="Quicksand Medium" w:hAnsi="Quicksand Medium" w:cs="Calibri"/>
        </w:rPr>
        <w:t>Salary sacrifice schemes including cycle to work and childcare voucher</w:t>
      </w:r>
      <w:r>
        <w:rPr>
          <w:rFonts w:ascii="Quicksand Medium" w:hAnsi="Quicksand Medium" w:cs="Calibri"/>
        </w:rPr>
        <w:t xml:space="preserve"> </w:t>
      </w:r>
      <w:r w:rsidRPr="00E411AF">
        <w:rPr>
          <w:rFonts w:ascii="Quicksand Medium" w:hAnsi="Quicksand Medium" w:cs="Calibri"/>
        </w:rPr>
        <w:t>schemes</w:t>
      </w:r>
    </w:p>
    <w:p w14:paraId="24778197" w14:textId="77777777" w:rsidR="000D67E7" w:rsidRPr="00E411AF" w:rsidRDefault="000D67E7" w:rsidP="000D67E7">
      <w:pPr>
        <w:numPr>
          <w:ilvl w:val="0"/>
          <w:numId w:val="31"/>
        </w:numPr>
        <w:spacing w:after="0" w:line="240" w:lineRule="auto"/>
        <w:ind w:left="360" w:right="-306"/>
        <w:jc w:val="both"/>
        <w:rPr>
          <w:rFonts w:ascii="Quicksand Medium" w:hAnsi="Quicksand Medium" w:cs="Calibri"/>
        </w:rPr>
      </w:pPr>
      <w:r w:rsidRPr="00E411AF">
        <w:rPr>
          <w:rFonts w:ascii="Quicksand Medium" w:hAnsi="Quicksand Medium" w:cs="Calibri"/>
        </w:rPr>
        <w:t>Free on-site parking</w:t>
      </w:r>
    </w:p>
    <w:p w14:paraId="17B344D1" w14:textId="77777777" w:rsidR="000D67E7" w:rsidRPr="00E411AF" w:rsidRDefault="000D67E7" w:rsidP="000D67E7">
      <w:pPr>
        <w:numPr>
          <w:ilvl w:val="0"/>
          <w:numId w:val="31"/>
        </w:numPr>
        <w:spacing w:after="0" w:line="240" w:lineRule="auto"/>
        <w:ind w:left="360" w:right="-306"/>
        <w:jc w:val="both"/>
        <w:rPr>
          <w:rFonts w:ascii="Quicksand Medium" w:hAnsi="Quicksand Medium" w:cs="Calibri"/>
        </w:rPr>
      </w:pPr>
      <w:r w:rsidRPr="00E411AF">
        <w:rPr>
          <w:rFonts w:ascii="Quicksand Medium" w:hAnsi="Quicksand Medium" w:cs="Calibri"/>
        </w:rPr>
        <w:t>Free gym access at Kenton School</w:t>
      </w:r>
    </w:p>
    <w:bookmarkEnd w:id="4"/>
    <w:p w14:paraId="65D5F57D" w14:textId="77777777" w:rsidR="000D67E7" w:rsidRDefault="000D67E7" w:rsidP="000D67E7">
      <w:pPr>
        <w:spacing w:after="0" w:line="240" w:lineRule="auto"/>
        <w:ind w:right="-306" w:firstLine="360"/>
        <w:jc w:val="both"/>
        <w:rPr>
          <w:rFonts w:ascii="Quicksand Medium" w:hAnsi="Quicksand Medium" w:cs="Calibri"/>
          <w:b/>
          <w:bCs/>
        </w:rPr>
      </w:pPr>
    </w:p>
    <w:p w14:paraId="33E09530" w14:textId="0600C017" w:rsidR="000D67E7" w:rsidRPr="00E411AF" w:rsidRDefault="000D67E7" w:rsidP="000D67E7">
      <w:pPr>
        <w:spacing w:after="0" w:line="240" w:lineRule="auto"/>
        <w:ind w:left="-360" w:right="-306" w:firstLine="360"/>
        <w:jc w:val="both"/>
        <w:rPr>
          <w:rFonts w:ascii="Quicksand Medium" w:hAnsi="Quicksand Medium" w:cs="Calibri"/>
          <w:b/>
          <w:bCs/>
        </w:rPr>
      </w:pPr>
      <w:r w:rsidRPr="00E411AF">
        <w:rPr>
          <w:rFonts w:ascii="Quicksand Medium" w:hAnsi="Quicksand Medium" w:cs="Calibri"/>
          <w:b/>
          <w:bCs/>
        </w:rPr>
        <w:t>How to Apply</w:t>
      </w:r>
    </w:p>
    <w:p w14:paraId="49C80EFB" w14:textId="41D9FD87" w:rsidR="000D67E7" w:rsidRDefault="000D67E7" w:rsidP="000D67E7">
      <w:pPr>
        <w:spacing w:after="0" w:line="240" w:lineRule="auto"/>
        <w:ind w:right="-306"/>
        <w:jc w:val="both"/>
        <w:rPr>
          <w:rFonts w:ascii="Quicksand Medium" w:hAnsi="Quicksand Medium" w:cs="Calibri"/>
        </w:rPr>
      </w:pPr>
      <w:r w:rsidRPr="00E411AF">
        <w:rPr>
          <w:rFonts w:ascii="Quicksand Medium" w:hAnsi="Quicksand Medium" w:cs="Calibri"/>
        </w:rPr>
        <w:t>Please download an application form from our website ks.northernleaderstrust.or</w:t>
      </w:r>
      <w:r>
        <w:rPr>
          <w:rFonts w:ascii="Quicksand Medium" w:hAnsi="Quicksand Medium" w:cs="Calibri"/>
        </w:rPr>
        <w:t>g</w:t>
      </w:r>
      <w:r w:rsidRPr="00E411AF">
        <w:rPr>
          <w:rFonts w:ascii="Quicksand Medium" w:hAnsi="Quicksand Medium" w:cs="Calibri"/>
        </w:rPr>
        <w:t xml:space="preserve"> and return it to </w:t>
      </w:r>
      <w:hyperlink r:id="rId10" w:history="1">
        <w:r w:rsidRPr="00643CD1">
          <w:rPr>
            <w:rStyle w:val="Hyperlink"/>
            <w:rFonts w:ascii="Quicksand Medium" w:hAnsi="Quicksand Medium" w:cs="Calibri"/>
          </w:rPr>
          <w:t>hr@northernleaderstrust.org</w:t>
        </w:r>
      </w:hyperlink>
      <w:r>
        <w:rPr>
          <w:rFonts w:ascii="Quicksand Medium" w:hAnsi="Quicksand Medium" w:cs="Calibri"/>
        </w:rPr>
        <w:t xml:space="preserve"> </w:t>
      </w:r>
    </w:p>
    <w:p w14:paraId="62E00047" w14:textId="77777777" w:rsidR="000D67E7" w:rsidRPr="00E411AF" w:rsidRDefault="000D67E7" w:rsidP="000D67E7">
      <w:pPr>
        <w:spacing w:after="0" w:line="240" w:lineRule="auto"/>
        <w:ind w:right="-306"/>
        <w:jc w:val="both"/>
        <w:rPr>
          <w:rFonts w:ascii="Quicksand Medium" w:hAnsi="Quicksand Medium" w:cs="Calibri"/>
        </w:rPr>
      </w:pPr>
    </w:p>
    <w:p w14:paraId="58C98559" w14:textId="77777777" w:rsidR="004E0CB1" w:rsidRPr="007B45A2" w:rsidRDefault="004E0CB1" w:rsidP="000D67E7">
      <w:pPr>
        <w:spacing w:after="0" w:line="240" w:lineRule="auto"/>
        <w:ind w:right="-306"/>
        <w:rPr>
          <w:rFonts w:ascii="Quicksand Medium" w:hAnsi="Quicksand Medium" w:cs="Calibri"/>
        </w:rPr>
      </w:pPr>
      <w:r w:rsidRPr="007B45A2">
        <w:rPr>
          <w:rFonts w:ascii="Quicksand Medium" w:hAnsi="Quicksand Medium" w:cs="Calibri"/>
        </w:rPr>
        <w:t>We look forward to receiving your application.</w:t>
      </w:r>
    </w:p>
    <w:p w14:paraId="460D9BD8" w14:textId="77777777" w:rsidR="004E0CB1" w:rsidRPr="007B45A2" w:rsidRDefault="004E0CB1" w:rsidP="000D67E7">
      <w:pPr>
        <w:spacing w:after="0" w:line="240" w:lineRule="auto"/>
        <w:ind w:right="-306"/>
        <w:rPr>
          <w:rFonts w:ascii="Quicksand Medium" w:hAnsi="Quicksand Medium" w:cs="Calibri"/>
        </w:rPr>
      </w:pPr>
    </w:p>
    <w:p w14:paraId="1320989F" w14:textId="77777777" w:rsidR="004E0CB1" w:rsidRPr="007B45A2" w:rsidRDefault="004E0CB1" w:rsidP="000D67E7">
      <w:pPr>
        <w:spacing w:after="0" w:line="240" w:lineRule="auto"/>
        <w:ind w:right="-306"/>
        <w:rPr>
          <w:rFonts w:ascii="Quicksand Medium" w:hAnsi="Quicksand Medium" w:cs="Calibri"/>
        </w:rPr>
      </w:pPr>
      <w:r w:rsidRPr="007B45A2">
        <w:rPr>
          <w:rFonts w:ascii="Quicksand Medium" w:hAnsi="Quicksand Medium" w:cs="Calibri"/>
        </w:rPr>
        <w:t>Yours sincerely</w:t>
      </w:r>
    </w:p>
    <w:p w14:paraId="2E0FAE26" w14:textId="467794A3" w:rsidR="0010113B" w:rsidRPr="007B45A2" w:rsidRDefault="004E0CB1" w:rsidP="004E0CB1">
      <w:pPr>
        <w:spacing w:after="0" w:line="240" w:lineRule="auto"/>
        <w:ind w:right="-306"/>
        <w:rPr>
          <w:rFonts w:ascii="Quicksand Medium" w:hAnsi="Quicksand Medium" w:cs="Calibri"/>
        </w:rPr>
      </w:pPr>
      <w:r w:rsidRPr="007B45A2">
        <w:rPr>
          <w:rFonts w:ascii="Quicksand Medium" w:hAnsi="Quicksand Medium" w:cs="Calibri"/>
        </w:rPr>
        <w:t xml:space="preserve">    </w:t>
      </w:r>
      <w:r w:rsidR="00920C6D">
        <w:rPr>
          <w:rFonts w:ascii="Quicksand Medium" w:hAnsi="Quicksand Medium" w:cs="Calibri"/>
          <w:noProof/>
        </w:rPr>
        <w:drawing>
          <wp:inline distT="0" distB="0" distL="0" distR="0" wp14:anchorId="4541FC4C" wp14:editId="1CD61B5D">
            <wp:extent cx="914400" cy="5096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984" cy="525067"/>
                    </a:xfrm>
                    <a:prstGeom prst="rect">
                      <a:avLst/>
                    </a:prstGeom>
                    <a:noFill/>
                  </pic:spPr>
                </pic:pic>
              </a:graphicData>
            </a:graphic>
          </wp:inline>
        </w:drawing>
      </w:r>
    </w:p>
    <w:p w14:paraId="43F82D63" w14:textId="20D77709" w:rsidR="00E2725D" w:rsidRDefault="0010113B" w:rsidP="004E0CB1">
      <w:pPr>
        <w:spacing w:after="0" w:line="240" w:lineRule="auto"/>
        <w:ind w:right="-306"/>
        <w:rPr>
          <w:rFonts w:ascii="Quicksand Medium" w:hAnsi="Quicksand Medium" w:cs="Calibri"/>
          <w:b/>
        </w:rPr>
      </w:pPr>
      <w:r>
        <w:rPr>
          <w:rFonts w:ascii="Quicksand Medium" w:hAnsi="Quicksand Medium" w:cs="Calibri"/>
          <w:b/>
        </w:rPr>
        <w:t xml:space="preserve">Bill Jordan </w:t>
      </w:r>
    </w:p>
    <w:p w14:paraId="537EF6FB" w14:textId="191CE122" w:rsidR="004E0CB1" w:rsidRPr="007B45A2" w:rsidRDefault="004E0CB1" w:rsidP="004E0CB1">
      <w:pPr>
        <w:spacing w:after="0" w:line="240" w:lineRule="auto"/>
        <w:ind w:right="-306"/>
        <w:rPr>
          <w:rFonts w:ascii="Quicksand Medium" w:hAnsi="Quicksand Medium" w:cs="Calibri"/>
        </w:rPr>
      </w:pPr>
      <w:r w:rsidRPr="007B45A2">
        <w:rPr>
          <w:rFonts w:ascii="Quicksand Medium" w:hAnsi="Quicksand Medium" w:cs="Calibri"/>
        </w:rPr>
        <w:t>Principal</w:t>
      </w:r>
    </w:p>
    <w:p w14:paraId="1DDE03ED" w14:textId="5CE48511" w:rsidR="009D0D62" w:rsidRDefault="0010113B" w:rsidP="000D67E7">
      <w:pPr>
        <w:autoSpaceDE w:val="0"/>
        <w:autoSpaceDN w:val="0"/>
        <w:adjustRightInd w:val="0"/>
        <w:spacing w:after="0" w:line="240" w:lineRule="auto"/>
        <w:rPr>
          <w:rFonts w:ascii="Quicksand Medium" w:hAnsi="Quicksand Medium"/>
        </w:rPr>
      </w:pPr>
      <w:r w:rsidRPr="007B45A2">
        <w:rPr>
          <w:rFonts w:ascii="Quicksand Medium" w:hAnsi="Quicksand Medium"/>
          <w:noProof/>
          <w:lang w:eastAsia="en-GB"/>
        </w:rPr>
        <w:lastRenderedPageBreak/>
        <w:drawing>
          <wp:anchor distT="0" distB="0" distL="114300" distR="114300" simplePos="0" relativeHeight="251661312" behindDoc="0" locked="0" layoutInCell="1" allowOverlap="1" wp14:anchorId="68CD349D" wp14:editId="0344AF66">
            <wp:simplePos x="0" y="0"/>
            <wp:positionH relativeFrom="margin">
              <wp:align>right</wp:align>
            </wp:positionH>
            <wp:positionV relativeFrom="paragraph">
              <wp:posOffset>175895</wp:posOffset>
            </wp:positionV>
            <wp:extent cx="1123950" cy="714375"/>
            <wp:effectExtent l="0" t="0" r="0" b="9525"/>
            <wp:wrapSquare wrapText="left"/>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962A2" w14:textId="568DED86" w:rsidR="008B5E5F" w:rsidRPr="009D0D62" w:rsidRDefault="000001B7" w:rsidP="009D0D62">
      <w:pPr>
        <w:pStyle w:val="Title"/>
        <w:ind w:left="709" w:hanging="851"/>
        <w:jc w:val="left"/>
        <w:rPr>
          <w:rFonts w:ascii="Quicksand Medium" w:hAnsi="Quicksand Medium"/>
          <w:sz w:val="22"/>
          <w:szCs w:val="22"/>
        </w:rPr>
      </w:pPr>
      <w:r w:rsidRPr="009D0D62">
        <w:rPr>
          <w:rFonts w:ascii="Quicksand Medium" w:hAnsi="Quicksand Medium"/>
          <w:sz w:val="36"/>
          <w:szCs w:val="36"/>
        </w:rPr>
        <w:t>Second of Faculty in Humanities</w:t>
      </w:r>
    </w:p>
    <w:p w14:paraId="45010DF0" w14:textId="77777777" w:rsidR="000001B7" w:rsidRPr="00006DB3" w:rsidRDefault="000001B7" w:rsidP="004E0CB1">
      <w:pPr>
        <w:pStyle w:val="Title"/>
        <w:ind w:left="709" w:hanging="851"/>
        <w:jc w:val="left"/>
        <w:rPr>
          <w:rFonts w:ascii="Quicksand Medium" w:hAnsi="Quicksand Medium"/>
          <w:color w:val="FF0000"/>
          <w:sz w:val="22"/>
          <w:szCs w:val="22"/>
        </w:rPr>
      </w:pPr>
    </w:p>
    <w:p w14:paraId="5C3022B5" w14:textId="77777777" w:rsidR="004E0CB1" w:rsidRPr="007B45A2" w:rsidRDefault="004E0CB1" w:rsidP="004E0CB1">
      <w:pPr>
        <w:pStyle w:val="Title"/>
        <w:ind w:left="709" w:hanging="851"/>
        <w:jc w:val="left"/>
        <w:rPr>
          <w:rFonts w:ascii="Quicksand Medium" w:hAnsi="Quicksand Medium"/>
          <w:sz w:val="28"/>
          <w:szCs w:val="28"/>
        </w:rPr>
      </w:pPr>
      <w:r w:rsidRPr="007B45A2">
        <w:rPr>
          <w:rFonts w:ascii="Quicksand Medium" w:hAnsi="Quicksand Medium"/>
          <w:sz w:val="28"/>
          <w:szCs w:val="28"/>
        </w:rPr>
        <w:t>Job Description</w:t>
      </w:r>
    </w:p>
    <w:p w14:paraId="3DB06D38" w14:textId="77777777" w:rsidR="004E0CB1" w:rsidRPr="007B45A2" w:rsidRDefault="004E0CB1" w:rsidP="004E0CB1">
      <w:pPr>
        <w:spacing w:after="0" w:line="240" w:lineRule="auto"/>
        <w:ind w:left="709" w:hanging="851"/>
        <w:jc w:val="both"/>
        <w:rPr>
          <w:rFonts w:ascii="Quicksand Medium" w:hAnsi="Quicksand Medium"/>
          <w:b/>
          <w:bCs/>
        </w:rPr>
      </w:pPr>
    </w:p>
    <w:tbl>
      <w:tblPr>
        <w:tblW w:w="10065" w:type="dxa"/>
        <w:tblLayout w:type="fixed"/>
        <w:tblLook w:val="0000" w:firstRow="0" w:lastRow="0" w:firstColumn="0" w:lastColumn="0" w:noHBand="0" w:noVBand="0"/>
      </w:tblPr>
      <w:tblGrid>
        <w:gridCol w:w="1986"/>
        <w:gridCol w:w="8079"/>
      </w:tblGrid>
      <w:tr w:rsidR="009D0D62" w:rsidRPr="00374F1D" w14:paraId="54D051F3" w14:textId="77777777" w:rsidTr="009D0D62">
        <w:trPr>
          <w:cantSplit/>
        </w:trPr>
        <w:tc>
          <w:tcPr>
            <w:tcW w:w="1986" w:type="dxa"/>
          </w:tcPr>
          <w:p w14:paraId="0B0DDBD3"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Range:</w:t>
            </w:r>
          </w:p>
        </w:tc>
        <w:tc>
          <w:tcPr>
            <w:tcW w:w="8079" w:type="dxa"/>
          </w:tcPr>
          <w:p w14:paraId="2DB6F642" w14:textId="77777777" w:rsidR="009D0D62" w:rsidRDefault="009D0D62" w:rsidP="00CC0B31">
            <w:pPr>
              <w:tabs>
                <w:tab w:val="left" w:pos="5040"/>
                <w:tab w:val="left" w:pos="6300"/>
              </w:tabs>
              <w:spacing w:after="0" w:line="240" w:lineRule="auto"/>
              <w:rPr>
                <w:rFonts w:ascii="Quicksand Medium" w:hAnsi="Quicksand Medium"/>
              </w:rPr>
            </w:pPr>
          </w:p>
          <w:p w14:paraId="5F121C30"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374F1D" w14:paraId="109A8007" w14:textId="77777777" w:rsidTr="009D0D62">
        <w:trPr>
          <w:cantSplit/>
        </w:trPr>
        <w:tc>
          <w:tcPr>
            <w:tcW w:w="1986" w:type="dxa"/>
          </w:tcPr>
          <w:p w14:paraId="56E4C26C"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Responsible to:</w:t>
            </w:r>
          </w:p>
        </w:tc>
        <w:tc>
          <w:tcPr>
            <w:tcW w:w="8079" w:type="dxa"/>
          </w:tcPr>
          <w:p w14:paraId="21039FB3" w14:textId="77777777" w:rsidR="009D0D62" w:rsidRDefault="009D0D62" w:rsidP="00CC0B31">
            <w:pPr>
              <w:tabs>
                <w:tab w:val="left" w:pos="5040"/>
                <w:tab w:val="left" w:pos="6300"/>
              </w:tabs>
              <w:spacing w:after="0" w:line="240" w:lineRule="auto"/>
              <w:rPr>
                <w:rFonts w:ascii="Quicksand Medium" w:hAnsi="Quicksand Medium"/>
              </w:rPr>
            </w:pPr>
            <w:r>
              <w:rPr>
                <w:rFonts w:ascii="Quicksand Medium" w:hAnsi="Quicksand Medium"/>
              </w:rPr>
              <w:t xml:space="preserve">Head of Faculty  </w:t>
            </w:r>
          </w:p>
          <w:p w14:paraId="2312502C"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374F1D" w14:paraId="2580001B" w14:textId="77777777" w:rsidTr="009D0D62">
        <w:trPr>
          <w:cantSplit/>
        </w:trPr>
        <w:tc>
          <w:tcPr>
            <w:tcW w:w="1986" w:type="dxa"/>
          </w:tcPr>
          <w:p w14:paraId="122E506E"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Responsible for:</w:t>
            </w:r>
          </w:p>
        </w:tc>
        <w:tc>
          <w:tcPr>
            <w:tcW w:w="8079" w:type="dxa"/>
          </w:tcPr>
          <w:p w14:paraId="15D0552B" w14:textId="77777777" w:rsidR="009D0D62" w:rsidRDefault="009D0D62" w:rsidP="00CC0B31">
            <w:pPr>
              <w:tabs>
                <w:tab w:val="left" w:pos="5040"/>
                <w:tab w:val="left" w:pos="6300"/>
              </w:tabs>
              <w:spacing w:after="0" w:line="240" w:lineRule="auto"/>
              <w:rPr>
                <w:rFonts w:ascii="Quicksand Medium" w:hAnsi="Quicksand Medium"/>
              </w:rPr>
            </w:pPr>
            <w:r w:rsidRPr="00374F1D">
              <w:rPr>
                <w:rFonts w:ascii="Quicksand Medium" w:hAnsi="Quicksand Medium"/>
              </w:rPr>
              <w:t>Staff as allocated, in line with designated areas of responsibility</w:t>
            </w:r>
          </w:p>
          <w:p w14:paraId="746017DA"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B64650" w14:paraId="26B2372E" w14:textId="77777777" w:rsidTr="009D0D62">
        <w:trPr>
          <w:cantSplit/>
        </w:trPr>
        <w:tc>
          <w:tcPr>
            <w:tcW w:w="1986" w:type="dxa"/>
          </w:tcPr>
          <w:p w14:paraId="3A90D3AA"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Job Purpose:</w:t>
            </w:r>
          </w:p>
        </w:tc>
        <w:tc>
          <w:tcPr>
            <w:tcW w:w="8079" w:type="dxa"/>
          </w:tcPr>
          <w:p w14:paraId="61150203" w14:textId="77777777" w:rsidR="009D0D62" w:rsidRPr="00B96566" w:rsidRDefault="009D0D62" w:rsidP="009D0D62">
            <w:pPr>
              <w:pStyle w:val="ListParagraph"/>
              <w:numPr>
                <w:ilvl w:val="0"/>
                <w:numId w:val="24"/>
              </w:numPr>
              <w:tabs>
                <w:tab w:val="left" w:pos="5040"/>
                <w:tab w:val="left" w:pos="6300"/>
              </w:tabs>
              <w:spacing w:after="0" w:line="240" w:lineRule="auto"/>
              <w:ind w:left="320" w:hanging="320"/>
              <w:rPr>
                <w:rFonts w:ascii="Quicksand Medium" w:hAnsi="Quicksand Medium" w:cstheme="minorHAnsi"/>
              </w:rPr>
            </w:pPr>
            <w:r w:rsidRPr="00B96566">
              <w:rPr>
                <w:rFonts w:ascii="Quicksand Medium" w:hAnsi="Quicksand Medium" w:cstheme="minorHAnsi"/>
              </w:rPr>
              <w:t>To support the Head of Faculty in the effective development of the curriculum and in leading the faculty to ensure students make consistently good progress.</w:t>
            </w:r>
          </w:p>
          <w:p w14:paraId="7DFB2472" w14:textId="77777777" w:rsidR="009D0D62" w:rsidRPr="00B64650" w:rsidRDefault="009D0D62" w:rsidP="009D0D62">
            <w:pPr>
              <w:pStyle w:val="ListParagraph"/>
              <w:numPr>
                <w:ilvl w:val="0"/>
                <w:numId w:val="24"/>
              </w:numPr>
              <w:tabs>
                <w:tab w:val="left" w:pos="5040"/>
                <w:tab w:val="left" w:pos="6300"/>
              </w:tabs>
              <w:spacing w:after="0" w:line="240" w:lineRule="auto"/>
              <w:ind w:left="320" w:hanging="320"/>
              <w:rPr>
                <w:rFonts w:ascii="Quicksand Medium" w:hAnsi="Quicksand Medium" w:cstheme="minorHAnsi"/>
              </w:rPr>
            </w:pPr>
            <w:r w:rsidRPr="00B96566">
              <w:rPr>
                <w:rFonts w:ascii="Quicksand Medium" w:hAnsi="Quicksand Medium" w:cstheme="minorHAnsi"/>
              </w:rPr>
              <w:t>To lead a designated key stage or curriculum area.</w:t>
            </w:r>
          </w:p>
        </w:tc>
      </w:tr>
    </w:tbl>
    <w:p w14:paraId="32CAC275" w14:textId="77777777" w:rsidR="00D1690C" w:rsidRPr="00006DB3" w:rsidRDefault="00D1690C" w:rsidP="00D1690C">
      <w:pPr>
        <w:tabs>
          <w:tab w:val="left" w:pos="360"/>
        </w:tabs>
        <w:spacing w:after="0" w:line="239" w:lineRule="auto"/>
        <w:ind w:left="2160" w:right="86" w:hanging="2160"/>
        <w:rPr>
          <w:rFonts w:ascii="Quicksand Medium" w:eastAsia="Wingdings" w:hAnsi="Quicksand Medium"/>
          <w:b/>
          <w:color w:val="FF0000"/>
        </w:rPr>
      </w:pPr>
    </w:p>
    <w:p w14:paraId="1CFCB952" w14:textId="77777777" w:rsidR="009D0D62" w:rsidRDefault="009D0D62" w:rsidP="009D0D62">
      <w:pPr>
        <w:widowControl w:val="0"/>
        <w:tabs>
          <w:tab w:val="left" w:pos="720"/>
        </w:tabs>
        <w:autoSpaceDE w:val="0"/>
        <w:autoSpaceDN w:val="0"/>
        <w:spacing w:after="0" w:line="240" w:lineRule="auto"/>
        <w:ind w:left="-426"/>
        <w:rPr>
          <w:rFonts w:ascii="Quicksand Medium" w:hAnsi="Quicksand Medium"/>
          <w:b/>
          <w:bCs/>
          <w:sz w:val="24"/>
          <w:szCs w:val="24"/>
        </w:rPr>
      </w:pPr>
      <w:r>
        <w:rPr>
          <w:rFonts w:ascii="Quicksand Medium" w:hAnsi="Quicksand Medium"/>
          <w:b/>
          <w:bCs/>
          <w:sz w:val="24"/>
          <w:szCs w:val="24"/>
        </w:rPr>
        <w:t xml:space="preserve">Key Accountabilities </w:t>
      </w:r>
    </w:p>
    <w:p w14:paraId="265E4CDE" w14:textId="77777777" w:rsidR="009D0D62" w:rsidRDefault="009D0D62" w:rsidP="009D0D62">
      <w:pPr>
        <w:widowControl w:val="0"/>
        <w:tabs>
          <w:tab w:val="left" w:pos="720"/>
        </w:tabs>
        <w:autoSpaceDE w:val="0"/>
        <w:autoSpaceDN w:val="0"/>
        <w:spacing w:after="0" w:line="240" w:lineRule="auto"/>
        <w:ind w:left="-426"/>
        <w:rPr>
          <w:rFonts w:ascii="Quicksand Medium" w:hAnsi="Quicksand Medium"/>
          <w:bCs/>
        </w:rPr>
      </w:pPr>
      <w:r w:rsidRPr="00EF7C1D">
        <w:rPr>
          <w:rFonts w:ascii="Quicksand Medium" w:hAnsi="Quicksand Medium"/>
          <w:bCs/>
        </w:rPr>
        <w:t>The postholder will be accountable for the following:</w:t>
      </w:r>
    </w:p>
    <w:p w14:paraId="0AB79E78"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Promoting the values and vision of the Trust and using them to inform decision-making</w:t>
      </w:r>
    </w:p>
    <w:p w14:paraId="41470F73"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Performance of staff they lead against the criteria below</w:t>
      </w:r>
    </w:p>
    <w:p w14:paraId="5E288EE9"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Outcomes of students at KS4 against the FFT 5</w:t>
      </w:r>
      <w:r w:rsidRPr="00B64650">
        <w:rPr>
          <w:rFonts w:ascii="Quicksand Medium" w:hAnsi="Quicksand Medium"/>
          <w:vertAlign w:val="superscript"/>
        </w:rPr>
        <w:t>th</w:t>
      </w:r>
      <w:r w:rsidRPr="00B64650">
        <w:rPr>
          <w:rFonts w:ascii="Quicksand Medium" w:hAnsi="Quicksand Medium"/>
        </w:rPr>
        <w:t xml:space="preserve"> percentile of national target standards and KS 5 against the upper quartile of national performance standards</w:t>
      </w:r>
    </w:p>
    <w:p w14:paraId="1B5AE636" w14:textId="77777777" w:rsidR="000A0219" w:rsidRDefault="009D0D62" w:rsidP="000A0219">
      <w:pPr>
        <w:widowControl w:val="0"/>
        <w:tabs>
          <w:tab w:val="left" w:pos="720"/>
        </w:tabs>
        <w:autoSpaceDE w:val="0"/>
        <w:autoSpaceDN w:val="0"/>
        <w:spacing w:after="0" w:line="240" w:lineRule="auto"/>
        <w:ind w:left="-426"/>
        <w:rPr>
          <w:rFonts w:ascii="Quicksand Medium" w:hAnsi="Quicksand Medium"/>
          <w:b/>
          <w:bCs/>
          <w:sz w:val="24"/>
          <w:szCs w:val="24"/>
        </w:rPr>
      </w:pPr>
      <w:r w:rsidRPr="00B64650">
        <w:rPr>
          <w:rFonts w:ascii="Quicksand Medium" w:hAnsi="Quicksand Medium"/>
        </w:rPr>
        <w:t xml:space="preserve">Quality of teaching and learning across the </w:t>
      </w:r>
      <w:r w:rsidR="000A0219">
        <w:rPr>
          <w:rFonts w:ascii="Quicksand Medium" w:hAnsi="Quicksand Medium"/>
          <w:b/>
          <w:bCs/>
          <w:sz w:val="24"/>
          <w:szCs w:val="24"/>
        </w:rPr>
        <w:t xml:space="preserve">Key Accountabilities </w:t>
      </w:r>
    </w:p>
    <w:p w14:paraId="093E54D3" w14:textId="77777777" w:rsidR="000A0219" w:rsidRDefault="000A0219" w:rsidP="000A0219">
      <w:pPr>
        <w:widowControl w:val="0"/>
        <w:tabs>
          <w:tab w:val="left" w:pos="720"/>
        </w:tabs>
        <w:autoSpaceDE w:val="0"/>
        <w:autoSpaceDN w:val="0"/>
        <w:spacing w:after="0" w:line="240" w:lineRule="auto"/>
        <w:ind w:left="-426"/>
        <w:rPr>
          <w:rFonts w:ascii="Quicksand Medium" w:hAnsi="Quicksand Medium"/>
          <w:bCs/>
        </w:rPr>
      </w:pPr>
      <w:r w:rsidRPr="00EF7C1D">
        <w:rPr>
          <w:rFonts w:ascii="Quicksand Medium" w:hAnsi="Quicksand Medium"/>
          <w:bCs/>
        </w:rPr>
        <w:t>The postholder will be accountable for the following:</w:t>
      </w:r>
    </w:p>
    <w:p w14:paraId="3748E6C3"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Promoting the values and vision of the Trust and using them to inform decision-making</w:t>
      </w:r>
    </w:p>
    <w:p w14:paraId="02C9A4F4"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Performance of staff they lead against the criteria below</w:t>
      </w:r>
    </w:p>
    <w:p w14:paraId="0CC9DD84"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Outcomes of students at KS4 against the FFT 5</w:t>
      </w:r>
      <w:r w:rsidRPr="00B64650">
        <w:rPr>
          <w:rFonts w:ascii="Quicksand Medium" w:hAnsi="Quicksand Medium"/>
          <w:vertAlign w:val="superscript"/>
        </w:rPr>
        <w:t>th</w:t>
      </w:r>
      <w:r w:rsidRPr="00B64650">
        <w:rPr>
          <w:rFonts w:ascii="Quicksand Medium" w:hAnsi="Quicksand Medium"/>
        </w:rPr>
        <w:t xml:space="preserve"> percentile of national target standards and KS 5 against the upper quartile of national performance standards</w:t>
      </w:r>
    </w:p>
    <w:p w14:paraId="3743BF43"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Quality of teaching and learning across the faculty as measured by:</w:t>
      </w:r>
    </w:p>
    <w:p w14:paraId="3D0D418D" w14:textId="77777777" w:rsidR="000A0219" w:rsidRPr="00B64650" w:rsidRDefault="000A0219" w:rsidP="000A0219">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in subjects that can be reasonably expected against their previous starting points</w:t>
      </w:r>
    </w:p>
    <w:p w14:paraId="40988F12" w14:textId="77777777" w:rsidR="000A0219" w:rsidRPr="00B64650" w:rsidRDefault="000A0219" w:rsidP="000A0219">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with SEND in subjects that can be reasonably expected against their previous starting points</w:t>
      </w:r>
    </w:p>
    <w:p w14:paraId="37B57F01" w14:textId="77777777" w:rsidR="000A0219" w:rsidRPr="00B64650" w:rsidRDefault="000A0219" w:rsidP="000A0219">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with EAL in subjects that can be reasonably expected against their previous starting points</w:t>
      </w:r>
    </w:p>
    <w:p w14:paraId="48D61E8E" w14:textId="77777777" w:rsidR="000A0219" w:rsidRPr="00B64650" w:rsidRDefault="000A0219" w:rsidP="000A0219">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Pupil Premium students in subjects that can be reasonably expected against their previous starting points</w:t>
      </w:r>
    </w:p>
    <w:p w14:paraId="595F1B94"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The design of the scheme of study setting out t</w:t>
      </w:r>
      <w:r w:rsidRPr="00B64650">
        <w:rPr>
          <w:rFonts w:ascii="Quicksand Medium" w:eastAsia="Times New Roman" w:hAnsi="Quicksand Medium" w:cs="Arial"/>
          <w:color w:val="202124"/>
          <w:shd w:val="clear" w:color="auto" w:fill="FFFFFF"/>
          <w:lang w:eastAsia="en-GB"/>
        </w:rPr>
        <w:t>he aims of a programme of study, including the knowledge and skills to be gained at each Key Stage</w:t>
      </w:r>
    </w:p>
    <w:p w14:paraId="30B1EF7B"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 xml:space="preserve">The design of teaching activities that lead to learning the knowledge and skills intended by the programmes of study </w:t>
      </w:r>
    </w:p>
    <w:p w14:paraId="353D1F0C"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 xml:space="preserve">The design and delivery of intervention strategies to support students in making the progress which can be expected of them in subjects </w:t>
      </w:r>
    </w:p>
    <w:p w14:paraId="04DCCF47"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The impact of reading and literacy programmes on standards of student competence</w:t>
      </w:r>
    </w:p>
    <w:p w14:paraId="260887F3"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Participation rates of students in extra-curricula provision offered by the faculty in each year group are seen to be rising year-on-year</w:t>
      </w:r>
    </w:p>
    <w:p w14:paraId="30542EC0" w14:textId="77777777" w:rsidR="000A0219" w:rsidRPr="00B64650" w:rsidRDefault="000A0219" w:rsidP="000A0219">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lastRenderedPageBreak/>
        <w:t xml:space="preserve">Standards of behaviour of students against the One Trust Rule in lessons </w:t>
      </w:r>
    </w:p>
    <w:p w14:paraId="28923B71" w14:textId="77777777" w:rsidR="000A0219" w:rsidRPr="00CC678B" w:rsidRDefault="000A0219" w:rsidP="000A0219">
      <w:pPr>
        <w:ind w:left="360"/>
        <w:rPr>
          <w:rFonts w:ascii="Quicksand Medium" w:hAnsi="Quicksand Medium"/>
        </w:rPr>
      </w:pPr>
    </w:p>
    <w:p w14:paraId="145288C9" w14:textId="77777777" w:rsidR="000A0219" w:rsidRPr="00D56FF2" w:rsidRDefault="000A0219" w:rsidP="000A0219">
      <w:pPr>
        <w:widowControl w:val="0"/>
        <w:tabs>
          <w:tab w:val="left" w:pos="720"/>
        </w:tabs>
        <w:autoSpaceDE w:val="0"/>
        <w:autoSpaceDN w:val="0"/>
        <w:spacing w:after="0" w:line="240" w:lineRule="auto"/>
        <w:ind w:left="142" w:hanging="568"/>
        <w:rPr>
          <w:rFonts w:ascii="Quicksand Medium" w:hAnsi="Quicksand Medium"/>
          <w:b/>
          <w:bCs/>
          <w:sz w:val="24"/>
          <w:szCs w:val="24"/>
        </w:rPr>
      </w:pPr>
      <w:r w:rsidRPr="00D56FF2">
        <w:rPr>
          <w:rFonts w:ascii="Quicksand Medium" w:hAnsi="Quicksand Medium"/>
          <w:b/>
          <w:bCs/>
          <w:sz w:val="24"/>
          <w:szCs w:val="24"/>
        </w:rPr>
        <w:t>Main duties and responsibilities:</w:t>
      </w:r>
    </w:p>
    <w:p w14:paraId="3D565432" w14:textId="77777777" w:rsidR="000A0219" w:rsidRPr="00F61FCD" w:rsidRDefault="000A0219" w:rsidP="000A0219">
      <w:pPr>
        <w:pStyle w:val="BodyText"/>
        <w:tabs>
          <w:tab w:val="left" w:pos="720"/>
        </w:tabs>
        <w:ind w:left="-426"/>
        <w:rPr>
          <w:rFonts w:ascii="Quicksand Medium" w:hAnsi="Quicksand Medium"/>
        </w:rPr>
      </w:pPr>
      <w:r w:rsidRPr="00F61FCD">
        <w:rPr>
          <w:rFonts w:ascii="Quicksand Medium" w:hAnsi="Quicksand Medium"/>
        </w:rPr>
        <w:t>The following list is typical of the level of duties which the Vice Principal will be expected to perform.  It is not necessarily exhaustive and other duties of a similar type and level may be required from time to time.</w:t>
      </w:r>
    </w:p>
    <w:p w14:paraId="33E8DF73" w14:textId="77777777" w:rsidR="000A0219" w:rsidRDefault="000A0219" w:rsidP="000A0219">
      <w:pPr>
        <w:widowControl w:val="0"/>
        <w:tabs>
          <w:tab w:val="left" w:pos="720"/>
        </w:tabs>
        <w:autoSpaceDE w:val="0"/>
        <w:autoSpaceDN w:val="0"/>
        <w:spacing w:after="0" w:line="240" w:lineRule="auto"/>
        <w:ind w:hanging="426"/>
        <w:rPr>
          <w:rFonts w:ascii="Quicksand Medium" w:hAnsi="Quicksand Medium" w:cstheme="minorHAnsi"/>
          <w:b/>
          <w:bCs/>
        </w:rPr>
      </w:pPr>
    </w:p>
    <w:p w14:paraId="07D11E17" w14:textId="77777777" w:rsidR="000A0219" w:rsidRPr="00F61FCD" w:rsidRDefault="000A0219" w:rsidP="000A0219">
      <w:pPr>
        <w:widowControl w:val="0"/>
        <w:tabs>
          <w:tab w:val="left" w:pos="720"/>
        </w:tabs>
        <w:autoSpaceDE w:val="0"/>
        <w:autoSpaceDN w:val="0"/>
        <w:spacing w:after="0" w:line="240" w:lineRule="auto"/>
        <w:ind w:hanging="426"/>
        <w:rPr>
          <w:rFonts w:ascii="Quicksand Medium" w:hAnsi="Quicksand Medium" w:cstheme="minorHAnsi"/>
          <w:b/>
          <w:bCs/>
        </w:rPr>
      </w:pPr>
      <w:r w:rsidRPr="00F61FCD">
        <w:rPr>
          <w:rFonts w:ascii="Quicksand Medium" w:hAnsi="Quicksand Medium" w:cstheme="minorHAnsi"/>
          <w:b/>
          <w:bCs/>
        </w:rPr>
        <w:t>Lead Teaching and Learning Responsibilities</w:t>
      </w:r>
    </w:p>
    <w:p w14:paraId="7C7C0DA0" w14:textId="77777777" w:rsidR="000A0219" w:rsidRPr="00746EFB" w:rsidRDefault="000A0219" w:rsidP="000A0219">
      <w:pPr>
        <w:widowControl w:val="0"/>
        <w:numPr>
          <w:ilvl w:val="0"/>
          <w:numId w:val="30"/>
        </w:numPr>
        <w:autoSpaceDE w:val="0"/>
        <w:autoSpaceDN w:val="0"/>
        <w:spacing w:after="0" w:line="240" w:lineRule="auto"/>
        <w:ind w:left="0" w:hanging="426"/>
        <w:rPr>
          <w:rFonts w:ascii="Quicksand Medium" w:hAnsi="Quicksand Medium" w:cstheme="minorHAnsi"/>
        </w:rPr>
      </w:pPr>
      <w:r w:rsidRPr="00746EFB">
        <w:rPr>
          <w:rFonts w:ascii="Quicksand Medium" w:hAnsi="Quicksand Medium" w:cstheme="minorHAnsi"/>
        </w:rPr>
        <w:t>Lead learning within a designated key stage or area by developing and implementing assessment strategies, data analysis and appropriate intervention programmes to ensure that identified standards of learner achievement are met.</w:t>
      </w:r>
    </w:p>
    <w:p w14:paraId="3E23B8F3" w14:textId="77777777" w:rsidR="000A0219" w:rsidRPr="00746EFB" w:rsidRDefault="000A0219" w:rsidP="000A0219">
      <w:pPr>
        <w:widowControl w:val="0"/>
        <w:numPr>
          <w:ilvl w:val="0"/>
          <w:numId w:val="30"/>
        </w:numPr>
        <w:autoSpaceDE w:val="0"/>
        <w:autoSpaceDN w:val="0"/>
        <w:spacing w:after="0" w:line="240" w:lineRule="auto"/>
        <w:ind w:left="0" w:hanging="426"/>
        <w:rPr>
          <w:rFonts w:ascii="Quicksand Medium" w:hAnsi="Quicksand Medium" w:cstheme="minorHAnsi"/>
        </w:rPr>
      </w:pPr>
      <w:r w:rsidRPr="00746EFB">
        <w:rPr>
          <w:rFonts w:ascii="Quicksand Medium" w:hAnsi="Quicksand Medium" w:cstheme="minorHAnsi"/>
        </w:rPr>
        <w:t>Support the Head and Second in Faculty to lead, develop and enhance the teaching practice of others through monitoring/ evaluation and promoting improvement strategies to secure effective teaching and learning for learners.</w:t>
      </w:r>
    </w:p>
    <w:p w14:paraId="7B7B05A2" w14:textId="77777777" w:rsidR="000A0219" w:rsidRPr="00746EFB" w:rsidRDefault="000A0219" w:rsidP="000A0219">
      <w:pPr>
        <w:widowControl w:val="0"/>
        <w:numPr>
          <w:ilvl w:val="0"/>
          <w:numId w:val="30"/>
        </w:numPr>
        <w:autoSpaceDE w:val="0"/>
        <w:autoSpaceDN w:val="0"/>
        <w:spacing w:after="0" w:line="240" w:lineRule="auto"/>
        <w:ind w:left="0" w:hanging="426"/>
        <w:rPr>
          <w:rFonts w:ascii="Quicksand Medium" w:hAnsi="Quicksand Medium" w:cstheme="minorHAnsi"/>
        </w:rPr>
      </w:pPr>
      <w:r w:rsidRPr="00746EFB">
        <w:rPr>
          <w:rFonts w:ascii="Quicksand Medium" w:hAnsi="Quicksand Medium" w:cstheme="minorHAnsi"/>
        </w:rPr>
        <w:t>Support the Head/Second in Faculty in the wider leadership of the faculty, developing a subject/group of subjects/curriculum area/pupil development across the curriculum to provide programmes/activities that match learner aspirations and potential and achieve excellence and enjoyment for learners.</w:t>
      </w:r>
    </w:p>
    <w:p w14:paraId="3994235E" w14:textId="77777777" w:rsidR="000A0219" w:rsidRPr="00746EFB" w:rsidRDefault="000A0219" w:rsidP="000A0219">
      <w:pPr>
        <w:widowControl w:val="0"/>
        <w:numPr>
          <w:ilvl w:val="0"/>
          <w:numId w:val="30"/>
        </w:numPr>
        <w:autoSpaceDE w:val="0"/>
        <w:autoSpaceDN w:val="0"/>
        <w:spacing w:after="0" w:line="240" w:lineRule="auto"/>
        <w:ind w:left="0" w:hanging="426"/>
        <w:rPr>
          <w:rFonts w:ascii="Quicksand Medium" w:hAnsi="Quicksand Medium" w:cstheme="minorHAnsi"/>
        </w:rPr>
      </w:pPr>
      <w:r w:rsidRPr="00746EFB">
        <w:rPr>
          <w:rFonts w:ascii="Quicksand Medium" w:hAnsi="Quicksand Medium" w:cstheme="minorHAnsi"/>
        </w:rPr>
        <w:t>Facilitate an ethos within the team which encourages staff to work collaboratively, share knowledge and understanding, celebrate achievements and accept responsibility for outcomes.</w:t>
      </w:r>
    </w:p>
    <w:p w14:paraId="031DAF62" w14:textId="77777777" w:rsidR="000A0219" w:rsidRPr="00746EFB" w:rsidRDefault="000A0219" w:rsidP="000A0219">
      <w:pPr>
        <w:widowControl w:val="0"/>
        <w:numPr>
          <w:ilvl w:val="0"/>
          <w:numId w:val="30"/>
        </w:numPr>
        <w:autoSpaceDE w:val="0"/>
        <w:autoSpaceDN w:val="0"/>
        <w:spacing w:after="0" w:line="240" w:lineRule="auto"/>
        <w:ind w:left="0" w:hanging="426"/>
        <w:rPr>
          <w:rFonts w:ascii="Quicksand Medium" w:hAnsi="Quicksand Medium" w:cstheme="minorHAnsi"/>
        </w:rPr>
      </w:pPr>
      <w:r w:rsidRPr="00746EFB">
        <w:rPr>
          <w:rFonts w:ascii="Quicksand Medium" w:hAnsi="Quicksand Medium" w:cstheme="minorHAnsi"/>
        </w:rPr>
        <w:t>Develop and promote literacy, oracy and numeracy within the department.</w:t>
      </w:r>
    </w:p>
    <w:p w14:paraId="24DDFB19" w14:textId="77777777" w:rsidR="000A0219" w:rsidRDefault="000A0219" w:rsidP="000A0219">
      <w:pPr>
        <w:widowControl w:val="0"/>
        <w:tabs>
          <w:tab w:val="num" w:pos="426"/>
        </w:tabs>
        <w:autoSpaceDE w:val="0"/>
        <w:autoSpaceDN w:val="0"/>
        <w:spacing w:after="0" w:line="240" w:lineRule="auto"/>
        <w:ind w:right="-425" w:hanging="426"/>
        <w:rPr>
          <w:rFonts w:ascii="Quicksand Medium" w:hAnsi="Quicksand Medium" w:cstheme="minorHAnsi"/>
          <w:b/>
          <w:bCs/>
        </w:rPr>
      </w:pPr>
    </w:p>
    <w:p w14:paraId="72F6C646" w14:textId="77777777" w:rsidR="000A0219" w:rsidRPr="00F61FCD" w:rsidRDefault="000A0219" w:rsidP="000A0219">
      <w:pPr>
        <w:widowControl w:val="0"/>
        <w:tabs>
          <w:tab w:val="num" w:pos="426"/>
        </w:tabs>
        <w:autoSpaceDE w:val="0"/>
        <w:autoSpaceDN w:val="0"/>
        <w:spacing w:after="0" w:line="240" w:lineRule="auto"/>
        <w:ind w:right="-425" w:hanging="426"/>
        <w:rPr>
          <w:rFonts w:ascii="Quicksand Medium" w:hAnsi="Quicksand Medium" w:cstheme="minorHAnsi"/>
          <w:b/>
          <w:bCs/>
        </w:rPr>
      </w:pPr>
      <w:r w:rsidRPr="00F61FCD">
        <w:rPr>
          <w:rFonts w:ascii="Quicksand Medium" w:hAnsi="Quicksand Medium" w:cstheme="minorHAnsi"/>
          <w:b/>
          <w:bCs/>
        </w:rPr>
        <w:t>Generic Teaching Responsibilities</w:t>
      </w:r>
    </w:p>
    <w:p w14:paraId="00215442" w14:textId="77777777" w:rsidR="000A0219" w:rsidRPr="00F61FCD" w:rsidRDefault="000A0219" w:rsidP="000A0219">
      <w:pPr>
        <w:widowControl w:val="0"/>
        <w:numPr>
          <w:ilvl w:val="0"/>
          <w:numId w:val="30"/>
        </w:numPr>
        <w:autoSpaceDE w:val="0"/>
        <w:autoSpaceDN w:val="0"/>
        <w:spacing w:after="0" w:line="240" w:lineRule="auto"/>
        <w:ind w:left="0" w:right="-425" w:hanging="426"/>
        <w:jc w:val="both"/>
        <w:rPr>
          <w:rFonts w:ascii="Quicksand Medium" w:hAnsi="Quicksand Medium" w:cstheme="minorHAnsi"/>
          <w:bCs/>
        </w:rPr>
      </w:pPr>
      <w:r w:rsidRPr="00F61FCD">
        <w:rPr>
          <w:rFonts w:ascii="Quicksand Medium" w:hAnsi="Quicksand Medium" w:cstheme="minorHAnsi"/>
        </w:rPr>
        <w:t xml:space="preserve">To carry out the professional duties of a Teacher as set out in the School Teachers' Pay and Conditions Document and carry out teaching duties in accordance with the school's schemes of work and the National Curriculum. </w:t>
      </w:r>
    </w:p>
    <w:p w14:paraId="19AA1FF3"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Establish a purposeful and safe learning environment and manage learners’ behaviour constructively by establishing and maintaining a clear and positive framework for discipline and a supportive culture in line with the school behaviour policy.  </w:t>
      </w:r>
    </w:p>
    <w:p w14:paraId="2E987B0E"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Plan effectively in the short, medium and long-term and prepare effective learning sequences, lessons and work across a series of lessons to ensure coverage of the curriculum and the differentiated needs of learners are met. Plan and prepare homework and other out of class work.  </w:t>
      </w:r>
    </w:p>
    <w:p w14:paraId="2AB59EC3"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Be aware of and apply a range of teaching and learning strategies, including implementing inclusive practices, to ensure that the diverse needs of learners are met and excellence and enjoyment is achieved.  Deliver lessons to groups of learners or classes. Demonstrate the positive values, attitudes and behaviour expected from learners.</w:t>
      </w:r>
    </w:p>
    <w:p w14:paraId="14986041"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Assess, record and report on the development and progress of learners and analyse relevant data to promote the highest possible aspirations for learners and target expectations and actions to raise learners’ achievements. Provide timely, accurate and constructively feedback on learners’ attainment, progress and areas of development.</w:t>
      </w:r>
    </w:p>
    <w:p w14:paraId="34B1670B" w14:textId="77777777" w:rsidR="000A0219" w:rsidRDefault="000A0219" w:rsidP="000A0219">
      <w:pPr>
        <w:widowControl w:val="0"/>
        <w:numPr>
          <w:ilvl w:val="0"/>
          <w:numId w:val="30"/>
        </w:numPr>
        <w:tabs>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Demonstrate ongoing development and application of teaching practice, expertise and subject, specialism and/or phase knowledge to enrich the learning experience within and beyond the teacher’s assigned classes or groups of learners.</w:t>
      </w:r>
    </w:p>
    <w:p w14:paraId="14CAEB23"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 xml:space="preserve">Communicate effectively and work collaboratively within and beyond the classroom with </w:t>
      </w:r>
      <w:r w:rsidRPr="00F61FCD">
        <w:rPr>
          <w:rFonts w:ascii="Quicksand Medium" w:hAnsi="Quicksand Medium" w:cstheme="minorHAnsi"/>
        </w:rPr>
        <w:lastRenderedPageBreak/>
        <w:t>support staff (including directing their day-to-day work), teachers, other professionals, parents, carers, agencies and communities, to enhance teaching and learning and promote the positive contribution and well-being of learners.</w:t>
      </w:r>
    </w:p>
    <w:p w14:paraId="47AB64E6"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 xml:space="preserve">Contribute to the development and implementation of priorities, policies and activities in order to enable the achievement of whole school aims.  </w:t>
      </w:r>
    </w:p>
    <w:p w14:paraId="154A9476"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To work effectively with / be aware of and assist integrated processes, and local opportunities which support children, young people and their families</w:t>
      </w:r>
    </w:p>
    <w:p w14:paraId="692E4297" w14:textId="77777777" w:rsidR="000A0219" w:rsidRDefault="000A0219" w:rsidP="000A0219">
      <w:pPr>
        <w:widowControl w:val="0"/>
        <w:numPr>
          <w:ilvl w:val="0"/>
          <w:numId w:val="30"/>
        </w:numPr>
        <w:tabs>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Make significant contributions to implementing workplace policies and practice and to promote their implementation.</w:t>
      </w:r>
    </w:p>
    <w:p w14:paraId="2EBD7EE3" w14:textId="77777777" w:rsidR="000A0219" w:rsidRPr="003E415C" w:rsidRDefault="000A0219" w:rsidP="000A0219">
      <w:pPr>
        <w:widowControl w:val="0"/>
        <w:numPr>
          <w:ilvl w:val="0"/>
          <w:numId w:val="30"/>
        </w:numPr>
        <w:tabs>
          <w:tab w:val="num" w:pos="142"/>
          <w:tab w:val="left" w:pos="9923"/>
        </w:tabs>
        <w:autoSpaceDE w:val="0"/>
        <w:autoSpaceDN w:val="0"/>
        <w:spacing w:after="0" w:line="240" w:lineRule="auto"/>
        <w:ind w:left="0" w:right="-334" w:hanging="426"/>
        <w:rPr>
          <w:rFonts w:ascii="Quicksand Medium" w:hAnsi="Quicksand Medium" w:cstheme="minorHAnsi"/>
        </w:rPr>
      </w:pPr>
      <w:r w:rsidRPr="003E415C">
        <w:rPr>
          <w:rFonts w:ascii="Quicksand Medium" w:hAnsi="Quicksand Medium" w:cstheme="minorHAnsi"/>
        </w:rPr>
        <w:t>Promote collaboration between colleagues and contribute to their professional development through coaching and mentoring, demonstrating effective practice, and providing advice and feedback.</w:t>
      </w:r>
    </w:p>
    <w:p w14:paraId="36B990C0" w14:textId="77777777" w:rsidR="000A0219" w:rsidRPr="00F61FCD" w:rsidRDefault="000A0219" w:rsidP="000A0219">
      <w:pPr>
        <w:widowControl w:val="0"/>
        <w:numPr>
          <w:ilvl w:val="0"/>
          <w:numId w:val="30"/>
        </w:numPr>
        <w:tabs>
          <w:tab w:val="num" w:pos="142"/>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Promote the safeguarding and welfare of children and young persons the postholder is responsible for, or comes into contact with. Give advice on the development and wellbeing of children and young people, if required.  Be aware of school policies and other guidance on the safeguarding and promotion of wellbeing of children and young people. Take appropriate action where required. </w:t>
      </w:r>
    </w:p>
    <w:p w14:paraId="07F2D7C4" w14:textId="77777777" w:rsidR="000A0219" w:rsidRPr="00F61FCD" w:rsidRDefault="000A0219" w:rsidP="000A0219">
      <w:pPr>
        <w:widowControl w:val="0"/>
        <w:numPr>
          <w:ilvl w:val="0"/>
          <w:numId w:val="30"/>
        </w:numPr>
        <w:tabs>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Promote and implement policies and practices that encourage mutual tolerance and respect for diversity in all aspects of employment and service delivery.</w:t>
      </w:r>
    </w:p>
    <w:p w14:paraId="0A4C2EA8" w14:textId="77777777" w:rsidR="000A0219" w:rsidRPr="00F61FCD" w:rsidRDefault="000A0219" w:rsidP="000A0219">
      <w:pPr>
        <w:pStyle w:val="ListParagraph"/>
        <w:tabs>
          <w:tab w:val="num" w:pos="142"/>
          <w:tab w:val="left" w:pos="9923"/>
        </w:tabs>
        <w:spacing w:after="0" w:line="240" w:lineRule="auto"/>
        <w:ind w:left="0" w:hanging="426"/>
        <w:rPr>
          <w:rFonts w:ascii="Quicksand Medium" w:hAnsi="Quicksand Medium" w:cstheme="minorHAnsi"/>
        </w:rPr>
      </w:pPr>
    </w:p>
    <w:p w14:paraId="27A69C34" w14:textId="77777777" w:rsidR="000A0219" w:rsidRDefault="000A0219" w:rsidP="000A0219">
      <w:pPr>
        <w:pStyle w:val="ListParagraph"/>
        <w:tabs>
          <w:tab w:val="num" w:pos="142"/>
          <w:tab w:val="left" w:pos="9923"/>
        </w:tabs>
        <w:ind w:left="0" w:hanging="426"/>
        <w:rPr>
          <w:rFonts w:ascii="Quicksand Medium" w:hAnsi="Quicksand Medium" w:cstheme="minorHAnsi"/>
        </w:rPr>
      </w:pPr>
    </w:p>
    <w:p w14:paraId="3DC34112" w14:textId="77777777" w:rsidR="000A0219" w:rsidRDefault="000A0219" w:rsidP="000A0219">
      <w:pPr>
        <w:pStyle w:val="ListParagraph"/>
        <w:tabs>
          <w:tab w:val="num" w:pos="142"/>
          <w:tab w:val="left" w:pos="9923"/>
        </w:tabs>
        <w:ind w:left="0" w:hanging="426"/>
        <w:rPr>
          <w:rFonts w:ascii="Quicksand Medium" w:hAnsi="Quicksand Medium" w:cstheme="minorHAnsi"/>
        </w:rPr>
      </w:pPr>
    </w:p>
    <w:p w14:paraId="06A422A3" w14:textId="77777777" w:rsidR="000A0219" w:rsidRDefault="000A0219" w:rsidP="000A0219">
      <w:pPr>
        <w:pStyle w:val="ListParagraph"/>
        <w:tabs>
          <w:tab w:val="num" w:pos="142"/>
          <w:tab w:val="left" w:pos="9923"/>
        </w:tabs>
        <w:ind w:left="0" w:hanging="426"/>
        <w:rPr>
          <w:rFonts w:ascii="Quicksand Medium" w:hAnsi="Quicksand Medium" w:cstheme="minorHAnsi"/>
        </w:rPr>
      </w:pPr>
    </w:p>
    <w:p w14:paraId="61D18B8C" w14:textId="77777777" w:rsidR="000A0219" w:rsidRDefault="000A0219" w:rsidP="000A0219">
      <w:pPr>
        <w:ind w:left="-284"/>
        <w:rPr>
          <w:rFonts w:ascii="Quicksand Medium" w:hAnsi="Quicksand Medium" w:cstheme="minorHAnsi"/>
          <w:b/>
        </w:rPr>
      </w:pPr>
    </w:p>
    <w:p w14:paraId="3EE36CE0" w14:textId="77777777" w:rsidR="000A0219" w:rsidRDefault="000A0219" w:rsidP="000A0219">
      <w:pPr>
        <w:ind w:left="-284"/>
        <w:rPr>
          <w:rFonts w:ascii="Quicksand Medium" w:hAnsi="Quicksand Medium" w:cstheme="minorHAnsi"/>
          <w:b/>
        </w:rPr>
      </w:pPr>
    </w:p>
    <w:p w14:paraId="35D4A03F" w14:textId="77777777" w:rsidR="000A0219" w:rsidRDefault="000A0219" w:rsidP="000A0219">
      <w:pPr>
        <w:ind w:left="-284"/>
        <w:rPr>
          <w:rFonts w:ascii="Quicksand Medium" w:hAnsi="Quicksand Medium" w:cstheme="minorHAnsi"/>
          <w:b/>
        </w:rPr>
      </w:pPr>
    </w:p>
    <w:p w14:paraId="391466AE" w14:textId="77777777" w:rsidR="000A0219" w:rsidRDefault="000A0219" w:rsidP="000A0219">
      <w:pPr>
        <w:ind w:left="-284"/>
        <w:rPr>
          <w:rFonts w:ascii="Quicksand Medium" w:hAnsi="Quicksand Medium" w:cstheme="minorHAnsi"/>
          <w:b/>
        </w:rPr>
      </w:pPr>
    </w:p>
    <w:p w14:paraId="5EB3FA39" w14:textId="77777777" w:rsidR="000A0219" w:rsidRDefault="000A0219" w:rsidP="000A0219">
      <w:pPr>
        <w:ind w:left="-284"/>
        <w:rPr>
          <w:rFonts w:ascii="Quicksand Medium" w:hAnsi="Quicksand Medium" w:cstheme="minorHAnsi"/>
          <w:b/>
        </w:rPr>
      </w:pPr>
    </w:p>
    <w:p w14:paraId="399354D1" w14:textId="77777777" w:rsidR="000A0219" w:rsidRDefault="000A0219" w:rsidP="000A0219">
      <w:pPr>
        <w:ind w:left="-284"/>
        <w:rPr>
          <w:rFonts w:ascii="Quicksand Medium" w:hAnsi="Quicksand Medium" w:cstheme="minorHAnsi"/>
          <w:b/>
        </w:rPr>
      </w:pPr>
    </w:p>
    <w:p w14:paraId="6429B648" w14:textId="77777777" w:rsidR="000A0219" w:rsidRDefault="000A0219" w:rsidP="000A0219">
      <w:pPr>
        <w:ind w:left="-284"/>
        <w:rPr>
          <w:rFonts w:ascii="Quicksand Medium" w:hAnsi="Quicksand Medium" w:cstheme="minorHAnsi"/>
          <w:b/>
        </w:rPr>
      </w:pPr>
    </w:p>
    <w:p w14:paraId="2F42D8A0" w14:textId="77777777" w:rsidR="000A0219" w:rsidRDefault="000A0219" w:rsidP="000A0219">
      <w:pPr>
        <w:ind w:left="-284"/>
        <w:rPr>
          <w:rFonts w:ascii="Quicksand Medium" w:hAnsi="Quicksand Medium" w:cstheme="minorHAnsi"/>
          <w:b/>
        </w:rPr>
      </w:pPr>
    </w:p>
    <w:p w14:paraId="327D3E41" w14:textId="77777777" w:rsidR="000A0219" w:rsidRDefault="000A0219" w:rsidP="000A0219">
      <w:pPr>
        <w:ind w:left="-284"/>
        <w:rPr>
          <w:rFonts w:ascii="Quicksand Medium" w:hAnsi="Quicksand Medium" w:cstheme="minorHAnsi"/>
          <w:b/>
        </w:rPr>
      </w:pPr>
    </w:p>
    <w:p w14:paraId="09CA0C13" w14:textId="77777777" w:rsidR="000A0219" w:rsidRDefault="000A0219" w:rsidP="000A0219">
      <w:pPr>
        <w:ind w:left="-284"/>
        <w:rPr>
          <w:rFonts w:ascii="Quicksand Medium" w:hAnsi="Quicksand Medium" w:cstheme="minorHAnsi"/>
          <w:b/>
        </w:rPr>
      </w:pPr>
    </w:p>
    <w:p w14:paraId="273DDAD1" w14:textId="77777777" w:rsidR="000A0219" w:rsidRDefault="000A0219" w:rsidP="000A0219">
      <w:pPr>
        <w:ind w:left="-284"/>
        <w:rPr>
          <w:rFonts w:ascii="Quicksand Medium" w:hAnsi="Quicksand Medium" w:cstheme="minorHAnsi"/>
          <w:b/>
        </w:rPr>
      </w:pPr>
    </w:p>
    <w:tbl>
      <w:tblPr>
        <w:tblStyle w:val="TableGrid"/>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444"/>
      </w:tblGrid>
      <w:tr w:rsidR="000A0219" w14:paraId="3745C71A" w14:textId="77777777" w:rsidTr="00CC0B31">
        <w:tc>
          <w:tcPr>
            <w:tcW w:w="8046" w:type="dxa"/>
          </w:tcPr>
          <w:p w14:paraId="0B005A52" w14:textId="77777777" w:rsidR="000A0219" w:rsidRDefault="000A0219" w:rsidP="00CC0B31">
            <w:pPr>
              <w:pStyle w:val="Title"/>
              <w:jc w:val="left"/>
              <w:rPr>
                <w:rFonts w:ascii="Quicksand Medium" w:hAnsi="Quicksand Medium"/>
                <w:sz w:val="48"/>
                <w:szCs w:val="48"/>
              </w:rPr>
            </w:pPr>
          </w:p>
          <w:p w14:paraId="2795BFD3" w14:textId="77777777" w:rsidR="000A0219" w:rsidRPr="00374F1D" w:rsidRDefault="000A0219" w:rsidP="00CC0B31">
            <w:pPr>
              <w:pStyle w:val="Title"/>
              <w:jc w:val="left"/>
              <w:rPr>
                <w:rFonts w:ascii="Quicksand Medium" w:hAnsi="Quicksand Medium"/>
                <w:sz w:val="48"/>
                <w:szCs w:val="48"/>
              </w:rPr>
            </w:pPr>
            <w:r>
              <w:rPr>
                <w:rFonts w:ascii="Quicksand Medium" w:hAnsi="Quicksand Medium"/>
                <w:sz w:val="48"/>
                <w:szCs w:val="48"/>
              </w:rPr>
              <w:t xml:space="preserve">Team Leader in Faculty </w:t>
            </w:r>
            <w:r w:rsidRPr="00374F1D">
              <w:rPr>
                <w:rFonts w:ascii="Quicksand Medium" w:hAnsi="Quicksand Medium"/>
                <w:sz w:val="48"/>
                <w:szCs w:val="48"/>
              </w:rPr>
              <w:t xml:space="preserve"> </w:t>
            </w:r>
          </w:p>
        </w:tc>
        <w:tc>
          <w:tcPr>
            <w:tcW w:w="2444" w:type="dxa"/>
          </w:tcPr>
          <w:p w14:paraId="36ECD8CB" w14:textId="77777777" w:rsidR="000A0219" w:rsidRDefault="000A0219" w:rsidP="00CC0B31">
            <w:pPr>
              <w:pStyle w:val="Title"/>
              <w:jc w:val="right"/>
              <w:rPr>
                <w:rFonts w:ascii="Quicksand Medium" w:hAnsi="Quicksand Medium"/>
                <w:sz w:val="32"/>
                <w:szCs w:val="32"/>
              </w:rPr>
            </w:pPr>
            <w:r w:rsidRPr="00BB4519">
              <w:rPr>
                <w:rFonts w:ascii="Quicksand Medium" w:hAnsi="Quicksand Medium"/>
                <w:b w:val="0"/>
                <w:bCs w:val="0"/>
                <w:noProof/>
              </w:rPr>
              <w:drawing>
                <wp:inline distT="0" distB="0" distL="0" distR="0" wp14:anchorId="6486E62C" wp14:editId="2639206B">
                  <wp:extent cx="1123950" cy="714375"/>
                  <wp:effectExtent l="0" t="0" r="0" b="9525"/>
                  <wp:docPr id="4" name="Picture 4"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inline>
              </w:drawing>
            </w:r>
          </w:p>
        </w:tc>
      </w:tr>
    </w:tbl>
    <w:p w14:paraId="0AF404BE" w14:textId="77777777" w:rsidR="000A0219" w:rsidRDefault="000A0219" w:rsidP="000A0219">
      <w:pPr>
        <w:pStyle w:val="Title"/>
        <w:jc w:val="left"/>
        <w:rPr>
          <w:rFonts w:ascii="Quicksand Medium" w:hAnsi="Quicksand Medium"/>
          <w:sz w:val="32"/>
          <w:szCs w:val="32"/>
        </w:rPr>
      </w:pPr>
    </w:p>
    <w:p w14:paraId="4E66ADC3" w14:textId="77777777" w:rsidR="000A0219" w:rsidRDefault="000A0219" w:rsidP="000A0219">
      <w:pPr>
        <w:pStyle w:val="Title"/>
        <w:ind w:left="-567"/>
        <w:jc w:val="left"/>
        <w:rPr>
          <w:rFonts w:ascii="Quicksand Medium" w:hAnsi="Quicksand Medium"/>
          <w:sz w:val="32"/>
          <w:szCs w:val="32"/>
        </w:rPr>
      </w:pPr>
      <w:r>
        <w:rPr>
          <w:rFonts w:ascii="Quicksand Medium" w:hAnsi="Quicksand Medium"/>
          <w:sz w:val="32"/>
          <w:szCs w:val="32"/>
        </w:rPr>
        <w:t xml:space="preserve">Person Specification </w:t>
      </w:r>
    </w:p>
    <w:p w14:paraId="5424E948" w14:textId="77777777" w:rsidR="000A0219" w:rsidRDefault="000A0219" w:rsidP="000A0219">
      <w:pPr>
        <w:pStyle w:val="Heading1"/>
        <w:ind w:left="-567"/>
        <w:jc w:val="left"/>
        <w:rPr>
          <w:rFonts w:ascii="Quicksand Medium" w:hAnsi="Quicksand Medium" w:cstheme="minorHAnsi"/>
          <w:sz w:val="22"/>
          <w:szCs w:val="22"/>
        </w:rPr>
      </w:pPr>
    </w:p>
    <w:p w14:paraId="27164806" w14:textId="77777777" w:rsidR="000A0219" w:rsidRPr="00A245B3" w:rsidRDefault="000A0219" w:rsidP="000A0219">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Part A: Application Stage</w:t>
      </w:r>
    </w:p>
    <w:p w14:paraId="1CD5D1FE" w14:textId="77777777" w:rsidR="000A0219" w:rsidRPr="00A245B3" w:rsidRDefault="000A0219" w:rsidP="000A0219">
      <w:pPr>
        <w:spacing w:after="0" w:line="240" w:lineRule="auto"/>
        <w:ind w:left="-567"/>
        <w:rPr>
          <w:rFonts w:ascii="Quicksand Medium" w:hAnsi="Quicksand Medium" w:cstheme="minorHAnsi"/>
        </w:rPr>
      </w:pPr>
      <w:r w:rsidRPr="00A245B3">
        <w:rPr>
          <w:rFonts w:ascii="Quicksand Medium" w:hAnsi="Quicksand Medium" w:cstheme="minorHAnsi"/>
        </w:rPr>
        <w:t>The following criteria (experience, skills and qualifications) will be used to short-list at the application stage:</w:t>
      </w:r>
    </w:p>
    <w:p w14:paraId="51E5BF82" w14:textId="77777777" w:rsidR="000A0219" w:rsidRPr="00A245B3" w:rsidRDefault="000A0219" w:rsidP="000A0219">
      <w:pPr>
        <w:spacing w:after="0" w:line="240" w:lineRule="auto"/>
        <w:ind w:left="-567"/>
        <w:rPr>
          <w:rFonts w:ascii="Quicksand Medium" w:hAnsi="Quicksand Medium" w:cstheme="minorHAnsi"/>
        </w:rPr>
      </w:pPr>
    </w:p>
    <w:p w14:paraId="75F0CDF1" w14:textId="77777777" w:rsidR="000A0219" w:rsidRPr="00A245B3" w:rsidRDefault="000A0219" w:rsidP="000A0219">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Essential</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0A0219" w:rsidRPr="00A245B3" w14:paraId="78C256E1" w14:textId="77777777" w:rsidTr="00CC0B31">
        <w:tc>
          <w:tcPr>
            <w:tcW w:w="567" w:type="dxa"/>
          </w:tcPr>
          <w:p w14:paraId="32199016" w14:textId="77777777" w:rsidR="000A0219" w:rsidRPr="00A245B3" w:rsidRDefault="000A0219" w:rsidP="00CC0B31">
            <w:pPr>
              <w:spacing w:after="0" w:line="240" w:lineRule="auto"/>
              <w:ind w:left="-104"/>
              <w:jc w:val="center"/>
              <w:rPr>
                <w:rFonts w:ascii="Quicksand Medium" w:hAnsi="Quicksand Medium" w:cstheme="minorHAnsi"/>
              </w:rPr>
            </w:pPr>
            <w:r w:rsidRPr="00A245B3">
              <w:rPr>
                <w:rFonts w:ascii="Quicksand Medium" w:hAnsi="Quicksand Medium" w:cstheme="minorHAnsi"/>
              </w:rPr>
              <w:t>1</w:t>
            </w:r>
          </w:p>
        </w:tc>
        <w:tc>
          <w:tcPr>
            <w:tcW w:w="9639" w:type="dxa"/>
          </w:tcPr>
          <w:p w14:paraId="19B96773" w14:textId="77777777" w:rsidR="000A0219" w:rsidRPr="00A245B3" w:rsidRDefault="000A0219" w:rsidP="00CC0B31">
            <w:pPr>
              <w:spacing w:after="0" w:line="240" w:lineRule="auto"/>
              <w:rPr>
                <w:rFonts w:ascii="Quicksand Medium" w:hAnsi="Quicksand Medium" w:cstheme="minorHAnsi"/>
              </w:rPr>
            </w:pPr>
            <w:r w:rsidRPr="00746EFB">
              <w:rPr>
                <w:rFonts w:ascii="Quicksand Medium" w:hAnsi="Quicksand Medium" w:cstheme="minorHAnsi"/>
              </w:rPr>
              <w:t>Graduate with Qualified Teacher Status, e.g. PGCE, BEd or equivalent.</w:t>
            </w:r>
          </w:p>
        </w:tc>
      </w:tr>
      <w:tr w:rsidR="000A0219" w:rsidRPr="00A245B3" w14:paraId="63A78D9D" w14:textId="77777777" w:rsidTr="00CC0B31">
        <w:tc>
          <w:tcPr>
            <w:tcW w:w="567" w:type="dxa"/>
          </w:tcPr>
          <w:p w14:paraId="528BE71B"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2</w:t>
            </w:r>
          </w:p>
        </w:tc>
        <w:tc>
          <w:tcPr>
            <w:tcW w:w="9639" w:type="dxa"/>
          </w:tcPr>
          <w:p w14:paraId="5C2DC9E7" w14:textId="77777777" w:rsidR="000A0219" w:rsidRPr="00EF7C1D" w:rsidRDefault="000A0219" w:rsidP="00CC0B31">
            <w:pPr>
              <w:spacing w:after="0" w:line="240" w:lineRule="auto"/>
              <w:rPr>
                <w:rFonts w:ascii="Quicksand Medium" w:hAnsi="Quicksand Medium"/>
                <w:lang w:val="en-US"/>
              </w:rPr>
            </w:pPr>
            <w:r w:rsidRPr="00746EFB">
              <w:rPr>
                <w:rFonts w:ascii="Quicksand Medium" w:hAnsi="Quicksand Medium" w:cstheme="minorHAnsi"/>
              </w:rPr>
              <w:t>Proven track record of successful teaching in one or more areas of the technology curriculum.</w:t>
            </w:r>
          </w:p>
        </w:tc>
      </w:tr>
      <w:tr w:rsidR="000A0219" w:rsidRPr="00A245B3" w14:paraId="73E2B902" w14:textId="77777777" w:rsidTr="00CC0B31">
        <w:tc>
          <w:tcPr>
            <w:tcW w:w="567" w:type="dxa"/>
          </w:tcPr>
          <w:p w14:paraId="2DF0B30D"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3</w:t>
            </w:r>
          </w:p>
        </w:tc>
        <w:tc>
          <w:tcPr>
            <w:tcW w:w="9639" w:type="dxa"/>
          </w:tcPr>
          <w:p w14:paraId="0611CC99" w14:textId="77777777" w:rsidR="000A0219" w:rsidRPr="00EF7C1D" w:rsidRDefault="000A0219" w:rsidP="00CC0B31">
            <w:pPr>
              <w:spacing w:after="0" w:line="240" w:lineRule="auto"/>
              <w:rPr>
                <w:rFonts w:ascii="Quicksand Medium" w:hAnsi="Quicksand Medium"/>
                <w:lang w:val="en-US"/>
              </w:rPr>
            </w:pPr>
            <w:r w:rsidRPr="00746EFB">
              <w:rPr>
                <w:rFonts w:ascii="Quicksand Medium" w:hAnsi="Quicksand Medium" w:cstheme="minorHAnsi"/>
              </w:rPr>
              <w:t>Evidence of consistently outstanding classroom teaching.</w:t>
            </w:r>
          </w:p>
        </w:tc>
      </w:tr>
      <w:tr w:rsidR="000A0219" w:rsidRPr="00A245B3" w14:paraId="1292B9F2" w14:textId="77777777" w:rsidTr="00CC0B31">
        <w:tc>
          <w:tcPr>
            <w:tcW w:w="567" w:type="dxa"/>
          </w:tcPr>
          <w:p w14:paraId="5BE0811A"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4</w:t>
            </w:r>
          </w:p>
        </w:tc>
        <w:tc>
          <w:tcPr>
            <w:tcW w:w="9639" w:type="dxa"/>
          </w:tcPr>
          <w:p w14:paraId="4EC5BA8E" w14:textId="77777777" w:rsidR="000A0219" w:rsidRPr="00EF7C1D" w:rsidRDefault="000A0219" w:rsidP="00CC0B31">
            <w:pPr>
              <w:spacing w:after="0" w:line="240" w:lineRule="auto"/>
              <w:rPr>
                <w:rStyle w:val="normaltextrun"/>
                <w:rFonts w:ascii="Quicksand Medium" w:hAnsi="Quicksand Medium"/>
                <w:lang w:val="en-US"/>
              </w:rPr>
            </w:pPr>
            <w:r w:rsidRPr="00746EFB">
              <w:rPr>
                <w:rFonts w:ascii="Quicksand Medium" w:hAnsi="Quicksand Medium" w:cstheme="minorHAnsi"/>
              </w:rPr>
              <w:t>Evidence of effective assessment and behaviour for learning.</w:t>
            </w:r>
          </w:p>
        </w:tc>
      </w:tr>
      <w:tr w:rsidR="000A0219" w:rsidRPr="00A245B3" w14:paraId="6CFE265E" w14:textId="77777777" w:rsidTr="00CC0B31">
        <w:tc>
          <w:tcPr>
            <w:tcW w:w="567" w:type="dxa"/>
          </w:tcPr>
          <w:p w14:paraId="21F44305"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5</w:t>
            </w:r>
          </w:p>
        </w:tc>
        <w:tc>
          <w:tcPr>
            <w:tcW w:w="9639" w:type="dxa"/>
          </w:tcPr>
          <w:p w14:paraId="32BBE2F2" w14:textId="77777777" w:rsidR="000A0219" w:rsidRPr="00EF7C1D" w:rsidRDefault="000A0219" w:rsidP="00CC0B31">
            <w:pPr>
              <w:spacing w:after="0" w:line="240" w:lineRule="auto"/>
              <w:rPr>
                <w:rStyle w:val="normaltextrun"/>
                <w:rFonts w:ascii="Quicksand Medium" w:hAnsi="Quicksand Medium"/>
                <w:lang w:val="en-US"/>
              </w:rPr>
            </w:pPr>
            <w:r w:rsidRPr="00746EFB">
              <w:rPr>
                <w:rFonts w:ascii="Quicksand Medium" w:hAnsi="Quicksand Medium" w:cstheme="minorHAnsi"/>
              </w:rPr>
              <w:t>Knowledge of the key principles and practices of school effectiveness and improvement.</w:t>
            </w:r>
          </w:p>
        </w:tc>
      </w:tr>
      <w:tr w:rsidR="000A0219" w:rsidRPr="00A245B3" w14:paraId="15A32B26" w14:textId="77777777" w:rsidTr="00CC0B31">
        <w:tc>
          <w:tcPr>
            <w:tcW w:w="567" w:type="dxa"/>
          </w:tcPr>
          <w:p w14:paraId="6D12D6C9"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6</w:t>
            </w:r>
          </w:p>
        </w:tc>
        <w:tc>
          <w:tcPr>
            <w:tcW w:w="9639" w:type="dxa"/>
          </w:tcPr>
          <w:p w14:paraId="06C6D9EE" w14:textId="77777777" w:rsidR="000A0219" w:rsidRPr="00EF7C1D" w:rsidRDefault="000A0219" w:rsidP="00CC0B31">
            <w:pPr>
              <w:spacing w:after="0" w:line="240" w:lineRule="auto"/>
              <w:rPr>
                <w:rStyle w:val="normaltextrun"/>
                <w:rFonts w:ascii="Quicksand Medium" w:hAnsi="Quicksand Medium"/>
                <w:lang w:val="en-US"/>
              </w:rPr>
            </w:pPr>
            <w:r w:rsidRPr="00746EFB">
              <w:rPr>
                <w:rFonts w:ascii="Quicksand Medium" w:hAnsi="Quicksand Medium" w:cstheme="minorHAnsi"/>
              </w:rPr>
              <w:t>Demonstrable knowledge of Health and Safety requirements in relation to leading a practical faculty area.</w:t>
            </w:r>
          </w:p>
        </w:tc>
      </w:tr>
      <w:tr w:rsidR="000A0219" w:rsidRPr="00A245B3" w14:paraId="26F82534" w14:textId="77777777" w:rsidTr="00CC0B31">
        <w:tc>
          <w:tcPr>
            <w:tcW w:w="567" w:type="dxa"/>
          </w:tcPr>
          <w:p w14:paraId="2FBB0050"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7</w:t>
            </w:r>
          </w:p>
        </w:tc>
        <w:tc>
          <w:tcPr>
            <w:tcW w:w="9639" w:type="dxa"/>
          </w:tcPr>
          <w:p w14:paraId="3407B6AF" w14:textId="77777777" w:rsidR="000A0219" w:rsidRPr="00E3494F" w:rsidRDefault="000A0219" w:rsidP="00CC0B31">
            <w:pPr>
              <w:spacing w:after="0" w:line="240" w:lineRule="auto"/>
              <w:rPr>
                <w:rStyle w:val="normaltextrun"/>
                <w:rFonts w:ascii="Quicksand Medium" w:hAnsi="Quicksand Medium"/>
                <w:lang w:val="en-US"/>
              </w:rPr>
            </w:pPr>
            <w:r w:rsidRPr="00746EFB">
              <w:rPr>
                <w:rFonts w:ascii="Quicksand Medium" w:hAnsi="Quicksand Medium" w:cstheme="minorHAnsi"/>
              </w:rPr>
              <w:t>Experience planning and leading professional learning activities.</w:t>
            </w:r>
          </w:p>
        </w:tc>
      </w:tr>
      <w:tr w:rsidR="000A0219" w:rsidRPr="00A245B3" w14:paraId="1867F19F" w14:textId="77777777" w:rsidTr="00CC0B31">
        <w:tc>
          <w:tcPr>
            <w:tcW w:w="567" w:type="dxa"/>
          </w:tcPr>
          <w:p w14:paraId="18B7F643" w14:textId="77777777" w:rsidR="000A0219" w:rsidRPr="00FA1341" w:rsidRDefault="000A0219"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8</w:t>
            </w:r>
          </w:p>
        </w:tc>
        <w:tc>
          <w:tcPr>
            <w:tcW w:w="9639" w:type="dxa"/>
          </w:tcPr>
          <w:p w14:paraId="646F2EEC" w14:textId="77777777" w:rsidR="000A0219" w:rsidRPr="00E3494F" w:rsidRDefault="000A0219" w:rsidP="00CC0B31">
            <w:pPr>
              <w:spacing w:after="0" w:line="240" w:lineRule="auto"/>
              <w:rPr>
                <w:rFonts w:ascii="Quicksand Medium" w:hAnsi="Quicksand Medium"/>
              </w:rPr>
            </w:pPr>
            <w:r w:rsidRPr="00746EFB">
              <w:rPr>
                <w:rFonts w:ascii="Quicksand Medium" w:hAnsi="Quicksand Medium" w:cstheme="minorHAnsi"/>
              </w:rPr>
              <w:t>Effective organisational and ICT skills with the ability to analyse and interpret data to inform practice.</w:t>
            </w:r>
          </w:p>
        </w:tc>
      </w:tr>
    </w:tbl>
    <w:p w14:paraId="66AD2B17" w14:textId="77777777" w:rsidR="000A0219" w:rsidRDefault="000A0219" w:rsidP="000A0219">
      <w:pPr>
        <w:pStyle w:val="paragraph"/>
        <w:spacing w:before="0" w:beforeAutospacing="0" w:after="0" w:afterAutospacing="0"/>
        <w:textAlignment w:val="baseline"/>
        <w:rPr>
          <w:rStyle w:val="eop"/>
          <w:rFonts w:ascii="Quicksand Medium" w:hAnsi="Quicksand Medium"/>
          <w:sz w:val="22"/>
          <w:szCs w:val="22"/>
        </w:rPr>
      </w:pPr>
    </w:p>
    <w:p w14:paraId="1C5AF264" w14:textId="77777777" w:rsidR="000A0219" w:rsidRPr="00FA1341" w:rsidRDefault="000A0219" w:rsidP="000A0219">
      <w:pPr>
        <w:pStyle w:val="Heading1"/>
        <w:ind w:left="-567"/>
        <w:jc w:val="left"/>
        <w:rPr>
          <w:rFonts w:ascii="Quicksand Medium" w:hAnsi="Quicksand Medium" w:cstheme="minorHAnsi"/>
          <w:sz w:val="22"/>
          <w:szCs w:val="22"/>
        </w:rPr>
      </w:pPr>
      <w:r w:rsidRPr="00FA1341">
        <w:rPr>
          <w:rFonts w:ascii="Quicksand Medium" w:hAnsi="Quicksand Medium" w:cstheme="minorHAnsi"/>
          <w:sz w:val="22"/>
          <w:szCs w:val="22"/>
        </w:rPr>
        <w:t>Desirable</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0A0219" w:rsidRPr="00FA1341" w14:paraId="5A86F70A" w14:textId="77777777" w:rsidTr="00CC0B31">
        <w:tc>
          <w:tcPr>
            <w:tcW w:w="567" w:type="dxa"/>
          </w:tcPr>
          <w:p w14:paraId="6811A26B" w14:textId="77777777" w:rsidR="000A0219" w:rsidRPr="00FA1341" w:rsidRDefault="000A0219" w:rsidP="00CC0B31">
            <w:pPr>
              <w:spacing w:after="0" w:line="240" w:lineRule="auto"/>
              <w:ind w:left="-104"/>
              <w:jc w:val="center"/>
              <w:rPr>
                <w:rFonts w:ascii="Quicksand Medium" w:hAnsi="Quicksand Medium" w:cstheme="minorHAnsi"/>
              </w:rPr>
            </w:pPr>
            <w:r>
              <w:rPr>
                <w:rFonts w:ascii="Quicksand Medium" w:hAnsi="Quicksand Medium" w:cstheme="minorHAnsi"/>
              </w:rPr>
              <w:t>9</w:t>
            </w:r>
          </w:p>
        </w:tc>
        <w:tc>
          <w:tcPr>
            <w:tcW w:w="9639" w:type="dxa"/>
          </w:tcPr>
          <w:p w14:paraId="0790D6A4" w14:textId="77777777" w:rsidR="000A0219" w:rsidRPr="00FA1341" w:rsidRDefault="000A0219" w:rsidP="00CC0B31">
            <w:pPr>
              <w:spacing w:after="0" w:line="240" w:lineRule="auto"/>
              <w:rPr>
                <w:rFonts w:ascii="Quicksand Medium" w:hAnsi="Quicksand Medium" w:cstheme="minorHAnsi"/>
              </w:rPr>
            </w:pPr>
            <w:r w:rsidRPr="00746EFB">
              <w:rPr>
                <w:rFonts w:ascii="Quicksand Medium" w:hAnsi="Quicksand Medium" w:cstheme="minorHAnsi"/>
              </w:rPr>
              <w:t xml:space="preserve">Leadership experience including a sustained track record of leading a subject or a team to achieve outstanding attainment for pupils.  </w:t>
            </w:r>
          </w:p>
        </w:tc>
      </w:tr>
      <w:tr w:rsidR="000A0219" w:rsidRPr="00FA1341" w14:paraId="008EAEF6" w14:textId="77777777" w:rsidTr="00CC0B31">
        <w:tc>
          <w:tcPr>
            <w:tcW w:w="567" w:type="dxa"/>
          </w:tcPr>
          <w:p w14:paraId="06C033F2" w14:textId="77777777" w:rsidR="000A0219" w:rsidRDefault="000A0219" w:rsidP="00CC0B31">
            <w:pPr>
              <w:spacing w:after="0" w:line="240" w:lineRule="auto"/>
              <w:ind w:left="-104"/>
              <w:jc w:val="center"/>
              <w:rPr>
                <w:rFonts w:ascii="Quicksand Medium" w:hAnsi="Quicksand Medium" w:cstheme="minorHAnsi"/>
              </w:rPr>
            </w:pPr>
            <w:r>
              <w:rPr>
                <w:rFonts w:ascii="Quicksand Medium" w:hAnsi="Quicksand Medium" w:cstheme="minorHAnsi"/>
              </w:rPr>
              <w:t>10</w:t>
            </w:r>
          </w:p>
        </w:tc>
        <w:tc>
          <w:tcPr>
            <w:tcW w:w="9639" w:type="dxa"/>
          </w:tcPr>
          <w:p w14:paraId="16958151" w14:textId="77777777" w:rsidR="000A0219" w:rsidRPr="00044262" w:rsidRDefault="000A0219" w:rsidP="00CC0B31">
            <w:pPr>
              <w:spacing w:after="0" w:line="240" w:lineRule="auto"/>
              <w:rPr>
                <w:rFonts w:ascii="Quicksand Medium" w:hAnsi="Quicksand Medium" w:cs="Calibri"/>
              </w:rPr>
            </w:pPr>
            <w:r w:rsidRPr="00746EFB">
              <w:rPr>
                <w:rFonts w:ascii="Quicksand Medium" w:hAnsi="Quicksand Medium" w:cstheme="minorHAnsi"/>
              </w:rPr>
              <w:t>Proven track record of raising educational standards.</w:t>
            </w:r>
          </w:p>
        </w:tc>
      </w:tr>
      <w:tr w:rsidR="000A0219" w:rsidRPr="00FA1341" w14:paraId="173B9559" w14:textId="77777777" w:rsidTr="00CC0B31">
        <w:tc>
          <w:tcPr>
            <w:tcW w:w="567" w:type="dxa"/>
          </w:tcPr>
          <w:p w14:paraId="7CDABF1F" w14:textId="77777777" w:rsidR="000A0219" w:rsidRDefault="000A0219" w:rsidP="00CC0B31">
            <w:pPr>
              <w:spacing w:after="0" w:line="240" w:lineRule="auto"/>
              <w:ind w:left="-104"/>
              <w:jc w:val="center"/>
              <w:rPr>
                <w:rFonts w:ascii="Quicksand Medium" w:hAnsi="Quicksand Medium" w:cstheme="minorHAnsi"/>
              </w:rPr>
            </w:pPr>
            <w:r>
              <w:rPr>
                <w:rFonts w:ascii="Quicksand Medium" w:hAnsi="Quicksand Medium" w:cstheme="minorHAnsi"/>
              </w:rPr>
              <w:t>11</w:t>
            </w:r>
          </w:p>
        </w:tc>
        <w:tc>
          <w:tcPr>
            <w:tcW w:w="9639" w:type="dxa"/>
          </w:tcPr>
          <w:p w14:paraId="6EE30B76" w14:textId="77777777" w:rsidR="000A0219" w:rsidRPr="00044262" w:rsidRDefault="000A0219" w:rsidP="00CC0B31">
            <w:pPr>
              <w:spacing w:after="0" w:line="240" w:lineRule="auto"/>
              <w:rPr>
                <w:rFonts w:ascii="Quicksand Medium" w:hAnsi="Quicksand Medium" w:cs="Calibri"/>
              </w:rPr>
            </w:pPr>
            <w:r w:rsidRPr="00746EFB">
              <w:rPr>
                <w:rFonts w:ascii="Quicksand Medium" w:hAnsi="Quicksand Medium" w:cstheme="minorHAnsi"/>
              </w:rPr>
              <w:t>Experience in budget and resource management.</w:t>
            </w:r>
          </w:p>
        </w:tc>
      </w:tr>
      <w:tr w:rsidR="000A0219" w:rsidRPr="00FA1341" w14:paraId="6912B8ED" w14:textId="77777777" w:rsidTr="00CC0B31">
        <w:tc>
          <w:tcPr>
            <w:tcW w:w="567" w:type="dxa"/>
          </w:tcPr>
          <w:p w14:paraId="63DD24F6" w14:textId="77777777" w:rsidR="000A0219" w:rsidRDefault="000A0219" w:rsidP="00CC0B31">
            <w:pPr>
              <w:spacing w:after="0" w:line="240" w:lineRule="auto"/>
              <w:ind w:left="-104"/>
              <w:jc w:val="center"/>
              <w:rPr>
                <w:rFonts w:ascii="Quicksand Medium" w:hAnsi="Quicksand Medium" w:cstheme="minorHAnsi"/>
              </w:rPr>
            </w:pPr>
            <w:r>
              <w:rPr>
                <w:rFonts w:ascii="Quicksand Medium" w:hAnsi="Quicksand Medium" w:cstheme="minorHAnsi"/>
              </w:rPr>
              <w:t>12</w:t>
            </w:r>
          </w:p>
        </w:tc>
        <w:tc>
          <w:tcPr>
            <w:tcW w:w="9639" w:type="dxa"/>
          </w:tcPr>
          <w:p w14:paraId="35DFE2F6" w14:textId="77777777" w:rsidR="000A0219" w:rsidRPr="00044262" w:rsidRDefault="000A0219" w:rsidP="00CC0B31">
            <w:pPr>
              <w:spacing w:after="0" w:line="240" w:lineRule="auto"/>
              <w:rPr>
                <w:rFonts w:ascii="Quicksand Medium" w:hAnsi="Quicksand Medium" w:cs="Calibri"/>
              </w:rPr>
            </w:pPr>
            <w:r w:rsidRPr="00746EFB">
              <w:rPr>
                <w:rFonts w:ascii="Quicksand Medium" w:hAnsi="Quicksand Medium" w:cstheme="minorHAnsi"/>
              </w:rPr>
              <w:t>Evidence of involvement in specific learning and teaching projects.</w:t>
            </w:r>
          </w:p>
        </w:tc>
      </w:tr>
    </w:tbl>
    <w:p w14:paraId="0E4D59D5" w14:textId="77777777" w:rsidR="000A0219" w:rsidRDefault="000A0219" w:rsidP="000A0219">
      <w:pPr>
        <w:pStyle w:val="Heading1"/>
        <w:ind w:left="-567"/>
        <w:jc w:val="left"/>
        <w:rPr>
          <w:rFonts w:ascii="Quicksand Medium" w:hAnsi="Quicksand Medium" w:cstheme="minorHAnsi"/>
          <w:sz w:val="22"/>
          <w:szCs w:val="22"/>
        </w:rPr>
      </w:pPr>
    </w:p>
    <w:p w14:paraId="487BEBE9" w14:textId="77777777" w:rsidR="000A0219" w:rsidRPr="00A245B3" w:rsidRDefault="000A0219" w:rsidP="000A0219">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Part B: Assessment Stage</w:t>
      </w:r>
    </w:p>
    <w:p w14:paraId="551637F0" w14:textId="77777777" w:rsidR="000A0219" w:rsidRPr="00A245B3" w:rsidRDefault="000A0219" w:rsidP="000A0219">
      <w:pPr>
        <w:spacing w:after="0" w:line="240" w:lineRule="auto"/>
        <w:ind w:left="-567"/>
        <w:rPr>
          <w:rFonts w:ascii="Quicksand Medium" w:hAnsi="Quicksand Medium" w:cstheme="minorHAnsi"/>
        </w:rPr>
      </w:pPr>
      <w:r w:rsidRPr="00A245B3">
        <w:rPr>
          <w:rFonts w:ascii="Quicksand Medium" w:hAnsi="Quicksand Medium" w:cstheme="minorHAnsi"/>
        </w:rPr>
        <w:t>The following criteria will be further explored at the assessment stage in addition to criteria as outlined in Part A:</w:t>
      </w:r>
    </w:p>
    <w:p w14:paraId="506CDA69" w14:textId="77777777" w:rsidR="000A0219" w:rsidRPr="00A245B3" w:rsidRDefault="000A0219" w:rsidP="000A0219">
      <w:pPr>
        <w:spacing w:after="0" w:line="240" w:lineRule="auto"/>
        <w:ind w:left="-567"/>
        <w:rPr>
          <w:rFonts w:ascii="Quicksand Medium" w:hAnsi="Quicksand Medium" w:cstheme="minorHAnsi"/>
        </w:rPr>
      </w:pPr>
    </w:p>
    <w:p w14:paraId="7B03E162" w14:textId="77777777" w:rsidR="000A0219" w:rsidRPr="00A245B3" w:rsidRDefault="000A0219" w:rsidP="000A0219">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Essential</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0A0219" w:rsidRPr="00A245B3" w14:paraId="241E98EB" w14:textId="77777777" w:rsidTr="00CC0B31">
        <w:tc>
          <w:tcPr>
            <w:tcW w:w="567" w:type="dxa"/>
          </w:tcPr>
          <w:p w14:paraId="5EEA5460" w14:textId="77777777" w:rsidR="000A0219" w:rsidRPr="00A245B3" w:rsidRDefault="000A0219" w:rsidP="00CC0B31">
            <w:pPr>
              <w:spacing w:after="0" w:line="240" w:lineRule="auto"/>
              <w:ind w:left="-108"/>
              <w:jc w:val="center"/>
              <w:rPr>
                <w:rFonts w:ascii="Quicksand Medium" w:hAnsi="Quicksand Medium" w:cstheme="minorHAnsi"/>
              </w:rPr>
            </w:pPr>
            <w:r w:rsidRPr="00A245B3">
              <w:rPr>
                <w:rFonts w:ascii="Quicksand Medium" w:hAnsi="Quicksand Medium" w:cstheme="minorHAnsi"/>
              </w:rPr>
              <w:t>1</w:t>
            </w:r>
          </w:p>
        </w:tc>
        <w:tc>
          <w:tcPr>
            <w:tcW w:w="9639" w:type="dxa"/>
          </w:tcPr>
          <w:p w14:paraId="5EB3D6BE" w14:textId="77777777" w:rsidR="000A0219" w:rsidRPr="004F6DA8" w:rsidRDefault="000A0219" w:rsidP="00CC0B31">
            <w:pPr>
              <w:spacing w:after="0" w:line="240" w:lineRule="auto"/>
              <w:ind w:left="37"/>
              <w:rPr>
                <w:rFonts w:ascii="Quicksand Medium" w:hAnsi="Quicksand Medium" w:cstheme="minorHAnsi"/>
              </w:rPr>
            </w:pPr>
            <w:r w:rsidRPr="004F6DA8">
              <w:rPr>
                <w:rFonts w:ascii="Quicksand Medium" w:hAnsi="Quicksand Medium" w:cstheme="minorHAnsi"/>
              </w:rPr>
              <w:t xml:space="preserve">Appropriate behaviour and attitude towards safeguarding and promoting the welfare of children and young people including: </w:t>
            </w:r>
          </w:p>
          <w:p w14:paraId="34421822" w14:textId="77777777" w:rsidR="000A0219" w:rsidRPr="004F6DA8" w:rsidRDefault="000A0219" w:rsidP="000A0219">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Motivation and commitment to work with children and young people</w:t>
            </w:r>
          </w:p>
          <w:p w14:paraId="66A49369" w14:textId="77777777" w:rsidR="000A0219" w:rsidRPr="004F6DA8" w:rsidRDefault="000A0219" w:rsidP="000A0219">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 xml:space="preserve">ability to form and maintain appropriate relationships and personal boundaries with children and young people </w:t>
            </w:r>
          </w:p>
          <w:p w14:paraId="52B812C9" w14:textId="77777777" w:rsidR="000A0219" w:rsidRPr="004F6DA8" w:rsidRDefault="000A0219" w:rsidP="000A0219">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emotional resilience in working with challenging behaviours</w:t>
            </w:r>
          </w:p>
          <w:p w14:paraId="7AB59B95" w14:textId="77777777" w:rsidR="000A0219" w:rsidRPr="004F6DA8" w:rsidRDefault="000A0219" w:rsidP="000A0219">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attitude to use of authority and maintaining discipline.</w:t>
            </w:r>
          </w:p>
        </w:tc>
      </w:tr>
      <w:tr w:rsidR="000A0219" w:rsidRPr="00A245B3" w14:paraId="4B004813" w14:textId="77777777" w:rsidTr="00CC0B31">
        <w:tc>
          <w:tcPr>
            <w:tcW w:w="567" w:type="dxa"/>
          </w:tcPr>
          <w:p w14:paraId="44DD3787" w14:textId="77777777" w:rsidR="000A0219" w:rsidRPr="00A245B3"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2</w:t>
            </w:r>
          </w:p>
        </w:tc>
        <w:tc>
          <w:tcPr>
            <w:tcW w:w="9639" w:type="dxa"/>
          </w:tcPr>
          <w:p w14:paraId="75A80CCF" w14:textId="77777777" w:rsidR="000A0219" w:rsidRPr="004F6DA8" w:rsidRDefault="000A0219" w:rsidP="00CC0B31">
            <w:pPr>
              <w:tabs>
                <w:tab w:val="left" w:pos="824"/>
              </w:tabs>
              <w:spacing w:after="0" w:line="240" w:lineRule="auto"/>
              <w:ind w:right="38"/>
              <w:rPr>
                <w:rFonts w:ascii="Quicksand Medium" w:hAnsi="Quicksand Medium" w:cstheme="minorHAnsi"/>
              </w:rPr>
            </w:pPr>
            <w:r w:rsidRPr="004F6DA8">
              <w:rPr>
                <w:rFonts w:ascii="Quicksand Medium" w:hAnsi="Quicksand Medium"/>
              </w:rPr>
              <w:t>Knowledge of educational, legislative and social issues affecting secondary schools.</w:t>
            </w:r>
          </w:p>
        </w:tc>
      </w:tr>
      <w:tr w:rsidR="000A0219" w:rsidRPr="00A245B3" w14:paraId="48B11FF8" w14:textId="77777777" w:rsidTr="00CC0B31">
        <w:tc>
          <w:tcPr>
            <w:tcW w:w="567" w:type="dxa"/>
          </w:tcPr>
          <w:p w14:paraId="64D9E9E0" w14:textId="77777777" w:rsidR="000A0219" w:rsidRPr="00A245B3"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3</w:t>
            </w:r>
          </w:p>
        </w:tc>
        <w:tc>
          <w:tcPr>
            <w:tcW w:w="9639" w:type="dxa"/>
          </w:tcPr>
          <w:p w14:paraId="16EE2293" w14:textId="77777777" w:rsidR="000A0219" w:rsidRPr="004F6DA8" w:rsidRDefault="000A0219" w:rsidP="00CC0B31">
            <w:pPr>
              <w:spacing w:after="0" w:line="240" w:lineRule="auto"/>
              <w:rPr>
                <w:rFonts w:ascii="Quicksand Medium" w:hAnsi="Quicksand Medium" w:cstheme="minorHAnsi"/>
              </w:rPr>
            </w:pPr>
            <w:r w:rsidRPr="004F6DA8">
              <w:rPr>
                <w:rFonts w:ascii="Quicksand Medium" w:hAnsi="Quicksand Medium"/>
              </w:rPr>
              <w:t xml:space="preserve">Ability to support the Head </w:t>
            </w:r>
            <w:r>
              <w:rPr>
                <w:rFonts w:ascii="Quicksand Medium" w:hAnsi="Quicksand Medium"/>
              </w:rPr>
              <w:t xml:space="preserve">and Second in Faculty </w:t>
            </w:r>
            <w:r w:rsidRPr="004F6DA8">
              <w:rPr>
                <w:rFonts w:ascii="Quicksand Medium" w:hAnsi="Quicksand Medium"/>
              </w:rPr>
              <w:t>by providing effective leadership.</w:t>
            </w:r>
          </w:p>
        </w:tc>
      </w:tr>
      <w:tr w:rsidR="000A0219" w:rsidRPr="00A245B3" w14:paraId="4383CA01" w14:textId="77777777" w:rsidTr="00CC0B31">
        <w:tc>
          <w:tcPr>
            <w:tcW w:w="567" w:type="dxa"/>
          </w:tcPr>
          <w:p w14:paraId="4E243A45" w14:textId="77777777" w:rsidR="000A0219" w:rsidRPr="00A245B3"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lastRenderedPageBreak/>
              <w:t>4</w:t>
            </w:r>
          </w:p>
        </w:tc>
        <w:tc>
          <w:tcPr>
            <w:tcW w:w="9639" w:type="dxa"/>
          </w:tcPr>
          <w:p w14:paraId="5EDC465A" w14:textId="77777777" w:rsidR="000A0219" w:rsidRPr="004F6DA8" w:rsidRDefault="000A0219" w:rsidP="00CC0B31">
            <w:pPr>
              <w:spacing w:after="0" w:line="240" w:lineRule="auto"/>
              <w:rPr>
                <w:rFonts w:ascii="Quicksand Medium" w:hAnsi="Quicksand Medium" w:cstheme="minorHAnsi"/>
              </w:rPr>
            </w:pPr>
            <w:r w:rsidRPr="004F6DA8">
              <w:rPr>
                <w:rFonts w:ascii="Quicksand Medium" w:hAnsi="Quicksand Medium"/>
              </w:rPr>
              <w:t xml:space="preserve">Ability to make an effective contribution to developing the </w:t>
            </w:r>
            <w:r>
              <w:rPr>
                <w:rFonts w:ascii="Quicksand Medium" w:hAnsi="Quicksand Medium"/>
              </w:rPr>
              <w:t xml:space="preserve">faculty </w:t>
            </w:r>
            <w:r w:rsidRPr="004F6DA8">
              <w:rPr>
                <w:rFonts w:ascii="Quicksand Medium" w:hAnsi="Quicksand Medium"/>
              </w:rPr>
              <w:t>and improving achievement.</w:t>
            </w:r>
          </w:p>
        </w:tc>
      </w:tr>
      <w:tr w:rsidR="000A0219" w:rsidRPr="00A245B3" w14:paraId="72F8F913" w14:textId="77777777" w:rsidTr="00CC0B31">
        <w:tc>
          <w:tcPr>
            <w:tcW w:w="567" w:type="dxa"/>
          </w:tcPr>
          <w:p w14:paraId="31E96400" w14:textId="77777777" w:rsidR="000A0219"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5</w:t>
            </w:r>
          </w:p>
        </w:tc>
        <w:tc>
          <w:tcPr>
            <w:tcW w:w="9639" w:type="dxa"/>
          </w:tcPr>
          <w:p w14:paraId="61AE3375" w14:textId="77777777" w:rsidR="000A0219" w:rsidRPr="004F6DA8" w:rsidRDefault="000A0219" w:rsidP="00CC0B31">
            <w:pPr>
              <w:spacing w:after="0" w:line="240" w:lineRule="auto"/>
              <w:rPr>
                <w:rFonts w:ascii="Quicksand Medium" w:hAnsi="Quicksand Medium" w:cstheme="minorHAnsi"/>
              </w:rPr>
            </w:pPr>
            <w:r w:rsidRPr="004F6DA8">
              <w:rPr>
                <w:rFonts w:ascii="Quicksand Medium" w:hAnsi="Quicksand Medium"/>
              </w:rPr>
              <w:t>Ability to achieve results under pressure.</w:t>
            </w:r>
          </w:p>
        </w:tc>
      </w:tr>
      <w:tr w:rsidR="000A0219" w:rsidRPr="00A245B3" w14:paraId="337854E7" w14:textId="77777777" w:rsidTr="00CC0B31">
        <w:tc>
          <w:tcPr>
            <w:tcW w:w="567" w:type="dxa"/>
          </w:tcPr>
          <w:p w14:paraId="54784B7B" w14:textId="77777777" w:rsidR="000A0219"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6</w:t>
            </w:r>
          </w:p>
        </w:tc>
        <w:tc>
          <w:tcPr>
            <w:tcW w:w="9639" w:type="dxa"/>
          </w:tcPr>
          <w:p w14:paraId="25F49802" w14:textId="77777777" w:rsidR="000A0219" w:rsidRPr="004F6DA8" w:rsidRDefault="000A0219" w:rsidP="00CC0B31">
            <w:pPr>
              <w:spacing w:after="0" w:line="240" w:lineRule="auto"/>
              <w:rPr>
                <w:rFonts w:ascii="Quicksand Medium" w:hAnsi="Quicksand Medium" w:cstheme="minorHAnsi"/>
              </w:rPr>
            </w:pPr>
            <w:r w:rsidRPr="004F6DA8">
              <w:rPr>
                <w:rFonts w:ascii="Quicksand Medium" w:hAnsi="Quicksand Medium"/>
              </w:rPr>
              <w:t>Teamplayer with the ability to present views, challenge, give feedback and take feedback constructively.</w:t>
            </w:r>
          </w:p>
        </w:tc>
      </w:tr>
      <w:tr w:rsidR="000A0219" w:rsidRPr="00A245B3" w14:paraId="7576F246" w14:textId="77777777" w:rsidTr="00CC0B31">
        <w:tc>
          <w:tcPr>
            <w:tcW w:w="567" w:type="dxa"/>
          </w:tcPr>
          <w:p w14:paraId="2A5DE308" w14:textId="77777777" w:rsidR="000A0219" w:rsidRPr="00A245B3"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7</w:t>
            </w:r>
          </w:p>
        </w:tc>
        <w:tc>
          <w:tcPr>
            <w:tcW w:w="9639" w:type="dxa"/>
          </w:tcPr>
          <w:p w14:paraId="6EDB7DD3" w14:textId="77777777" w:rsidR="000A0219" w:rsidRPr="004F6DA8" w:rsidRDefault="000A0219" w:rsidP="00CC0B31">
            <w:pPr>
              <w:spacing w:after="0" w:line="240" w:lineRule="auto"/>
              <w:rPr>
                <w:rFonts w:ascii="Quicksand Medium" w:hAnsi="Quicksand Medium" w:cstheme="minorHAnsi"/>
              </w:rPr>
            </w:pPr>
            <w:r w:rsidRPr="004F6DA8">
              <w:rPr>
                <w:rFonts w:ascii="Quicksand Medium" w:hAnsi="Quicksand Medium"/>
              </w:rPr>
              <w:t>Ability and flexibility to take an active part in extra curricular provision.</w:t>
            </w:r>
          </w:p>
        </w:tc>
      </w:tr>
      <w:tr w:rsidR="000A0219" w:rsidRPr="00A245B3" w14:paraId="15938A52" w14:textId="77777777" w:rsidTr="00CC0B31">
        <w:tc>
          <w:tcPr>
            <w:tcW w:w="567" w:type="dxa"/>
          </w:tcPr>
          <w:p w14:paraId="6F39538C" w14:textId="77777777" w:rsidR="000A0219" w:rsidRPr="00A245B3"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8</w:t>
            </w:r>
          </w:p>
        </w:tc>
        <w:tc>
          <w:tcPr>
            <w:tcW w:w="9639" w:type="dxa"/>
          </w:tcPr>
          <w:p w14:paraId="05472643" w14:textId="77777777" w:rsidR="000A0219" w:rsidRPr="004F6DA8" w:rsidRDefault="000A0219" w:rsidP="00CC0B31">
            <w:pPr>
              <w:spacing w:after="0" w:line="240" w:lineRule="auto"/>
              <w:rPr>
                <w:rFonts w:ascii="Quicksand Medium" w:hAnsi="Quicksand Medium" w:cs="Calibri"/>
              </w:rPr>
            </w:pPr>
            <w:r w:rsidRPr="004F6DA8">
              <w:rPr>
                <w:rFonts w:ascii="Quicksand Medium" w:hAnsi="Quicksand Medium"/>
              </w:rPr>
              <w:t>Effective interpersonal, oral communication and presentation skills.</w:t>
            </w:r>
          </w:p>
        </w:tc>
      </w:tr>
      <w:tr w:rsidR="000A0219" w:rsidRPr="00A245B3" w14:paraId="4E96FAA0" w14:textId="77777777" w:rsidTr="00CC0B31">
        <w:tc>
          <w:tcPr>
            <w:tcW w:w="567" w:type="dxa"/>
          </w:tcPr>
          <w:p w14:paraId="582E252F" w14:textId="77777777" w:rsidR="000A0219"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9</w:t>
            </w:r>
          </w:p>
        </w:tc>
        <w:tc>
          <w:tcPr>
            <w:tcW w:w="9639" w:type="dxa"/>
          </w:tcPr>
          <w:p w14:paraId="7D555B28" w14:textId="77777777" w:rsidR="000A0219" w:rsidRPr="004F6DA8" w:rsidRDefault="000A0219" w:rsidP="00CC0B31">
            <w:pPr>
              <w:spacing w:after="0" w:line="240" w:lineRule="auto"/>
              <w:rPr>
                <w:rFonts w:ascii="Quicksand Medium" w:hAnsi="Quicksand Medium" w:cs="Calibri"/>
              </w:rPr>
            </w:pPr>
            <w:r w:rsidRPr="004F6DA8">
              <w:rPr>
                <w:rFonts w:ascii="Quicksand Medium" w:hAnsi="Quicksand Medium"/>
              </w:rPr>
              <w:t>No disclosure about criminal convictions or safeguarding concern that makes applicant unsuitable for this post.</w:t>
            </w:r>
          </w:p>
        </w:tc>
      </w:tr>
      <w:tr w:rsidR="000A0219" w:rsidRPr="00A245B3" w14:paraId="3ACB7C91" w14:textId="77777777" w:rsidTr="00CC0B31">
        <w:tc>
          <w:tcPr>
            <w:tcW w:w="567" w:type="dxa"/>
          </w:tcPr>
          <w:p w14:paraId="1119B7F3" w14:textId="77777777" w:rsidR="000A0219" w:rsidRDefault="000A0219" w:rsidP="00CC0B31">
            <w:pPr>
              <w:spacing w:after="0" w:line="240" w:lineRule="auto"/>
              <w:ind w:left="-108"/>
              <w:jc w:val="center"/>
              <w:rPr>
                <w:rFonts w:ascii="Quicksand Medium" w:hAnsi="Quicksand Medium" w:cstheme="minorHAnsi"/>
              </w:rPr>
            </w:pPr>
            <w:r>
              <w:rPr>
                <w:rFonts w:ascii="Quicksand Medium" w:hAnsi="Quicksand Medium" w:cstheme="minorHAnsi"/>
              </w:rPr>
              <w:t>10</w:t>
            </w:r>
          </w:p>
        </w:tc>
        <w:tc>
          <w:tcPr>
            <w:tcW w:w="9639" w:type="dxa"/>
          </w:tcPr>
          <w:p w14:paraId="22B2A75E" w14:textId="77777777" w:rsidR="000A0219" w:rsidRPr="005305D0" w:rsidRDefault="000A0219" w:rsidP="00CC0B31">
            <w:pPr>
              <w:spacing w:after="0" w:line="240" w:lineRule="auto"/>
              <w:rPr>
                <w:rFonts w:ascii="Quicksand Medium" w:hAnsi="Quicksand Medium" w:cs="Calibri"/>
              </w:rPr>
            </w:pPr>
            <w:r w:rsidRPr="00A245B3">
              <w:rPr>
                <w:rFonts w:ascii="Quicksand Medium" w:hAnsi="Quicksand Medium" w:cstheme="minorHAnsi"/>
              </w:rPr>
              <w:t>Committed to working with young people and contributing to trust ethos</w:t>
            </w:r>
            <w:r>
              <w:rPr>
                <w:rFonts w:ascii="Quicksand Medium" w:hAnsi="Quicksand Medium" w:cstheme="minorHAnsi"/>
              </w:rPr>
              <w:t>.</w:t>
            </w:r>
          </w:p>
        </w:tc>
      </w:tr>
    </w:tbl>
    <w:p w14:paraId="2B76A217" w14:textId="77777777" w:rsidR="000A0219" w:rsidRPr="00A245B3" w:rsidRDefault="000A0219" w:rsidP="000A0219">
      <w:pPr>
        <w:pStyle w:val="paragraph"/>
        <w:spacing w:before="0" w:beforeAutospacing="0" w:after="0" w:afterAutospacing="0"/>
        <w:textAlignment w:val="baseline"/>
        <w:rPr>
          <w:rFonts w:ascii="Quicksand Medium" w:hAnsi="Quicksand Medium" w:cs="Segoe UI"/>
          <w:sz w:val="22"/>
          <w:szCs w:val="22"/>
        </w:rPr>
      </w:pPr>
    </w:p>
    <w:p w14:paraId="013516EA" w14:textId="77777777" w:rsidR="000A0219" w:rsidRPr="00A245B3" w:rsidRDefault="000A0219" w:rsidP="000A0219">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 xml:space="preserve">Assessment/Selection Methods </w:t>
      </w:r>
    </w:p>
    <w:p w14:paraId="6CBCB837" w14:textId="77777777" w:rsidR="000A0219" w:rsidRDefault="000A0219" w:rsidP="000A0219">
      <w:pPr>
        <w:pStyle w:val="paragraph"/>
        <w:spacing w:before="0" w:beforeAutospacing="0" w:after="0" w:afterAutospacing="0"/>
        <w:ind w:left="-567"/>
        <w:textAlignment w:val="baseline"/>
        <w:rPr>
          <w:rStyle w:val="normaltextrun"/>
          <w:rFonts w:ascii="Quicksand Medium" w:hAnsi="Quicksand Medium" w:cs="Arial"/>
          <w:sz w:val="22"/>
          <w:szCs w:val="22"/>
        </w:rPr>
      </w:pPr>
      <w:r>
        <w:rPr>
          <w:rStyle w:val="normaltextrun"/>
          <w:rFonts w:ascii="Quicksand Medium" w:hAnsi="Quicksand Medium" w:cs="Arial"/>
          <w:sz w:val="22"/>
          <w:szCs w:val="22"/>
        </w:rPr>
        <w:t>Lesson observation</w:t>
      </w:r>
    </w:p>
    <w:p w14:paraId="1EF41271" w14:textId="77777777" w:rsidR="000A0219" w:rsidRDefault="000A0219" w:rsidP="000A0219">
      <w:pPr>
        <w:pStyle w:val="paragraph"/>
        <w:spacing w:before="0" w:beforeAutospacing="0" w:after="0" w:afterAutospacing="0"/>
        <w:ind w:left="-567"/>
        <w:textAlignment w:val="baseline"/>
        <w:rPr>
          <w:rFonts w:ascii="Quicksand Medium" w:hAnsi="Quicksand Medium" w:cs="Segoe UI"/>
          <w:sz w:val="22"/>
          <w:szCs w:val="22"/>
        </w:rPr>
      </w:pPr>
      <w:r>
        <w:rPr>
          <w:rFonts w:ascii="Quicksand Medium" w:hAnsi="Quicksand Medium" w:cs="Segoe UI"/>
          <w:sz w:val="22"/>
          <w:szCs w:val="22"/>
        </w:rPr>
        <w:t>Task/s</w:t>
      </w:r>
    </w:p>
    <w:p w14:paraId="14742CD4" w14:textId="77777777" w:rsidR="000A0219" w:rsidRPr="00A245B3" w:rsidRDefault="000A0219" w:rsidP="000A0219">
      <w:pPr>
        <w:pStyle w:val="paragraph"/>
        <w:spacing w:before="0" w:beforeAutospacing="0" w:after="0" w:afterAutospacing="0"/>
        <w:ind w:left="-567"/>
        <w:textAlignment w:val="baseline"/>
        <w:rPr>
          <w:rFonts w:ascii="Quicksand Medium" w:hAnsi="Quicksand Medium" w:cs="Segoe UI"/>
          <w:sz w:val="22"/>
          <w:szCs w:val="22"/>
        </w:rPr>
      </w:pPr>
      <w:r>
        <w:rPr>
          <w:rFonts w:ascii="Quicksand Medium" w:hAnsi="Quicksand Medium" w:cs="Segoe UI"/>
          <w:sz w:val="22"/>
          <w:szCs w:val="22"/>
        </w:rPr>
        <w:t xml:space="preserve">Interview </w:t>
      </w:r>
    </w:p>
    <w:p w14:paraId="47E88833" w14:textId="77777777" w:rsidR="000A0219" w:rsidRPr="00A245B3" w:rsidRDefault="000A0219" w:rsidP="000A0219">
      <w:pPr>
        <w:pStyle w:val="paragraph"/>
        <w:spacing w:before="0" w:beforeAutospacing="0" w:after="0" w:afterAutospacing="0"/>
        <w:ind w:left="-567"/>
        <w:textAlignment w:val="baseline"/>
        <w:rPr>
          <w:rFonts w:ascii="Quicksand Medium" w:hAnsi="Quicksand Medium" w:cs="Segoe UI"/>
          <w:sz w:val="22"/>
          <w:szCs w:val="22"/>
        </w:rPr>
      </w:pPr>
    </w:p>
    <w:p w14:paraId="3EBDD56F" w14:textId="77777777" w:rsidR="000A0219" w:rsidRPr="00A245B3" w:rsidRDefault="000A0219" w:rsidP="000A0219">
      <w:pPr>
        <w:spacing w:after="0" w:line="240" w:lineRule="auto"/>
        <w:ind w:left="-567"/>
        <w:rPr>
          <w:rFonts w:ascii="Quicksand Medium" w:hAnsi="Quicksand Medium" w:cstheme="minorHAnsi"/>
          <w:b/>
          <w:bCs/>
        </w:rPr>
      </w:pPr>
      <w:r w:rsidRPr="00A245B3">
        <w:rPr>
          <w:rFonts w:ascii="Quicksand Medium" w:hAnsi="Quicksand Medium" w:cstheme="minorHAnsi"/>
          <w:b/>
          <w:bCs/>
        </w:rPr>
        <w:t>Part C: Additional Requirements</w:t>
      </w:r>
    </w:p>
    <w:p w14:paraId="13B1D30D" w14:textId="77777777" w:rsidR="000A0219" w:rsidRPr="00A245B3" w:rsidRDefault="000A0219" w:rsidP="000A0219">
      <w:pPr>
        <w:spacing w:after="0" w:line="240" w:lineRule="auto"/>
        <w:ind w:left="-567"/>
        <w:rPr>
          <w:rFonts w:ascii="Quicksand Medium" w:hAnsi="Quicksand Medium" w:cstheme="minorHAnsi"/>
        </w:rPr>
      </w:pPr>
      <w:r w:rsidRPr="00A245B3">
        <w:rPr>
          <w:rFonts w:ascii="Quicksand Medium" w:hAnsi="Quicksand Medium" w:cstheme="minorHAnsi"/>
        </w:rPr>
        <w:t>The following criteria must be judged as satisfactory when pre-employment checks are completed:</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0A0219" w:rsidRPr="00A245B3" w14:paraId="31CF120C" w14:textId="77777777" w:rsidTr="00CC0B31">
        <w:tc>
          <w:tcPr>
            <w:tcW w:w="567" w:type="dxa"/>
          </w:tcPr>
          <w:p w14:paraId="27FA5764"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1</w:t>
            </w:r>
          </w:p>
        </w:tc>
        <w:tc>
          <w:tcPr>
            <w:tcW w:w="9639" w:type="dxa"/>
          </w:tcPr>
          <w:p w14:paraId="49F75D9C"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Enhanced Certificate of Disclosure from the Disclosure and Barring Service*</w:t>
            </w:r>
          </w:p>
        </w:tc>
      </w:tr>
      <w:tr w:rsidR="000A0219" w:rsidRPr="00A245B3" w14:paraId="12C46C93" w14:textId="77777777" w:rsidTr="00CC0B31">
        <w:tc>
          <w:tcPr>
            <w:tcW w:w="567" w:type="dxa"/>
          </w:tcPr>
          <w:p w14:paraId="6FF4312B"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2</w:t>
            </w:r>
          </w:p>
        </w:tc>
        <w:tc>
          <w:tcPr>
            <w:tcW w:w="9639" w:type="dxa"/>
          </w:tcPr>
          <w:p w14:paraId="060F4486"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Additional criminal record checks if applicant has lived outside the UK</w:t>
            </w:r>
          </w:p>
        </w:tc>
      </w:tr>
      <w:tr w:rsidR="000A0219" w:rsidRPr="00A245B3" w14:paraId="3BF9BE35" w14:textId="77777777" w:rsidTr="00CC0B31">
        <w:tc>
          <w:tcPr>
            <w:tcW w:w="567" w:type="dxa"/>
          </w:tcPr>
          <w:p w14:paraId="1485F71B"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3</w:t>
            </w:r>
          </w:p>
        </w:tc>
        <w:tc>
          <w:tcPr>
            <w:tcW w:w="9639" w:type="dxa"/>
          </w:tcPr>
          <w:p w14:paraId="72658705"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Children’s Barred List Check*</w:t>
            </w:r>
          </w:p>
        </w:tc>
      </w:tr>
      <w:tr w:rsidR="000A0219" w:rsidRPr="00A245B3" w14:paraId="05CF882E" w14:textId="77777777" w:rsidTr="00CC0B31">
        <w:tc>
          <w:tcPr>
            <w:tcW w:w="567" w:type="dxa"/>
          </w:tcPr>
          <w:p w14:paraId="7702C69A"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4</w:t>
            </w:r>
          </w:p>
        </w:tc>
        <w:tc>
          <w:tcPr>
            <w:tcW w:w="9639" w:type="dxa"/>
          </w:tcPr>
          <w:p w14:paraId="4089E97F"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DfE Prohibition List Check including GTCE Check</w:t>
            </w:r>
          </w:p>
        </w:tc>
      </w:tr>
      <w:tr w:rsidR="000A0219" w:rsidRPr="00A245B3" w14:paraId="418131BA" w14:textId="77777777" w:rsidTr="00CC0B31">
        <w:tc>
          <w:tcPr>
            <w:tcW w:w="567" w:type="dxa"/>
          </w:tcPr>
          <w:p w14:paraId="05A7F46D"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5</w:t>
            </w:r>
          </w:p>
        </w:tc>
        <w:tc>
          <w:tcPr>
            <w:tcW w:w="9639" w:type="dxa"/>
          </w:tcPr>
          <w:p w14:paraId="1758B76B"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Confirmation of Qualifications and Qualified Teacher Status, including confirmation of professional status from relevant professional regulatory body for teachers who have worked overseas.</w:t>
            </w:r>
          </w:p>
        </w:tc>
      </w:tr>
      <w:tr w:rsidR="000A0219" w:rsidRPr="00A245B3" w14:paraId="63F05921" w14:textId="77777777" w:rsidTr="00CC0B31">
        <w:tc>
          <w:tcPr>
            <w:tcW w:w="567" w:type="dxa"/>
          </w:tcPr>
          <w:p w14:paraId="145D8CB5"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6</w:t>
            </w:r>
          </w:p>
        </w:tc>
        <w:tc>
          <w:tcPr>
            <w:tcW w:w="9639" w:type="dxa"/>
          </w:tcPr>
          <w:p w14:paraId="63EBB0F3"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Medical clearance</w:t>
            </w:r>
          </w:p>
        </w:tc>
      </w:tr>
      <w:tr w:rsidR="000A0219" w:rsidRPr="00A245B3" w14:paraId="2C92745B" w14:textId="77777777" w:rsidTr="00CC0B31">
        <w:tc>
          <w:tcPr>
            <w:tcW w:w="567" w:type="dxa"/>
          </w:tcPr>
          <w:p w14:paraId="169834B0"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7</w:t>
            </w:r>
          </w:p>
        </w:tc>
        <w:tc>
          <w:tcPr>
            <w:tcW w:w="9639" w:type="dxa"/>
          </w:tcPr>
          <w:p w14:paraId="6829F46A"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 xml:space="preserve">A minimum of two satisfactory references from current and previous employers (or education establishment if applicant not in employment). </w:t>
            </w:r>
          </w:p>
        </w:tc>
      </w:tr>
      <w:tr w:rsidR="000A0219" w:rsidRPr="00A245B3" w14:paraId="16414B7B" w14:textId="77777777" w:rsidTr="00CC0B31">
        <w:tc>
          <w:tcPr>
            <w:tcW w:w="567" w:type="dxa"/>
          </w:tcPr>
          <w:p w14:paraId="0986857A"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8</w:t>
            </w:r>
          </w:p>
        </w:tc>
        <w:tc>
          <w:tcPr>
            <w:tcW w:w="9639" w:type="dxa"/>
          </w:tcPr>
          <w:p w14:paraId="08BB5890" w14:textId="77777777" w:rsidR="000A0219" w:rsidRPr="00A245B3" w:rsidRDefault="000A0219" w:rsidP="00CC0B31">
            <w:pPr>
              <w:spacing w:after="0" w:line="240" w:lineRule="auto"/>
              <w:rPr>
                <w:rFonts w:ascii="Quicksand Medium" w:hAnsi="Quicksand Medium" w:cstheme="minorHAnsi"/>
              </w:rPr>
            </w:pPr>
            <w:r w:rsidRPr="00A245B3">
              <w:rPr>
                <w:rFonts w:ascii="Quicksand Medium" w:hAnsi="Quicksand Medium" w:cstheme="minorHAnsi"/>
              </w:rPr>
              <w:t>A Section 128 Education and Skills Act Prohibition from Management list check.</w:t>
            </w:r>
          </w:p>
        </w:tc>
      </w:tr>
    </w:tbl>
    <w:p w14:paraId="6EF159D9" w14:textId="77777777" w:rsidR="003961DA" w:rsidRDefault="003961DA" w:rsidP="000A0219">
      <w:pPr>
        <w:spacing w:after="0" w:line="240" w:lineRule="auto"/>
        <w:ind w:left="-567"/>
        <w:rPr>
          <w:rFonts w:ascii="Quicksand Medium" w:hAnsi="Quicksand Medium" w:cstheme="minorHAnsi"/>
        </w:rPr>
      </w:pPr>
    </w:p>
    <w:p w14:paraId="6B4D56AD" w14:textId="77777777" w:rsidR="003961DA" w:rsidRDefault="003961DA" w:rsidP="000A0219">
      <w:pPr>
        <w:spacing w:after="0" w:line="240" w:lineRule="auto"/>
        <w:ind w:left="-567"/>
        <w:rPr>
          <w:rFonts w:ascii="Quicksand Medium" w:hAnsi="Quicksand Medium" w:cstheme="minorHAnsi"/>
        </w:rPr>
      </w:pPr>
    </w:p>
    <w:p w14:paraId="3DF12D93" w14:textId="77777777" w:rsidR="003961DA" w:rsidRDefault="003961DA" w:rsidP="000A0219">
      <w:pPr>
        <w:spacing w:after="0" w:line="240" w:lineRule="auto"/>
        <w:ind w:left="-567"/>
        <w:rPr>
          <w:rFonts w:ascii="Quicksand Medium" w:hAnsi="Quicksand Medium" w:cstheme="minorHAnsi"/>
        </w:rPr>
      </w:pPr>
    </w:p>
    <w:p w14:paraId="37C64B6B" w14:textId="110312B4" w:rsidR="000A0219" w:rsidRPr="00E3494F" w:rsidRDefault="000A0219" w:rsidP="000A0219">
      <w:pPr>
        <w:spacing w:after="0" w:line="240" w:lineRule="auto"/>
        <w:ind w:left="-567"/>
        <w:rPr>
          <w:rFonts w:ascii="Quicksand Medium" w:hAnsi="Quicksand Medium" w:cstheme="minorHAnsi"/>
        </w:rPr>
      </w:pPr>
      <w:r w:rsidRPr="00FA1341">
        <w:rPr>
          <w:rFonts w:ascii="Quicksand Medium" w:hAnsi="Quicksand Medium" w:cstheme="minorHAnsi"/>
        </w:rPr>
        <w:t>*All posts involving direct contact with vulnerable children are exempt from the Rehabilitation of Offenders Act 1974.  The amendments to the Exceptions Order 1975 (2013 and 2020) provide that certain spent convictions and cautions are ‘protected’.  These are not subject to disclosure to employers and cannot be taken into account.  Guidance and criteria on the filtering of these cautions and convictions can be found on the Ministry of Justice website (</w:t>
      </w:r>
      <w:hyperlink r:id="rId14" w:history="1">
        <w:r w:rsidRPr="00FA1341">
          <w:rPr>
            <w:rStyle w:val="Hyperlink"/>
            <w:rFonts w:ascii="Quicksand Medium" w:hAnsi="Quicksand Medium" w:cstheme="minorHAnsi"/>
          </w:rPr>
          <w:t>www.gov.uk/government/publications/new-guidance-on-the-rehabilitation-of-offenders-act-1974</w:t>
        </w:r>
      </w:hyperlink>
      <w:r w:rsidRPr="00FA1341">
        <w:rPr>
          <w:rFonts w:ascii="Quicksand Medium" w:hAnsi="Quicksand Medium" w:cstheme="minorHAnsi"/>
        </w:rPr>
        <w:t xml:space="preserve">). </w:t>
      </w:r>
      <w:r>
        <w:rPr>
          <w:rFonts w:ascii="Quicksand Medium" w:hAnsi="Quicksand Medium" w:cstheme="minorHAnsi"/>
        </w:rPr>
        <w:t xml:space="preserve"> </w:t>
      </w:r>
      <w:r w:rsidRPr="00FA1341">
        <w:rPr>
          <w:rFonts w:ascii="Quicksand Medium" w:hAnsi="Quicksand Medium" w:cstheme="minorHAnsi"/>
        </w:rPr>
        <w:t>This post is classed as being in ‘Regulated Activity’ as defined in Keeping Children Safe in Education 2021, therefore in addition to the DBS check, a check of the Children’s Barred List will also be conducted as part of the pre-employment screening process</w:t>
      </w:r>
      <w:r>
        <w:rPr>
          <w:rFonts w:ascii="Quicksand Medium" w:hAnsi="Quicksand Medium" w:cstheme="minorHAnsi"/>
        </w:rPr>
        <w:t>.</w:t>
      </w:r>
    </w:p>
    <w:p w14:paraId="17097531" w14:textId="7A52DF25" w:rsidR="004E0CB1" w:rsidRDefault="004E0CB1" w:rsidP="000A0219">
      <w:pPr>
        <w:pStyle w:val="ListParagraph"/>
        <w:spacing w:after="0" w:line="240" w:lineRule="auto"/>
        <w:ind w:left="142"/>
        <w:rPr>
          <w:rFonts w:ascii="Quicksand Medium" w:hAnsi="Quicksand Medium" w:cstheme="minorHAnsi"/>
        </w:rPr>
      </w:pPr>
    </w:p>
    <w:p w14:paraId="58478EDE" w14:textId="4C40C160" w:rsidR="000A0219" w:rsidRDefault="000A0219" w:rsidP="000A0219">
      <w:pPr>
        <w:pStyle w:val="ListParagraph"/>
        <w:spacing w:after="0" w:line="240" w:lineRule="auto"/>
        <w:ind w:left="142"/>
        <w:rPr>
          <w:rFonts w:ascii="Quicksand Medium" w:hAnsi="Quicksand Medium" w:cstheme="minorHAnsi"/>
        </w:rPr>
      </w:pPr>
    </w:p>
    <w:p w14:paraId="6B475AD6" w14:textId="77777777" w:rsidR="000A0219" w:rsidRPr="007B45A2" w:rsidRDefault="000A0219" w:rsidP="000A0219">
      <w:pPr>
        <w:pStyle w:val="ListParagraph"/>
        <w:spacing w:after="0" w:line="240" w:lineRule="auto"/>
        <w:ind w:left="142"/>
        <w:rPr>
          <w:rFonts w:ascii="Quicksand Medium" w:hAnsi="Quicksand Medium" w:cstheme="minorHAnsi"/>
        </w:rPr>
      </w:pPr>
    </w:p>
    <w:p w14:paraId="4AF2EF8B" w14:textId="77777777" w:rsidR="00B12D8E" w:rsidRPr="007B45A2" w:rsidRDefault="00B12D8E" w:rsidP="00B12D8E">
      <w:pPr>
        <w:spacing w:after="0" w:line="240" w:lineRule="auto"/>
        <w:ind w:left="-567" w:right="-165"/>
        <w:rPr>
          <w:rFonts w:ascii="Quicksand Medium" w:hAnsi="Quicksand Medium"/>
          <w:b/>
        </w:rPr>
      </w:pPr>
    </w:p>
    <w:p w14:paraId="6630D95B" w14:textId="77777777" w:rsidR="000A0219" w:rsidRPr="00C335FB" w:rsidRDefault="000A0219" w:rsidP="000A0219">
      <w:pPr>
        <w:ind w:left="-284"/>
        <w:rPr>
          <w:rFonts w:ascii="Quicksand Medium" w:hAnsi="Quicksand Medium" w:cstheme="minorHAnsi"/>
          <w:b/>
          <w:sz w:val="32"/>
          <w:szCs w:val="32"/>
        </w:rPr>
      </w:pPr>
      <w:r w:rsidRPr="00C335FB">
        <w:rPr>
          <w:rFonts w:ascii="Quicksand Medium" w:hAnsi="Quicksand Medium" w:cstheme="minorHAnsi"/>
          <w:b/>
          <w:sz w:val="32"/>
          <w:szCs w:val="32"/>
        </w:rPr>
        <w:lastRenderedPageBreak/>
        <w:t>Additional Information for Applicants</w:t>
      </w:r>
    </w:p>
    <w:p w14:paraId="7B0F593D" w14:textId="77777777" w:rsidR="000A0219" w:rsidRPr="00C335FB" w:rsidRDefault="000A0219" w:rsidP="000A0219">
      <w:pPr>
        <w:spacing w:line="240" w:lineRule="auto"/>
        <w:ind w:left="-284"/>
        <w:rPr>
          <w:rFonts w:ascii="Quicksand Medium" w:hAnsi="Quicksand Medium" w:cstheme="minorHAnsi"/>
          <w:b/>
        </w:rPr>
      </w:pPr>
    </w:p>
    <w:p w14:paraId="16DF698E"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Terms and Conditions of Employment</w:t>
      </w:r>
    </w:p>
    <w:p w14:paraId="13E131BF" w14:textId="77777777" w:rsidR="000A0219" w:rsidRPr="00C335FB" w:rsidRDefault="000A0219" w:rsidP="000A0219">
      <w:pPr>
        <w:spacing w:line="240" w:lineRule="auto"/>
        <w:ind w:left="-284"/>
        <w:rPr>
          <w:rFonts w:ascii="Quicksand Medium" w:hAnsi="Quicksand Medium" w:cstheme="minorHAnsi"/>
        </w:rPr>
      </w:pPr>
      <w:r w:rsidRPr="00C335FB">
        <w:rPr>
          <w:rFonts w:ascii="Quicksand Medium" w:hAnsi="Quicksand Medium" w:cstheme="minorHAnsi"/>
        </w:rPr>
        <w:t xml:space="preserve">The conditions of service applicable to this post are the Conditions of Service for School Teachers in England and Wales (the Burgundy Book) and the School Teachers Pay and Conditions document, as amended/supplemented by local decisions made by Kenton School Academy Trust. </w:t>
      </w:r>
    </w:p>
    <w:p w14:paraId="0B1C27A3"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Salary</w:t>
      </w:r>
    </w:p>
    <w:p w14:paraId="52294BC4" w14:textId="667D500D" w:rsidR="000A0219" w:rsidRPr="00C335FB" w:rsidRDefault="000A0219" w:rsidP="000A0219">
      <w:pPr>
        <w:spacing w:line="240" w:lineRule="auto"/>
        <w:ind w:left="-284"/>
        <w:rPr>
          <w:rFonts w:ascii="Quicksand Medium" w:hAnsi="Quicksand Medium" w:cstheme="minorHAnsi"/>
        </w:rPr>
      </w:pPr>
      <w:r w:rsidRPr="00C335FB">
        <w:rPr>
          <w:rFonts w:ascii="Quicksand Medium" w:hAnsi="Quicksand Medium" w:cstheme="minorHAnsi"/>
        </w:rPr>
        <w:t xml:space="preserve">The salary range for the post is Main/Upper Pay Range.   The Main/Upper Pay Range scale runs £25,714 to £41,604 pa.  There is a Teaching and Learning Responsibility attached to this post of </w:t>
      </w:r>
      <w:r w:rsidR="00BD4629" w:rsidRPr="00BD4629">
        <w:rPr>
          <w:rFonts w:ascii="Quicksand Medium" w:hAnsi="Quicksand Medium" w:cstheme="minorHAnsi"/>
          <w:bCs/>
          <w:lang w:val="en-US"/>
        </w:rPr>
        <w:t>TLR2b (£4,783 pa)</w:t>
      </w:r>
      <w:r w:rsidRPr="00C335FB">
        <w:rPr>
          <w:rFonts w:ascii="Quicksand Medium" w:hAnsi="Quicksand Medium" w:cstheme="minorHAnsi"/>
        </w:rPr>
        <w:t xml:space="preserve">. Starting salary will be dependent upon current pay point and relevant experience. Progression through the main/upper range is subject to </w:t>
      </w:r>
      <w:r>
        <w:rPr>
          <w:rFonts w:ascii="Quicksand Medium" w:hAnsi="Quicksand Medium" w:cstheme="minorHAnsi"/>
        </w:rPr>
        <w:t xml:space="preserve">annual </w:t>
      </w:r>
      <w:r w:rsidRPr="00C335FB">
        <w:rPr>
          <w:rFonts w:ascii="Quicksand Medium" w:hAnsi="Quicksand Medium" w:cstheme="minorHAnsi"/>
        </w:rPr>
        <w:t>performance appraisals and meeting progression criteria.</w:t>
      </w:r>
    </w:p>
    <w:p w14:paraId="317811BD"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Start Date</w:t>
      </w:r>
    </w:p>
    <w:p w14:paraId="664D4E42" w14:textId="6BD7BD9C" w:rsidR="000A0219" w:rsidRPr="00C335FB" w:rsidRDefault="000A0219" w:rsidP="000A0219">
      <w:pPr>
        <w:spacing w:line="240" w:lineRule="auto"/>
        <w:ind w:left="-284"/>
        <w:rPr>
          <w:rFonts w:ascii="Quicksand Medium" w:hAnsi="Quicksand Medium" w:cstheme="minorHAnsi"/>
        </w:rPr>
      </w:pPr>
      <w:r w:rsidRPr="00C335FB">
        <w:rPr>
          <w:rFonts w:ascii="Quicksand Medium" w:hAnsi="Quicksand Medium" w:cstheme="minorHAnsi"/>
        </w:rPr>
        <w:t xml:space="preserve">The start date of the post will </w:t>
      </w:r>
      <w:r w:rsidRPr="00731AB8">
        <w:rPr>
          <w:rFonts w:ascii="Quicksand Medium" w:hAnsi="Quicksand Medium" w:cstheme="minorHAnsi"/>
        </w:rPr>
        <w:t xml:space="preserve">be </w:t>
      </w:r>
      <w:r w:rsidR="00731AB8" w:rsidRPr="00731AB8">
        <w:rPr>
          <w:rFonts w:ascii="Quicksand Medium" w:hAnsi="Quicksand Medium" w:cstheme="minorHAnsi"/>
        </w:rPr>
        <w:t>January</w:t>
      </w:r>
      <w:r w:rsidRPr="00731AB8">
        <w:rPr>
          <w:rFonts w:ascii="Quicksand Medium" w:hAnsi="Quicksand Medium" w:cstheme="minorHAnsi"/>
        </w:rPr>
        <w:t xml:space="preserve"> 202</w:t>
      </w:r>
      <w:r w:rsidR="00F61BEA">
        <w:rPr>
          <w:rFonts w:ascii="Quicksand Medium" w:hAnsi="Quicksand Medium" w:cstheme="minorHAnsi"/>
        </w:rPr>
        <w:t>3</w:t>
      </w:r>
      <w:r w:rsidRPr="00731AB8">
        <w:rPr>
          <w:rFonts w:ascii="Quicksand Medium" w:hAnsi="Quicksand Medium" w:cstheme="minorHAnsi"/>
        </w:rPr>
        <w:t xml:space="preserve">.  This </w:t>
      </w:r>
      <w:r w:rsidRPr="00C335FB">
        <w:rPr>
          <w:rFonts w:ascii="Quicksand Medium" w:hAnsi="Quicksand Medium" w:cstheme="minorHAnsi"/>
        </w:rPr>
        <w:t xml:space="preserve">is a permanent post.  </w:t>
      </w:r>
    </w:p>
    <w:p w14:paraId="6CE146C6"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Pension Scheme</w:t>
      </w:r>
    </w:p>
    <w:p w14:paraId="1964FCB0" w14:textId="77777777" w:rsidR="000A0219" w:rsidRPr="00C335FB" w:rsidRDefault="000A0219" w:rsidP="000A0219">
      <w:pPr>
        <w:spacing w:line="240" w:lineRule="auto"/>
        <w:ind w:left="-284"/>
        <w:rPr>
          <w:rFonts w:ascii="Quicksand Medium" w:hAnsi="Quicksand Medium" w:cstheme="minorHAnsi"/>
        </w:rPr>
      </w:pPr>
      <w:r w:rsidRPr="00C335FB">
        <w:rPr>
          <w:rFonts w:ascii="Quicksand Medium" w:hAnsi="Quicksand Medium" w:cstheme="minorHAnsi"/>
        </w:rPr>
        <w:t xml:space="preserve">The postholder will be automatically enrolled in the Teachers’ Pension Scheme. There is an option to opt out for those who wish to.  Further details on the Teachers’ Pension Scheme can be found at </w:t>
      </w:r>
      <w:hyperlink r:id="rId15" w:history="1">
        <w:r w:rsidRPr="00C335FB">
          <w:rPr>
            <w:rStyle w:val="Hyperlink"/>
            <w:rFonts w:ascii="Quicksand Medium" w:hAnsi="Quicksand Medium" w:cstheme="minorHAnsi"/>
          </w:rPr>
          <w:t>www.teacherspensions.co.uk</w:t>
        </w:r>
      </w:hyperlink>
      <w:r w:rsidRPr="00C335FB">
        <w:rPr>
          <w:rFonts w:ascii="Quicksand Medium" w:hAnsi="Quicksand Medium" w:cstheme="minorHAnsi"/>
        </w:rPr>
        <w:t xml:space="preserve"> and </w:t>
      </w:r>
      <w:hyperlink r:id="rId16" w:history="1">
        <w:r w:rsidRPr="00C335FB">
          <w:rPr>
            <w:rStyle w:val="Hyperlink"/>
            <w:rFonts w:ascii="Quicksand Medium" w:hAnsi="Quicksand Medium" w:cstheme="minorHAnsi"/>
          </w:rPr>
          <w:t>www.twpf.info</w:t>
        </w:r>
      </w:hyperlink>
      <w:r w:rsidRPr="00C335FB">
        <w:rPr>
          <w:rFonts w:ascii="Quicksand Medium" w:hAnsi="Quicksand Medium" w:cstheme="minorHAnsi"/>
        </w:rPr>
        <w:t xml:space="preserve">. </w:t>
      </w:r>
    </w:p>
    <w:p w14:paraId="49CC5C48"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 xml:space="preserve">Equal Opportunities </w:t>
      </w:r>
    </w:p>
    <w:p w14:paraId="3FFD025C" w14:textId="77777777" w:rsidR="000A0219" w:rsidRPr="00C335FB" w:rsidRDefault="000A0219" w:rsidP="000A0219">
      <w:pPr>
        <w:spacing w:line="240" w:lineRule="auto"/>
        <w:ind w:left="-284"/>
        <w:rPr>
          <w:rFonts w:ascii="Quicksand Medium" w:hAnsi="Quicksand Medium" w:cstheme="minorHAnsi"/>
        </w:rPr>
      </w:pPr>
      <w:r w:rsidRPr="00C335FB">
        <w:rPr>
          <w:rFonts w:ascii="Quicksand Medium" w:hAnsi="Quicksand Medium" w:cstheme="minorHAnsi"/>
        </w:rPr>
        <w:t xml:space="preserve">The school is opposed to any form of unfair discrimination and is publicly committed to be an equal opportunity employer.  </w:t>
      </w:r>
    </w:p>
    <w:p w14:paraId="6C8716FC" w14:textId="77777777" w:rsidR="000A0219" w:rsidRPr="00C335FB" w:rsidRDefault="000A0219" w:rsidP="000A0219">
      <w:pPr>
        <w:spacing w:line="240" w:lineRule="auto"/>
        <w:ind w:left="-284"/>
        <w:rPr>
          <w:rFonts w:ascii="Quicksand Medium" w:hAnsi="Quicksand Medium" w:cstheme="minorHAnsi"/>
          <w:b/>
        </w:rPr>
      </w:pPr>
      <w:r w:rsidRPr="00C335FB">
        <w:rPr>
          <w:rFonts w:ascii="Quicksand Medium" w:hAnsi="Quicksand Medium" w:cstheme="minorHAnsi"/>
          <w:b/>
        </w:rPr>
        <w:t xml:space="preserve">Safeguarding </w:t>
      </w:r>
    </w:p>
    <w:p w14:paraId="1589BEAE" w14:textId="77777777" w:rsidR="000A0219" w:rsidRPr="00C335FB" w:rsidRDefault="000A0219" w:rsidP="000A0219">
      <w:pPr>
        <w:tabs>
          <w:tab w:val="left" w:pos="10915"/>
        </w:tabs>
        <w:spacing w:line="240" w:lineRule="auto"/>
        <w:ind w:left="-284"/>
        <w:rPr>
          <w:rFonts w:ascii="Quicksand Medium" w:hAnsi="Quicksand Medium" w:cstheme="minorHAnsi"/>
          <w:b/>
          <w:u w:val="single"/>
        </w:rPr>
      </w:pPr>
      <w:r w:rsidRPr="00C335FB">
        <w:rPr>
          <w:rFonts w:ascii="Quicksand Medium" w:hAnsi="Quicksand Medium" w:cstheme="minorHAnsi"/>
        </w:rPr>
        <w:t>Kenton Schools Trust is committed to safeguarding and promoting the welfare of children and young people and expects all staff and volunteers to share this commitment. We are fully committed to ensuring that consistent effective safeguarding procedures are in place to support families, children and staff at school.</w:t>
      </w:r>
    </w:p>
    <w:p w14:paraId="32C40E20" w14:textId="77777777" w:rsidR="009D0D62" w:rsidRPr="007B45A2" w:rsidRDefault="009D0D62" w:rsidP="000A0219">
      <w:pPr>
        <w:spacing w:after="0" w:line="240" w:lineRule="auto"/>
        <w:ind w:left="-284"/>
        <w:rPr>
          <w:rFonts w:ascii="Quicksand Medium" w:hAnsi="Quicksand Medium" w:cstheme="minorHAnsi"/>
          <w:b/>
        </w:rPr>
      </w:pPr>
      <w:r w:rsidRPr="007B45A2">
        <w:rPr>
          <w:rFonts w:ascii="Quicksand Medium" w:hAnsi="Quicksand Medium"/>
          <w:b/>
        </w:rPr>
        <w:t xml:space="preserve">Application </w:t>
      </w:r>
      <w:r w:rsidRPr="007B45A2">
        <w:rPr>
          <w:rFonts w:ascii="Quicksand Medium" w:hAnsi="Quicksand Medium" w:cstheme="minorHAnsi"/>
          <w:b/>
        </w:rPr>
        <w:t xml:space="preserve">Process </w:t>
      </w:r>
    </w:p>
    <w:p w14:paraId="265EB506" w14:textId="77777777" w:rsidR="009D0D62" w:rsidRPr="007B45A2" w:rsidRDefault="009D0D62" w:rsidP="000A0219">
      <w:pPr>
        <w:spacing w:after="0" w:line="240" w:lineRule="auto"/>
        <w:ind w:left="-284" w:right="-165"/>
        <w:rPr>
          <w:rFonts w:ascii="Quicksand Medium" w:hAnsi="Quicksand Medium" w:cstheme="minorHAnsi"/>
        </w:rPr>
      </w:pPr>
      <w:r w:rsidRPr="007B45A2">
        <w:rPr>
          <w:rFonts w:ascii="Quicksand Medium" w:hAnsi="Quicksand Medium" w:cstheme="minorHAnsi"/>
        </w:rPr>
        <w:t xml:space="preserve">Candidates can apply by downloading a Word version application from our website </w:t>
      </w:r>
      <w:hyperlink r:id="rId17" w:history="1">
        <w:r w:rsidRPr="007B45A2">
          <w:rPr>
            <w:rStyle w:val="Hyperlink"/>
            <w:rFonts w:ascii="Quicksand Medium" w:hAnsi="Quicksand Medium"/>
            <w:bCs/>
          </w:rPr>
          <w:t>ks.northernleaderstrust.org</w:t>
        </w:r>
      </w:hyperlink>
      <w:r w:rsidRPr="007B45A2">
        <w:rPr>
          <w:rFonts w:ascii="Quicksand Medium" w:hAnsi="Quicksand Medium" w:cstheme="minorHAnsi"/>
        </w:rPr>
        <w:t xml:space="preserve"> which can be returned by email to </w:t>
      </w:r>
      <w:hyperlink r:id="rId18" w:history="1">
        <w:r w:rsidRPr="007B45A2">
          <w:rPr>
            <w:rStyle w:val="Hyperlink"/>
            <w:rFonts w:ascii="Quicksand Medium" w:hAnsi="Quicksand Medium"/>
          </w:rPr>
          <w:t>hr@northernleaderstrust.org</w:t>
        </w:r>
      </w:hyperlink>
      <w:r w:rsidRPr="007B45A2">
        <w:rPr>
          <w:rFonts w:ascii="Quicksand Medium" w:hAnsi="Quicksand Medium"/>
        </w:rPr>
        <w:t xml:space="preserve"> </w:t>
      </w:r>
    </w:p>
    <w:p w14:paraId="79CE3D69" w14:textId="0BA2B600" w:rsidR="00660B42" w:rsidRPr="007B45A2" w:rsidRDefault="00660B42" w:rsidP="004911CC">
      <w:pPr>
        <w:spacing w:after="0" w:line="240" w:lineRule="auto"/>
        <w:ind w:left="-567" w:right="-165"/>
        <w:rPr>
          <w:rFonts w:ascii="Quicksand Medium" w:hAnsi="Quicksand Medium"/>
        </w:rPr>
      </w:pPr>
    </w:p>
    <w:p w14:paraId="7816CEB7" w14:textId="77777777" w:rsidR="000821DF" w:rsidRPr="007B45A2" w:rsidRDefault="000821DF" w:rsidP="004911CC">
      <w:pPr>
        <w:spacing w:after="0" w:line="240" w:lineRule="auto"/>
        <w:ind w:left="-567" w:right="-165"/>
        <w:jc w:val="center"/>
        <w:rPr>
          <w:rFonts w:ascii="Quicksand Medium" w:hAnsi="Quicksand Medium"/>
          <w:b/>
        </w:rPr>
      </w:pPr>
    </w:p>
    <w:p w14:paraId="1E054023" w14:textId="3DD81C30" w:rsidR="00740D7D" w:rsidRPr="007B45A2" w:rsidRDefault="00732689" w:rsidP="004911CC">
      <w:pPr>
        <w:spacing w:after="0" w:line="240" w:lineRule="auto"/>
        <w:ind w:left="-567" w:right="-165"/>
        <w:jc w:val="center"/>
        <w:rPr>
          <w:rFonts w:ascii="Quicksand Medium" w:hAnsi="Quicksand Medium" w:cs="Calibri"/>
          <w:b/>
          <w:sz w:val="40"/>
          <w:szCs w:val="32"/>
          <w:u w:val="single"/>
        </w:rPr>
      </w:pPr>
      <w:r w:rsidRPr="007B45A2">
        <w:rPr>
          <w:rFonts w:ascii="Quicksand Medium" w:hAnsi="Quicksand Medium"/>
          <w:b/>
          <w:sz w:val="28"/>
        </w:rPr>
        <w:t>Closin</w:t>
      </w:r>
      <w:r w:rsidR="00740D7D" w:rsidRPr="007B45A2">
        <w:rPr>
          <w:rFonts w:ascii="Quicksand Medium" w:hAnsi="Quicksand Medium"/>
          <w:b/>
          <w:sz w:val="28"/>
        </w:rPr>
        <w:t>g date:</w:t>
      </w:r>
      <w:r w:rsidR="00740D7D" w:rsidRPr="007B45A2">
        <w:rPr>
          <w:rFonts w:ascii="Quicksand Medium" w:hAnsi="Quicksand Medium"/>
          <w:b/>
          <w:sz w:val="28"/>
        </w:rPr>
        <w:tab/>
      </w:r>
      <w:r w:rsidR="00740D7D" w:rsidRPr="009D0D62">
        <w:rPr>
          <w:rFonts w:ascii="Quicksand Medium" w:hAnsi="Quicksand Medium"/>
          <w:b/>
          <w:sz w:val="28"/>
        </w:rPr>
        <w:t>12.0</w:t>
      </w:r>
      <w:r w:rsidR="007B45A2" w:rsidRPr="009D0D62">
        <w:rPr>
          <w:rFonts w:ascii="Quicksand Medium" w:hAnsi="Quicksand Medium"/>
          <w:b/>
          <w:sz w:val="28"/>
        </w:rPr>
        <w:t xml:space="preserve">0 Noon </w:t>
      </w:r>
      <w:r w:rsidR="001C17EF">
        <w:rPr>
          <w:rFonts w:ascii="Quicksand Medium" w:hAnsi="Quicksand Medium"/>
          <w:b/>
          <w:sz w:val="28"/>
        </w:rPr>
        <w:t>5</w:t>
      </w:r>
      <w:r w:rsidR="009D0D62" w:rsidRPr="009D0D62">
        <w:rPr>
          <w:rFonts w:ascii="Quicksand Medium" w:hAnsi="Quicksand Medium"/>
          <w:b/>
          <w:sz w:val="28"/>
        </w:rPr>
        <w:t xml:space="preserve"> October</w:t>
      </w:r>
      <w:r w:rsidR="007B45A2" w:rsidRPr="009D0D62">
        <w:rPr>
          <w:rFonts w:ascii="Quicksand Medium" w:hAnsi="Quicksand Medium"/>
          <w:b/>
          <w:sz w:val="28"/>
        </w:rPr>
        <w:t xml:space="preserve"> 2022</w:t>
      </w:r>
    </w:p>
    <w:sectPr w:rsidR="00740D7D" w:rsidRPr="007B45A2" w:rsidSect="00466FBA">
      <w:headerReference w:type="default" r:id="rId19"/>
      <w:footerReference w:type="default" r:id="rId20"/>
      <w:headerReference w:type="first" r:id="rId21"/>
      <w:footerReference w:type="first" r:id="rId22"/>
      <w:pgSz w:w="11906" w:h="16838"/>
      <w:pgMar w:top="567" w:right="1133" w:bottom="851" w:left="1440" w:header="563"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BDD5" w14:textId="77777777" w:rsidR="00466FBA" w:rsidRDefault="00466FBA" w:rsidP="00466FBA">
      <w:pPr>
        <w:spacing w:after="0" w:line="240" w:lineRule="auto"/>
      </w:pPr>
      <w:r>
        <w:separator/>
      </w:r>
    </w:p>
  </w:endnote>
  <w:endnote w:type="continuationSeparator" w:id="0">
    <w:p w14:paraId="66EFD764" w14:textId="77777777" w:rsidR="00466FBA" w:rsidRDefault="00466FBA" w:rsidP="0046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Quicksand Medium">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A002" w14:textId="344A34BC" w:rsidR="00466FBA" w:rsidRDefault="00466FBA" w:rsidP="00466FBA">
    <w:pPr>
      <w:pStyle w:val="Footer"/>
      <w:ind w:left="-851"/>
    </w:pPr>
    <w:r>
      <w:rPr>
        <w:noProof/>
      </w:rPr>
      <w:drawing>
        <wp:inline distT="0" distB="0" distL="0" distR="0" wp14:anchorId="29893F22" wp14:editId="417A08C3">
          <wp:extent cx="6036310" cy="7715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6310" cy="77152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DEE1" w14:textId="07AB253A" w:rsidR="00466FBA" w:rsidRDefault="00466FBA" w:rsidP="00082A69">
    <w:pPr>
      <w:pStyle w:val="Footer"/>
      <w:ind w:left="-851" w:right="-448"/>
    </w:pPr>
    <w:r>
      <w:rPr>
        <w:noProof/>
      </w:rPr>
      <w:drawing>
        <wp:inline distT="0" distB="0" distL="0" distR="0" wp14:anchorId="006AAE0A" wp14:editId="6FEC1EEC">
          <wp:extent cx="4933950" cy="65952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7645" cy="697442"/>
                  </a:xfrm>
                  <a:prstGeom prst="rect">
                    <a:avLst/>
                  </a:prstGeom>
                  <a:noFill/>
                </pic:spPr>
              </pic:pic>
            </a:graphicData>
          </a:graphic>
        </wp:inline>
      </w:drawing>
    </w:r>
    <w:r w:rsidR="00082A69">
      <w:rPr>
        <w:noProof/>
        <w:sz w:val="20"/>
      </w:rPr>
      <w:t xml:space="preserve">                        </w:t>
    </w:r>
    <w:r w:rsidR="00082A69" w:rsidRPr="00E17D38">
      <w:rPr>
        <w:noProof/>
        <w:sz w:val="20"/>
      </w:rPr>
      <w:drawing>
        <wp:inline distT="0" distB="0" distL="0" distR="0" wp14:anchorId="258D549C" wp14:editId="079AABD3">
          <wp:extent cx="1095375" cy="704850"/>
          <wp:effectExtent l="0" t="0" r="9525" b="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r="64107"/>
                  <a:stretch>
                    <a:fillRect/>
                  </a:stretch>
                </pic:blipFill>
                <pic:spPr bwMode="auto">
                  <a:xfrm>
                    <a:off x="0" y="0"/>
                    <a:ext cx="109537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A0FE" w14:textId="77777777" w:rsidR="00466FBA" w:rsidRDefault="00466FBA" w:rsidP="00466FBA">
      <w:pPr>
        <w:spacing w:after="0" w:line="240" w:lineRule="auto"/>
      </w:pPr>
      <w:r>
        <w:separator/>
      </w:r>
    </w:p>
  </w:footnote>
  <w:footnote w:type="continuationSeparator" w:id="0">
    <w:p w14:paraId="7F0D759C" w14:textId="77777777" w:rsidR="00466FBA" w:rsidRDefault="00466FBA" w:rsidP="00466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C315" w14:textId="12D5F7CA" w:rsidR="00466FBA" w:rsidRDefault="00466FBA" w:rsidP="00466FBA">
    <w:pPr>
      <w:pStyle w:val="Header"/>
      <w:tabs>
        <w:tab w:val="clear" w:pos="9026"/>
        <w:tab w:val="right" w:pos="9333"/>
      </w:tabs>
    </w:pPr>
    <w:r>
      <w:rPr>
        <w:noProof/>
      </w:rPr>
      <w:drawing>
        <wp:inline distT="0" distB="0" distL="0" distR="0" wp14:anchorId="4F6F3A34" wp14:editId="23DFA06D">
          <wp:extent cx="6305550" cy="851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8515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9F4A" w14:textId="17D7DF84" w:rsidR="00466FBA" w:rsidRDefault="00466FBA">
    <w:pPr>
      <w:pStyle w:val="Header"/>
    </w:pPr>
    <w:r>
      <w:rPr>
        <w:noProof/>
      </w:rPr>
      <w:drawing>
        <wp:inline distT="0" distB="0" distL="0" distR="0" wp14:anchorId="4FA69535" wp14:editId="2B57EB3A">
          <wp:extent cx="6267450"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30" cy="8003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9"/>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D67597"/>
    <w:multiLevelType w:val="hybridMultilevel"/>
    <w:tmpl w:val="D632E20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5535"/>
    <w:multiLevelType w:val="hybridMultilevel"/>
    <w:tmpl w:val="26284344"/>
    <w:lvl w:ilvl="0" w:tplc="08090001">
      <w:start w:val="1"/>
      <w:numFmt w:val="bullet"/>
      <w:lvlText w:val=""/>
      <w:lvlJc w:val="left"/>
      <w:pPr>
        <w:ind w:left="415" w:hanging="360"/>
      </w:pPr>
      <w:rPr>
        <w:rFonts w:ascii="Symbol" w:hAnsi="Symbol" w:hint="default"/>
      </w:rPr>
    </w:lvl>
    <w:lvl w:ilvl="1" w:tplc="08090003" w:tentative="1">
      <w:start w:val="1"/>
      <w:numFmt w:val="bullet"/>
      <w:lvlText w:val="o"/>
      <w:lvlJc w:val="left"/>
      <w:pPr>
        <w:ind w:left="1135" w:hanging="360"/>
      </w:pPr>
      <w:rPr>
        <w:rFonts w:ascii="Courier New" w:hAnsi="Courier New" w:cs="Courier New" w:hint="default"/>
      </w:rPr>
    </w:lvl>
    <w:lvl w:ilvl="2" w:tplc="08090005" w:tentative="1">
      <w:start w:val="1"/>
      <w:numFmt w:val="bullet"/>
      <w:lvlText w:val=""/>
      <w:lvlJc w:val="left"/>
      <w:pPr>
        <w:ind w:left="1855" w:hanging="360"/>
      </w:pPr>
      <w:rPr>
        <w:rFonts w:ascii="Wingdings" w:hAnsi="Wingdings" w:hint="default"/>
      </w:rPr>
    </w:lvl>
    <w:lvl w:ilvl="3" w:tplc="08090001" w:tentative="1">
      <w:start w:val="1"/>
      <w:numFmt w:val="bullet"/>
      <w:lvlText w:val=""/>
      <w:lvlJc w:val="left"/>
      <w:pPr>
        <w:ind w:left="2575" w:hanging="360"/>
      </w:pPr>
      <w:rPr>
        <w:rFonts w:ascii="Symbol" w:hAnsi="Symbol" w:hint="default"/>
      </w:rPr>
    </w:lvl>
    <w:lvl w:ilvl="4" w:tplc="08090003" w:tentative="1">
      <w:start w:val="1"/>
      <w:numFmt w:val="bullet"/>
      <w:lvlText w:val="o"/>
      <w:lvlJc w:val="left"/>
      <w:pPr>
        <w:ind w:left="3295" w:hanging="360"/>
      </w:pPr>
      <w:rPr>
        <w:rFonts w:ascii="Courier New" w:hAnsi="Courier New" w:cs="Courier New" w:hint="default"/>
      </w:rPr>
    </w:lvl>
    <w:lvl w:ilvl="5" w:tplc="08090005" w:tentative="1">
      <w:start w:val="1"/>
      <w:numFmt w:val="bullet"/>
      <w:lvlText w:val=""/>
      <w:lvlJc w:val="left"/>
      <w:pPr>
        <w:ind w:left="4015" w:hanging="360"/>
      </w:pPr>
      <w:rPr>
        <w:rFonts w:ascii="Wingdings" w:hAnsi="Wingdings" w:hint="default"/>
      </w:rPr>
    </w:lvl>
    <w:lvl w:ilvl="6" w:tplc="08090001" w:tentative="1">
      <w:start w:val="1"/>
      <w:numFmt w:val="bullet"/>
      <w:lvlText w:val=""/>
      <w:lvlJc w:val="left"/>
      <w:pPr>
        <w:ind w:left="4735" w:hanging="360"/>
      </w:pPr>
      <w:rPr>
        <w:rFonts w:ascii="Symbol" w:hAnsi="Symbol" w:hint="default"/>
      </w:rPr>
    </w:lvl>
    <w:lvl w:ilvl="7" w:tplc="08090003" w:tentative="1">
      <w:start w:val="1"/>
      <w:numFmt w:val="bullet"/>
      <w:lvlText w:val="o"/>
      <w:lvlJc w:val="left"/>
      <w:pPr>
        <w:ind w:left="5455" w:hanging="360"/>
      </w:pPr>
      <w:rPr>
        <w:rFonts w:ascii="Courier New" w:hAnsi="Courier New" w:cs="Courier New" w:hint="default"/>
      </w:rPr>
    </w:lvl>
    <w:lvl w:ilvl="8" w:tplc="08090005" w:tentative="1">
      <w:start w:val="1"/>
      <w:numFmt w:val="bullet"/>
      <w:lvlText w:val=""/>
      <w:lvlJc w:val="left"/>
      <w:pPr>
        <w:ind w:left="6175" w:hanging="360"/>
      </w:pPr>
      <w:rPr>
        <w:rFonts w:ascii="Wingdings" w:hAnsi="Wingdings" w:hint="default"/>
      </w:rPr>
    </w:lvl>
  </w:abstractNum>
  <w:abstractNum w:abstractNumId="3" w15:restartNumberingAfterBreak="0">
    <w:nsid w:val="12155B8C"/>
    <w:multiLevelType w:val="hybridMultilevel"/>
    <w:tmpl w:val="95B49810"/>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4" w15:restartNumberingAfterBreak="0">
    <w:nsid w:val="133B6B5D"/>
    <w:multiLevelType w:val="multilevel"/>
    <w:tmpl w:val="19B0C0B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5" w15:restartNumberingAfterBreak="0">
    <w:nsid w:val="18FA6DC8"/>
    <w:multiLevelType w:val="multilevel"/>
    <w:tmpl w:val="9DBCC1C6"/>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05D37E5"/>
    <w:multiLevelType w:val="hybridMultilevel"/>
    <w:tmpl w:val="80829A6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6D0E4C"/>
    <w:multiLevelType w:val="multilevel"/>
    <w:tmpl w:val="673E1A94"/>
    <w:lvl w:ilvl="0">
      <w:start w:val="1"/>
      <w:numFmt w:val="decimal"/>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8" w15:restartNumberingAfterBreak="0">
    <w:nsid w:val="2A5079D7"/>
    <w:multiLevelType w:val="hybridMultilevel"/>
    <w:tmpl w:val="A5D432D4"/>
    <w:lvl w:ilvl="0" w:tplc="9AF89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E85F3E"/>
    <w:multiLevelType w:val="hybridMultilevel"/>
    <w:tmpl w:val="4BCC214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2FEF1F43"/>
    <w:multiLevelType w:val="hybridMultilevel"/>
    <w:tmpl w:val="2DBABED2"/>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D11E31"/>
    <w:multiLevelType w:val="hybridMultilevel"/>
    <w:tmpl w:val="C67C2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15" w15:restartNumberingAfterBreak="0">
    <w:nsid w:val="4D6C7A6C"/>
    <w:multiLevelType w:val="hybridMultilevel"/>
    <w:tmpl w:val="57BA082C"/>
    <w:lvl w:ilvl="0" w:tplc="D3F0296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B06DF6"/>
    <w:multiLevelType w:val="hybridMultilevel"/>
    <w:tmpl w:val="9920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7D4718"/>
    <w:multiLevelType w:val="hybridMultilevel"/>
    <w:tmpl w:val="810AECD4"/>
    <w:lvl w:ilvl="0" w:tplc="107E0C5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201AC0"/>
    <w:multiLevelType w:val="multilevel"/>
    <w:tmpl w:val="D5721284"/>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9" w15:restartNumberingAfterBreak="0">
    <w:nsid w:val="5922480D"/>
    <w:multiLevelType w:val="hybridMultilevel"/>
    <w:tmpl w:val="AA80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155BE"/>
    <w:multiLevelType w:val="hybridMultilevel"/>
    <w:tmpl w:val="5FC4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64B61"/>
    <w:multiLevelType w:val="multilevel"/>
    <w:tmpl w:val="FBD84A0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2" w15:restartNumberingAfterBreak="0">
    <w:nsid w:val="5FA202C5"/>
    <w:multiLevelType w:val="hybridMultilevel"/>
    <w:tmpl w:val="ED8E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06910"/>
    <w:multiLevelType w:val="hybridMultilevel"/>
    <w:tmpl w:val="CCE047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D467048"/>
    <w:multiLevelType w:val="hybridMultilevel"/>
    <w:tmpl w:val="DFA8EAE6"/>
    <w:lvl w:ilvl="0" w:tplc="0809000F">
      <w:start w:val="1"/>
      <w:numFmt w:val="decimal"/>
      <w:lvlText w:val="%1."/>
      <w:lvlJc w:val="left"/>
      <w:pPr>
        <w:ind w:left="152" w:hanging="360"/>
      </w:pPr>
    </w:lvl>
    <w:lvl w:ilvl="1" w:tplc="08090019">
      <w:start w:val="1"/>
      <w:numFmt w:val="lowerLetter"/>
      <w:lvlText w:val="%2."/>
      <w:lvlJc w:val="left"/>
      <w:pPr>
        <w:ind w:left="872" w:hanging="360"/>
      </w:pPr>
    </w:lvl>
    <w:lvl w:ilvl="2" w:tplc="0809001B">
      <w:start w:val="1"/>
      <w:numFmt w:val="lowerRoman"/>
      <w:lvlText w:val="%3."/>
      <w:lvlJc w:val="right"/>
      <w:pPr>
        <w:ind w:left="1592" w:hanging="180"/>
      </w:pPr>
    </w:lvl>
    <w:lvl w:ilvl="3" w:tplc="0809000F">
      <w:start w:val="1"/>
      <w:numFmt w:val="decimal"/>
      <w:lvlText w:val="%4."/>
      <w:lvlJc w:val="left"/>
      <w:pPr>
        <w:ind w:left="2312" w:hanging="360"/>
      </w:pPr>
    </w:lvl>
    <w:lvl w:ilvl="4" w:tplc="08090019">
      <w:start w:val="1"/>
      <w:numFmt w:val="lowerLetter"/>
      <w:lvlText w:val="%5."/>
      <w:lvlJc w:val="left"/>
      <w:pPr>
        <w:ind w:left="3032" w:hanging="360"/>
      </w:pPr>
    </w:lvl>
    <w:lvl w:ilvl="5" w:tplc="0809001B">
      <w:start w:val="1"/>
      <w:numFmt w:val="lowerRoman"/>
      <w:lvlText w:val="%6."/>
      <w:lvlJc w:val="right"/>
      <w:pPr>
        <w:ind w:left="3752" w:hanging="180"/>
      </w:pPr>
    </w:lvl>
    <w:lvl w:ilvl="6" w:tplc="0809000F">
      <w:start w:val="1"/>
      <w:numFmt w:val="decimal"/>
      <w:lvlText w:val="%7."/>
      <w:lvlJc w:val="left"/>
      <w:pPr>
        <w:ind w:left="4472" w:hanging="360"/>
      </w:pPr>
    </w:lvl>
    <w:lvl w:ilvl="7" w:tplc="08090019">
      <w:start w:val="1"/>
      <w:numFmt w:val="lowerLetter"/>
      <w:lvlText w:val="%8."/>
      <w:lvlJc w:val="left"/>
      <w:pPr>
        <w:ind w:left="5192" w:hanging="360"/>
      </w:pPr>
    </w:lvl>
    <w:lvl w:ilvl="8" w:tplc="0809001B">
      <w:start w:val="1"/>
      <w:numFmt w:val="lowerRoman"/>
      <w:lvlText w:val="%9."/>
      <w:lvlJc w:val="right"/>
      <w:pPr>
        <w:ind w:left="5912" w:hanging="180"/>
      </w:pPr>
    </w:lvl>
  </w:abstractNum>
  <w:abstractNum w:abstractNumId="25"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2CE1916"/>
    <w:multiLevelType w:val="hybridMultilevel"/>
    <w:tmpl w:val="968C1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EE5E41"/>
    <w:multiLevelType w:val="hybridMultilevel"/>
    <w:tmpl w:val="D4CC50F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7E25239E"/>
    <w:multiLevelType w:val="hybridMultilevel"/>
    <w:tmpl w:val="43269E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8312249">
    <w:abstractNumId w:val="25"/>
  </w:num>
  <w:num w:numId="2" w16cid:durableId="78992550">
    <w:abstractNumId w:val="14"/>
  </w:num>
  <w:num w:numId="3" w16cid:durableId="1724401634">
    <w:abstractNumId w:val="9"/>
  </w:num>
  <w:num w:numId="4" w16cid:durableId="615982740">
    <w:abstractNumId w:val="12"/>
  </w:num>
  <w:num w:numId="5" w16cid:durableId="527447296">
    <w:abstractNumId w:val="28"/>
  </w:num>
  <w:num w:numId="6" w16cid:durableId="428357093">
    <w:abstractNumId w:val="27"/>
  </w:num>
  <w:num w:numId="7" w16cid:durableId="5975237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0780567">
    <w:abstractNumId w:val="11"/>
  </w:num>
  <w:num w:numId="9" w16cid:durableId="1360274989">
    <w:abstractNumId w:val="15"/>
  </w:num>
  <w:num w:numId="10" w16cid:durableId="1503013195">
    <w:abstractNumId w:val="23"/>
  </w:num>
  <w:num w:numId="11" w16cid:durableId="817723380">
    <w:abstractNumId w:val="7"/>
  </w:num>
  <w:num w:numId="12" w16cid:durableId="908467784">
    <w:abstractNumId w:val="4"/>
  </w:num>
  <w:num w:numId="13" w16cid:durableId="893544589">
    <w:abstractNumId w:val="5"/>
  </w:num>
  <w:num w:numId="14" w16cid:durableId="688063246">
    <w:abstractNumId w:val="30"/>
  </w:num>
  <w:num w:numId="15" w16cid:durableId="79765065">
    <w:abstractNumId w:val="18"/>
  </w:num>
  <w:num w:numId="16" w16cid:durableId="555624337">
    <w:abstractNumId w:val="21"/>
  </w:num>
  <w:num w:numId="17" w16cid:durableId="1737168174">
    <w:abstractNumId w:val="19"/>
  </w:num>
  <w:num w:numId="18" w16cid:durableId="1821380641">
    <w:abstractNumId w:val="13"/>
  </w:num>
  <w:num w:numId="19" w16cid:durableId="1103108695">
    <w:abstractNumId w:val="8"/>
  </w:num>
  <w:num w:numId="20" w16cid:durableId="760873884">
    <w:abstractNumId w:val="0"/>
  </w:num>
  <w:num w:numId="21" w16cid:durableId="222109672">
    <w:abstractNumId w:val="20"/>
  </w:num>
  <w:num w:numId="22" w16cid:durableId="1203664352">
    <w:abstractNumId w:val="1"/>
  </w:num>
  <w:num w:numId="23" w16cid:durableId="1021082115">
    <w:abstractNumId w:val="10"/>
  </w:num>
  <w:num w:numId="24" w16cid:durableId="1082290427">
    <w:abstractNumId w:val="16"/>
  </w:num>
  <w:num w:numId="25" w16cid:durableId="604462294">
    <w:abstractNumId w:val="2"/>
  </w:num>
  <w:num w:numId="26" w16cid:durableId="1455169890">
    <w:abstractNumId w:val="26"/>
  </w:num>
  <w:num w:numId="27" w16cid:durableId="1519852207">
    <w:abstractNumId w:val="17"/>
  </w:num>
  <w:num w:numId="28" w16cid:durableId="1322272078">
    <w:abstractNumId w:val="3"/>
  </w:num>
  <w:num w:numId="29" w16cid:durableId="615872146">
    <w:abstractNumId w:val="22"/>
  </w:num>
  <w:num w:numId="30" w16cid:durableId="1125654730">
    <w:abstractNumId w:val="6"/>
  </w:num>
  <w:num w:numId="31" w16cid:durableId="6880695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001B7"/>
    <w:rsid w:val="0000554F"/>
    <w:rsid w:val="00006DB3"/>
    <w:rsid w:val="00007F2E"/>
    <w:rsid w:val="00011C02"/>
    <w:rsid w:val="00031F4D"/>
    <w:rsid w:val="000776BC"/>
    <w:rsid w:val="000821DF"/>
    <w:rsid w:val="00082A69"/>
    <w:rsid w:val="000A0219"/>
    <w:rsid w:val="000A29FC"/>
    <w:rsid w:val="000A3005"/>
    <w:rsid w:val="000A5E5D"/>
    <w:rsid w:val="000B64E7"/>
    <w:rsid w:val="000D67E7"/>
    <w:rsid w:val="000D6853"/>
    <w:rsid w:val="000D7A6F"/>
    <w:rsid w:val="0010113B"/>
    <w:rsid w:val="001209DC"/>
    <w:rsid w:val="00153B1B"/>
    <w:rsid w:val="00166D04"/>
    <w:rsid w:val="001C17EF"/>
    <w:rsid w:val="001D0B4E"/>
    <w:rsid w:val="001E3AC6"/>
    <w:rsid w:val="001F64DE"/>
    <w:rsid w:val="001F6626"/>
    <w:rsid w:val="00256AB1"/>
    <w:rsid w:val="00272A15"/>
    <w:rsid w:val="00281058"/>
    <w:rsid w:val="002B0879"/>
    <w:rsid w:val="002B101D"/>
    <w:rsid w:val="002F4D70"/>
    <w:rsid w:val="00302970"/>
    <w:rsid w:val="00310C93"/>
    <w:rsid w:val="0031336D"/>
    <w:rsid w:val="00364707"/>
    <w:rsid w:val="00384660"/>
    <w:rsid w:val="003961DA"/>
    <w:rsid w:val="003C557A"/>
    <w:rsid w:val="003C5F22"/>
    <w:rsid w:val="003E1BBB"/>
    <w:rsid w:val="003E6582"/>
    <w:rsid w:val="00400FDA"/>
    <w:rsid w:val="0040211C"/>
    <w:rsid w:val="0041032A"/>
    <w:rsid w:val="00466FBA"/>
    <w:rsid w:val="00484094"/>
    <w:rsid w:val="004911CC"/>
    <w:rsid w:val="004C218F"/>
    <w:rsid w:val="004E0CB1"/>
    <w:rsid w:val="005022EE"/>
    <w:rsid w:val="005206E2"/>
    <w:rsid w:val="005348B1"/>
    <w:rsid w:val="00543F5F"/>
    <w:rsid w:val="00545C74"/>
    <w:rsid w:val="005520A7"/>
    <w:rsid w:val="00566A01"/>
    <w:rsid w:val="00605C64"/>
    <w:rsid w:val="00607B6E"/>
    <w:rsid w:val="00616D2A"/>
    <w:rsid w:val="0062056C"/>
    <w:rsid w:val="0063649E"/>
    <w:rsid w:val="00642102"/>
    <w:rsid w:val="00660B42"/>
    <w:rsid w:val="006948B1"/>
    <w:rsid w:val="006A24D5"/>
    <w:rsid w:val="006B0B70"/>
    <w:rsid w:val="006B0BDF"/>
    <w:rsid w:val="006B6FA0"/>
    <w:rsid w:val="006C113F"/>
    <w:rsid w:val="0071007B"/>
    <w:rsid w:val="00725280"/>
    <w:rsid w:val="00731AB8"/>
    <w:rsid w:val="00732689"/>
    <w:rsid w:val="00740D7D"/>
    <w:rsid w:val="0074195C"/>
    <w:rsid w:val="007B42CE"/>
    <w:rsid w:val="007B45A2"/>
    <w:rsid w:val="008240D9"/>
    <w:rsid w:val="00827F6E"/>
    <w:rsid w:val="008610B6"/>
    <w:rsid w:val="00865F2C"/>
    <w:rsid w:val="0087045E"/>
    <w:rsid w:val="008B5E5F"/>
    <w:rsid w:val="008D5C6E"/>
    <w:rsid w:val="00901099"/>
    <w:rsid w:val="009128B9"/>
    <w:rsid w:val="00920C6D"/>
    <w:rsid w:val="00923E8A"/>
    <w:rsid w:val="00952A76"/>
    <w:rsid w:val="00956E43"/>
    <w:rsid w:val="0096188E"/>
    <w:rsid w:val="00974E7A"/>
    <w:rsid w:val="00977F97"/>
    <w:rsid w:val="00987C97"/>
    <w:rsid w:val="009D0D62"/>
    <w:rsid w:val="009D28F0"/>
    <w:rsid w:val="00A26B33"/>
    <w:rsid w:val="00A343F9"/>
    <w:rsid w:val="00A667E1"/>
    <w:rsid w:val="00A72C68"/>
    <w:rsid w:val="00A73FE2"/>
    <w:rsid w:val="00A75545"/>
    <w:rsid w:val="00A94668"/>
    <w:rsid w:val="00AB1F06"/>
    <w:rsid w:val="00AB3AD1"/>
    <w:rsid w:val="00AB68F7"/>
    <w:rsid w:val="00AE097D"/>
    <w:rsid w:val="00AE30E0"/>
    <w:rsid w:val="00AF6610"/>
    <w:rsid w:val="00B12D8E"/>
    <w:rsid w:val="00B721BB"/>
    <w:rsid w:val="00B7629F"/>
    <w:rsid w:val="00BD4629"/>
    <w:rsid w:val="00BE1947"/>
    <w:rsid w:val="00BF2F80"/>
    <w:rsid w:val="00C535B0"/>
    <w:rsid w:val="00C61BC6"/>
    <w:rsid w:val="00C942D0"/>
    <w:rsid w:val="00C97302"/>
    <w:rsid w:val="00CA3572"/>
    <w:rsid w:val="00CB618D"/>
    <w:rsid w:val="00D0097C"/>
    <w:rsid w:val="00D04344"/>
    <w:rsid w:val="00D04CF6"/>
    <w:rsid w:val="00D138B4"/>
    <w:rsid w:val="00D1690C"/>
    <w:rsid w:val="00D2141D"/>
    <w:rsid w:val="00D37CBD"/>
    <w:rsid w:val="00D530B3"/>
    <w:rsid w:val="00D93F15"/>
    <w:rsid w:val="00DB06E0"/>
    <w:rsid w:val="00DB7184"/>
    <w:rsid w:val="00DC09B3"/>
    <w:rsid w:val="00E00E7C"/>
    <w:rsid w:val="00E10A41"/>
    <w:rsid w:val="00E20359"/>
    <w:rsid w:val="00E2725D"/>
    <w:rsid w:val="00E42A4B"/>
    <w:rsid w:val="00E57F17"/>
    <w:rsid w:val="00E84FAB"/>
    <w:rsid w:val="00EC27B3"/>
    <w:rsid w:val="00ED3B91"/>
    <w:rsid w:val="00F44EF8"/>
    <w:rsid w:val="00F61BEA"/>
    <w:rsid w:val="00F6367A"/>
    <w:rsid w:val="00F815C7"/>
    <w:rsid w:val="00F84C69"/>
    <w:rsid w:val="00F86E75"/>
    <w:rsid w:val="00F925FE"/>
    <w:rsid w:val="00FB4D8A"/>
    <w:rsid w:val="00FC2AC7"/>
    <w:rsid w:val="00FD22C3"/>
    <w:rsid w:val="00FD4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633E8C"/>
  <w15:docId w15:val="{8519F068-1371-497B-9163-1860C6DE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customStyle="1" w:styleId="font7">
    <w:name w:val="font_7"/>
    <w:basedOn w:val="Normal"/>
    <w:rsid w:val="00DB06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101D"/>
    <w:rPr>
      <w:color w:val="605E5C"/>
      <w:shd w:val="clear" w:color="auto" w:fill="E1DFDD"/>
    </w:rPr>
  </w:style>
  <w:style w:type="paragraph" w:customStyle="1" w:styleId="DefaultStyle">
    <w:name w:val="Default Style"/>
    <w:rsid w:val="002B101D"/>
    <w:pPr>
      <w:widowControl w:val="0"/>
      <w:suppressAutoHyphens/>
      <w:spacing w:after="0" w:line="240" w:lineRule="auto"/>
    </w:pPr>
    <w:rPr>
      <w:rFonts w:ascii="Times New Roman" w:eastAsia="Arial Unicode MS" w:hAnsi="Times New Roman" w:cs="Arial Unicode MS"/>
      <w:color w:val="00000A"/>
      <w:sz w:val="24"/>
      <w:szCs w:val="24"/>
      <w:lang w:eastAsia="zh-CN" w:bidi="hi-IN"/>
    </w:rPr>
  </w:style>
  <w:style w:type="table" w:styleId="TableGrid">
    <w:name w:val="Table Grid"/>
    <w:basedOn w:val="TableNormal"/>
    <w:rsid w:val="00A9466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6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FBA"/>
  </w:style>
  <w:style w:type="paragraph" w:styleId="Footer">
    <w:name w:val="footer"/>
    <w:basedOn w:val="Normal"/>
    <w:link w:val="FooterChar"/>
    <w:uiPriority w:val="99"/>
    <w:unhideWhenUsed/>
    <w:rsid w:val="00466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FBA"/>
  </w:style>
  <w:style w:type="character" w:customStyle="1" w:styleId="normaltextrun">
    <w:name w:val="normaltextrun"/>
    <w:basedOn w:val="DefaultParagraphFont"/>
    <w:rsid w:val="009D0D62"/>
  </w:style>
  <w:style w:type="paragraph" w:styleId="BodyText">
    <w:name w:val="Body Text"/>
    <w:basedOn w:val="Normal"/>
    <w:link w:val="BodyTextChar"/>
    <w:uiPriority w:val="1"/>
    <w:qFormat/>
    <w:rsid w:val="009D0D6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D0D62"/>
    <w:rPr>
      <w:rFonts w:ascii="Arial" w:eastAsia="Arial" w:hAnsi="Arial" w:cs="Arial"/>
      <w:lang w:val="en-US"/>
    </w:rPr>
  </w:style>
  <w:style w:type="character" w:customStyle="1" w:styleId="eop">
    <w:name w:val="eop"/>
    <w:basedOn w:val="DefaultParagraphFont"/>
    <w:rsid w:val="009D0D62"/>
  </w:style>
  <w:style w:type="paragraph" w:customStyle="1" w:styleId="paragraph">
    <w:name w:val="paragraph"/>
    <w:basedOn w:val="Normal"/>
    <w:rsid w:val="009D0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Bold">
    <w:name w:val="Content Bold"/>
    <w:uiPriority w:val="99"/>
    <w:rsid w:val="009D0D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446884">
      <w:bodyDiv w:val="1"/>
      <w:marLeft w:val="0"/>
      <w:marRight w:val="0"/>
      <w:marTop w:val="0"/>
      <w:marBottom w:val="0"/>
      <w:divBdr>
        <w:top w:val="none" w:sz="0" w:space="0" w:color="auto"/>
        <w:left w:val="none" w:sz="0" w:space="0" w:color="auto"/>
        <w:bottom w:val="none" w:sz="0" w:space="0" w:color="auto"/>
        <w:right w:val="none" w:sz="0" w:space="0" w:color="auto"/>
      </w:divBdr>
    </w:div>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625935641">
      <w:bodyDiv w:val="1"/>
      <w:marLeft w:val="0"/>
      <w:marRight w:val="0"/>
      <w:marTop w:val="0"/>
      <w:marBottom w:val="0"/>
      <w:divBdr>
        <w:top w:val="none" w:sz="0" w:space="0" w:color="auto"/>
        <w:left w:val="none" w:sz="0" w:space="0" w:color="auto"/>
        <w:bottom w:val="none" w:sz="0" w:space="0" w:color="auto"/>
        <w:right w:val="none" w:sz="0" w:space="0" w:color="auto"/>
      </w:divBdr>
    </w:div>
    <w:div w:id="999424929">
      <w:bodyDiv w:val="1"/>
      <w:marLeft w:val="0"/>
      <w:marRight w:val="0"/>
      <w:marTop w:val="0"/>
      <w:marBottom w:val="0"/>
      <w:divBdr>
        <w:top w:val="none" w:sz="0" w:space="0" w:color="auto"/>
        <w:left w:val="none" w:sz="0" w:space="0" w:color="auto"/>
        <w:bottom w:val="none" w:sz="0" w:space="0" w:color="auto"/>
        <w:right w:val="none" w:sz="0" w:space="0" w:color="auto"/>
      </w:divBdr>
    </w:div>
    <w:div w:id="1064722777">
      <w:bodyDiv w:val="1"/>
      <w:marLeft w:val="0"/>
      <w:marRight w:val="0"/>
      <w:marTop w:val="0"/>
      <w:marBottom w:val="0"/>
      <w:divBdr>
        <w:top w:val="none" w:sz="0" w:space="0" w:color="auto"/>
        <w:left w:val="none" w:sz="0" w:space="0" w:color="auto"/>
        <w:bottom w:val="none" w:sz="0" w:space="0" w:color="auto"/>
        <w:right w:val="none" w:sz="0" w:space="0" w:color="auto"/>
      </w:divBdr>
    </w:div>
    <w:div w:id="1230769605">
      <w:bodyDiv w:val="1"/>
      <w:marLeft w:val="0"/>
      <w:marRight w:val="0"/>
      <w:marTop w:val="0"/>
      <w:marBottom w:val="0"/>
      <w:divBdr>
        <w:top w:val="none" w:sz="0" w:space="0" w:color="auto"/>
        <w:left w:val="none" w:sz="0" w:space="0" w:color="auto"/>
        <w:bottom w:val="none" w:sz="0" w:space="0" w:color="auto"/>
        <w:right w:val="none" w:sz="0" w:space="0" w:color="auto"/>
      </w:divBdr>
    </w:div>
    <w:div w:id="1575698422">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 w:id="209119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hr@northernleaderstrust.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Jo-anne.Jackowiak\AppData\Local\Microsoft\Windows\INetCache\Content.Outlook\46NC0I01\ks.northernleaderstrust.org" TargetMode="External"/><Relationship Id="rId2" Type="http://schemas.openxmlformats.org/officeDocument/2006/relationships/numbering" Target="numbering.xml"/><Relationship Id="rId16" Type="http://schemas.openxmlformats.org/officeDocument/2006/relationships/hyperlink" Target="http://www.twpf.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acherspensions.co.uk" TargetMode="External"/><Relationship Id="rId23" Type="http://schemas.openxmlformats.org/officeDocument/2006/relationships/fontTable" Target="fontTable.xml"/><Relationship Id="rId10" Type="http://schemas.openxmlformats.org/officeDocument/2006/relationships/hyperlink" Target="mailto:hr@northernleaderstrust.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gov.uk/government/publications/new-guidance-on-the-rehabilitation-of-offenders-act-1974"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24FA2-CA28-45C6-AFA5-C88EB738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2324</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L. Bowman</cp:lastModifiedBy>
  <cp:revision>7</cp:revision>
  <cp:lastPrinted>2016-09-13T15:17:00Z</cp:lastPrinted>
  <dcterms:created xsi:type="dcterms:W3CDTF">2022-09-20T08:38:00Z</dcterms:created>
  <dcterms:modified xsi:type="dcterms:W3CDTF">2022-09-21T14:33:00Z</dcterms:modified>
</cp:coreProperties>
</file>