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662D2" w14:textId="77777777" w:rsidR="00C228F6" w:rsidRPr="00D75188" w:rsidRDefault="00C228F6" w:rsidP="00C228F6">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4DA9DFEA" w14:textId="77777777" w:rsidR="00C228F6" w:rsidRPr="00D75188" w:rsidRDefault="00C228F6" w:rsidP="00C228F6">
      <w:pPr>
        <w:pStyle w:val="PlainText"/>
        <w:jc w:val="center"/>
        <w:outlineLvl w:val="0"/>
        <w:rPr>
          <w:rFonts w:ascii="Arial" w:hAnsi="Arial" w:cs="Arial"/>
          <w:b/>
          <w:sz w:val="24"/>
          <w:szCs w:val="24"/>
          <w:u w:val="single"/>
        </w:rPr>
      </w:pPr>
    </w:p>
    <w:p w14:paraId="08FFF4BE" w14:textId="18DFF603" w:rsidR="00C228F6" w:rsidRPr="00D75188" w:rsidRDefault="00F367C4" w:rsidP="00C228F6">
      <w:pPr>
        <w:pStyle w:val="PlainText"/>
        <w:jc w:val="center"/>
        <w:outlineLvl w:val="0"/>
        <w:rPr>
          <w:rFonts w:ascii="Arial" w:hAnsi="Arial" w:cs="Arial"/>
          <w:b/>
          <w:sz w:val="24"/>
          <w:szCs w:val="24"/>
          <w:u w:val="single"/>
        </w:rPr>
      </w:pPr>
      <w:r>
        <w:rPr>
          <w:rFonts w:ascii="Arial" w:hAnsi="Arial" w:cs="Arial"/>
          <w:b/>
          <w:sz w:val="24"/>
          <w:szCs w:val="24"/>
          <w:u w:val="single"/>
        </w:rPr>
        <w:t>ADULT AND COMMUNITY BASED SERVICES</w:t>
      </w:r>
    </w:p>
    <w:p w14:paraId="5E5CE39B" w14:textId="77777777" w:rsidR="00C228F6" w:rsidRPr="00D75188" w:rsidRDefault="00C228F6" w:rsidP="00C228F6">
      <w:pPr>
        <w:pStyle w:val="PlainText"/>
        <w:jc w:val="center"/>
        <w:outlineLvl w:val="0"/>
        <w:rPr>
          <w:rFonts w:ascii="Arial" w:hAnsi="Arial" w:cs="Arial"/>
          <w:b/>
          <w:sz w:val="24"/>
          <w:szCs w:val="24"/>
          <w:u w:val="single"/>
        </w:rPr>
      </w:pPr>
    </w:p>
    <w:p w14:paraId="4EC9ABEA" w14:textId="77777777" w:rsidR="00F367C4" w:rsidRDefault="00F367C4" w:rsidP="00C228F6">
      <w:pPr>
        <w:widowControl w:val="0"/>
        <w:tabs>
          <w:tab w:val="left" w:pos="851"/>
          <w:tab w:val="left" w:pos="3119"/>
        </w:tabs>
        <w:ind w:left="3119" w:hanging="3119"/>
        <w:rPr>
          <w:rFonts w:cs="Arial"/>
          <w:b/>
          <w:snapToGrid w:val="0"/>
          <w:szCs w:val="24"/>
        </w:rPr>
      </w:pPr>
    </w:p>
    <w:p w14:paraId="2C948F32" w14:textId="62ED9067" w:rsidR="00C228F6" w:rsidRPr="004703CF" w:rsidRDefault="00C228F6" w:rsidP="00C228F6">
      <w:pPr>
        <w:widowControl w:val="0"/>
        <w:tabs>
          <w:tab w:val="left" w:pos="851"/>
          <w:tab w:val="left" w:pos="3119"/>
        </w:tabs>
        <w:ind w:left="3119" w:hanging="3119"/>
        <w:rPr>
          <w:rFonts w:cs="Arial"/>
          <w:snapToGrid w:val="0"/>
          <w:szCs w:val="24"/>
        </w:rPr>
      </w:pPr>
      <w:bookmarkStart w:id="0" w:name="_GoBack"/>
      <w:bookmarkEnd w:id="0"/>
      <w:r w:rsidRPr="004703CF">
        <w:rPr>
          <w:rFonts w:cs="Arial"/>
          <w:b/>
          <w:snapToGrid w:val="0"/>
          <w:szCs w:val="24"/>
        </w:rPr>
        <w:t>JOB TITLE:</w:t>
      </w:r>
      <w:r>
        <w:rPr>
          <w:rFonts w:cs="Arial"/>
          <w:snapToGrid w:val="0"/>
          <w:szCs w:val="24"/>
        </w:rPr>
        <w:tab/>
      </w:r>
      <w:r w:rsidR="00D47FA2">
        <w:rPr>
          <w:rFonts w:cs="Arial"/>
          <w:snapToGrid w:val="0"/>
          <w:szCs w:val="24"/>
        </w:rPr>
        <w:t>Commercial</w:t>
      </w:r>
      <w:r w:rsidR="00FF62FC">
        <w:rPr>
          <w:rFonts w:cs="Arial"/>
          <w:snapToGrid w:val="0"/>
          <w:szCs w:val="24"/>
        </w:rPr>
        <w:t xml:space="preserve"> Manager</w:t>
      </w:r>
      <w:r w:rsidR="006A09F2">
        <w:rPr>
          <w:rFonts w:cs="Arial"/>
          <w:snapToGrid w:val="0"/>
          <w:szCs w:val="24"/>
        </w:rPr>
        <w:t xml:space="preserve"> Tall Ships</w:t>
      </w:r>
    </w:p>
    <w:p w14:paraId="5A463B7E" w14:textId="77777777" w:rsidR="00C228F6" w:rsidRPr="004703CF" w:rsidRDefault="00C228F6" w:rsidP="00C228F6">
      <w:pPr>
        <w:widowControl w:val="0"/>
        <w:tabs>
          <w:tab w:val="left" w:pos="851"/>
          <w:tab w:val="left" w:pos="3119"/>
        </w:tabs>
        <w:rPr>
          <w:rFonts w:cs="Arial"/>
          <w:b/>
          <w:snapToGrid w:val="0"/>
          <w:szCs w:val="24"/>
        </w:rPr>
      </w:pPr>
    </w:p>
    <w:p w14:paraId="536531CE" w14:textId="77777777" w:rsidR="00C228F6" w:rsidRPr="004703CF" w:rsidRDefault="00C228F6" w:rsidP="00C228F6">
      <w:pPr>
        <w:widowControl w:val="0"/>
        <w:tabs>
          <w:tab w:val="left" w:pos="851"/>
          <w:tab w:val="left" w:pos="3119"/>
        </w:tabs>
        <w:rPr>
          <w:rFonts w:cs="Arial"/>
          <w:snapToGrid w:val="0"/>
          <w:szCs w:val="24"/>
        </w:rPr>
      </w:pPr>
      <w:r w:rsidRPr="004703CF">
        <w:rPr>
          <w:rFonts w:cs="Arial"/>
          <w:b/>
          <w:snapToGrid w:val="0"/>
          <w:szCs w:val="24"/>
        </w:rPr>
        <w:t>DIVISION:</w:t>
      </w:r>
      <w:r w:rsidRPr="004703CF">
        <w:rPr>
          <w:rFonts w:cs="Arial"/>
          <w:snapToGrid w:val="0"/>
          <w:szCs w:val="24"/>
        </w:rPr>
        <w:tab/>
      </w:r>
      <w:r w:rsidR="00FF62FC">
        <w:rPr>
          <w:rFonts w:cs="Arial"/>
          <w:szCs w:val="24"/>
        </w:rPr>
        <w:t>Preventative and Community Based Services</w:t>
      </w:r>
    </w:p>
    <w:p w14:paraId="6C348E4A" w14:textId="77777777" w:rsidR="00C228F6" w:rsidRPr="004703CF" w:rsidRDefault="00C228F6" w:rsidP="00C228F6">
      <w:pPr>
        <w:widowControl w:val="0"/>
        <w:tabs>
          <w:tab w:val="left" w:pos="851"/>
          <w:tab w:val="left" w:pos="3119"/>
        </w:tabs>
        <w:rPr>
          <w:rFonts w:cs="Arial"/>
          <w:b/>
          <w:snapToGrid w:val="0"/>
          <w:szCs w:val="24"/>
        </w:rPr>
      </w:pPr>
    </w:p>
    <w:p w14:paraId="3743A0A6" w14:textId="7CC33EF8" w:rsidR="00C228F6" w:rsidRPr="004703CF" w:rsidRDefault="00C228F6" w:rsidP="00C228F6">
      <w:pPr>
        <w:widowControl w:val="0"/>
        <w:tabs>
          <w:tab w:val="left" w:pos="851"/>
          <w:tab w:val="left" w:pos="3119"/>
        </w:tabs>
        <w:rPr>
          <w:rFonts w:cs="Arial"/>
          <w:b/>
          <w:snapToGrid w:val="0"/>
          <w:szCs w:val="24"/>
        </w:rPr>
      </w:pPr>
      <w:r w:rsidRPr="004703CF">
        <w:rPr>
          <w:rFonts w:cs="Arial"/>
          <w:b/>
          <w:snapToGrid w:val="0"/>
          <w:szCs w:val="24"/>
        </w:rPr>
        <w:t>GRADE:</w:t>
      </w:r>
      <w:r>
        <w:rPr>
          <w:rFonts w:cs="Arial"/>
          <w:snapToGrid w:val="0"/>
          <w:szCs w:val="24"/>
        </w:rPr>
        <w:tab/>
      </w:r>
      <w:r w:rsidR="00050920">
        <w:rPr>
          <w:rFonts w:cs="Arial"/>
          <w:snapToGrid w:val="0"/>
          <w:szCs w:val="24"/>
        </w:rPr>
        <w:t>Band 13</w:t>
      </w:r>
    </w:p>
    <w:p w14:paraId="3876CC35" w14:textId="77777777" w:rsidR="00C228F6" w:rsidRPr="004703CF" w:rsidRDefault="00C228F6" w:rsidP="00C228F6">
      <w:pPr>
        <w:widowControl w:val="0"/>
        <w:tabs>
          <w:tab w:val="left" w:pos="851"/>
          <w:tab w:val="left" w:pos="3119"/>
        </w:tabs>
        <w:rPr>
          <w:rFonts w:cs="Arial"/>
          <w:b/>
          <w:snapToGrid w:val="0"/>
          <w:szCs w:val="24"/>
        </w:rPr>
      </w:pPr>
    </w:p>
    <w:p w14:paraId="4084E72B" w14:textId="1D4D7F26" w:rsidR="00C228F6" w:rsidRPr="004703CF" w:rsidRDefault="00C228F6" w:rsidP="00C228F6">
      <w:pPr>
        <w:widowControl w:val="0"/>
        <w:tabs>
          <w:tab w:val="left" w:pos="851"/>
          <w:tab w:val="left" w:pos="3119"/>
        </w:tabs>
        <w:rPr>
          <w:rFonts w:cs="Arial"/>
          <w:snapToGrid w:val="0"/>
          <w:szCs w:val="24"/>
        </w:rPr>
      </w:pPr>
      <w:r w:rsidRPr="004703CF">
        <w:rPr>
          <w:rFonts w:cs="Arial"/>
          <w:b/>
          <w:snapToGrid w:val="0"/>
          <w:szCs w:val="24"/>
        </w:rPr>
        <w:t>RESPONSIBLE TO:</w:t>
      </w:r>
      <w:r w:rsidR="00ED39B9">
        <w:rPr>
          <w:rFonts w:cs="Arial"/>
          <w:b/>
          <w:snapToGrid w:val="0"/>
          <w:szCs w:val="24"/>
        </w:rPr>
        <w:t xml:space="preserve"> </w:t>
      </w:r>
      <w:r w:rsidR="00ED39B9">
        <w:rPr>
          <w:rFonts w:cs="Arial"/>
          <w:b/>
          <w:snapToGrid w:val="0"/>
          <w:szCs w:val="24"/>
        </w:rPr>
        <w:tab/>
      </w:r>
      <w:r w:rsidR="00ED39B9" w:rsidRPr="00ED39B9">
        <w:rPr>
          <w:rFonts w:cs="Arial"/>
          <w:snapToGrid w:val="0"/>
          <w:szCs w:val="24"/>
        </w:rPr>
        <w:t>Event Director Tall Ships</w:t>
      </w:r>
      <w:r w:rsidRPr="004703CF">
        <w:rPr>
          <w:rFonts w:cs="Arial"/>
          <w:snapToGrid w:val="0"/>
          <w:szCs w:val="24"/>
        </w:rPr>
        <w:tab/>
      </w:r>
    </w:p>
    <w:p w14:paraId="45A53543" w14:textId="77777777" w:rsidR="00C228F6" w:rsidRPr="004703CF" w:rsidRDefault="00C228F6" w:rsidP="00C228F6">
      <w:pPr>
        <w:widowControl w:val="0"/>
        <w:tabs>
          <w:tab w:val="left" w:pos="851"/>
          <w:tab w:val="left" w:pos="3119"/>
        </w:tabs>
        <w:rPr>
          <w:rFonts w:cs="Arial"/>
          <w:b/>
          <w:snapToGrid w:val="0"/>
          <w:szCs w:val="24"/>
        </w:rPr>
      </w:pPr>
    </w:p>
    <w:p w14:paraId="6DF9209B" w14:textId="496E7310" w:rsidR="00C228F6" w:rsidRDefault="00C228F6" w:rsidP="00C228F6">
      <w:pPr>
        <w:widowControl w:val="0"/>
        <w:tabs>
          <w:tab w:val="left" w:pos="851"/>
          <w:tab w:val="left" w:pos="3119"/>
        </w:tabs>
        <w:rPr>
          <w:rFonts w:cs="Arial"/>
          <w:b/>
          <w:snapToGrid w:val="0"/>
          <w:szCs w:val="24"/>
        </w:rPr>
      </w:pPr>
      <w:r w:rsidRPr="004703CF">
        <w:rPr>
          <w:rFonts w:cs="Arial"/>
          <w:b/>
          <w:snapToGrid w:val="0"/>
          <w:szCs w:val="24"/>
        </w:rPr>
        <w:t>POST REFERENCE NO:</w:t>
      </w:r>
      <w:r w:rsidR="00FF62FC">
        <w:rPr>
          <w:rFonts w:cs="Arial"/>
          <w:b/>
          <w:snapToGrid w:val="0"/>
          <w:szCs w:val="24"/>
        </w:rPr>
        <w:tab/>
      </w:r>
      <w:r w:rsidR="00050920">
        <w:rPr>
          <w:rFonts w:cs="Arial"/>
          <w:snapToGrid w:val="0"/>
          <w:szCs w:val="24"/>
        </w:rPr>
        <w:t>107889</w:t>
      </w:r>
    </w:p>
    <w:p w14:paraId="37C12509" w14:textId="77777777" w:rsidR="009F2C31" w:rsidRDefault="009F2C31" w:rsidP="00C228F6">
      <w:pPr>
        <w:widowControl w:val="0"/>
        <w:tabs>
          <w:tab w:val="left" w:pos="851"/>
          <w:tab w:val="left" w:pos="3119"/>
        </w:tabs>
        <w:rPr>
          <w:rFonts w:cs="Arial"/>
          <w:b/>
          <w:snapToGrid w:val="0"/>
          <w:szCs w:val="24"/>
        </w:rPr>
      </w:pPr>
    </w:p>
    <w:p w14:paraId="7B7078BB" w14:textId="77777777" w:rsidR="00C228F6" w:rsidRDefault="00C228F6" w:rsidP="00C228F6">
      <w:pPr>
        <w:pStyle w:val="Heading2"/>
        <w:rPr>
          <w:b/>
          <w:sz w:val="24"/>
          <w:szCs w:val="24"/>
          <w:u w:val="single"/>
        </w:rPr>
      </w:pPr>
    </w:p>
    <w:p w14:paraId="24D4A901" w14:textId="77777777" w:rsidR="00C228F6" w:rsidRDefault="00C228F6" w:rsidP="00C228F6">
      <w:pPr>
        <w:pStyle w:val="Heading2"/>
        <w:rPr>
          <w:b/>
          <w:sz w:val="24"/>
          <w:szCs w:val="24"/>
          <w:u w:val="single"/>
        </w:rPr>
      </w:pPr>
      <w:r w:rsidRPr="005826A5">
        <w:rPr>
          <w:b/>
          <w:sz w:val="24"/>
          <w:szCs w:val="24"/>
          <w:u w:val="single"/>
        </w:rPr>
        <w:t>Purpose of Post</w:t>
      </w:r>
    </w:p>
    <w:p w14:paraId="4350C08B" w14:textId="77777777" w:rsidR="009F2C31" w:rsidRDefault="009F2C31" w:rsidP="009F2C31"/>
    <w:p w14:paraId="05D84DA5" w14:textId="641B341A" w:rsidR="009F2C31" w:rsidRPr="00A32751" w:rsidRDefault="009F2C31" w:rsidP="009F2C31">
      <w:pPr>
        <w:pStyle w:val="ListParagraph"/>
        <w:ind w:left="0"/>
        <w:jc w:val="both"/>
        <w:rPr>
          <w:rFonts w:ascii="Arial" w:hAnsi="Arial" w:cs="Arial"/>
          <w:sz w:val="24"/>
          <w:szCs w:val="22"/>
        </w:rPr>
      </w:pPr>
      <w:r w:rsidRPr="00A32751">
        <w:rPr>
          <w:rFonts w:ascii="Arial" w:hAnsi="Arial" w:cs="Arial"/>
          <w:sz w:val="24"/>
          <w:szCs w:val="22"/>
        </w:rPr>
        <w:t xml:space="preserve">We are looking for </w:t>
      </w:r>
      <w:r w:rsidR="00D82C5A">
        <w:rPr>
          <w:rFonts w:ascii="Arial" w:hAnsi="Arial" w:cs="Arial"/>
          <w:sz w:val="24"/>
          <w:szCs w:val="22"/>
        </w:rPr>
        <w:t>an individual</w:t>
      </w:r>
      <w:r w:rsidRPr="00A32751">
        <w:rPr>
          <w:rFonts w:ascii="Arial" w:hAnsi="Arial" w:cs="Arial"/>
          <w:sz w:val="24"/>
          <w:szCs w:val="22"/>
        </w:rPr>
        <w:t xml:space="preserve"> who has excellent communication, people management, leadership and organisational skills, and a flexible approach to work</w:t>
      </w:r>
      <w:r w:rsidR="00E25428">
        <w:rPr>
          <w:rFonts w:ascii="Arial" w:hAnsi="Arial" w:cs="Arial"/>
          <w:sz w:val="24"/>
          <w:szCs w:val="22"/>
        </w:rPr>
        <w:t xml:space="preserve"> </w:t>
      </w:r>
      <w:r w:rsidRPr="00A32751">
        <w:rPr>
          <w:rFonts w:ascii="Arial" w:hAnsi="Arial" w:cs="Arial"/>
          <w:sz w:val="24"/>
          <w:szCs w:val="22"/>
        </w:rPr>
        <w:t>load pressures and deadlines</w:t>
      </w:r>
      <w:r w:rsidR="000F1C70">
        <w:rPr>
          <w:rFonts w:ascii="Arial" w:hAnsi="Arial" w:cs="Arial"/>
          <w:sz w:val="24"/>
          <w:szCs w:val="22"/>
        </w:rPr>
        <w:t>. </w:t>
      </w:r>
    </w:p>
    <w:p w14:paraId="56275AE1" w14:textId="77777777" w:rsidR="009F2C31" w:rsidRDefault="009F2C31" w:rsidP="009F2C31">
      <w:pPr>
        <w:pStyle w:val="ListParagraph"/>
        <w:ind w:left="0"/>
        <w:jc w:val="both"/>
        <w:rPr>
          <w:rFonts w:ascii="Arial" w:hAnsi="Arial" w:cs="Arial"/>
          <w:sz w:val="24"/>
          <w:szCs w:val="22"/>
        </w:rPr>
      </w:pPr>
    </w:p>
    <w:p w14:paraId="592FFF41" w14:textId="2B06242F" w:rsidR="00E25428" w:rsidRDefault="00E25428" w:rsidP="00E25428">
      <w:pPr>
        <w:pStyle w:val="ListParagraph"/>
        <w:ind w:left="0"/>
        <w:jc w:val="both"/>
        <w:rPr>
          <w:rFonts w:ascii="Arial" w:hAnsi="Arial" w:cs="Arial"/>
          <w:sz w:val="24"/>
          <w:szCs w:val="22"/>
        </w:rPr>
      </w:pPr>
      <w:r>
        <w:rPr>
          <w:rFonts w:ascii="Arial" w:hAnsi="Arial" w:cs="Arial"/>
          <w:sz w:val="24"/>
          <w:szCs w:val="22"/>
        </w:rPr>
        <w:t>The post holder will lead on the commercial offer for spaces available to hire on the Tall Ships event site. This will include catering concessions, market stalls, bars, exhibitors etc.</w:t>
      </w:r>
    </w:p>
    <w:p w14:paraId="35842EDA" w14:textId="77777777" w:rsidR="00E25428" w:rsidRDefault="00E25428" w:rsidP="00E25428">
      <w:pPr>
        <w:pStyle w:val="ListParagraph"/>
        <w:ind w:left="0"/>
        <w:jc w:val="both"/>
        <w:rPr>
          <w:rFonts w:ascii="Arial" w:hAnsi="Arial" w:cs="Arial"/>
          <w:sz w:val="24"/>
          <w:szCs w:val="22"/>
        </w:rPr>
      </w:pPr>
    </w:p>
    <w:p w14:paraId="25A6E163" w14:textId="25C84D0C" w:rsidR="00E25428" w:rsidRDefault="00E25428" w:rsidP="00E25428">
      <w:pPr>
        <w:pStyle w:val="ListParagraph"/>
        <w:ind w:left="0"/>
        <w:jc w:val="both"/>
        <w:rPr>
          <w:rFonts w:ascii="Arial" w:hAnsi="Arial" w:cs="Arial"/>
          <w:sz w:val="24"/>
          <w:szCs w:val="22"/>
        </w:rPr>
      </w:pPr>
      <w:r>
        <w:rPr>
          <w:rFonts w:ascii="Arial" w:hAnsi="Arial" w:cs="Arial"/>
          <w:sz w:val="24"/>
          <w:szCs w:val="22"/>
        </w:rPr>
        <w:t xml:space="preserve">The post </w:t>
      </w:r>
      <w:r w:rsidR="000F1C70">
        <w:rPr>
          <w:rFonts w:ascii="Arial" w:hAnsi="Arial" w:cs="Arial"/>
          <w:sz w:val="24"/>
          <w:szCs w:val="22"/>
        </w:rPr>
        <w:t xml:space="preserve">holder will develop an offer, sell, </w:t>
      </w:r>
      <w:r>
        <w:rPr>
          <w:rFonts w:ascii="Arial" w:hAnsi="Arial" w:cs="Arial"/>
          <w:sz w:val="24"/>
          <w:szCs w:val="22"/>
        </w:rPr>
        <w:t>allocate</w:t>
      </w:r>
      <w:r w:rsidR="000F1C70">
        <w:rPr>
          <w:rFonts w:ascii="Arial" w:hAnsi="Arial" w:cs="Arial"/>
          <w:sz w:val="24"/>
          <w:szCs w:val="22"/>
        </w:rPr>
        <w:t xml:space="preserve"> and manage</w:t>
      </w:r>
      <w:r>
        <w:rPr>
          <w:rFonts w:ascii="Arial" w:hAnsi="Arial" w:cs="Arial"/>
          <w:sz w:val="24"/>
          <w:szCs w:val="22"/>
        </w:rPr>
        <w:t xml:space="preserve"> sp</w:t>
      </w:r>
      <w:r w:rsidR="000F1C70">
        <w:rPr>
          <w:rFonts w:ascii="Arial" w:hAnsi="Arial" w:cs="Arial"/>
          <w:sz w:val="24"/>
          <w:szCs w:val="22"/>
        </w:rPr>
        <w:t>aces to hirers.</w:t>
      </w:r>
      <w:r>
        <w:rPr>
          <w:rFonts w:ascii="Arial" w:hAnsi="Arial" w:cs="Arial"/>
          <w:sz w:val="24"/>
          <w:szCs w:val="22"/>
        </w:rPr>
        <w:t xml:space="preserve"> </w:t>
      </w:r>
    </w:p>
    <w:p w14:paraId="3BDA42B9" w14:textId="77777777" w:rsidR="009F2C31" w:rsidRDefault="009F2C31" w:rsidP="009F2C31">
      <w:pPr>
        <w:rPr>
          <w:rFonts w:cs="Arial"/>
        </w:rPr>
      </w:pPr>
    </w:p>
    <w:p w14:paraId="3F3E9477" w14:textId="77777777" w:rsidR="009F2C31" w:rsidRDefault="009F2C31" w:rsidP="009F2C31">
      <w:pPr>
        <w:tabs>
          <w:tab w:val="left" w:pos="851"/>
          <w:tab w:val="left" w:pos="3119"/>
        </w:tabs>
        <w:jc w:val="both"/>
        <w:rPr>
          <w:snapToGrid w:val="0"/>
          <w:szCs w:val="24"/>
        </w:rPr>
      </w:pPr>
    </w:p>
    <w:p w14:paraId="5ED26A3A" w14:textId="77777777" w:rsidR="009F2C31" w:rsidRPr="00304353" w:rsidRDefault="009F2C31" w:rsidP="009F2C31">
      <w:pPr>
        <w:tabs>
          <w:tab w:val="left" w:pos="851"/>
          <w:tab w:val="left" w:pos="3119"/>
        </w:tabs>
        <w:jc w:val="both"/>
        <w:rPr>
          <w:b/>
          <w:snapToGrid w:val="0"/>
          <w:szCs w:val="24"/>
          <w:u w:val="single"/>
        </w:rPr>
      </w:pPr>
      <w:r w:rsidRPr="00304353">
        <w:rPr>
          <w:b/>
          <w:snapToGrid w:val="0"/>
          <w:szCs w:val="24"/>
          <w:u w:val="single"/>
        </w:rPr>
        <w:t>Key Relationships</w:t>
      </w:r>
    </w:p>
    <w:p w14:paraId="49421A79" w14:textId="77777777" w:rsidR="009F2C31" w:rsidRDefault="009F2C31" w:rsidP="009F2C31">
      <w:pPr>
        <w:tabs>
          <w:tab w:val="left" w:pos="851"/>
          <w:tab w:val="left" w:pos="3119"/>
        </w:tabs>
        <w:jc w:val="both"/>
        <w:rPr>
          <w:snapToGrid w:val="0"/>
          <w:szCs w:val="24"/>
        </w:rPr>
      </w:pPr>
    </w:p>
    <w:p w14:paraId="07FE60EA" w14:textId="4E3DABE5" w:rsidR="009F2C31" w:rsidRDefault="00304353" w:rsidP="009F2C31">
      <w:pPr>
        <w:jc w:val="both"/>
        <w:rPr>
          <w:rFonts w:cs="Arial"/>
        </w:rPr>
      </w:pPr>
      <w:r>
        <w:rPr>
          <w:rFonts w:cs="Arial"/>
        </w:rPr>
        <w:t>The post holder will be part of the Tall Ships team and required to</w:t>
      </w:r>
      <w:r w:rsidR="009F2C31">
        <w:rPr>
          <w:rFonts w:cs="Arial"/>
        </w:rPr>
        <w:t xml:space="preserve"> work with staff across the Tall Ships work streams and other partners within the Council and community t</w:t>
      </w:r>
      <w:r w:rsidR="0027238A">
        <w:rPr>
          <w:rFonts w:cs="Arial"/>
        </w:rPr>
        <w:t xml:space="preserve">o promote the </w:t>
      </w:r>
      <w:r w:rsidR="00007D80">
        <w:rPr>
          <w:rFonts w:cs="Arial"/>
        </w:rPr>
        <w:t>commercial offer for</w:t>
      </w:r>
      <w:r w:rsidR="009F2C31">
        <w:rPr>
          <w:rFonts w:cs="Arial"/>
        </w:rPr>
        <w:t xml:space="preserve"> Tall Ships 2023. </w:t>
      </w:r>
    </w:p>
    <w:p w14:paraId="3C8387AD" w14:textId="77777777" w:rsidR="00007D80" w:rsidRDefault="00007D80" w:rsidP="009F2C31">
      <w:pPr>
        <w:jc w:val="both"/>
        <w:rPr>
          <w:rFonts w:cs="Arial"/>
        </w:rPr>
      </w:pPr>
    </w:p>
    <w:p w14:paraId="7B09F4D7" w14:textId="2904F5AA" w:rsidR="00FF62FC" w:rsidRDefault="00007D80" w:rsidP="00007D80">
      <w:pPr>
        <w:jc w:val="both"/>
        <w:rPr>
          <w:rFonts w:cs="Arial"/>
          <w:szCs w:val="24"/>
        </w:rPr>
      </w:pPr>
      <w:r>
        <w:rPr>
          <w:rFonts w:cs="Arial"/>
        </w:rPr>
        <w:t xml:space="preserve">To work in collaboration with </w:t>
      </w:r>
      <w:r w:rsidR="009F2C31">
        <w:rPr>
          <w:rFonts w:cs="Arial"/>
        </w:rPr>
        <w:t xml:space="preserve">all sections of the council, </w:t>
      </w:r>
      <w:r w:rsidR="00D82C5A">
        <w:rPr>
          <w:rFonts w:cs="Arial"/>
        </w:rPr>
        <w:t>volunteer and public sector</w:t>
      </w:r>
      <w:r>
        <w:rPr>
          <w:rFonts w:cs="Arial"/>
        </w:rPr>
        <w:t>. To build relationships with local businesses and the community ensuring they have a presence at Tall Ships 2023.</w:t>
      </w:r>
    </w:p>
    <w:p w14:paraId="30015D80" w14:textId="77777777" w:rsidR="00FF62FC" w:rsidRDefault="00FF62FC" w:rsidP="00C228F6">
      <w:pPr>
        <w:rPr>
          <w:rFonts w:cs="Arial"/>
          <w:szCs w:val="24"/>
        </w:rPr>
      </w:pPr>
    </w:p>
    <w:p w14:paraId="6774186C" w14:textId="77777777" w:rsidR="00C228F6" w:rsidRPr="00E1422F" w:rsidRDefault="00C228F6" w:rsidP="00C228F6">
      <w:pPr>
        <w:rPr>
          <w:rFonts w:cs="Arial"/>
          <w:szCs w:val="24"/>
        </w:rPr>
      </w:pPr>
    </w:p>
    <w:p w14:paraId="6BD9D12E" w14:textId="77777777" w:rsidR="00C228F6" w:rsidRDefault="00C228F6" w:rsidP="00C228F6">
      <w:pPr>
        <w:rPr>
          <w:rFonts w:cs="Arial"/>
          <w:b/>
          <w:szCs w:val="24"/>
          <w:u w:val="single"/>
        </w:rPr>
      </w:pPr>
      <w:r w:rsidRPr="00E1422F">
        <w:rPr>
          <w:rFonts w:cs="Arial"/>
          <w:b/>
          <w:szCs w:val="24"/>
          <w:u w:val="single"/>
        </w:rPr>
        <w:t>Main Duties and Responsibilities</w:t>
      </w:r>
    </w:p>
    <w:p w14:paraId="682F5A06" w14:textId="77777777" w:rsidR="00623818" w:rsidRDefault="00623818" w:rsidP="00C228F6">
      <w:pPr>
        <w:rPr>
          <w:rFonts w:cs="Arial"/>
          <w:b/>
          <w:szCs w:val="24"/>
          <w:u w:val="single"/>
        </w:rPr>
      </w:pPr>
    </w:p>
    <w:p w14:paraId="1223B9CA" w14:textId="14A697A6" w:rsidR="00623818" w:rsidRDefault="00623818" w:rsidP="00623818">
      <w:pPr>
        <w:numPr>
          <w:ilvl w:val="0"/>
          <w:numId w:val="10"/>
        </w:numPr>
        <w:spacing w:before="100" w:beforeAutospacing="1" w:after="100" w:afterAutospacing="1"/>
        <w:ind w:left="357" w:hanging="357"/>
        <w:contextualSpacing/>
        <w:rPr>
          <w:rFonts w:cstheme="minorHAnsi"/>
        </w:rPr>
      </w:pPr>
      <w:r>
        <w:rPr>
          <w:rFonts w:cstheme="minorHAnsi"/>
        </w:rPr>
        <w:t xml:space="preserve">To lead on the commercial offer for spaces available to hire on the Tall Ships event site. </w:t>
      </w:r>
    </w:p>
    <w:p w14:paraId="7D8C125C" w14:textId="401B0BD4" w:rsidR="00623818" w:rsidRDefault="00623818" w:rsidP="00623818">
      <w:pPr>
        <w:numPr>
          <w:ilvl w:val="0"/>
          <w:numId w:val="10"/>
        </w:numPr>
        <w:spacing w:before="100" w:beforeAutospacing="1" w:after="100" w:afterAutospacing="1"/>
        <w:ind w:left="357" w:hanging="357"/>
        <w:contextualSpacing/>
        <w:rPr>
          <w:rFonts w:cstheme="minorHAnsi"/>
        </w:rPr>
      </w:pPr>
      <w:r>
        <w:rPr>
          <w:rFonts w:cstheme="minorHAnsi"/>
        </w:rPr>
        <w:t xml:space="preserve">To lead on the commercial offer for bars, catering, trade stands, market stalls, exhibitors and other suitable concessions or hirers. </w:t>
      </w:r>
    </w:p>
    <w:p w14:paraId="37803936" w14:textId="38F235C2" w:rsidR="00322268" w:rsidRDefault="00322268" w:rsidP="00623818">
      <w:pPr>
        <w:numPr>
          <w:ilvl w:val="0"/>
          <w:numId w:val="10"/>
        </w:numPr>
        <w:spacing w:before="100" w:beforeAutospacing="1" w:after="100" w:afterAutospacing="1"/>
        <w:ind w:left="357" w:hanging="357"/>
        <w:contextualSpacing/>
        <w:rPr>
          <w:rFonts w:cstheme="minorHAnsi"/>
        </w:rPr>
      </w:pPr>
      <w:r>
        <w:rPr>
          <w:rFonts w:cstheme="minorHAnsi"/>
        </w:rPr>
        <w:lastRenderedPageBreak/>
        <w:t xml:space="preserve">To work collaboratively with the Sponsorship and Corporate Hospitality Manager ensuring the most beneficial agreements for Tall Ships 2023 are made. </w:t>
      </w:r>
    </w:p>
    <w:p w14:paraId="01A94491" w14:textId="762D2A6A" w:rsidR="00623818" w:rsidRDefault="00623818" w:rsidP="00623818">
      <w:pPr>
        <w:numPr>
          <w:ilvl w:val="0"/>
          <w:numId w:val="10"/>
        </w:numPr>
        <w:spacing w:before="100" w:beforeAutospacing="1" w:after="100" w:afterAutospacing="1"/>
        <w:ind w:left="357" w:hanging="357"/>
        <w:contextualSpacing/>
        <w:rPr>
          <w:rFonts w:cstheme="minorHAnsi"/>
        </w:rPr>
      </w:pPr>
      <w:r>
        <w:rPr>
          <w:rFonts w:cstheme="minorHAnsi"/>
        </w:rPr>
        <w:t>To generate income and meet financial targets set.</w:t>
      </w:r>
    </w:p>
    <w:p w14:paraId="3E469CB6" w14:textId="16C24589" w:rsidR="00623818" w:rsidRDefault="00623818" w:rsidP="00623818">
      <w:pPr>
        <w:numPr>
          <w:ilvl w:val="0"/>
          <w:numId w:val="10"/>
        </w:numPr>
        <w:spacing w:before="100" w:beforeAutospacing="1" w:after="100" w:afterAutospacing="1"/>
        <w:ind w:left="357" w:hanging="357"/>
        <w:contextualSpacing/>
        <w:rPr>
          <w:rFonts w:cstheme="minorHAnsi"/>
        </w:rPr>
      </w:pPr>
      <w:r>
        <w:rPr>
          <w:rFonts w:cstheme="minorHAnsi"/>
        </w:rPr>
        <w:t xml:space="preserve">To procure and manage a bar operator for Tall Ships 2023. </w:t>
      </w:r>
    </w:p>
    <w:p w14:paraId="0E1CC9A3" w14:textId="255F709D" w:rsidR="00623818" w:rsidRDefault="00623818" w:rsidP="00623818">
      <w:pPr>
        <w:numPr>
          <w:ilvl w:val="0"/>
          <w:numId w:val="10"/>
        </w:numPr>
        <w:spacing w:before="100" w:beforeAutospacing="1" w:after="100" w:afterAutospacing="1"/>
        <w:ind w:left="357" w:hanging="357"/>
        <w:contextualSpacing/>
        <w:rPr>
          <w:rFonts w:cstheme="minorHAnsi"/>
        </w:rPr>
      </w:pPr>
      <w:r>
        <w:rPr>
          <w:rFonts w:cstheme="minorHAnsi"/>
        </w:rPr>
        <w:t>To procure and manage a pouring rights partner for Tall Ships 2023.</w:t>
      </w:r>
    </w:p>
    <w:p w14:paraId="596FFDFE" w14:textId="19DCF0E9" w:rsidR="00623818"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To procure and manage a market provider for Tall Ships 2023.</w:t>
      </w:r>
    </w:p>
    <w:p w14:paraId="157A8F6C" w14:textId="0F3B126D"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 xml:space="preserve">To develop an offer for local businesses to hire trade space at Tall Ships 2023. </w:t>
      </w:r>
    </w:p>
    <w:p w14:paraId="36023F16" w14:textId="2D62AE35"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To develop and implement a set of criteria and an application process for businesses to hire space at Tall Ships 2023.</w:t>
      </w:r>
    </w:p>
    <w:p w14:paraId="03A5747B" w14:textId="77777777"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 xml:space="preserve">To develop and activate Event App for the use in document management of hirers. </w:t>
      </w:r>
    </w:p>
    <w:p w14:paraId="79DA879D" w14:textId="04987599"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 xml:space="preserve">To ensure risk assessments, method statements, insurances and licences are collated for each hirer. </w:t>
      </w:r>
    </w:p>
    <w:p w14:paraId="34333667" w14:textId="3A66963F" w:rsidR="008D611E" w:rsidRPr="000E7586" w:rsidRDefault="008D611E" w:rsidP="008D611E">
      <w:pPr>
        <w:numPr>
          <w:ilvl w:val="0"/>
          <w:numId w:val="10"/>
        </w:numPr>
        <w:spacing w:before="100" w:beforeAutospacing="1" w:after="100" w:afterAutospacing="1"/>
        <w:ind w:left="357" w:hanging="357"/>
        <w:contextualSpacing/>
        <w:rPr>
          <w:rFonts w:cstheme="minorHAnsi"/>
        </w:rPr>
      </w:pPr>
      <w:r>
        <w:rPr>
          <w:rFonts w:cstheme="minorHAnsi"/>
        </w:rPr>
        <w:t xml:space="preserve">To ensure all </w:t>
      </w:r>
      <w:r w:rsidRPr="000E7586">
        <w:rPr>
          <w:rFonts w:cstheme="minorHAnsi"/>
        </w:rPr>
        <w:t xml:space="preserve">documentation is forwarded to the relevant departments prior to the event for comment/approval. </w:t>
      </w:r>
    </w:p>
    <w:p w14:paraId="06FD5989" w14:textId="2B13E005"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 xml:space="preserve">To ensure payment is made by each hirer. </w:t>
      </w:r>
    </w:p>
    <w:p w14:paraId="341880D9" w14:textId="4175DF96"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To promote and advertise the commercial offer.</w:t>
      </w:r>
    </w:p>
    <w:p w14:paraId="5529D8FA" w14:textId="231A8E96" w:rsidR="00B07022" w:rsidRDefault="00B07022" w:rsidP="00623818">
      <w:pPr>
        <w:numPr>
          <w:ilvl w:val="0"/>
          <w:numId w:val="10"/>
        </w:numPr>
        <w:spacing w:before="100" w:beforeAutospacing="1" w:after="100" w:afterAutospacing="1"/>
        <w:ind w:left="357" w:hanging="357"/>
        <w:contextualSpacing/>
        <w:rPr>
          <w:rFonts w:cstheme="minorHAnsi"/>
        </w:rPr>
      </w:pPr>
      <w:r>
        <w:rPr>
          <w:rFonts w:cstheme="minorHAnsi"/>
        </w:rPr>
        <w:t>To lead on local business workshops and focus groups.</w:t>
      </w:r>
    </w:p>
    <w:p w14:paraId="4CDCCED5" w14:textId="77777777" w:rsidR="00B07022" w:rsidRDefault="00623818" w:rsidP="00623818">
      <w:pPr>
        <w:numPr>
          <w:ilvl w:val="0"/>
          <w:numId w:val="10"/>
        </w:numPr>
        <w:spacing w:before="100" w:beforeAutospacing="1" w:after="100" w:afterAutospacing="1"/>
        <w:ind w:left="357" w:hanging="357"/>
        <w:contextualSpacing/>
        <w:rPr>
          <w:rFonts w:cstheme="minorHAnsi"/>
        </w:rPr>
      </w:pPr>
      <w:r w:rsidRPr="00070AD0">
        <w:rPr>
          <w:rFonts w:cstheme="minorHAnsi"/>
        </w:rPr>
        <w:t xml:space="preserve">To be the key contact for </w:t>
      </w:r>
      <w:r w:rsidR="00B07022">
        <w:rPr>
          <w:rFonts w:cstheme="minorHAnsi"/>
        </w:rPr>
        <w:t xml:space="preserve">commercial enquires relating to hiring of trade space. </w:t>
      </w:r>
    </w:p>
    <w:p w14:paraId="38C0618A" w14:textId="00389AEA" w:rsidR="00B07022" w:rsidRDefault="00B07022" w:rsidP="00B07022">
      <w:pPr>
        <w:numPr>
          <w:ilvl w:val="0"/>
          <w:numId w:val="10"/>
        </w:numPr>
        <w:spacing w:before="100" w:beforeAutospacing="1" w:after="100" w:afterAutospacing="1"/>
        <w:ind w:left="357" w:hanging="357"/>
        <w:contextualSpacing/>
        <w:rPr>
          <w:rFonts w:cstheme="minorHAnsi"/>
        </w:rPr>
      </w:pPr>
      <w:r>
        <w:rPr>
          <w:rFonts w:cstheme="minorHAnsi"/>
        </w:rPr>
        <w:t>To produce a Traders Handbook in conjunction with the Site MGT</w:t>
      </w:r>
      <w:r w:rsidR="00DA1B9F">
        <w:rPr>
          <w:rFonts w:cstheme="minorHAnsi"/>
        </w:rPr>
        <w:t xml:space="preserve"> and Event </w:t>
      </w:r>
      <w:proofErr w:type="gramStart"/>
      <w:r w:rsidR="00DA1B9F">
        <w:rPr>
          <w:rFonts w:cstheme="minorHAnsi"/>
        </w:rPr>
        <w:t xml:space="preserve">MGT </w:t>
      </w:r>
      <w:r>
        <w:rPr>
          <w:rFonts w:cstheme="minorHAnsi"/>
        </w:rPr>
        <w:t xml:space="preserve"> team</w:t>
      </w:r>
      <w:proofErr w:type="gramEnd"/>
      <w:r>
        <w:rPr>
          <w:rFonts w:cstheme="minorHAnsi"/>
        </w:rPr>
        <w:t>.</w:t>
      </w:r>
    </w:p>
    <w:p w14:paraId="449642CB" w14:textId="3927FC70" w:rsidR="00B07022" w:rsidRDefault="005433EF" w:rsidP="00B07022">
      <w:pPr>
        <w:numPr>
          <w:ilvl w:val="0"/>
          <w:numId w:val="10"/>
        </w:numPr>
        <w:spacing w:before="100" w:beforeAutospacing="1" w:after="100" w:afterAutospacing="1"/>
        <w:ind w:left="357" w:hanging="357"/>
        <w:contextualSpacing/>
        <w:rPr>
          <w:rFonts w:cstheme="minorHAnsi"/>
        </w:rPr>
      </w:pPr>
      <w:r>
        <w:rPr>
          <w:rFonts w:cstheme="minorHAnsi"/>
        </w:rPr>
        <w:t xml:space="preserve">To allocate pitches to hirers in collaboration with the Site MGT team and update relevant work streams on this regularly. </w:t>
      </w:r>
    </w:p>
    <w:p w14:paraId="6C18174F" w14:textId="51473BB7" w:rsidR="00B07022" w:rsidRDefault="00B07022" w:rsidP="00B07022">
      <w:pPr>
        <w:numPr>
          <w:ilvl w:val="0"/>
          <w:numId w:val="10"/>
        </w:numPr>
        <w:spacing w:before="100" w:beforeAutospacing="1" w:after="100" w:afterAutospacing="1"/>
        <w:ind w:left="357" w:hanging="357"/>
        <w:contextualSpacing/>
        <w:rPr>
          <w:rFonts w:cstheme="minorHAnsi"/>
        </w:rPr>
      </w:pPr>
      <w:r>
        <w:rPr>
          <w:rFonts w:cstheme="minorHAnsi"/>
        </w:rPr>
        <w:t>To liaise with all traders</w:t>
      </w:r>
      <w:r w:rsidRPr="000E7586">
        <w:rPr>
          <w:rFonts w:cstheme="minorHAnsi"/>
        </w:rPr>
        <w:t xml:space="preserve"> prior to event to ensure that all relevant documentation has been received.</w:t>
      </w:r>
    </w:p>
    <w:p w14:paraId="34CABD7D" w14:textId="7A612E16" w:rsidR="00B07022" w:rsidRDefault="00B07022" w:rsidP="00B07022">
      <w:pPr>
        <w:numPr>
          <w:ilvl w:val="0"/>
          <w:numId w:val="10"/>
        </w:numPr>
        <w:spacing w:before="100" w:beforeAutospacing="1" w:after="100" w:afterAutospacing="1"/>
        <w:ind w:left="357" w:hanging="357"/>
        <w:contextualSpacing/>
        <w:rPr>
          <w:rFonts w:cstheme="minorHAnsi"/>
        </w:rPr>
      </w:pPr>
      <w:r>
        <w:rPr>
          <w:rFonts w:cstheme="minorHAnsi"/>
        </w:rPr>
        <w:t xml:space="preserve">To liaise with all traders prior to the event regarding their arrival times, delivery times, and other arrangements. </w:t>
      </w:r>
    </w:p>
    <w:p w14:paraId="7D7486B8" w14:textId="7BED5142" w:rsidR="00B07022" w:rsidRDefault="00B07022" w:rsidP="00B07022">
      <w:pPr>
        <w:numPr>
          <w:ilvl w:val="0"/>
          <w:numId w:val="10"/>
        </w:numPr>
        <w:spacing w:before="100" w:beforeAutospacing="1" w:after="100" w:afterAutospacing="1"/>
        <w:ind w:left="357" w:hanging="357"/>
        <w:contextualSpacing/>
        <w:rPr>
          <w:rFonts w:cstheme="minorHAnsi"/>
        </w:rPr>
      </w:pPr>
      <w:r>
        <w:rPr>
          <w:rFonts w:cstheme="minorHAnsi"/>
        </w:rPr>
        <w:t>To offer excellent customer service at all times.</w:t>
      </w:r>
    </w:p>
    <w:p w14:paraId="169BAED8" w14:textId="2E463DC1" w:rsidR="00DA1B9F" w:rsidRDefault="00DA1B9F" w:rsidP="00B07022">
      <w:pPr>
        <w:numPr>
          <w:ilvl w:val="0"/>
          <w:numId w:val="10"/>
        </w:numPr>
        <w:spacing w:before="100" w:beforeAutospacing="1" w:after="100" w:afterAutospacing="1"/>
        <w:ind w:left="357" w:hanging="357"/>
        <w:contextualSpacing/>
        <w:rPr>
          <w:rFonts w:cstheme="minorHAnsi"/>
        </w:rPr>
      </w:pPr>
      <w:r>
        <w:rPr>
          <w:rFonts w:cstheme="minorHAnsi"/>
        </w:rPr>
        <w:t>To complete trader feedback surveys after the event.</w:t>
      </w:r>
    </w:p>
    <w:p w14:paraId="7A0A2701" w14:textId="77777777" w:rsidR="005433EF" w:rsidRDefault="005433EF" w:rsidP="005433EF">
      <w:pPr>
        <w:numPr>
          <w:ilvl w:val="0"/>
          <w:numId w:val="10"/>
        </w:numPr>
        <w:spacing w:before="100" w:beforeAutospacing="1" w:after="100" w:afterAutospacing="1"/>
        <w:ind w:left="357" w:hanging="357"/>
        <w:contextualSpacing/>
        <w:rPr>
          <w:rFonts w:cstheme="minorHAnsi"/>
        </w:rPr>
      </w:pPr>
      <w:r>
        <w:rPr>
          <w:rFonts w:cstheme="minorHAnsi"/>
        </w:rPr>
        <w:t>To manage the operational delivery of trade spaces throughout the event build, event, and de-rig.</w:t>
      </w:r>
    </w:p>
    <w:p w14:paraId="51F4984A" w14:textId="1361C671" w:rsidR="00864FAE" w:rsidRDefault="00864FAE" w:rsidP="005433EF">
      <w:pPr>
        <w:numPr>
          <w:ilvl w:val="0"/>
          <w:numId w:val="10"/>
        </w:numPr>
        <w:spacing w:before="100" w:beforeAutospacing="1" w:after="100" w:afterAutospacing="1"/>
        <w:ind w:left="357" w:hanging="357"/>
        <w:contextualSpacing/>
        <w:rPr>
          <w:rFonts w:cstheme="minorHAnsi"/>
        </w:rPr>
      </w:pPr>
      <w:r>
        <w:rPr>
          <w:rFonts w:cstheme="minorHAnsi"/>
        </w:rPr>
        <w:t>To lead a</w:t>
      </w:r>
      <w:r w:rsidR="00B23DDF">
        <w:rPr>
          <w:rFonts w:cstheme="minorHAnsi"/>
        </w:rPr>
        <w:t>n operational team of staff and volunteers during the event period ensuring great customer experience.</w:t>
      </w:r>
    </w:p>
    <w:p w14:paraId="513ED01A" w14:textId="6F1D71A7" w:rsidR="00B23DDF" w:rsidRDefault="00B23DDF" w:rsidP="00B23DDF">
      <w:pPr>
        <w:numPr>
          <w:ilvl w:val="0"/>
          <w:numId w:val="10"/>
        </w:numPr>
        <w:spacing w:before="100" w:beforeAutospacing="1" w:after="100" w:afterAutospacing="1"/>
        <w:ind w:left="357" w:hanging="357"/>
        <w:contextualSpacing/>
        <w:rPr>
          <w:rFonts w:cstheme="minorHAnsi"/>
        </w:rPr>
      </w:pPr>
      <w:r>
        <w:rPr>
          <w:rFonts w:cstheme="minorHAnsi"/>
        </w:rPr>
        <w:t xml:space="preserve">To lead an operational team of staff and volunteers during the event period ensuring trade space hirers are equipped to deliver at the event effectively. </w:t>
      </w:r>
    </w:p>
    <w:p w14:paraId="63962FDD" w14:textId="77777777" w:rsidR="005433EF" w:rsidRDefault="00727FB5" w:rsidP="005433EF">
      <w:pPr>
        <w:numPr>
          <w:ilvl w:val="0"/>
          <w:numId w:val="10"/>
        </w:numPr>
        <w:spacing w:before="100" w:beforeAutospacing="1" w:after="100" w:afterAutospacing="1"/>
        <w:ind w:left="357" w:hanging="357"/>
        <w:contextualSpacing/>
        <w:rPr>
          <w:rFonts w:cstheme="minorHAnsi"/>
        </w:rPr>
      </w:pPr>
      <w:r w:rsidRPr="005433EF">
        <w:rPr>
          <w:rFonts w:cs="Arial"/>
          <w:szCs w:val="24"/>
        </w:rPr>
        <w:t xml:space="preserve">To lead on </w:t>
      </w:r>
      <w:r w:rsidR="005433EF">
        <w:rPr>
          <w:rFonts w:cs="Arial"/>
          <w:szCs w:val="24"/>
        </w:rPr>
        <w:t xml:space="preserve">all </w:t>
      </w:r>
      <w:r w:rsidRPr="005433EF">
        <w:rPr>
          <w:rFonts w:cs="Arial"/>
          <w:szCs w:val="24"/>
        </w:rPr>
        <w:t>matters concerned with the day to day planning</w:t>
      </w:r>
      <w:r w:rsidR="005433EF">
        <w:rPr>
          <w:rFonts w:cs="Arial"/>
          <w:szCs w:val="24"/>
        </w:rPr>
        <w:t xml:space="preserve"> and delivery of trade space fo</w:t>
      </w:r>
      <w:r w:rsidRPr="005433EF">
        <w:rPr>
          <w:rFonts w:cs="Arial"/>
          <w:szCs w:val="24"/>
        </w:rPr>
        <w:t xml:space="preserve">r the event. </w:t>
      </w:r>
    </w:p>
    <w:p w14:paraId="4822BE79" w14:textId="77777777" w:rsidR="005433EF" w:rsidRDefault="00727FB5" w:rsidP="005433EF">
      <w:pPr>
        <w:numPr>
          <w:ilvl w:val="0"/>
          <w:numId w:val="10"/>
        </w:numPr>
        <w:spacing w:before="100" w:beforeAutospacing="1" w:after="100" w:afterAutospacing="1"/>
        <w:ind w:left="357" w:hanging="357"/>
        <w:contextualSpacing/>
        <w:rPr>
          <w:rFonts w:cstheme="minorHAnsi"/>
        </w:rPr>
      </w:pPr>
      <w:r w:rsidRPr="005433EF">
        <w:rPr>
          <w:rFonts w:cs="Arial"/>
          <w:szCs w:val="24"/>
        </w:rPr>
        <w:t xml:space="preserve">To </w:t>
      </w:r>
      <w:r w:rsidR="005433EF">
        <w:rPr>
          <w:rFonts w:cs="Arial"/>
          <w:szCs w:val="24"/>
        </w:rPr>
        <w:t xml:space="preserve">work with all relevant work stream on their requirements for trade space at the event. </w:t>
      </w:r>
    </w:p>
    <w:p w14:paraId="2F884BE1" w14:textId="77777777" w:rsidR="005433EF" w:rsidRPr="00DA1B9F" w:rsidRDefault="005433EF" w:rsidP="005433EF">
      <w:pPr>
        <w:numPr>
          <w:ilvl w:val="0"/>
          <w:numId w:val="10"/>
        </w:numPr>
        <w:spacing w:before="100" w:beforeAutospacing="1" w:after="100" w:afterAutospacing="1"/>
        <w:ind w:left="357" w:hanging="357"/>
        <w:contextualSpacing/>
        <w:rPr>
          <w:rFonts w:cstheme="minorHAnsi"/>
        </w:rPr>
      </w:pPr>
      <w:r w:rsidRPr="005433EF">
        <w:rPr>
          <w:rFonts w:cstheme="minorHAnsi"/>
        </w:rPr>
        <w:t>To</w:t>
      </w:r>
      <w:r w:rsidR="00727FB5" w:rsidRPr="005433EF">
        <w:rPr>
          <w:rFonts w:cs="Arial"/>
          <w:szCs w:val="24"/>
        </w:rPr>
        <w:t xml:space="preserve"> ensure all stands have what is required to meet the nee</w:t>
      </w:r>
      <w:r>
        <w:rPr>
          <w:rFonts w:cs="Arial"/>
          <w:szCs w:val="24"/>
        </w:rPr>
        <w:t>ds/ specification of their hire agreement.</w:t>
      </w:r>
    </w:p>
    <w:p w14:paraId="57BBE68F" w14:textId="2B038CC7" w:rsidR="00DA1B9F" w:rsidRDefault="00DA1B9F" w:rsidP="005433EF">
      <w:pPr>
        <w:numPr>
          <w:ilvl w:val="0"/>
          <w:numId w:val="10"/>
        </w:numPr>
        <w:spacing w:before="100" w:beforeAutospacing="1" w:after="100" w:afterAutospacing="1"/>
        <w:ind w:left="357" w:hanging="357"/>
        <w:contextualSpacing/>
        <w:rPr>
          <w:rFonts w:cstheme="minorHAnsi"/>
        </w:rPr>
      </w:pPr>
      <w:r>
        <w:rPr>
          <w:rFonts w:cs="Arial"/>
          <w:szCs w:val="24"/>
        </w:rPr>
        <w:t xml:space="preserve">To procure and lead on the sale of official merchandise for Tall Ships 2023. </w:t>
      </w:r>
    </w:p>
    <w:p w14:paraId="0949D3B1" w14:textId="77777777" w:rsidR="005433EF" w:rsidRPr="002E5877" w:rsidRDefault="005433EF" w:rsidP="005433EF">
      <w:pPr>
        <w:numPr>
          <w:ilvl w:val="0"/>
          <w:numId w:val="10"/>
        </w:numPr>
        <w:spacing w:before="100" w:beforeAutospacing="1" w:after="100" w:afterAutospacing="1"/>
        <w:ind w:left="357" w:hanging="357"/>
        <w:contextualSpacing/>
        <w:rPr>
          <w:rFonts w:cstheme="minorHAnsi"/>
        </w:rPr>
      </w:pPr>
      <w:r w:rsidRPr="005433EF">
        <w:rPr>
          <w:rFonts w:cstheme="minorHAnsi"/>
        </w:rPr>
        <w:t>To p</w:t>
      </w:r>
      <w:r w:rsidR="00C228F6" w:rsidRPr="005433EF">
        <w:rPr>
          <w:rFonts w:cs="Arial"/>
          <w:szCs w:val="24"/>
        </w:rPr>
        <w:t>romote and maintain good public relations, dealing with complaints, comments and enquiries from existing or potential service users.</w:t>
      </w:r>
    </w:p>
    <w:p w14:paraId="0FB113C5" w14:textId="17A0BF39" w:rsidR="002E5877" w:rsidRDefault="002E5877" w:rsidP="005433EF">
      <w:pPr>
        <w:numPr>
          <w:ilvl w:val="0"/>
          <w:numId w:val="10"/>
        </w:numPr>
        <w:spacing w:before="100" w:beforeAutospacing="1" w:after="100" w:afterAutospacing="1"/>
        <w:ind w:left="357" w:hanging="357"/>
        <w:contextualSpacing/>
        <w:rPr>
          <w:rFonts w:cstheme="minorHAnsi"/>
        </w:rPr>
      </w:pPr>
      <w:r>
        <w:rPr>
          <w:rFonts w:cs="Arial"/>
          <w:szCs w:val="24"/>
        </w:rPr>
        <w:lastRenderedPageBreak/>
        <w:t>To explore legacy options for Tall Ships 2023, including the viability of the event taking place in the future.</w:t>
      </w:r>
    </w:p>
    <w:p w14:paraId="529B2759" w14:textId="704AEEB6" w:rsidR="009F2C31" w:rsidRPr="005433EF" w:rsidRDefault="00C228F6" w:rsidP="005433EF">
      <w:pPr>
        <w:numPr>
          <w:ilvl w:val="0"/>
          <w:numId w:val="10"/>
        </w:numPr>
        <w:spacing w:before="100" w:beforeAutospacing="1" w:after="100" w:afterAutospacing="1"/>
        <w:ind w:left="357" w:hanging="357"/>
        <w:contextualSpacing/>
        <w:rPr>
          <w:rFonts w:cstheme="minorHAnsi"/>
        </w:rPr>
      </w:pPr>
      <w:r w:rsidRPr="005433EF">
        <w:rPr>
          <w:rFonts w:cs="Arial"/>
          <w:szCs w:val="24"/>
        </w:rPr>
        <w:t xml:space="preserve">Any other duties of a related nature that might reasonably be allocated by the </w:t>
      </w:r>
      <w:r w:rsidR="009F2C31" w:rsidRPr="005433EF">
        <w:rPr>
          <w:rFonts w:cs="Arial"/>
          <w:szCs w:val="24"/>
        </w:rPr>
        <w:t>Event Director or Event Manager.</w:t>
      </w:r>
    </w:p>
    <w:p w14:paraId="078D1B2C" w14:textId="6B120841" w:rsidR="00C228F6" w:rsidRPr="00E1422F" w:rsidRDefault="009F2C31" w:rsidP="009F2C31">
      <w:pPr>
        <w:ind w:left="360"/>
        <w:rPr>
          <w:rFonts w:cs="Arial"/>
          <w:szCs w:val="24"/>
        </w:rPr>
      </w:pPr>
      <w:r>
        <w:rPr>
          <w:rFonts w:cs="Arial"/>
          <w:szCs w:val="24"/>
        </w:rPr>
        <w:t xml:space="preserve"> </w:t>
      </w:r>
    </w:p>
    <w:p w14:paraId="4B580CBF" w14:textId="77777777" w:rsidR="00C228F6" w:rsidRDefault="00C228F6" w:rsidP="00C228F6">
      <w:pPr>
        <w:rPr>
          <w:rFonts w:cs="Arial"/>
          <w:szCs w:val="24"/>
        </w:rPr>
      </w:pPr>
    </w:p>
    <w:p w14:paraId="0BEDEA36" w14:textId="77777777" w:rsidR="00C228F6" w:rsidRPr="0056146C" w:rsidRDefault="00C228F6" w:rsidP="00C228F6">
      <w:pPr>
        <w:tabs>
          <w:tab w:val="left" w:pos="851"/>
          <w:tab w:val="left" w:pos="3119"/>
        </w:tabs>
        <w:jc w:val="both"/>
        <w:rPr>
          <w:b/>
          <w:snapToGrid w:val="0"/>
          <w:szCs w:val="24"/>
          <w:u w:val="single"/>
        </w:rPr>
      </w:pPr>
      <w:r w:rsidRPr="0056146C">
        <w:rPr>
          <w:b/>
          <w:snapToGrid w:val="0"/>
          <w:szCs w:val="24"/>
          <w:u w:val="single"/>
        </w:rPr>
        <w:t>Changes</w:t>
      </w:r>
    </w:p>
    <w:p w14:paraId="413EBF88" w14:textId="77777777" w:rsidR="00C228F6" w:rsidRDefault="00C228F6" w:rsidP="00C228F6">
      <w:pPr>
        <w:jc w:val="both"/>
        <w:rPr>
          <w:rFonts w:cs="Arial"/>
          <w:szCs w:val="24"/>
        </w:rPr>
      </w:pPr>
    </w:p>
    <w:p w14:paraId="1F469ACD" w14:textId="77777777" w:rsidR="00C228F6" w:rsidRDefault="00C228F6" w:rsidP="00C228F6">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72AD6E81" w14:textId="77777777" w:rsidR="00C228F6" w:rsidRPr="00D75188" w:rsidRDefault="00C228F6" w:rsidP="00C228F6">
      <w:pPr>
        <w:tabs>
          <w:tab w:val="left" w:pos="851"/>
          <w:tab w:val="left" w:pos="3119"/>
        </w:tabs>
        <w:jc w:val="both"/>
        <w:rPr>
          <w:snapToGrid w:val="0"/>
          <w:szCs w:val="24"/>
        </w:rPr>
      </w:pPr>
    </w:p>
    <w:p w14:paraId="0275485F" w14:textId="77777777" w:rsidR="00C228F6" w:rsidRDefault="00C228F6" w:rsidP="00C228F6">
      <w:pPr>
        <w:rPr>
          <w:szCs w:val="24"/>
        </w:rPr>
      </w:pPr>
      <w:r w:rsidRPr="00D75188">
        <w:rPr>
          <w:szCs w:val="24"/>
        </w:rPr>
        <w:t xml:space="preserve">Date:  </w:t>
      </w:r>
      <w:r w:rsidRPr="00D75188">
        <w:rPr>
          <w:szCs w:val="24"/>
          <w:highlight w:val="yellow"/>
        </w:rPr>
        <w:t>Insert</w:t>
      </w:r>
    </w:p>
    <w:p w14:paraId="68662193" w14:textId="77777777" w:rsidR="00C228F6" w:rsidRDefault="00C228F6" w:rsidP="00C228F6">
      <w:pPr>
        <w:pStyle w:val="PlainText"/>
        <w:tabs>
          <w:tab w:val="left" w:pos="810"/>
          <w:tab w:val="left" w:pos="1418"/>
        </w:tabs>
        <w:jc w:val="center"/>
        <w:rPr>
          <w:rFonts w:ascii="Arial" w:hAnsi="Arial" w:cs="Arial"/>
          <w:b/>
          <w:sz w:val="24"/>
          <w:szCs w:val="24"/>
        </w:rPr>
      </w:pPr>
    </w:p>
    <w:p w14:paraId="31230608" w14:textId="77777777" w:rsidR="00C228F6" w:rsidRDefault="00C228F6" w:rsidP="00C228F6">
      <w:pPr>
        <w:pStyle w:val="PlainText"/>
        <w:tabs>
          <w:tab w:val="left" w:pos="810"/>
          <w:tab w:val="left" w:pos="1418"/>
        </w:tabs>
        <w:jc w:val="center"/>
        <w:rPr>
          <w:rFonts w:ascii="Arial" w:hAnsi="Arial" w:cs="Arial"/>
          <w:b/>
          <w:sz w:val="24"/>
          <w:szCs w:val="24"/>
        </w:rPr>
      </w:pPr>
    </w:p>
    <w:p w14:paraId="27AB3487" w14:textId="77777777" w:rsidR="00C228F6" w:rsidRPr="004744A5" w:rsidRDefault="00C228F6" w:rsidP="00C228F6">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6E0AEDCA" w14:textId="77777777" w:rsidR="00C228F6" w:rsidRDefault="00C228F6" w:rsidP="00C228F6">
      <w:pPr>
        <w:rPr>
          <w:szCs w:val="24"/>
        </w:rPr>
      </w:pPr>
    </w:p>
    <w:p w14:paraId="34515AEA" w14:textId="77777777" w:rsidR="00C228F6" w:rsidRPr="00D75188" w:rsidRDefault="00C228F6" w:rsidP="00C228F6">
      <w:pPr>
        <w:rPr>
          <w:szCs w:val="24"/>
        </w:rPr>
      </w:pPr>
    </w:p>
    <w:p w14:paraId="301998A7" w14:textId="77777777" w:rsidR="00F210D7" w:rsidRDefault="00F210D7"/>
    <w:sectPr w:rsidR="00F210D7"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4F60D" w14:textId="77777777" w:rsidR="00026B7C" w:rsidRDefault="00026B7C" w:rsidP="006970DB">
      <w:r>
        <w:separator/>
      </w:r>
    </w:p>
  </w:endnote>
  <w:endnote w:type="continuationSeparator" w:id="0">
    <w:p w14:paraId="35B10EA3" w14:textId="77777777" w:rsidR="00026B7C" w:rsidRDefault="00026B7C" w:rsidP="0069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52142" w14:textId="77777777" w:rsidR="000F323A" w:rsidRPr="006A56E9" w:rsidRDefault="00261A4E" w:rsidP="006A56E9">
    <w:pPr>
      <w:pStyle w:val="BodyText"/>
      <w:ind w:left="-567"/>
      <w:rPr>
        <w:b/>
        <w:sz w:val="16"/>
      </w:rPr>
    </w:pPr>
    <w:r>
      <w:rPr>
        <w:noProof/>
        <w:lang w:eastAsia="en-GB"/>
      </w:rPr>
      <mc:AlternateContent>
        <mc:Choice Requires="wps">
          <w:drawing>
            <wp:anchor distT="0" distB="0" distL="114300" distR="114300" simplePos="0" relativeHeight="251660288" behindDoc="0" locked="0" layoutInCell="1" allowOverlap="1" wp14:anchorId="103CE1C7" wp14:editId="0AAE4997">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DF3E7" w14:textId="77777777" w:rsidR="000F323A" w:rsidRPr="000E072B" w:rsidRDefault="00F367C4"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CE1C7"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kYsQIAALk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" filled="f" stroked="f">
              <v:textbox>
                <w:txbxContent>
                  <w:p w14:paraId="203DF3E7" w14:textId="77777777" w:rsidR="000F323A" w:rsidRPr="000E072B" w:rsidRDefault="00DA1B9F" w:rsidP="001B5A59"/>
                </w:txbxContent>
              </v:textbox>
            </v:shape>
          </w:pict>
        </mc:Fallback>
      </mc:AlternateContent>
    </w:r>
    <w:r w:rsidR="006B4AF2">
      <w:rPr>
        <w:noProof/>
        <w:lang w:eastAsia="en-GB"/>
      </w:rPr>
      <w:drawing>
        <wp:inline distT="0" distB="0" distL="0" distR="0" wp14:anchorId="5B49E578" wp14:editId="3CF50E9A">
          <wp:extent cx="6819900" cy="99822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822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27A25" w14:textId="77777777" w:rsidR="00026B7C" w:rsidRDefault="00026B7C" w:rsidP="006970DB">
      <w:r>
        <w:separator/>
      </w:r>
    </w:p>
  </w:footnote>
  <w:footnote w:type="continuationSeparator" w:id="0">
    <w:p w14:paraId="1F182762" w14:textId="77777777" w:rsidR="00026B7C" w:rsidRDefault="00026B7C" w:rsidP="0069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8024C" w14:textId="77777777" w:rsidR="000F323A" w:rsidRDefault="006B4AF2" w:rsidP="001B5A59">
    <w:pPr>
      <w:pStyle w:val="Header"/>
    </w:pPr>
    <w:r>
      <w:rPr>
        <w:noProof/>
        <w:lang w:eastAsia="en-GB"/>
      </w:rPr>
      <w:drawing>
        <wp:inline distT="0" distB="0" distL="0" distR="0" wp14:anchorId="7F702764" wp14:editId="0CA42570">
          <wp:extent cx="5974080" cy="754380"/>
          <wp:effectExtent l="19050" t="0" r="7620"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4080" cy="754380"/>
                  </a:xfrm>
                  <a:prstGeom prst="rect">
                    <a:avLst/>
                  </a:prstGeom>
                  <a:noFill/>
                  <a:ln w="9525">
                    <a:noFill/>
                    <a:miter lim="800000"/>
                    <a:headEnd/>
                    <a:tailEnd/>
                  </a:ln>
                </pic:spPr>
              </pic:pic>
            </a:graphicData>
          </a:graphic>
        </wp:inline>
      </w:drawing>
    </w:r>
  </w:p>
  <w:p w14:paraId="6DCCF1E7" w14:textId="77777777" w:rsidR="000F323A" w:rsidRDefault="00F36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03C31"/>
    <w:multiLevelType w:val="hybridMultilevel"/>
    <w:tmpl w:val="E71253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B6819"/>
    <w:multiLevelType w:val="hybridMultilevel"/>
    <w:tmpl w:val="D40ED52C"/>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D461DD8"/>
    <w:multiLevelType w:val="hybridMultilevel"/>
    <w:tmpl w:val="3F52A3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C878C9"/>
    <w:multiLevelType w:val="hybridMultilevel"/>
    <w:tmpl w:val="1FB83F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27202B"/>
    <w:multiLevelType w:val="hybridMultilevel"/>
    <w:tmpl w:val="837CD4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860EBB"/>
    <w:multiLevelType w:val="hybridMultilevel"/>
    <w:tmpl w:val="21FE95C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8F483B"/>
    <w:multiLevelType w:val="hybridMultilevel"/>
    <w:tmpl w:val="F2C4F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F3BAB"/>
    <w:multiLevelType w:val="hybridMultilevel"/>
    <w:tmpl w:val="A8D0E6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7F5917"/>
    <w:multiLevelType w:val="hybridMultilevel"/>
    <w:tmpl w:val="025CEE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C15EA1"/>
    <w:multiLevelType w:val="hybridMultilevel"/>
    <w:tmpl w:val="1ECCDA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9"/>
  </w:num>
  <w:num w:numId="6">
    <w:abstractNumId w:val="7"/>
  </w:num>
  <w:num w:numId="7">
    <w:abstractNumId w:val="8"/>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F6"/>
    <w:rsid w:val="00007D80"/>
    <w:rsid w:val="00026B7C"/>
    <w:rsid w:val="00050920"/>
    <w:rsid w:val="000C02F6"/>
    <w:rsid w:val="000F1C70"/>
    <w:rsid w:val="00122477"/>
    <w:rsid w:val="00183D29"/>
    <w:rsid w:val="00261A4E"/>
    <w:rsid w:val="0027238A"/>
    <w:rsid w:val="002E5877"/>
    <w:rsid w:val="00304353"/>
    <w:rsid w:val="00322268"/>
    <w:rsid w:val="00470CEA"/>
    <w:rsid w:val="005433EF"/>
    <w:rsid w:val="00623818"/>
    <w:rsid w:val="006970DB"/>
    <w:rsid w:val="006A09F2"/>
    <w:rsid w:val="006B4AF2"/>
    <w:rsid w:val="00727FB5"/>
    <w:rsid w:val="0084571F"/>
    <w:rsid w:val="00864FAE"/>
    <w:rsid w:val="008D611E"/>
    <w:rsid w:val="009F2C31"/>
    <w:rsid w:val="00AD57FC"/>
    <w:rsid w:val="00B07022"/>
    <w:rsid w:val="00B23DDF"/>
    <w:rsid w:val="00B544E5"/>
    <w:rsid w:val="00C228F6"/>
    <w:rsid w:val="00D47FA2"/>
    <w:rsid w:val="00D82C5A"/>
    <w:rsid w:val="00DA1B9F"/>
    <w:rsid w:val="00E25428"/>
    <w:rsid w:val="00E73651"/>
    <w:rsid w:val="00ED39B9"/>
    <w:rsid w:val="00F210D7"/>
    <w:rsid w:val="00F367C4"/>
    <w:rsid w:val="00F92E57"/>
    <w:rsid w:val="00FE0155"/>
    <w:rsid w:val="00FF62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EE8EA92"/>
  <w15:docId w15:val="{7A0C1A07-0E95-42CD-BF5F-EF1694ED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8F6"/>
    <w:pPr>
      <w:spacing w:after="0" w:line="240" w:lineRule="auto"/>
    </w:pPr>
    <w:rPr>
      <w:rFonts w:ascii="Arial" w:eastAsia="Times New Roman" w:hAnsi="Arial" w:cs="Times New Roman"/>
      <w:sz w:val="24"/>
      <w:szCs w:val="20"/>
    </w:rPr>
  </w:style>
  <w:style w:type="paragraph" w:styleId="Heading2">
    <w:name w:val="heading 2"/>
    <w:basedOn w:val="Normal"/>
    <w:next w:val="Normal"/>
    <w:link w:val="Heading2Char"/>
    <w:qFormat/>
    <w:rsid w:val="00C228F6"/>
    <w:pPr>
      <w:keepNext/>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228F6"/>
    <w:rPr>
      <w:rFonts w:ascii="Arial" w:eastAsia="Times New Roman" w:hAnsi="Arial" w:cs="Times New Roman"/>
      <w:sz w:val="32"/>
      <w:szCs w:val="20"/>
    </w:rPr>
  </w:style>
  <w:style w:type="paragraph" w:styleId="BodyText">
    <w:name w:val="Body Text"/>
    <w:basedOn w:val="Normal"/>
    <w:link w:val="BodyTextChar"/>
    <w:rsid w:val="00C228F6"/>
    <w:pPr>
      <w:jc w:val="both"/>
    </w:pPr>
  </w:style>
  <w:style w:type="character" w:customStyle="1" w:styleId="BodyTextChar">
    <w:name w:val="Body Text Char"/>
    <w:basedOn w:val="DefaultParagraphFont"/>
    <w:link w:val="BodyText"/>
    <w:rsid w:val="00C228F6"/>
    <w:rPr>
      <w:rFonts w:ascii="Arial" w:eastAsia="Times New Roman" w:hAnsi="Arial" w:cs="Times New Roman"/>
      <w:sz w:val="24"/>
      <w:szCs w:val="20"/>
    </w:rPr>
  </w:style>
  <w:style w:type="paragraph" w:styleId="Header">
    <w:name w:val="header"/>
    <w:basedOn w:val="Normal"/>
    <w:link w:val="HeaderChar"/>
    <w:rsid w:val="00C228F6"/>
    <w:pPr>
      <w:tabs>
        <w:tab w:val="center" w:pos="4153"/>
        <w:tab w:val="right" w:pos="8306"/>
      </w:tabs>
    </w:pPr>
  </w:style>
  <w:style w:type="character" w:customStyle="1" w:styleId="HeaderChar">
    <w:name w:val="Header Char"/>
    <w:basedOn w:val="DefaultParagraphFont"/>
    <w:link w:val="Header"/>
    <w:rsid w:val="00C228F6"/>
    <w:rPr>
      <w:rFonts w:ascii="Arial" w:eastAsia="Times New Roman" w:hAnsi="Arial" w:cs="Times New Roman"/>
      <w:sz w:val="24"/>
      <w:szCs w:val="20"/>
    </w:rPr>
  </w:style>
  <w:style w:type="paragraph" w:styleId="PlainText">
    <w:name w:val="Plain Text"/>
    <w:basedOn w:val="Normal"/>
    <w:link w:val="PlainTextChar"/>
    <w:rsid w:val="00C228F6"/>
    <w:rPr>
      <w:rFonts w:ascii="Courier New" w:hAnsi="Courier New"/>
      <w:sz w:val="20"/>
    </w:rPr>
  </w:style>
  <w:style w:type="character" w:customStyle="1" w:styleId="PlainTextChar">
    <w:name w:val="Plain Text Char"/>
    <w:basedOn w:val="DefaultParagraphFont"/>
    <w:link w:val="PlainText"/>
    <w:rsid w:val="00C228F6"/>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C228F6"/>
    <w:rPr>
      <w:rFonts w:ascii="Tahoma" w:hAnsi="Tahoma" w:cs="Tahoma"/>
      <w:sz w:val="16"/>
      <w:szCs w:val="16"/>
    </w:rPr>
  </w:style>
  <w:style w:type="character" w:customStyle="1" w:styleId="BalloonTextChar">
    <w:name w:val="Balloon Text Char"/>
    <w:basedOn w:val="DefaultParagraphFont"/>
    <w:link w:val="BalloonText"/>
    <w:uiPriority w:val="99"/>
    <w:semiHidden/>
    <w:rsid w:val="00C228F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D57FC"/>
    <w:rPr>
      <w:sz w:val="16"/>
      <w:szCs w:val="16"/>
    </w:rPr>
  </w:style>
  <w:style w:type="paragraph" w:styleId="CommentText">
    <w:name w:val="annotation text"/>
    <w:basedOn w:val="Normal"/>
    <w:link w:val="CommentTextChar"/>
    <w:uiPriority w:val="99"/>
    <w:semiHidden/>
    <w:unhideWhenUsed/>
    <w:rsid w:val="00AD57FC"/>
    <w:rPr>
      <w:sz w:val="20"/>
    </w:rPr>
  </w:style>
  <w:style w:type="character" w:customStyle="1" w:styleId="CommentTextChar">
    <w:name w:val="Comment Text Char"/>
    <w:basedOn w:val="DefaultParagraphFont"/>
    <w:link w:val="CommentText"/>
    <w:uiPriority w:val="99"/>
    <w:semiHidden/>
    <w:rsid w:val="00AD57F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AD57FC"/>
    <w:rPr>
      <w:b/>
      <w:bCs/>
    </w:rPr>
  </w:style>
  <w:style w:type="character" w:customStyle="1" w:styleId="CommentSubjectChar">
    <w:name w:val="Comment Subject Char"/>
    <w:basedOn w:val="CommentTextChar"/>
    <w:link w:val="CommentSubject"/>
    <w:uiPriority w:val="99"/>
    <w:semiHidden/>
    <w:rsid w:val="00AD57FC"/>
    <w:rPr>
      <w:rFonts w:ascii="Arial" w:eastAsia="Times New Roman" w:hAnsi="Arial" w:cs="Times New Roman"/>
      <w:b/>
      <w:bCs/>
      <w:sz w:val="20"/>
      <w:szCs w:val="20"/>
    </w:rPr>
  </w:style>
  <w:style w:type="paragraph" w:styleId="ListParagraph">
    <w:name w:val="List Paragraph"/>
    <w:basedOn w:val="Normal"/>
    <w:uiPriority w:val="34"/>
    <w:qFormat/>
    <w:rsid w:val="009F2C31"/>
    <w:pPr>
      <w:ind w:left="720"/>
    </w:pPr>
    <w:rPr>
      <w:rFonts w:ascii="Verdana" w:hAnsi="Verdana"/>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Mike.Sadler</dc:creator>
  <cp:lastModifiedBy>Linda Chandler</cp:lastModifiedBy>
  <cp:revision>2</cp:revision>
  <dcterms:created xsi:type="dcterms:W3CDTF">2022-10-18T08:31:00Z</dcterms:created>
  <dcterms:modified xsi:type="dcterms:W3CDTF">2022-10-18T08:31:00Z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-7164053</vt:i4>
  </property>
  <property fmtid="{D5CDD505-2E9C-101B-9397-08002B2CF9AE}" pid="3" name="_NewReviewCycle">
    <vt:lpwstr/>
  </property>
  <property fmtid="{D5CDD505-2E9C-101B-9397-08002B2CF9AE}" pid="4" name="_EmailSubject">
    <vt:lpwstr>Commercial Manager JD/PS</vt:lpwstr>
  </property>
  <property fmtid="{D5CDD505-2E9C-101B-9397-08002B2CF9AE}" pid="5" name="_AuthorEmail">
    <vt:lpwstr>Catherine.Honey@hartlepool.gov.uk</vt:lpwstr>
  </property>
  <property fmtid="{D5CDD505-2E9C-101B-9397-08002B2CF9AE}" pid="6" name="_AuthorEmailDisplayName">
    <vt:lpwstr>Catherine Honey</vt:lpwstr>
  </property>
  <property fmtid="{D5CDD505-2E9C-101B-9397-08002B2CF9AE}" pid="7" name="_ReviewingToolsShownOnce">
    <vt:lpwstr/>
  </property>
</Properties>
</file>