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3D9C" w14:textId="2DF12552" w:rsidR="008702EF" w:rsidRPr="002A1F3B" w:rsidRDefault="008702EF" w:rsidP="00A26220">
      <w:pPr>
        <w:spacing w:after="0" w:line="240" w:lineRule="auto"/>
        <w:rPr>
          <w:rFonts w:ascii="Trebuchet MS" w:eastAsia="Calibri" w:hAnsi="Trebuchet MS" w:cs="Arial"/>
          <w:sz w:val="20"/>
          <w:szCs w:val="20"/>
        </w:rPr>
      </w:pPr>
    </w:p>
    <w:p w14:paraId="54AB170F" w14:textId="7254F709" w:rsidR="008702EF" w:rsidRPr="002A1F3B" w:rsidRDefault="002A1F3B" w:rsidP="008702EF">
      <w:pPr>
        <w:keepNext/>
        <w:jc w:val="center"/>
        <w:outlineLvl w:val="2"/>
        <w:rPr>
          <w:rFonts w:ascii="Trebuchet MS" w:hAnsi="Trebuchet MS" w:cs="Calibri"/>
          <w:b/>
          <w:sz w:val="20"/>
          <w:szCs w:val="20"/>
        </w:rPr>
      </w:pPr>
      <w:r w:rsidRPr="002A1F3B">
        <w:rPr>
          <w:rFonts w:ascii="Trebuchet MS" w:hAnsi="Trebuchet MS"/>
          <w:noProof/>
          <w:sz w:val="20"/>
          <w:szCs w:val="20"/>
        </w:rPr>
        <w:drawing>
          <wp:inline distT="0" distB="0" distL="0" distR="0" wp14:anchorId="7B3B9A7D" wp14:editId="23AA7437">
            <wp:extent cx="2387600" cy="1155700"/>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4FCCA71B" w14:textId="29BB6AB4" w:rsidR="008702EF" w:rsidRDefault="008702EF" w:rsidP="002A1F3B">
      <w:pPr>
        <w:keepNext/>
        <w:spacing w:after="0" w:line="240" w:lineRule="auto"/>
        <w:jc w:val="center"/>
        <w:outlineLvl w:val="2"/>
        <w:rPr>
          <w:rFonts w:ascii="Trebuchet MS" w:hAnsi="Trebuchet MS" w:cstheme="minorHAnsi"/>
          <w:b/>
          <w:sz w:val="20"/>
          <w:szCs w:val="20"/>
          <w:u w:val="single"/>
        </w:rPr>
      </w:pPr>
      <w:r w:rsidRPr="002A1F3B">
        <w:rPr>
          <w:rFonts w:ascii="Trebuchet MS" w:hAnsi="Trebuchet MS" w:cstheme="minorHAnsi"/>
          <w:b/>
          <w:sz w:val="20"/>
          <w:szCs w:val="20"/>
          <w:u w:val="single"/>
        </w:rPr>
        <w:t>CHILDREN</w:t>
      </w:r>
      <w:r w:rsidR="002A1F3B" w:rsidRPr="002A1F3B">
        <w:rPr>
          <w:rFonts w:ascii="Trebuchet MS" w:hAnsi="Trebuchet MS" w:cstheme="minorHAnsi"/>
          <w:b/>
          <w:sz w:val="20"/>
          <w:szCs w:val="20"/>
          <w:u w:val="single"/>
        </w:rPr>
        <w:t>’S SERVICE</w:t>
      </w:r>
    </w:p>
    <w:p w14:paraId="15F94426" w14:textId="77777777" w:rsidR="002A1F3B" w:rsidRPr="002A1F3B" w:rsidRDefault="002A1F3B" w:rsidP="002A1F3B">
      <w:pPr>
        <w:keepNext/>
        <w:spacing w:after="0" w:line="240" w:lineRule="auto"/>
        <w:jc w:val="center"/>
        <w:outlineLvl w:val="2"/>
        <w:rPr>
          <w:rFonts w:ascii="Trebuchet MS" w:hAnsi="Trebuchet MS" w:cstheme="minorHAnsi"/>
          <w:b/>
          <w:sz w:val="20"/>
          <w:szCs w:val="20"/>
          <w:u w:val="single"/>
        </w:rPr>
      </w:pPr>
    </w:p>
    <w:p w14:paraId="48A034BB" w14:textId="09FED7F5" w:rsidR="008702EF" w:rsidRPr="002A1F3B" w:rsidRDefault="002A1F3B" w:rsidP="002A1F3B">
      <w:pPr>
        <w:pStyle w:val="Heading2"/>
        <w:rPr>
          <w:rFonts w:ascii="Trebuchet MS" w:hAnsi="Trebuchet MS" w:cstheme="minorHAnsi"/>
          <w:bCs w:val="0"/>
          <w:sz w:val="20"/>
          <w:szCs w:val="20"/>
          <w:u w:val="single"/>
        </w:rPr>
      </w:pPr>
      <w:r w:rsidRPr="002A1F3B">
        <w:rPr>
          <w:rFonts w:ascii="Trebuchet MS" w:hAnsi="Trebuchet MS" w:cstheme="minorHAnsi"/>
          <w:bCs w:val="0"/>
          <w:sz w:val="20"/>
          <w:szCs w:val="20"/>
          <w:u w:val="single"/>
        </w:rPr>
        <w:t>J</w:t>
      </w:r>
      <w:r w:rsidR="008702EF" w:rsidRPr="002A1F3B">
        <w:rPr>
          <w:rFonts w:ascii="Trebuchet MS" w:hAnsi="Trebuchet MS" w:cstheme="minorHAnsi"/>
          <w:bCs w:val="0"/>
          <w:sz w:val="20"/>
          <w:szCs w:val="20"/>
          <w:u w:val="single"/>
        </w:rPr>
        <w:t>OB DESCRIPTION</w:t>
      </w:r>
    </w:p>
    <w:p w14:paraId="3FD9EAC8" w14:textId="77777777" w:rsidR="008702EF" w:rsidRPr="002A1F3B" w:rsidRDefault="008702EF" w:rsidP="008702EF">
      <w:pPr>
        <w:spacing w:after="0" w:line="240" w:lineRule="auto"/>
        <w:rPr>
          <w:rFonts w:ascii="Trebuchet MS" w:eastAsia="Calibri" w:hAnsi="Trebuchet MS" w:cstheme="minorHAnsi"/>
          <w:sz w:val="20"/>
          <w:szCs w:val="20"/>
        </w:rPr>
      </w:pPr>
    </w:p>
    <w:p w14:paraId="35D2B883" w14:textId="35635B72" w:rsidR="00A26220" w:rsidRDefault="00A26220" w:rsidP="002A1F3B">
      <w:pPr>
        <w:spacing w:after="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POST TITLE:</w:t>
      </w:r>
      <w:r w:rsidRPr="002A1F3B">
        <w:rPr>
          <w:rFonts w:ascii="Trebuchet MS" w:eastAsia="Calibri" w:hAnsi="Trebuchet MS" w:cstheme="minorHAnsi"/>
          <w:sz w:val="20"/>
          <w:szCs w:val="20"/>
        </w:rPr>
        <w:tab/>
      </w:r>
      <w:r w:rsidRPr="002A1F3B">
        <w:rPr>
          <w:rFonts w:ascii="Trebuchet MS" w:eastAsia="Calibri" w:hAnsi="Trebuchet MS" w:cstheme="minorHAnsi"/>
          <w:sz w:val="20"/>
          <w:szCs w:val="20"/>
        </w:rPr>
        <w:tab/>
        <w:t xml:space="preserve">Finance </w:t>
      </w:r>
      <w:r w:rsidR="00A1115F" w:rsidRPr="002A1F3B">
        <w:rPr>
          <w:rFonts w:ascii="Trebuchet MS" w:eastAsia="Calibri" w:hAnsi="Trebuchet MS" w:cstheme="minorHAnsi"/>
          <w:sz w:val="20"/>
          <w:szCs w:val="20"/>
        </w:rPr>
        <w:t>Assistant</w:t>
      </w:r>
    </w:p>
    <w:p w14:paraId="3FB7E1EE" w14:textId="77777777" w:rsidR="002A1F3B" w:rsidRPr="002A1F3B" w:rsidRDefault="002A1F3B" w:rsidP="002A1F3B">
      <w:pPr>
        <w:spacing w:after="0" w:line="240" w:lineRule="auto"/>
        <w:rPr>
          <w:rFonts w:ascii="Trebuchet MS" w:eastAsia="Calibri" w:hAnsi="Trebuchet MS" w:cstheme="minorHAnsi"/>
          <w:b/>
          <w:bCs/>
          <w:sz w:val="20"/>
          <w:szCs w:val="20"/>
        </w:rPr>
      </w:pPr>
    </w:p>
    <w:p w14:paraId="61A4F518" w14:textId="524F86BF" w:rsidR="00A26220" w:rsidRDefault="00A26220" w:rsidP="002A1F3B">
      <w:pPr>
        <w:spacing w:after="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GRADE:</w:t>
      </w:r>
      <w:r w:rsidRPr="002A1F3B">
        <w:rPr>
          <w:rFonts w:ascii="Trebuchet MS" w:eastAsia="Calibri" w:hAnsi="Trebuchet MS" w:cstheme="minorHAnsi"/>
          <w:b/>
          <w:bCs/>
          <w:sz w:val="20"/>
          <w:szCs w:val="20"/>
        </w:rPr>
        <w:tab/>
      </w:r>
      <w:r w:rsidRPr="002A1F3B">
        <w:rPr>
          <w:rFonts w:ascii="Trebuchet MS" w:eastAsia="Calibri" w:hAnsi="Trebuchet MS" w:cstheme="minorHAnsi"/>
          <w:b/>
          <w:bCs/>
          <w:sz w:val="20"/>
          <w:szCs w:val="20"/>
        </w:rPr>
        <w:tab/>
      </w:r>
      <w:r w:rsidR="00B21721" w:rsidRPr="002A1F3B">
        <w:rPr>
          <w:rFonts w:ascii="Trebuchet MS" w:eastAsia="Calibri" w:hAnsi="Trebuchet MS" w:cstheme="minorHAnsi"/>
          <w:b/>
          <w:bCs/>
          <w:sz w:val="20"/>
          <w:szCs w:val="20"/>
        </w:rPr>
        <w:t xml:space="preserve">            </w:t>
      </w:r>
      <w:r w:rsidR="00833DA9" w:rsidRPr="002A1F3B">
        <w:rPr>
          <w:rFonts w:ascii="Trebuchet MS" w:eastAsia="Calibri" w:hAnsi="Trebuchet MS" w:cstheme="minorHAnsi"/>
          <w:sz w:val="20"/>
          <w:szCs w:val="20"/>
        </w:rPr>
        <w:t>B</w:t>
      </w:r>
      <w:r w:rsidR="00B21721" w:rsidRPr="002A1F3B">
        <w:rPr>
          <w:rFonts w:ascii="Trebuchet MS" w:eastAsia="Calibri" w:hAnsi="Trebuchet MS" w:cstheme="minorHAnsi"/>
          <w:sz w:val="20"/>
          <w:szCs w:val="20"/>
        </w:rPr>
        <w:t>and 5</w:t>
      </w:r>
    </w:p>
    <w:p w14:paraId="5787D03D" w14:textId="77777777" w:rsidR="002A1F3B" w:rsidRPr="002A1F3B" w:rsidRDefault="002A1F3B" w:rsidP="002A1F3B">
      <w:pPr>
        <w:spacing w:after="0" w:line="240" w:lineRule="auto"/>
        <w:rPr>
          <w:rFonts w:ascii="Trebuchet MS" w:eastAsia="Calibri" w:hAnsi="Trebuchet MS" w:cstheme="minorHAnsi"/>
          <w:b/>
          <w:bCs/>
          <w:sz w:val="20"/>
          <w:szCs w:val="20"/>
        </w:rPr>
      </w:pPr>
    </w:p>
    <w:p w14:paraId="105B71C3" w14:textId="3535C1C3" w:rsidR="00A26220" w:rsidRPr="002A1F3B" w:rsidRDefault="00A26220" w:rsidP="002A1F3B">
      <w:pPr>
        <w:spacing w:after="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RESPONSIBLE TO:</w:t>
      </w:r>
      <w:r w:rsidRPr="002A1F3B">
        <w:rPr>
          <w:rFonts w:ascii="Trebuchet MS" w:eastAsia="Calibri" w:hAnsi="Trebuchet MS" w:cstheme="minorHAnsi"/>
          <w:sz w:val="20"/>
          <w:szCs w:val="20"/>
        </w:rPr>
        <w:tab/>
      </w:r>
      <w:r w:rsidR="00A1115F" w:rsidRPr="002A1F3B">
        <w:rPr>
          <w:rFonts w:ascii="Trebuchet MS" w:eastAsia="Calibri" w:hAnsi="Trebuchet MS" w:cstheme="minorHAnsi"/>
          <w:sz w:val="20"/>
          <w:szCs w:val="20"/>
        </w:rPr>
        <w:t>S</w:t>
      </w:r>
      <w:r w:rsidR="00121F7F" w:rsidRPr="002A1F3B">
        <w:rPr>
          <w:rFonts w:ascii="Trebuchet MS" w:eastAsia="Calibri" w:hAnsi="Trebuchet MS" w:cstheme="minorHAnsi"/>
          <w:sz w:val="20"/>
          <w:szCs w:val="20"/>
        </w:rPr>
        <w:t xml:space="preserve">chool </w:t>
      </w:r>
      <w:r w:rsidR="00A1115F" w:rsidRPr="002A1F3B">
        <w:rPr>
          <w:rFonts w:ascii="Trebuchet MS" w:eastAsia="Calibri" w:hAnsi="Trebuchet MS" w:cstheme="minorHAnsi"/>
          <w:sz w:val="20"/>
          <w:szCs w:val="20"/>
        </w:rPr>
        <w:t>B</w:t>
      </w:r>
      <w:r w:rsidR="00121F7F" w:rsidRPr="002A1F3B">
        <w:rPr>
          <w:rFonts w:ascii="Trebuchet MS" w:eastAsia="Calibri" w:hAnsi="Trebuchet MS" w:cstheme="minorHAnsi"/>
          <w:sz w:val="20"/>
          <w:szCs w:val="20"/>
        </w:rPr>
        <w:t xml:space="preserve">usiness </w:t>
      </w:r>
      <w:r w:rsidR="00A1115F" w:rsidRPr="002A1F3B">
        <w:rPr>
          <w:rFonts w:ascii="Trebuchet MS" w:eastAsia="Calibri" w:hAnsi="Trebuchet MS" w:cstheme="minorHAnsi"/>
          <w:sz w:val="20"/>
          <w:szCs w:val="20"/>
        </w:rPr>
        <w:t>M</w:t>
      </w:r>
      <w:r w:rsidR="00121F7F" w:rsidRPr="002A1F3B">
        <w:rPr>
          <w:rFonts w:ascii="Trebuchet MS" w:eastAsia="Calibri" w:hAnsi="Trebuchet MS" w:cstheme="minorHAnsi"/>
          <w:sz w:val="20"/>
          <w:szCs w:val="20"/>
        </w:rPr>
        <w:t>anager</w:t>
      </w:r>
    </w:p>
    <w:p w14:paraId="5E09EDC6" w14:textId="77777777" w:rsidR="00A26220" w:rsidRPr="002A1F3B" w:rsidRDefault="00A26220" w:rsidP="002A1F3B">
      <w:pPr>
        <w:spacing w:after="0" w:line="240" w:lineRule="auto"/>
        <w:rPr>
          <w:rFonts w:ascii="Trebuchet MS" w:eastAsia="Calibri" w:hAnsi="Trebuchet MS" w:cstheme="minorHAnsi"/>
          <w:sz w:val="20"/>
          <w:szCs w:val="20"/>
        </w:rPr>
      </w:pPr>
    </w:p>
    <w:p w14:paraId="3DF3B087" w14:textId="4B5169BE" w:rsidR="00A26220" w:rsidRPr="002A1F3B" w:rsidRDefault="00A26220" w:rsidP="002A1F3B">
      <w:pPr>
        <w:spacing w:after="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Overall Objectives of the Post</w:t>
      </w:r>
    </w:p>
    <w:p w14:paraId="48C7FE96" w14:textId="77777777" w:rsidR="00A26220" w:rsidRPr="002A1F3B" w:rsidRDefault="00A26220" w:rsidP="002A1F3B">
      <w:pPr>
        <w:spacing w:after="0" w:line="240" w:lineRule="auto"/>
        <w:rPr>
          <w:rFonts w:ascii="Trebuchet MS" w:eastAsia="Calibri" w:hAnsi="Trebuchet MS" w:cstheme="minorHAnsi"/>
          <w:sz w:val="20"/>
          <w:szCs w:val="20"/>
          <w:u w:val="single"/>
        </w:rPr>
      </w:pPr>
    </w:p>
    <w:p w14:paraId="3B7EAEA3" w14:textId="77777777" w:rsidR="00A26220" w:rsidRPr="002A1F3B" w:rsidRDefault="00A26220" w:rsidP="002A1F3B">
      <w:pPr>
        <w:spacing w:after="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Organise and monitor operational administrative and finance systems within the school.  Contribute to the planning, </w:t>
      </w:r>
      <w:proofErr w:type="gramStart"/>
      <w:r w:rsidRPr="002A1F3B">
        <w:rPr>
          <w:rFonts w:ascii="Trebuchet MS" w:eastAsia="Calibri" w:hAnsi="Trebuchet MS" w:cstheme="minorHAnsi"/>
          <w:sz w:val="20"/>
          <w:szCs w:val="20"/>
        </w:rPr>
        <w:t>development</w:t>
      </w:r>
      <w:proofErr w:type="gramEnd"/>
      <w:r w:rsidRPr="002A1F3B">
        <w:rPr>
          <w:rFonts w:ascii="Trebuchet MS" w:eastAsia="Calibri" w:hAnsi="Trebuchet MS" w:cstheme="minorHAnsi"/>
          <w:sz w:val="20"/>
          <w:szCs w:val="20"/>
        </w:rPr>
        <w:t xml:space="preserve"> and monitoring of support services, including co-ordination and delegation of relevant activities, maintaining confidentiality at all times.  </w:t>
      </w:r>
    </w:p>
    <w:p w14:paraId="05FE7D82" w14:textId="77777777" w:rsidR="00A26220" w:rsidRPr="002A1F3B" w:rsidRDefault="00A26220" w:rsidP="002A1F3B">
      <w:pPr>
        <w:spacing w:after="0" w:line="240" w:lineRule="auto"/>
        <w:rPr>
          <w:rFonts w:ascii="Trebuchet MS" w:eastAsia="Calibri" w:hAnsi="Trebuchet MS" w:cstheme="minorHAnsi"/>
          <w:sz w:val="20"/>
          <w:szCs w:val="20"/>
        </w:rPr>
      </w:pPr>
    </w:p>
    <w:p w14:paraId="0F2192FC" w14:textId="77777777" w:rsidR="00A26220" w:rsidRPr="002A1F3B" w:rsidRDefault="00A26220" w:rsidP="002A1F3B">
      <w:pPr>
        <w:spacing w:after="0" w:line="240" w:lineRule="auto"/>
        <w:rPr>
          <w:rFonts w:ascii="Trebuchet MS" w:eastAsia="Calibri" w:hAnsi="Trebuchet MS" w:cstheme="minorHAnsi"/>
          <w:b/>
          <w:sz w:val="20"/>
          <w:szCs w:val="20"/>
        </w:rPr>
      </w:pPr>
      <w:r w:rsidRPr="002A1F3B">
        <w:rPr>
          <w:rFonts w:ascii="Trebuchet MS" w:eastAsia="Calibri" w:hAnsi="Trebuchet MS" w:cstheme="minorHAnsi"/>
          <w:b/>
          <w:sz w:val="20"/>
          <w:szCs w:val="20"/>
        </w:rPr>
        <w:t>KEY TASKS OF POST:</w:t>
      </w:r>
    </w:p>
    <w:p w14:paraId="16108E36" w14:textId="77777777" w:rsidR="00A26220" w:rsidRPr="002A1F3B" w:rsidRDefault="00A26220" w:rsidP="00C8451E">
      <w:pPr>
        <w:spacing w:after="0" w:line="240" w:lineRule="auto"/>
        <w:rPr>
          <w:rFonts w:ascii="Trebuchet MS" w:eastAsia="Calibri" w:hAnsi="Trebuchet MS" w:cstheme="minorHAnsi"/>
          <w:sz w:val="20"/>
          <w:szCs w:val="20"/>
          <w:u w:val="single"/>
        </w:rPr>
      </w:pPr>
    </w:p>
    <w:p w14:paraId="142C7E18" w14:textId="7B3FE397" w:rsidR="00A26220" w:rsidRPr="002A1F3B" w:rsidRDefault="00A26220" w:rsidP="002A1F3B">
      <w:pPr>
        <w:spacing w:after="12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Administration:</w:t>
      </w:r>
    </w:p>
    <w:p w14:paraId="09EE1558" w14:textId="4FF11CE3"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Respond to correspondence as appropriate</w:t>
      </w:r>
      <w:r w:rsidR="002A1F3B">
        <w:rPr>
          <w:rFonts w:ascii="Trebuchet MS" w:eastAsia="Calibri" w:hAnsi="Trebuchet MS" w:cstheme="minorHAnsi"/>
          <w:sz w:val="20"/>
          <w:szCs w:val="20"/>
        </w:rPr>
        <w:t>.</w:t>
      </w:r>
    </w:p>
    <w:p w14:paraId="0DB59468" w14:textId="6FEDFF96"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Provide </w:t>
      </w:r>
      <w:r w:rsidR="00A1115F" w:rsidRPr="002A1F3B">
        <w:rPr>
          <w:rFonts w:ascii="Trebuchet MS" w:eastAsia="Calibri" w:hAnsi="Trebuchet MS" w:cstheme="minorHAnsi"/>
          <w:sz w:val="20"/>
          <w:szCs w:val="20"/>
        </w:rPr>
        <w:t xml:space="preserve">financial </w:t>
      </w:r>
      <w:r w:rsidR="00AE1296" w:rsidRPr="002A1F3B">
        <w:rPr>
          <w:rFonts w:ascii="Trebuchet MS" w:eastAsia="Calibri" w:hAnsi="Trebuchet MS" w:cstheme="minorHAnsi"/>
          <w:sz w:val="20"/>
          <w:szCs w:val="20"/>
        </w:rPr>
        <w:t xml:space="preserve">and administration </w:t>
      </w:r>
      <w:r w:rsidRPr="002A1F3B">
        <w:rPr>
          <w:rFonts w:ascii="Trebuchet MS" w:eastAsia="Calibri" w:hAnsi="Trebuchet MS" w:cstheme="minorHAnsi"/>
          <w:sz w:val="20"/>
          <w:szCs w:val="20"/>
        </w:rPr>
        <w:t xml:space="preserve">support to the </w:t>
      </w:r>
      <w:r w:rsidR="00A1115F" w:rsidRPr="002A1F3B">
        <w:rPr>
          <w:rFonts w:ascii="Trebuchet MS" w:eastAsia="Calibri" w:hAnsi="Trebuchet MS" w:cstheme="minorHAnsi"/>
          <w:sz w:val="20"/>
          <w:szCs w:val="20"/>
        </w:rPr>
        <w:t xml:space="preserve">School </w:t>
      </w:r>
      <w:r w:rsidRPr="002A1F3B">
        <w:rPr>
          <w:rFonts w:ascii="Trebuchet MS" w:eastAsia="Calibri" w:hAnsi="Trebuchet MS" w:cstheme="minorHAnsi"/>
          <w:sz w:val="20"/>
          <w:szCs w:val="20"/>
        </w:rPr>
        <w:t>Business Manager</w:t>
      </w:r>
      <w:r w:rsidR="002A1F3B">
        <w:rPr>
          <w:rFonts w:ascii="Trebuchet MS" w:eastAsia="Calibri" w:hAnsi="Trebuchet MS" w:cstheme="minorHAnsi"/>
          <w:sz w:val="20"/>
          <w:szCs w:val="20"/>
        </w:rPr>
        <w:t>.</w:t>
      </w:r>
    </w:p>
    <w:p w14:paraId="67C5CF17" w14:textId="43EBF22D"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Provide </w:t>
      </w:r>
      <w:r w:rsidR="005333C1" w:rsidRPr="002A1F3B">
        <w:rPr>
          <w:rFonts w:ascii="Trebuchet MS" w:eastAsia="Calibri" w:hAnsi="Trebuchet MS" w:cstheme="minorHAnsi"/>
          <w:sz w:val="20"/>
          <w:szCs w:val="20"/>
        </w:rPr>
        <w:t xml:space="preserve">general </w:t>
      </w:r>
      <w:r w:rsidRPr="002A1F3B">
        <w:rPr>
          <w:rFonts w:ascii="Trebuchet MS" w:eastAsia="Calibri" w:hAnsi="Trebuchet MS" w:cstheme="minorHAnsi"/>
          <w:sz w:val="20"/>
          <w:szCs w:val="20"/>
        </w:rPr>
        <w:t>administrative support as required</w:t>
      </w:r>
      <w:r w:rsidR="00790CEC" w:rsidRPr="002A1F3B">
        <w:rPr>
          <w:rFonts w:ascii="Trebuchet MS" w:eastAsia="Calibri" w:hAnsi="Trebuchet MS" w:cstheme="minorHAnsi"/>
          <w:sz w:val="20"/>
          <w:szCs w:val="20"/>
        </w:rPr>
        <w:t>.</w:t>
      </w:r>
    </w:p>
    <w:p w14:paraId="2AA69D04" w14:textId="18731681"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Undertake research and</w:t>
      </w:r>
      <w:r w:rsidR="00A1115F" w:rsidRPr="002A1F3B">
        <w:rPr>
          <w:rFonts w:ascii="Trebuchet MS" w:eastAsia="Calibri" w:hAnsi="Trebuchet MS" w:cstheme="minorHAnsi"/>
          <w:sz w:val="20"/>
          <w:szCs w:val="20"/>
        </w:rPr>
        <w:t xml:space="preserve"> training to</w:t>
      </w:r>
      <w:r w:rsidRPr="002A1F3B">
        <w:rPr>
          <w:rFonts w:ascii="Trebuchet MS" w:eastAsia="Calibri" w:hAnsi="Trebuchet MS" w:cstheme="minorHAnsi"/>
          <w:sz w:val="20"/>
          <w:szCs w:val="20"/>
        </w:rPr>
        <w:t xml:space="preserve"> obtain information to inform decisions</w:t>
      </w:r>
      <w:r w:rsidR="002A1F3B">
        <w:rPr>
          <w:rFonts w:ascii="Trebuchet MS" w:eastAsia="Calibri" w:hAnsi="Trebuchet MS" w:cstheme="minorHAnsi"/>
          <w:sz w:val="20"/>
          <w:szCs w:val="20"/>
        </w:rPr>
        <w:t>.</w:t>
      </w:r>
      <w:r w:rsidRPr="002A1F3B">
        <w:rPr>
          <w:rFonts w:ascii="Trebuchet MS" w:eastAsia="Calibri" w:hAnsi="Trebuchet MS" w:cstheme="minorHAnsi"/>
          <w:sz w:val="20"/>
          <w:szCs w:val="20"/>
        </w:rPr>
        <w:t xml:space="preserve"> </w:t>
      </w:r>
    </w:p>
    <w:p w14:paraId="54E27F5D" w14:textId="123313D4" w:rsidR="00A26220" w:rsidRPr="002A1F3B" w:rsidRDefault="005333C1"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Help to monitor </w:t>
      </w:r>
      <w:r w:rsidR="00A26220" w:rsidRPr="002A1F3B">
        <w:rPr>
          <w:rFonts w:ascii="Trebuchet MS" w:eastAsia="Calibri" w:hAnsi="Trebuchet MS" w:cstheme="minorHAnsi"/>
          <w:sz w:val="20"/>
          <w:szCs w:val="20"/>
        </w:rPr>
        <w:t xml:space="preserve">stock control of resources and order as required using </w:t>
      </w:r>
      <w:r w:rsidR="00694565" w:rsidRP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Best Value</w:t>
      </w:r>
      <w:r w:rsidR="00694565" w:rsidRP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 xml:space="preserve"> practice</w:t>
      </w:r>
      <w:r w:rsid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 xml:space="preserve"> </w:t>
      </w:r>
    </w:p>
    <w:p w14:paraId="103CF59E" w14:textId="4C8C7200"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Complete and submit complex forms, returns etc</w:t>
      </w:r>
      <w:r w:rsidR="002A1F3B">
        <w:rPr>
          <w:rFonts w:ascii="Trebuchet MS" w:eastAsia="Calibri" w:hAnsi="Trebuchet MS" w:cstheme="minorHAnsi"/>
          <w:sz w:val="20"/>
          <w:szCs w:val="20"/>
        </w:rPr>
        <w:t>.</w:t>
      </w:r>
    </w:p>
    <w:p w14:paraId="0DA77848" w14:textId="42FE3680"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Supervise, </w:t>
      </w:r>
      <w:proofErr w:type="gramStart"/>
      <w:r w:rsidRPr="002A1F3B">
        <w:rPr>
          <w:rFonts w:ascii="Trebuchet MS" w:eastAsia="Calibri" w:hAnsi="Trebuchet MS" w:cstheme="minorHAnsi"/>
          <w:sz w:val="20"/>
          <w:szCs w:val="20"/>
        </w:rPr>
        <w:t>train</w:t>
      </w:r>
      <w:proofErr w:type="gramEnd"/>
      <w:r w:rsidRPr="002A1F3B">
        <w:rPr>
          <w:rFonts w:ascii="Trebuchet MS" w:eastAsia="Calibri" w:hAnsi="Trebuchet MS" w:cstheme="minorHAnsi"/>
          <w:sz w:val="20"/>
          <w:szCs w:val="20"/>
        </w:rPr>
        <w:t xml:space="preserve"> and develop administrative staff as appropriate</w:t>
      </w:r>
      <w:r w:rsidR="002A1F3B">
        <w:rPr>
          <w:rFonts w:ascii="Trebuchet MS" w:eastAsia="Calibri" w:hAnsi="Trebuchet MS" w:cstheme="minorHAnsi"/>
          <w:sz w:val="20"/>
          <w:szCs w:val="20"/>
        </w:rPr>
        <w:t>.</w:t>
      </w:r>
    </w:p>
    <w:p w14:paraId="6CBE1960" w14:textId="3C3A8573" w:rsidR="00A26220" w:rsidRPr="002A1F3B" w:rsidRDefault="00A26220" w:rsidP="002A1F3B">
      <w:pPr>
        <w:numPr>
          <w:ilvl w:val="0"/>
          <w:numId w:val="1"/>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Contribute to the planning, development and organisation of policies and procedures</w:t>
      </w:r>
      <w:r w:rsidR="005858D9" w:rsidRPr="002A1F3B">
        <w:rPr>
          <w:rFonts w:ascii="Trebuchet MS" w:eastAsia="Calibri" w:hAnsi="Trebuchet MS" w:cstheme="minorHAnsi"/>
          <w:sz w:val="20"/>
          <w:szCs w:val="20"/>
        </w:rPr>
        <w:t>.</w:t>
      </w:r>
    </w:p>
    <w:p w14:paraId="53E0730E" w14:textId="77777777" w:rsidR="00A26220" w:rsidRPr="002A1F3B" w:rsidRDefault="00A26220" w:rsidP="00C8451E">
      <w:pPr>
        <w:spacing w:after="0" w:line="240" w:lineRule="auto"/>
        <w:rPr>
          <w:rFonts w:ascii="Trebuchet MS" w:eastAsia="Calibri" w:hAnsi="Trebuchet MS" w:cstheme="minorHAnsi"/>
          <w:sz w:val="20"/>
          <w:szCs w:val="20"/>
        </w:rPr>
      </w:pPr>
    </w:p>
    <w:p w14:paraId="64AAD19A" w14:textId="77777777" w:rsidR="00A26220" w:rsidRPr="002A1F3B" w:rsidRDefault="00A26220" w:rsidP="002A1F3B">
      <w:pPr>
        <w:spacing w:after="12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Finance:</w:t>
      </w:r>
    </w:p>
    <w:p w14:paraId="0837E1E8" w14:textId="7B2C8343" w:rsidR="00A26220" w:rsidRPr="002A1F3B" w:rsidRDefault="00A26220" w:rsidP="002A1F3B">
      <w:pPr>
        <w:spacing w:after="120" w:line="240" w:lineRule="auto"/>
        <w:rPr>
          <w:rFonts w:ascii="Trebuchet MS" w:eastAsia="Calibri" w:hAnsi="Trebuchet MS" w:cstheme="minorHAnsi"/>
          <w:b/>
          <w:bCs/>
          <w:i/>
          <w:iCs/>
          <w:sz w:val="20"/>
          <w:szCs w:val="20"/>
        </w:rPr>
      </w:pPr>
      <w:r w:rsidRPr="002A1F3B">
        <w:rPr>
          <w:rFonts w:ascii="Trebuchet MS" w:eastAsia="Calibri" w:hAnsi="Trebuchet MS" w:cstheme="minorHAnsi"/>
          <w:b/>
          <w:bCs/>
          <w:i/>
          <w:iCs/>
          <w:sz w:val="20"/>
          <w:szCs w:val="20"/>
        </w:rPr>
        <w:t xml:space="preserve">Under the line management of the School Business </w:t>
      </w:r>
      <w:r w:rsidR="00694565" w:rsidRPr="002A1F3B">
        <w:rPr>
          <w:rFonts w:ascii="Trebuchet MS" w:eastAsia="Calibri" w:hAnsi="Trebuchet MS" w:cstheme="minorHAnsi"/>
          <w:b/>
          <w:bCs/>
          <w:i/>
          <w:iCs/>
          <w:sz w:val="20"/>
          <w:szCs w:val="20"/>
        </w:rPr>
        <w:t>M</w:t>
      </w:r>
      <w:r w:rsidRPr="002A1F3B">
        <w:rPr>
          <w:rFonts w:ascii="Trebuchet MS" w:eastAsia="Calibri" w:hAnsi="Trebuchet MS" w:cstheme="minorHAnsi"/>
          <w:b/>
          <w:bCs/>
          <w:i/>
          <w:iCs/>
          <w:sz w:val="20"/>
          <w:szCs w:val="20"/>
        </w:rPr>
        <w:t>anager</w:t>
      </w:r>
      <w:r w:rsidR="002A1F3B" w:rsidRPr="002A1F3B">
        <w:rPr>
          <w:rFonts w:ascii="Trebuchet MS" w:eastAsia="Calibri" w:hAnsi="Trebuchet MS" w:cstheme="minorHAnsi"/>
          <w:b/>
          <w:bCs/>
          <w:i/>
          <w:iCs/>
          <w:sz w:val="20"/>
          <w:szCs w:val="20"/>
        </w:rPr>
        <w:t>. You will:</w:t>
      </w:r>
    </w:p>
    <w:p w14:paraId="1B4E054E" w14:textId="2D7DB7CC"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 with</w:t>
      </w:r>
      <w:r w:rsidR="00A26220" w:rsidRPr="002A1F3B">
        <w:rPr>
          <w:rFonts w:ascii="Trebuchet MS" w:eastAsia="Calibri" w:hAnsi="Trebuchet MS" w:cstheme="minorHAnsi"/>
          <w:sz w:val="20"/>
          <w:szCs w:val="20"/>
        </w:rPr>
        <w:t xml:space="preserve"> financial transactions and sales of the school</w:t>
      </w:r>
      <w:r w:rsid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 xml:space="preserve"> </w:t>
      </w:r>
    </w:p>
    <w:p w14:paraId="1B2E4CCB" w14:textId="4B00EB25" w:rsidR="00A26220" w:rsidRPr="002A1F3B" w:rsidRDefault="00A26220"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Undertake financial administration procedures</w:t>
      </w:r>
      <w:r w:rsidR="002A1F3B">
        <w:rPr>
          <w:rFonts w:ascii="Trebuchet MS" w:eastAsia="Calibri" w:hAnsi="Trebuchet MS" w:cstheme="minorHAnsi"/>
          <w:sz w:val="20"/>
          <w:szCs w:val="20"/>
        </w:rPr>
        <w:t>.</w:t>
      </w:r>
    </w:p>
    <w:p w14:paraId="194DF134" w14:textId="7D49C2B4" w:rsidR="00A26220" w:rsidRPr="002A1F3B" w:rsidRDefault="00A26220"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Assist the </w:t>
      </w:r>
      <w:r w:rsidR="00694565" w:rsidRPr="002A1F3B">
        <w:rPr>
          <w:rFonts w:ascii="Trebuchet MS" w:eastAsia="Calibri" w:hAnsi="Trebuchet MS" w:cstheme="minorHAnsi"/>
          <w:sz w:val="20"/>
          <w:szCs w:val="20"/>
        </w:rPr>
        <w:t>S</w:t>
      </w:r>
      <w:r w:rsidRPr="002A1F3B">
        <w:rPr>
          <w:rFonts w:ascii="Trebuchet MS" w:eastAsia="Calibri" w:hAnsi="Trebuchet MS" w:cstheme="minorHAnsi"/>
          <w:sz w:val="20"/>
          <w:szCs w:val="20"/>
        </w:rPr>
        <w:t>chool Business Manager in preparing budget reports for Governors</w:t>
      </w:r>
      <w:r w:rsidR="002A1F3B">
        <w:rPr>
          <w:rFonts w:ascii="Trebuchet MS" w:eastAsia="Calibri" w:hAnsi="Trebuchet MS" w:cstheme="minorHAnsi"/>
          <w:sz w:val="20"/>
          <w:szCs w:val="20"/>
        </w:rPr>
        <w:t>.</w:t>
      </w:r>
      <w:r w:rsidRPr="002A1F3B">
        <w:rPr>
          <w:rFonts w:ascii="Trebuchet MS" w:eastAsia="Calibri" w:hAnsi="Trebuchet MS" w:cstheme="minorHAnsi"/>
          <w:sz w:val="20"/>
          <w:szCs w:val="20"/>
        </w:rPr>
        <w:t xml:space="preserve"> </w:t>
      </w:r>
    </w:p>
    <w:p w14:paraId="5E2B048C" w14:textId="11BF728C"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w:t>
      </w:r>
      <w:r w:rsidR="00A26220" w:rsidRPr="002A1F3B">
        <w:rPr>
          <w:rFonts w:ascii="Trebuchet MS" w:eastAsia="Calibri" w:hAnsi="Trebuchet MS" w:cstheme="minorHAnsi"/>
          <w:sz w:val="20"/>
          <w:szCs w:val="20"/>
        </w:rPr>
        <w:t xml:space="preserve"> </w:t>
      </w:r>
      <w:r w:rsidRPr="002A1F3B">
        <w:rPr>
          <w:rFonts w:ascii="Trebuchet MS" w:eastAsia="Calibri" w:hAnsi="Trebuchet MS" w:cstheme="minorHAnsi"/>
          <w:sz w:val="20"/>
          <w:szCs w:val="20"/>
        </w:rPr>
        <w:t xml:space="preserve">with the </w:t>
      </w:r>
      <w:r w:rsidR="00A26220" w:rsidRPr="002A1F3B">
        <w:rPr>
          <w:rFonts w:ascii="Trebuchet MS" w:eastAsia="Calibri" w:hAnsi="Trebuchet MS" w:cstheme="minorHAnsi"/>
          <w:sz w:val="20"/>
          <w:szCs w:val="20"/>
        </w:rPr>
        <w:t>distribution of resources and ensure appropriate stock levels are maintained</w:t>
      </w:r>
      <w:r w:rsidR="002A1F3B">
        <w:rPr>
          <w:rFonts w:ascii="Trebuchet MS" w:eastAsia="Calibri" w:hAnsi="Trebuchet MS" w:cstheme="minorHAnsi"/>
          <w:sz w:val="20"/>
          <w:szCs w:val="20"/>
        </w:rPr>
        <w:t>.</w:t>
      </w:r>
    </w:p>
    <w:p w14:paraId="335A5297" w14:textId="789A21C6" w:rsidR="00A26220" w:rsidRPr="002A1F3B" w:rsidRDefault="00790CEC"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Help to m</w:t>
      </w:r>
      <w:r w:rsidR="00A26220" w:rsidRPr="002A1F3B">
        <w:rPr>
          <w:rFonts w:ascii="Trebuchet MS" w:eastAsia="Calibri" w:hAnsi="Trebuchet MS" w:cstheme="minorHAnsi"/>
          <w:sz w:val="20"/>
          <w:szCs w:val="20"/>
        </w:rPr>
        <w:t>onitor service contracts</w:t>
      </w:r>
      <w:r w:rsidR="002A1F3B">
        <w:rPr>
          <w:rFonts w:ascii="Trebuchet MS" w:eastAsia="Calibri" w:hAnsi="Trebuchet MS" w:cstheme="minorHAnsi"/>
          <w:sz w:val="20"/>
          <w:szCs w:val="20"/>
        </w:rPr>
        <w:t>.</w:t>
      </w:r>
    </w:p>
    <w:p w14:paraId="2B1F3BA1" w14:textId="59D22A2A"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Help to monitor</w:t>
      </w:r>
      <w:r w:rsidR="00A26220" w:rsidRPr="002A1F3B">
        <w:rPr>
          <w:rFonts w:ascii="Trebuchet MS" w:eastAsia="Calibri" w:hAnsi="Trebuchet MS" w:cstheme="minorHAnsi"/>
          <w:sz w:val="20"/>
          <w:szCs w:val="20"/>
        </w:rPr>
        <w:t xml:space="preserve"> ParentPay</w:t>
      </w:r>
      <w:r w:rsidR="00AE1296" w:rsidRPr="002A1F3B">
        <w:rPr>
          <w:rFonts w:ascii="Trebuchet MS" w:eastAsia="Calibri" w:hAnsi="Trebuchet MS" w:cstheme="minorHAnsi"/>
          <w:sz w:val="20"/>
          <w:szCs w:val="20"/>
        </w:rPr>
        <w:t xml:space="preserve"> and other finance packages. </w:t>
      </w:r>
    </w:p>
    <w:p w14:paraId="629ED9DC" w14:textId="4C0E9C9E"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 with</w:t>
      </w:r>
      <w:r w:rsidR="00A26220" w:rsidRPr="002A1F3B">
        <w:rPr>
          <w:rFonts w:ascii="Trebuchet MS" w:eastAsia="Calibri" w:hAnsi="Trebuchet MS" w:cstheme="minorHAnsi"/>
          <w:sz w:val="20"/>
          <w:szCs w:val="20"/>
        </w:rPr>
        <w:t xml:space="preserve"> all invoicing</w:t>
      </w:r>
      <w:r w:rsidR="002A1F3B">
        <w:rPr>
          <w:rFonts w:ascii="Trebuchet MS" w:eastAsia="Calibri" w:hAnsi="Trebuchet MS" w:cstheme="minorHAnsi"/>
          <w:sz w:val="20"/>
          <w:szCs w:val="20"/>
        </w:rPr>
        <w:t>.</w:t>
      </w:r>
    </w:p>
    <w:p w14:paraId="66B9365E" w14:textId="679B449E"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 with the</w:t>
      </w:r>
      <w:r w:rsidR="00A26220" w:rsidRPr="002A1F3B">
        <w:rPr>
          <w:rFonts w:ascii="Trebuchet MS" w:eastAsia="Calibri" w:hAnsi="Trebuchet MS" w:cstheme="minorHAnsi"/>
          <w:sz w:val="20"/>
          <w:szCs w:val="20"/>
        </w:rPr>
        <w:t xml:space="preserve"> </w:t>
      </w:r>
      <w:r w:rsidRPr="002A1F3B">
        <w:rPr>
          <w:rFonts w:ascii="Trebuchet MS" w:eastAsia="Calibri" w:hAnsi="Trebuchet MS" w:cstheme="minorHAnsi"/>
          <w:sz w:val="20"/>
          <w:szCs w:val="20"/>
        </w:rPr>
        <w:t>monitoring of</w:t>
      </w:r>
      <w:r w:rsidR="00A26220" w:rsidRPr="002A1F3B">
        <w:rPr>
          <w:rFonts w:ascii="Trebuchet MS" w:eastAsia="Calibri" w:hAnsi="Trebuchet MS" w:cstheme="minorHAnsi"/>
          <w:sz w:val="20"/>
          <w:szCs w:val="20"/>
        </w:rPr>
        <w:t xml:space="preserve"> expenditure within an agreed budget</w:t>
      </w:r>
      <w:r w:rsid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 xml:space="preserve"> </w:t>
      </w:r>
    </w:p>
    <w:p w14:paraId="048ABC81" w14:textId="4AA45ED4" w:rsidR="00A1115F"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 with the preparation of</w:t>
      </w:r>
      <w:r w:rsidR="00A26220" w:rsidRPr="002A1F3B">
        <w:rPr>
          <w:rFonts w:ascii="Trebuchet MS" w:eastAsia="Calibri" w:hAnsi="Trebuchet MS" w:cstheme="minorHAnsi"/>
          <w:sz w:val="20"/>
          <w:szCs w:val="20"/>
        </w:rPr>
        <w:t xml:space="preserve"> information in preparation for annual external audit</w:t>
      </w:r>
      <w:r w:rsidR="002A1F3B">
        <w:rPr>
          <w:rFonts w:ascii="Trebuchet MS" w:eastAsia="Calibri" w:hAnsi="Trebuchet MS" w:cstheme="minorHAnsi"/>
          <w:sz w:val="20"/>
          <w:szCs w:val="20"/>
        </w:rPr>
        <w:t>.</w:t>
      </w:r>
      <w:r w:rsidR="00A26220" w:rsidRPr="002A1F3B">
        <w:rPr>
          <w:rFonts w:ascii="Trebuchet MS" w:eastAsia="Calibri" w:hAnsi="Trebuchet MS" w:cstheme="minorHAnsi"/>
          <w:sz w:val="20"/>
          <w:szCs w:val="20"/>
        </w:rPr>
        <w:t xml:space="preserve"> </w:t>
      </w:r>
    </w:p>
    <w:p w14:paraId="255CA1F2" w14:textId="1ED6C768" w:rsidR="00A26220" w:rsidRPr="002A1F3B" w:rsidRDefault="00A1115F" w:rsidP="002A1F3B">
      <w:pPr>
        <w:numPr>
          <w:ilvl w:val="0"/>
          <w:numId w:val="3"/>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Assist with</w:t>
      </w:r>
      <w:r w:rsidR="00A26220" w:rsidRPr="002A1F3B">
        <w:rPr>
          <w:rFonts w:ascii="Trebuchet MS" w:eastAsia="Calibri" w:hAnsi="Trebuchet MS" w:cstheme="minorHAnsi"/>
          <w:sz w:val="20"/>
          <w:szCs w:val="20"/>
        </w:rPr>
        <w:t xml:space="preserve"> VAT returns</w:t>
      </w:r>
      <w:r w:rsidR="002A1F3B">
        <w:rPr>
          <w:rFonts w:ascii="Trebuchet MS" w:eastAsia="Calibri" w:hAnsi="Trebuchet MS" w:cstheme="minorHAnsi"/>
          <w:sz w:val="20"/>
          <w:szCs w:val="20"/>
        </w:rPr>
        <w:t>.</w:t>
      </w:r>
    </w:p>
    <w:p w14:paraId="6DBD7A9B" w14:textId="089C0B09" w:rsidR="00A26220" w:rsidRPr="002A1F3B" w:rsidRDefault="00A1115F" w:rsidP="002A1F3B">
      <w:pPr>
        <w:numPr>
          <w:ilvl w:val="0"/>
          <w:numId w:val="3"/>
        </w:numPr>
        <w:spacing w:after="120" w:line="240" w:lineRule="auto"/>
        <w:rPr>
          <w:rFonts w:ascii="Trebuchet MS" w:eastAsia="Calibri" w:hAnsi="Trebuchet MS" w:cstheme="minorHAnsi"/>
          <w:color w:val="000000" w:themeColor="text1"/>
          <w:sz w:val="20"/>
          <w:szCs w:val="20"/>
        </w:rPr>
      </w:pPr>
      <w:r w:rsidRPr="002A1F3B">
        <w:rPr>
          <w:rFonts w:ascii="Trebuchet MS" w:eastAsia="Calibri" w:hAnsi="Trebuchet MS" w:cstheme="minorHAnsi"/>
          <w:sz w:val="20"/>
          <w:szCs w:val="20"/>
        </w:rPr>
        <w:lastRenderedPageBreak/>
        <w:t>Support with the operation of</w:t>
      </w:r>
      <w:r w:rsidR="00A26220" w:rsidRPr="002A1F3B">
        <w:rPr>
          <w:rFonts w:ascii="Trebuchet MS" w:eastAsia="Calibri" w:hAnsi="Trebuchet MS" w:cstheme="minorHAnsi"/>
          <w:sz w:val="20"/>
          <w:szCs w:val="20"/>
        </w:rPr>
        <w:t xml:space="preserve"> the school’s financial administration </w:t>
      </w:r>
      <w:r w:rsidR="00790CEC" w:rsidRPr="002A1F3B">
        <w:rPr>
          <w:rFonts w:ascii="Trebuchet MS" w:eastAsia="Calibri" w:hAnsi="Trebuchet MS" w:cstheme="minorHAnsi"/>
          <w:sz w:val="20"/>
          <w:szCs w:val="20"/>
        </w:rPr>
        <w:t>systems.</w:t>
      </w:r>
    </w:p>
    <w:p w14:paraId="6789DC1A" w14:textId="77777777" w:rsidR="002A1F3B" w:rsidRDefault="002A1F3B" w:rsidP="002A1F3B">
      <w:pPr>
        <w:spacing w:after="120" w:line="240" w:lineRule="auto"/>
        <w:rPr>
          <w:rFonts w:ascii="Trebuchet MS" w:eastAsia="Calibri" w:hAnsi="Trebuchet MS" w:cstheme="minorHAnsi"/>
          <w:b/>
          <w:bCs/>
          <w:sz w:val="20"/>
          <w:szCs w:val="20"/>
        </w:rPr>
      </w:pPr>
    </w:p>
    <w:p w14:paraId="69F31863" w14:textId="30AC92D6" w:rsidR="00A26220" w:rsidRPr="002A1F3B" w:rsidRDefault="00A26220" w:rsidP="002A1F3B">
      <w:pPr>
        <w:spacing w:after="120" w:line="240" w:lineRule="auto"/>
        <w:rPr>
          <w:rFonts w:ascii="Trebuchet MS" w:eastAsia="Calibri" w:hAnsi="Trebuchet MS" w:cstheme="minorHAnsi"/>
          <w:b/>
          <w:bCs/>
          <w:sz w:val="20"/>
          <w:szCs w:val="20"/>
        </w:rPr>
      </w:pPr>
      <w:r w:rsidRPr="002A1F3B">
        <w:rPr>
          <w:rFonts w:ascii="Trebuchet MS" w:eastAsia="Calibri" w:hAnsi="Trebuchet MS" w:cstheme="minorHAnsi"/>
          <w:b/>
          <w:bCs/>
          <w:sz w:val="20"/>
          <w:szCs w:val="20"/>
        </w:rPr>
        <w:t>Responsibilities:</w:t>
      </w:r>
    </w:p>
    <w:p w14:paraId="2DFB8241" w14:textId="06F24A36" w:rsidR="00A26220" w:rsidRPr="002A1F3B" w:rsidRDefault="00A26220" w:rsidP="002A1F3B">
      <w:pPr>
        <w:spacing w:after="120" w:line="240" w:lineRule="auto"/>
        <w:rPr>
          <w:rFonts w:ascii="Trebuchet MS" w:eastAsia="Calibri" w:hAnsi="Trebuchet MS" w:cstheme="minorHAnsi"/>
          <w:b/>
          <w:i/>
          <w:iCs/>
          <w:sz w:val="20"/>
          <w:szCs w:val="20"/>
        </w:rPr>
      </w:pPr>
      <w:r w:rsidRPr="002A1F3B">
        <w:rPr>
          <w:rFonts w:ascii="Trebuchet MS" w:eastAsia="Calibri" w:hAnsi="Trebuchet MS" w:cstheme="minorHAnsi"/>
          <w:b/>
          <w:i/>
          <w:iCs/>
          <w:sz w:val="20"/>
          <w:szCs w:val="20"/>
        </w:rPr>
        <w:t>You will contribute to the overall school’s achievement of its objectives.  You will:</w:t>
      </w:r>
    </w:p>
    <w:p w14:paraId="24C0CDDC" w14:textId="34B627E9" w:rsidR="00A26220"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Comply with the school’s policies and procedures including those relating to safeguarding, health, safety and security, confidentiality and GDPR within the school, reporting all concerns to an appropriate person</w:t>
      </w:r>
    </w:p>
    <w:p w14:paraId="102166DD" w14:textId="6FB5CC82" w:rsidR="00A1115F" w:rsidRPr="002A1F3B" w:rsidRDefault="00A1115F"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Ensure the safeguarding and well-being of all children. </w:t>
      </w:r>
    </w:p>
    <w:p w14:paraId="13A62706" w14:textId="644A440C" w:rsidR="00A26220"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Be aware of and support difference and ensure equal opportunities for all</w:t>
      </w:r>
      <w:r w:rsidR="00A1115F" w:rsidRPr="002A1F3B">
        <w:rPr>
          <w:rFonts w:ascii="Trebuchet MS" w:eastAsia="Calibri" w:hAnsi="Trebuchet MS" w:cstheme="minorHAnsi"/>
          <w:sz w:val="20"/>
          <w:szCs w:val="20"/>
        </w:rPr>
        <w:t>.</w:t>
      </w:r>
    </w:p>
    <w:p w14:paraId="6833CA33" w14:textId="75B4AA28" w:rsidR="00A26220"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Contribute to the overall ethos/work/aims of the school</w:t>
      </w:r>
      <w:r w:rsidR="002A1F3B">
        <w:rPr>
          <w:rFonts w:ascii="Trebuchet MS" w:eastAsia="Calibri" w:hAnsi="Trebuchet MS" w:cstheme="minorHAnsi"/>
          <w:sz w:val="20"/>
          <w:szCs w:val="20"/>
        </w:rPr>
        <w:t>.</w:t>
      </w:r>
    </w:p>
    <w:p w14:paraId="380551FB" w14:textId="5BAB3EDA" w:rsidR="00A1115F"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Develop and maintain constructive working relationships with other members of staff/agencies/professional</w:t>
      </w:r>
      <w:r w:rsidR="005858D9" w:rsidRPr="002A1F3B">
        <w:rPr>
          <w:rFonts w:ascii="Trebuchet MS" w:eastAsia="Calibri" w:hAnsi="Trebuchet MS" w:cstheme="minorHAnsi"/>
          <w:sz w:val="20"/>
          <w:szCs w:val="20"/>
        </w:rPr>
        <w:t>s</w:t>
      </w:r>
      <w:r w:rsidR="00A1115F" w:rsidRPr="002A1F3B">
        <w:rPr>
          <w:rFonts w:ascii="Trebuchet MS" w:eastAsia="Calibri" w:hAnsi="Trebuchet MS" w:cstheme="minorHAnsi"/>
          <w:sz w:val="20"/>
          <w:szCs w:val="20"/>
        </w:rPr>
        <w:t>.</w:t>
      </w:r>
    </w:p>
    <w:p w14:paraId="405C98B1" w14:textId="2EF0B472" w:rsidR="00A26220"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Participate in training and other learning activities and performance development as required</w:t>
      </w:r>
      <w:r w:rsidR="002A1F3B">
        <w:rPr>
          <w:rFonts w:ascii="Trebuchet MS" w:eastAsia="Calibri" w:hAnsi="Trebuchet MS" w:cstheme="minorHAnsi"/>
          <w:sz w:val="20"/>
          <w:szCs w:val="20"/>
        </w:rPr>
        <w:t>.</w:t>
      </w:r>
    </w:p>
    <w:p w14:paraId="3B5A81E3" w14:textId="2B213210" w:rsidR="00A26220" w:rsidRPr="002A1F3B" w:rsidRDefault="00A26220"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Recognise own strengths and areas of expertise and use these to advise and support others.  </w:t>
      </w:r>
    </w:p>
    <w:p w14:paraId="338A6528" w14:textId="1C035DBC" w:rsidR="005333C1" w:rsidRPr="002A1F3B" w:rsidRDefault="005333C1" w:rsidP="002A1F3B">
      <w:pPr>
        <w:numPr>
          <w:ilvl w:val="0"/>
          <w:numId w:val="2"/>
        </w:numPr>
        <w:spacing w:after="120" w:line="240" w:lineRule="auto"/>
        <w:rPr>
          <w:rFonts w:ascii="Trebuchet MS" w:eastAsia="Calibri" w:hAnsi="Trebuchet MS" w:cstheme="minorHAnsi"/>
          <w:sz w:val="20"/>
          <w:szCs w:val="20"/>
        </w:rPr>
      </w:pPr>
      <w:r w:rsidRPr="002A1F3B">
        <w:rPr>
          <w:rFonts w:ascii="Trebuchet MS" w:eastAsia="Calibri" w:hAnsi="Trebuchet MS" w:cstheme="minorHAnsi"/>
          <w:sz w:val="20"/>
          <w:szCs w:val="20"/>
        </w:rPr>
        <w:t xml:space="preserve">Partake fully in CPD. </w:t>
      </w:r>
    </w:p>
    <w:p w14:paraId="1A35B52A" w14:textId="52370FD9" w:rsidR="00A26220" w:rsidRPr="002A1F3B" w:rsidRDefault="00A26220" w:rsidP="00C8451E">
      <w:pPr>
        <w:spacing w:after="0" w:line="240" w:lineRule="auto"/>
        <w:rPr>
          <w:rFonts w:ascii="Trebuchet MS" w:eastAsia="Calibri" w:hAnsi="Trebuchet MS" w:cstheme="minorHAnsi"/>
          <w:sz w:val="20"/>
          <w:szCs w:val="20"/>
        </w:rPr>
      </w:pPr>
    </w:p>
    <w:p w14:paraId="0AD5E4F4" w14:textId="77777777" w:rsidR="002A1F3B" w:rsidRPr="002A1F3B" w:rsidRDefault="002A1F3B" w:rsidP="002A1F3B">
      <w:pPr>
        <w:pStyle w:val="BodyText3"/>
        <w:rPr>
          <w:color w:val="auto"/>
        </w:rPr>
      </w:pPr>
      <w:bookmarkStart w:id="0" w:name="_Hlk56150970"/>
      <w:r w:rsidRPr="002A1F3B">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EB5C42E" w14:textId="77777777" w:rsidR="002A1F3B" w:rsidRDefault="002A1F3B" w:rsidP="00C8451E">
      <w:pPr>
        <w:spacing w:after="0" w:line="240" w:lineRule="auto"/>
        <w:rPr>
          <w:rFonts w:ascii="Trebuchet MS" w:hAnsi="Trebuchet MS" w:cstheme="minorHAnsi"/>
          <w:sz w:val="20"/>
          <w:szCs w:val="20"/>
        </w:rPr>
      </w:pPr>
    </w:p>
    <w:p w14:paraId="1E953A9C" w14:textId="00AE6DC5" w:rsidR="00C8451E" w:rsidRPr="002A1F3B" w:rsidRDefault="00C8451E" w:rsidP="00C8451E">
      <w:pPr>
        <w:spacing w:after="0" w:line="240" w:lineRule="auto"/>
        <w:rPr>
          <w:rFonts w:ascii="Trebuchet MS" w:hAnsi="Trebuchet MS" w:cstheme="minorHAnsi"/>
          <w:sz w:val="20"/>
          <w:szCs w:val="20"/>
        </w:rPr>
      </w:pPr>
      <w:r w:rsidRPr="002A1F3B">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5DF63EF3" w14:textId="77777777" w:rsidR="00C8451E" w:rsidRPr="002A1F3B" w:rsidRDefault="00C8451E" w:rsidP="00C8451E">
      <w:pPr>
        <w:spacing w:after="0" w:line="240" w:lineRule="auto"/>
        <w:rPr>
          <w:rFonts w:ascii="Trebuchet MS" w:hAnsi="Trebuchet MS" w:cstheme="minorHAnsi"/>
          <w:sz w:val="20"/>
          <w:szCs w:val="20"/>
        </w:rPr>
      </w:pPr>
    </w:p>
    <w:p w14:paraId="4AD9C6AB" w14:textId="77777777" w:rsidR="00C8451E" w:rsidRPr="002A1F3B" w:rsidRDefault="00C8451E" w:rsidP="00C8451E">
      <w:pPr>
        <w:spacing w:after="0" w:line="240" w:lineRule="auto"/>
        <w:rPr>
          <w:rFonts w:ascii="Trebuchet MS" w:hAnsi="Trebuchet MS" w:cstheme="minorHAnsi"/>
          <w:sz w:val="20"/>
          <w:szCs w:val="20"/>
        </w:rPr>
      </w:pPr>
      <w:r w:rsidRPr="002A1F3B">
        <w:rPr>
          <w:rFonts w:ascii="Trebuchet MS" w:hAnsi="Trebuchet MS" w:cstheme="minorHAnsi"/>
          <w:sz w:val="20"/>
          <w:szCs w:val="20"/>
        </w:rPr>
        <w:t>All employees have a responsibility of care for their own and others’ health and safety.</w:t>
      </w:r>
    </w:p>
    <w:p w14:paraId="1FA77886" w14:textId="77777777" w:rsidR="00C8451E" w:rsidRPr="002A1F3B" w:rsidRDefault="00C8451E" w:rsidP="00C8451E">
      <w:pPr>
        <w:spacing w:after="0" w:line="240" w:lineRule="auto"/>
        <w:rPr>
          <w:rFonts w:ascii="Trebuchet MS" w:hAnsi="Trebuchet MS" w:cstheme="minorHAnsi"/>
          <w:sz w:val="20"/>
          <w:szCs w:val="20"/>
        </w:rPr>
      </w:pPr>
    </w:p>
    <w:p w14:paraId="595934DC" w14:textId="31F0FA9E" w:rsidR="00C8451E" w:rsidRPr="002A1F3B" w:rsidRDefault="00C8451E" w:rsidP="00C8451E">
      <w:pPr>
        <w:spacing w:after="0" w:line="240" w:lineRule="auto"/>
        <w:rPr>
          <w:rFonts w:ascii="Trebuchet MS" w:hAnsi="Trebuchet MS" w:cstheme="minorHAnsi"/>
          <w:sz w:val="20"/>
          <w:szCs w:val="20"/>
        </w:rPr>
      </w:pPr>
      <w:r w:rsidRPr="002A1F3B">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w:t>
      </w:r>
    </w:p>
    <w:p w14:paraId="04CB5AAA" w14:textId="77777777" w:rsidR="00C8451E" w:rsidRPr="002A1F3B" w:rsidRDefault="00C8451E" w:rsidP="00C8451E">
      <w:pPr>
        <w:spacing w:after="0" w:line="240" w:lineRule="auto"/>
        <w:rPr>
          <w:rFonts w:ascii="Trebuchet MS" w:hAnsi="Trebuchet MS" w:cstheme="minorHAnsi"/>
          <w:sz w:val="20"/>
          <w:szCs w:val="20"/>
        </w:rPr>
      </w:pPr>
    </w:p>
    <w:bookmarkEnd w:id="0"/>
    <w:p w14:paraId="2567EA53" w14:textId="2EE82800" w:rsidR="00C8451E" w:rsidRDefault="002A1F3B" w:rsidP="002A1F3B">
      <w:pPr>
        <w:spacing w:after="0" w:line="240" w:lineRule="auto"/>
        <w:ind w:left="6480" w:firstLine="720"/>
        <w:jc w:val="both"/>
        <w:rPr>
          <w:rFonts w:ascii="Trebuchet MS" w:eastAsia="Calibri" w:hAnsi="Trebuchet MS" w:cstheme="minorHAnsi"/>
          <w:sz w:val="20"/>
          <w:szCs w:val="20"/>
        </w:rPr>
      </w:pPr>
      <w:r>
        <w:rPr>
          <w:rFonts w:ascii="Trebuchet MS" w:eastAsia="Calibri" w:hAnsi="Trebuchet MS" w:cstheme="minorHAnsi"/>
          <w:sz w:val="20"/>
          <w:szCs w:val="20"/>
        </w:rPr>
        <w:t>Reference: KM/CL</w:t>
      </w:r>
    </w:p>
    <w:p w14:paraId="1B535913" w14:textId="678CF5E8" w:rsidR="002A1F3B" w:rsidRDefault="002A1F3B" w:rsidP="00C8451E">
      <w:pPr>
        <w:spacing w:after="0" w:line="240" w:lineRule="auto"/>
        <w:jc w:val="both"/>
        <w:rPr>
          <w:rFonts w:ascii="Trebuchet MS" w:eastAsia="Calibri" w:hAnsi="Trebuchet MS" w:cstheme="minorHAnsi"/>
          <w:sz w:val="20"/>
          <w:szCs w:val="20"/>
        </w:rPr>
      </w:pPr>
    </w:p>
    <w:p w14:paraId="25C2B47A" w14:textId="61CDC002" w:rsidR="002A1F3B" w:rsidRPr="002A1F3B" w:rsidRDefault="002A1F3B" w:rsidP="002A1F3B">
      <w:pPr>
        <w:spacing w:after="0" w:line="240" w:lineRule="auto"/>
        <w:ind w:left="6480" w:firstLine="720"/>
        <w:jc w:val="both"/>
        <w:rPr>
          <w:rFonts w:ascii="Trebuchet MS" w:eastAsia="Calibri" w:hAnsi="Trebuchet MS" w:cstheme="minorHAnsi"/>
          <w:sz w:val="20"/>
          <w:szCs w:val="20"/>
        </w:rPr>
      </w:pPr>
      <w:r>
        <w:rPr>
          <w:rFonts w:ascii="Trebuchet MS" w:eastAsia="Calibri" w:hAnsi="Trebuchet MS" w:cstheme="minorHAnsi"/>
          <w:sz w:val="20"/>
          <w:szCs w:val="20"/>
        </w:rPr>
        <w:t>Date:  2.12.22</w:t>
      </w:r>
    </w:p>
    <w:sectPr w:rsidR="002A1F3B" w:rsidRPr="002A1F3B" w:rsidSect="008702EF">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F2F0" w14:textId="77777777" w:rsidR="002A1F3B" w:rsidRDefault="002A1F3B" w:rsidP="002A1F3B">
      <w:pPr>
        <w:spacing w:after="0" w:line="240" w:lineRule="auto"/>
      </w:pPr>
      <w:r>
        <w:separator/>
      </w:r>
    </w:p>
  </w:endnote>
  <w:endnote w:type="continuationSeparator" w:id="0">
    <w:p w14:paraId="3EC7C5A6" w14:textId="77777777" w:rsidR="002A1F3B" w:rsidRDefault="002A1F3B" w:rsidP="002A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5169" w14:textId="264C43D9" w:rsidR="002A1F3B" w:rsidRPr="002A1F3B" w:rsidRDefault="002A1F3B">
    <w:pPr>
      <w:pStyle w:val="Footer"/>
      <w:rPr>
        <w:rFonts w:ascii="Trebuchet MS" w:hAnsi="Trebuchet MS"/>
        <w:sz w:val="16"/>
        <w:szCs w:val="16"/>
      </w:rPr>
    </w:pPr>
    <w:r w:rsidRPr="002A1F3B">
      <w:rPr>
        <w:rFonts w:ascii="Trebuchet MS" w:hAnsi="Trebuchet MS"/>
        <w:sz w:val="16"/>
        <w:szCs w:val="16"/>
      </w:rPr>
      <w:t>Finance Assistant (Hebburn Comprehensive School) JD – 2.12.22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A5BE" w14:textId="77777777" w:rsidR="002A1F3B" w:rsidRDefault="002A1F3B" w:rsidP="002A1F3B">
      <w:pPr>
        <w:spacing w:after="0" w:line="240" w:lineRule="auto"/>
      </w:pPr>
      <w:r>
        <w:separator/>
      </w:r>
    </w:p>
  </w:footnote>
  <w:footnote w:type="continuationSeparator" w:id="0">
    <w:p w14:paraId="3CB3415D" w14:textId="77777777" w:rsidR="002A1F3B" w:rsidRDefault="002A1F3B" w:rsidP="002A1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77B2"/>
    <w:multiLevelType w:val="hybridMultilevel"/>
    <w:tmpl w:val="7164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A366D"/>
    <w:multiLevelType w:val="hybridMultilevel"/>
    <w:tmpl w:val="CF1E5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E5051"/>
    <w:multiLevelType w:val="hybridMultilevel"/>
    <w:tmpl w:val="F82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370616">
    <w:abstractNumId w:val="1"/>
  </w:num>
  <w:num w:numId="2" w16cid:durableId="14814504">
    <w:abstractNumId w:val="0"/>
  </w:num>
  <w:num w:numId="3" w16cid:durableId="84573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20"/>
    <w:rsid w:val="0011299C"/>
    <w:rsid w:val="00121F7F"/>
    <w:rsid w:val="0015561A"/>
    <w:rsid w:val="002A1F3B"/>
    <w:rsid w:val="004053B9"/>
    <w:rsid w:val="005333C1"/>
    <w:rsid w:val="005858D9"/>
    <w:rsid w:val="00694565"/>
    <w:rsid w:val="00766312"/>
    <w:rsid w:val="00790CEC"/>
    <w:rsid w:val="007D2B0A"/>
    <w:rsid w:val="00833DA9"/>
    <w:rsid w:val="008702EF"/>
    <w:rsid w:val="009D741A"/>
    <w:rsid w:val="00A1115F"/>
    <w:rsid w:val="00A26220"/>
    <w:rsid w:val="00AE1296"/>
    <w:rsid w:val="00B05812"/>
    <w:rsid w:val="00B21721"/>
    <w:rsid w:val="00C8451E"/>
    <w:rsid w:val="00DC6F6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605D"/>
  <w15:chartTrackingRefBased/>
  <w15:docId w15:val="{7DC3B9F3-AAD1-4FD5-A914-0BD69C7E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02EF"/>
    <w:pPr>
      <w:keepNext/>
      <w:suppressAutoHyphens/>
      <w:autoSpaceDN w:val="0"/>
      <w:spacing w:after="0" w:line="240" w:lineRule="auto"/>
      <w:jc w:val="center"/>
      <w:textAlignment w:val="baseline"/>
      <w:outlineLvl w:val="1"/>
    </w:pPr>
    <w:rPr>
      <w:rFonts w:ascii="Franklin Gothic Book" w:eastAsia="Times New Roman" w:hAnsi="Franklin Gothic Book"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2EF"/>
    <w:rPr>
      <w:rFonts w:ascii="Franklin Gothic Book" w:eastAsia="Times New Roman" w:hAnsi="Franklin Gothic Book" w:cs="Times New Roman"/>
      <w:b/>
      <w:bCs/>
      <w:sz w:val="28"/>
      <w:szCs w:val="24"/>
    </w:rPr>
  </w:style>
  <w:style w:type="paragraph" w:styleId="BodyText3">
    <w:name w:val="Body Text 3"/>
    <w:basedOn w:val="Normal"/>
    <w:link w:val="BodyText3Char"/>
    <w:rsid w:val="002A1F3B"/>
    <w:pPr>
      <w:spacing w:after="0" w:line="240" w:lineRule="auto"/>
    </w:pPr>
    <w:rPr>
      <w:rFonts w:ascii="Trebuchet MS" w:eastAsia="Times New Roman" w:hAnsi="Trebuchet MS" w:cs="Times New Roman"/>
      <w:color w:val="FF0000"/>
      <w:sz w:val="20"/>
      <w:szCs w:val="24"/>
    </w:rPr>
  </w:style>
  <w:style w:type="character" w:customStyle="1" w:styleId="BodyText3Char">
    <w:name w:val="Body Text 3 Char"/>
    <w:basedOn w:val="DefaultParagraphFont"/>
    <w:link w:val="BodyText3"/>
    <w:rsid w:val="002A1F3B"/>
    <w:rPr>
      <w:rFonts w:ascii="Trebuchet MS" w:eastAsia="Times New Roman" w:hAnsi="Trebuchet MS" w:cs="Times New Roman"/>
      <w:color w:val="FF0000"/>
      <w:sz w:val="20"/>
      <w:szCs w:val="24"/>
    </w:rPr>
  </w:style>
  <w:style w:type="paragraph" w:styleId="Header">
    <w:name w:val="header"/>
    <w:basedOn w:val="Normal"/>
    <w:link w:val="HeaderChar"/>
    <w:uiPriority w:val="99"/>
    <w:unhideWhenUsed/>
    <w:rsid w:val="002A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3B"/>
  </w:style>
  <w:style w:type="paragraph" w:styleId="Footer">
    <w:name w:val="footer"/>
    <w:basedOn w:val="Normal"/>
    <w:link w:val="FooterChar"/>
    <w:uiPriority w:val="99"/>
    <w:unhideWhenUsed/>
    <w:rsid w:val="002A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Carolyn Lindsay</cp:lastModifiedBy>
  <cp:revision>2</cp:revision>
  <dcterms:created xsi:type="dcterms:W3CDTF">2022-12-01T16:07:00Z</dcterms:created>
  <dcterms:modified xsi:type="dcterms:W3CDTF">2022-12-01T16:07:00Z</dcterms:modified>
</cp:coreProperties>
</file>