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0D86" w14:textId="77777777" w:rsidR="00E87321" w:rsidRPr="003E22A5" w:rsidRDefault="00E87321">
      <w:pPr>
        <w:pStyle w:val="Heading8"/>
        <w:jc w:val="left"/>
        <w:rPr>
          <w:rFonts w:ascii="Trebuchet MS" w:hAnsi="Trebuchet MS"/>
          <w:sz w:val="20"/>
          <w:szCs w:val="20"/>
        </w:rPr>
      </w:pPr>
    </w:p>
    <w:p w14:paraId="02C0A846" w14:textId="10B73B18" w:rsidR="003E22A5" w:rsidRPr="003E22A5" w:rsidRDefault="003E22A5" w:rsidP="003E22A5">
      <w:pPr>
        <w:jc w:val="center"/>
        <w:rPr>
          <w:rFonts w:ascii="Trebuchet MS" w:hAnsi="Trebuchet MS" w:cs="Calibri"/>
          <w:b/>
          <w:sz w:val="20"/>
          <w:szCs w:val="20"/>
        </w:rPr>
      </w:pPr>
      <w:r w:rsidRPr="003E22A5">
        <w:rPr>
          <w:rFonts w:ascii="Trebuchet MS" w:hAnsi="Trebuchet MS"/>
          <w:noProof/>
          <w:sz w:val="20"/>
          <w:szCs w:val="20"/>
        </w:rPr>
        <w:drawing>
          <wp:inline distT="0" distB="0" distL="0" distR="0" wp14:anchorId="20536C85" wp14:editId="08A80541">
            <wp:extent cx="2387600" cy="115570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20ABF219" w14:textId="77777777" w:rsidR="003E22A5" w:rsidRPr="003E22A5" w:rsidRDefault="003E22A5" w:rsidP="004F4704">
      <w:pPr>
        <w:keepNext/>
        <w:suppressAutoHyphens/>
        <w:autoSpaceDN w:val="0"/>
        <w:jc w:val="center"/>
        <w:textAlignment w:val="baseline"/>
        <w:outlineLvl w:val="2"/>
        <w:rPr>
          <w:rFonts w:ascii="Trebuchet MS" w:hAnsi="Trebuchet MS" w:cs="Calibri"/>
          <w:b/>
          <w:sz w:val="20"/>
          <w:szCs w:val="20"/>
        </w:rPr>
      </w:pPr>
    </w:p>
    <w:p w14:paraId="72180D89" w14:textId="443EB9BC" w:rsidR="004F4704" w:rsidRPr="003E22A5" w:rsidRDefault="004F4704" w:rsidP="004F4704">
      <w:pPr>
        <w:keepNext/>
        <w:suppressAutoHyphens/>
        <w:autoSpaceDN w:val="0"/>
        <w:jc w:val="center"/>
        <w:textAlignment w:val="baseline"/>
        <w:outlineLvl w:val="2"/>
        <w:rPr>
          <w:rFonts w:ascii="Trebuchet MS" w:hAnsi="Trebuchet MS" w:cs="Calibri"/>
          <w:b/>
          <w:sz w:val="20"/>
          <w:szCs w:val="20"/>
          <w:u w:val="single"/>
        </w:rPr>
      </w:pPr>
      <w:r w:rsidRPr="003E22A5">
        <w:rPr>
          <w:rFonts w:ascii="Trebuchet MS" w:hAnsi="Trebuchet MS" w:cs="Calibri"/>
          <w:b/>
          <w:sz w:val="20"/>
          <w:szCs w:val="20"/>
          <w:u w:val="single"/>
        </w:rPr>
        <w:t>CHILDREN</w:t>
      </w:r>
      <w:r w:rsidR="003E22A5" w:rsidRPr="003E22A5">
        <w:rPr>
          <w:rFonts w:ascii="Trebuchet MS" w:hAnsi="Trebuchet MS" w:cs="Calibri"/>
          <w:b/>
          <w:sz w:val="20"/>
          <w:szCs w:val="20"/>
          <w:u w:val="single"/>
        </w:rPr>
        <w:t>’S SERVICES</w:t>
      </w:r>
    </w:p>
    <w:p w14:paraId="35683511" w14:textId="79C8A9DC" w:rsidR="003E22A5" w:rsidRPr="003E22A5" w:rsidRDefault="003E22A5" w:rsidP="004F4704">
      <w:pPr>
        <w:keepNext/>
        <w:suppressAutoHyphens/>
        <w:autoSpaceDN w:val="0"/>
        <w:jc w:val="center"/>
        <w:textAlignment w:val="baseline"/>
        <w:outlineLvl w:val="2"/>
        <w:rPr>
          <w:rFonts w:ascii="Trebuchet MS" w:hAnsi="Trebuchet MS" w:cs="Calibri"/>
          <w:b/>
          <w:sz w:val="20"/>
          <w:szCs w:val="20"/>
          <w:u w:val="single"/>
        </w:rPr>
      </w:pPr>
    </w:p>
    <w:p w14:paraId="22295136" w14:textId="09958518" w:rsidR="003E22A5" w:rsidRPr="003E22A5" w:rsidRDefault="003E22A5" w:rsidP="004F4704">
      <w:pPr>
        <w:keepNext/>
        <w:suppressAutoHyphens/>
        <w:autoSpaceDN w:val="0"/>
        <w:jc w:val="center"/>
        <w:textAlignment w:val="baseline"/>
        <w:outlineLvl w:val="2"/>
        <w:rPr>
          <w:rFonts w:ascii="Trebuchet MS" w:hAnsi="Trebuchet MS" w:cs="Calibri"/>
          <w:b/>
          <w:sz w:val="20"/>
          <w:szCs w:val="20"/>
          <w:u w:val="single"/>
        </w:rPr>
      </w:pPr>
      <w:r w:rsidRPr="003E22A5">
        <w:rPr>
          <w:rFonts w:ascii="Trebuchet MS" w:hAnsi="Trebuchet MS" w:cs="Calibri"/>
          <w:b/>
          <w:sz w:val="20"/>
          <w:szCs w:val="20"/>
          <w:u w:val="single"/>
        </w:rPr>
        <w:t>JOB DESCRIPTION</w:t>
      </w:r>
    </w:p>
    <w:p w14:paraId="72180D8A" w14:textId="77777777" w:rsidR="004F4704" w:rsidRPr="003E22A5" w:rsidRDefault="004F4704" w:rsidP="004F4704">
      <w:pPr>
        <w:jc w:val="center"/>
        <w:rPr>
          <w:rFonts w:ascii="Trebuchet MS" w:hAnsi="Trebuchet MS" w:cs="Calibri"/>
          <w:b/>
          <w:sz w:val="20"/>
          <w:szCs w:val="20"/>
          <w:u w:val="single"/>
        </w:rPr>
      </w:pPr>
    </w:p>
    <w:p w14:paraId="72180D8B" w14:textId="77777777" w:rsidR="004F4704" w:rsidRPr="003E22A5" w:rsidRDefault="004F4704" w:rsidP="004F4704">
      <w:pPr>
        <w:jc w:val="center"/>
        <w:rPr>
          <w:rFonts w:ascii="Trebuchet MS" w:hAnsi="Trebuchet MS" w:cs="Calibri"/>
          <w:b/>
          <w:sz w:val="20"/>
          <w:szCs w:val="20"/>
        </w:rPr>
      </w:pPr>
      <w:r w:rsidRPr="003E22A5">
        <w:rPr>
          <w:rFonts w:ascii="Trebuchet MS" w:hAnsi="Trebuchet MS" w:cs="Calibri"/>
          <w:b/>
          <w:sz w:val="20"/>
          <w:szCs w:val="20"/>
        </w:rPr>
        <w:t>Hebburn Comprehensive School</w:t>
      </w:r>
    </w:p>
    <w:p w14:paraId="72180D8E" w14:textId="77777777" w:rsidR="00E87321" w:rsidRPr="003E22A5" w:rsidRDefault="00E87321">
      <w:pPr>
        <w:jc w:val="both"/>
        <w:rPr>
          <w:rFonts w:ascii="Trebuchet MS" w:hAnsi="Trebuchet MS" w:cs="Calibri"/>
          <w:sz w:val="20"/>
          <w:szCs w:val="20"/>
        </w:rPr>
      </w:pPr>
    </w:p>
    <w:p w14:paraId="72180D8F" w14:textId="4CC380A3" w:rsidR="00797045" w:rsidRPr="003E22A5" w:rsidRDefault="00E87321">
      <w:pPr>
        <w:tabs>
          <w:tab w:val="left" w:pos="2340"/>
        </w:tabs>
        <w:rPr>
          <w:rFonts w:ascii="Trebuchet MS" w:hAnsi="Trebuchet MS" w:cs="Calibri"/>
          <w:b/>
          <w:bCs/>
          <w:sz w:val="20"/>
          <w:szCs w:val="20"/>
        </w:rPr>
      </w:pPr>
      <w:r w:rsidRPr="003E22A5">
        <w:rPr>
          <w:rFonts w:ascii="Trebuchet MS" w:hAnsi="Trebuchet MS" w:cs="Calibri"/>
          <w:b/>
          <w:bCs/>
          <w:sz w:val="20"/>
          <w:szCs w:val="20"/>
        </w:rPr>
        <w:t>POST TITLE:</w:t>
      </w:r>
      <w:r w:rsidR="00492049" w:rsidRPr="003E22A5">
        <w:rPr>
          <w:rFonts w:ascii="Trebuchet MS" w:hAnsi="Trebuchet MS" w:cs="Calibri"/>
          <w:b/>
          <w:bCs/>
          <w:sz w:val="20"/>
          <w:szCs w:val="20"/>
        </w:rPr>
        <w:t xml:space="preserve">  </w:t>
      </w:r>
      <w:r w:rsidR="00CD55BC" w:rsidRPr="003E22A5">
        <w:rPr>
          <w:rFonts w:ascii="Trebuchet MS" w:hAnsi="Trebuchet MS" w:cs="Calibri"/>
          <w:b/>
          <w:bCs/>
          <w:sz w:val="20"/>
          <w:szCs w:val="20"/>
        </w:rPr>
        <w:tab/>
      </w:r>
      <w:r w:rsidR="00CE47A8" w:rsidRPr="003E22A5">
        <w:rPr>
          <w:rFonts w:ascii="Trebuchet MS" w:hAnsi="Trebuchet MS" w:cs="Calibri"/>
          <w:sz w:val="20"/>
          <w:szCs w:val="20"/>
        </w:rPr>
        <w:t>Inclusion Support</w:t>
      </w:r>
      <w:r w:rsidR="00492049" w:rsidRPr="003E22A5">
        <w:rPr>
          <w:rFonts w:ascii="Trebuchet MS" w:hAnsi="Trebuchet MS" w:cs="Calibri"/>
          <w:sz w:val="20"/>
          <w:szCs w:val="20"/>
        </w:rPr>
        <w:t xml:space="preserve"> Manager</w:t>
      </w:r>
    </w:p>
    <w:p w14:paraId="72180D90" w14:textId="77777777" w:rsidR="00FE46B2" w:rsidRPr="003E22A5" w:rsidRDefault="00E87321">
      <w:pPr>
        <w:tabs>
          <w:tab w:val="left" w:pos="2340"/>
        </w:tabs>
        <w:rPr>
          <w:rFonts w:ascii="Trebuchet MS" w:hAnsi="Trebuchet MS" w:cs="Calibri"/>
          <w:sz w:val="20"/>
          <w:szCs w:val="20"/>
        </w:rPr>
      </w:pPr>
      <w:r w:rsidRPr="003E22A5">
        <w:rPr>
          <w:rFonts w:ascii="Trebuchet MS" w:hAnsi="Trebuchet MS" w:cs="Calibri"/>
          <w:sz w:val="20"/>
          <w:szCs w:val="20"/>
        </w:rPr>
        <w:tab/>
      </w:r>
    </w:p>
    <w:p w14:paraId="72180D92" w14:textId="4B5FE67C" w:rsidR="00FD677D" w:rsidRPr="003E22A5" w:rsidRDefault="00E87321">
      <w:pPr>
        <w:tabs>
          <w:tab w:val="left" w:pos="2340"/>
        </w:tabs>
        <w:rPr>
          <w:rFonts w:ascii="Trebuchet MS" w:hAnsi="Trebuchet MS" w:cs="Calibri"/>
          <w:b/>
          <w:bCs/>
          <w:sz w:val="20"/>
          <w:szCs w:val="20"/>
        </w:rPr>
      </w:pPr>
      <w:r w:rsidRPr="003E22A5">
        <w:rPr>
          <w:rFonts w:ascii="Trebuchet MS" w:hAnsi="Trebuchet MS" w:cs="Calibri"/>
          <w:b/>
          <w:bCs/>
          <w:sz w:val="20"/>
          <w:szCs w:val="20"/>
        </w:rPr>
        <w:t>GRADE:</w:t>
      </w:r>
      <w:r w:rsidR="00E15FC1" w:rsidRPr="003E22A5">
        <w:rPr>
          <w:rFonts w:ascii="Trebuchet MS" w:hAnsi="Trebuchet MS" w:cs="Calibri"/>
          <w:b/>
          <w:bCs/>
          <w:sz w:val="20"/>
          <w:szCs w:val="20"/>
        </w:rPr>
        <w:t xml:space="preserve"> </w:t>
      </w:r>
      <w:r w:rsidR="00C423C0" w:rsidRPr="003E22A5">
        <w:rPr>
          <w:rFonts w:ascii="Trebuchet MS" w:hAnsi="Trebuchet MS" w:cs="Calibri"/>
          <w:b/>
          <w:bCs/>
          <w:sz w:val="20"/>
          <w:szCs w:val="20"/>
        </w:rPr>
        <w:t xml:space="preserve"> </w:t>
      </w:r>
      <w:r w:rsidR="00CD55BC" w:rsidRPr="003E22A5">
        <w:rPr>
          <w:rFonts w:ascii="Trebuchet MS" w:hAnsi="Trebuchet MS" w:cs="Calibri"/>
          <w:b/>
          <w:bCs/>
          <w:sz w:val="20"/>
          <w:szCs w:val="20"/>
        </w:rPr>
        <w:tab/>
      </w:r>
      <w:r w:rsidR="003E22A5" w:rsidRPr="003E22A5">
        <w:rPr>
          <w:rFonts w:ascii="Trebuchet MS" w:hAnsi="Trebuchet MS" w:cs="Calibri"/>
          <w:sz w:val="20"/>
          <w:szCs w:val="20"/>
        </w:rPr>
        <w:t>Band 6</w:t>
      </w:r>
    </w:p>
    <w:p w14:paraId="72180D93" w14:textId="77777777" w:rsidR="00E87321" w:rsidRPr="003E22A5" w:rsidRDefault="00E87321">
      <w:pPr>
        <w:tabs>
          <w:tab w:val="left" w:pos="2340"/>
        </w:tabs>
        <w:rPr>
          <w:rFonts w:ascii="Trebuchet MS" w:hAnsi="Trebuchet MS" w:cs="Calibri"/>
          <w:b/>
          <w:bCs/>
          <w:sz w:val="20"/>
          <w:szCs w:val="20"/>
        </w:rPr>
      </w:pPr>
      <w:r w:rsidRPr="003E22A5">
        <w:rPr>
          <w:rFonts w:ascii="Trebuchet MS" w:hAnsi="Trebuchet MS" w:cs="Calibri"/>
          <w:sz w:val="20"/>
          <w:szCs w:val="20"/>
        </w:rPr>
        <w:tab/>
      </w:r>
    </w:p>
    <w:p w14:paraId="72180D94" w14:textId="0CC7B13C" w:rsidR="00FE46B2" w:rsidRPr="003E22A5" w:rsidRDefault="00E87321" w:rsidP="00F617C0">
      <w:pPr>
        <w:tabs>
          <w:tab w:val="left" w:pos="2340"/>
        </w:tabs>
        <w:rPr>
          <w:rFonts w:ascii="Trebuchet MS" w:hAnsi="Trebuchet MS" w:cs="Calibri"/>
          <w:b/>
          <w:bCs/>
          <w:sz w:val="20"/>
          <w:szCs w:val="20"/>
        </w:rPr>
      </w:pPr>
      <w:r w:rsidRPr="003E22A5">
        <w:rPr>
          <w:rFonts w:ascii="Trebuchet MS" w:hAnsi="Trebuchet MS" w:cs="Calibri"/>
          <w:b/>
          <w:bCs/>
          <w:sz w:val="20"/>
          <w:szCs w:val="20"/>
        </w:rPr>
        <w:t>RESPONSIBLE TO:</w:t>
      </w:r>
      <w:r w:rsidRPr="003E22A5">
        <w:rPr>
          <w:rFonts w:ascii="Trebuchet MS" w:hAnsi="Trebuchet MS" w:cs="Calibri"/>
          <w:b/>
          <w:bCs/>
          <w:sz w:val="20"/>
          <w:szCs w:val="20"/>
        </w:rPr>
        <w:tab/>
      </w:r>
      <w:r w:rsidR="00DC0C13" w:rsidRPr="003E22A5">
        <w:rPr>
          <w:rFonts w:ascii="Trebuchet MS" w:hAnsi="Trebuchet MS" w:cs="Calibri"/>
          <w:sz w:val="20"/>
          <w:szCs w:val="20"/>
        </w:rPr>
        <w:t>Assistant Head Teacher</w:t>
      </w:r>
      <w:r w:rsidR="00D9261D" w:rsidRPr="003E22A5">
        <w:rPr>
          <w:rFonts w:ascii="Trebuchet MS" w:hAnsi="Trebuchet MS" w:cs="Calibri"/>
          <w:sz w:val="20"/>
          <w:szCs w:val="20"/>
        </w:rPr>
        <w:t xml:space="preserve"> - Pastoral</w:t>
      </w:r>
    </w:p>
    <w:p w14:paraId="72180D95" w14:textId="77777777" w:rsidR="00E87321" w:rsidRPr="003E22A5" w:rsidRDefault="00E87321">
      <w:pPr>
        <w:tabs>
          <w:tab w:val="left" w:pos="2340"/>
        </w:tabs>
        <w:rPr>
          <w:rFonts w:ascii="Trebuchet MS" w:hAnsi="Trebuchet MS" w:cs="Calibri"/>
          <w:b/>
          <w:bCs/>
          <w:sz w:val="20"/>
          <w:szCs w:val="20"/>
        </w:rPr>
      </w:pPr>
    </w:p>
    <w:p w14:paraId="72180D96" w14:textId="77777777" w:rsidR="00E87321" w:rsidRPr="003E22A5" w:rsidRDefault="00E87321">
      <w:pPr>
        <w:rPr>
          <w:rFonts w:ascii="Trebuchet MS" w:hAnsi="Trebuchet MS" w:cs="Calibri"/>
          <w:sz w:val="20"/>
          <w:szCs w:val="20"/>
        </w:rPr>
      </w:pPr>
    </w:p>
    <w:p w14:paraId="72180D97" w14:textId="77777777" w:rsidR="00E87321" w:rsidRPr="003E22A5" w:rsidRDefault="00E87321">
      <w:pPr>
        <w:rPr>
          <w:rFonts w:ascii="Trebuchet MS" w:hAnsi="Trebuchet MS" w:cs="Calibri"/>
          <w:b/>
          <w:bCs/>
          <w:sz w:val="20"/>
          <w:szCs w:val="20"/>
        </w:rPr>
      </w:pPr>
      <w:r w:rsidRPr="003E22A5">
        <w:rPr>
          <w:rFonts w:ascii="Trebuchet MS" w:hAnsi="Trebuchet MS" w:cs="Calibri"/>
          <w:b/>
          <w:bCs/>
          <w:sz w:val="20"/>
          <w:szCs w:val="20"/>
        </w:rPr>
        <w:t>Overall Objectives of the Post:</w:t>
      </w:r>
    </w:p>
    <w:p w14:paraId="72180D98" w14:textId="77777777" w:rsidR="00C56D8F" w:rsidRPr="003E22A5" w:rsidRDefault="00C56D8F">
      <w:pPr>
        <w:rPr>
          <w:rFonts w:ascii="Trebuchet MS" w:hAnsi="Trebuchet MS" w:cs="Calibri"/>
          <w:b/>
          <w:bCs/>
          <w:sz w:val="20"/>
          <w:szCs w:val="20"/>
          <w:u w:val="single"/>
        </w:rPr>
      </w:pPr>
    </w:p>
    <w:p w14:paraId="72180D99" w14:textId="77777777" w:rsidR="00C56D8F" w:rsidRPr="003E22A5" w:rsidRDefault="00C56D8F" w:rsidP="00C75322">
      <w:pPr>
        <w:numPr>
          <w:ilvl w:val="0"/>
          <w:numId w:val="1"/>
        </w:numPr>
        <w:ind w:left="1077"/>
        <w:contextualSpacing/>
        <w:rPr>
          <w:rFonts w:ascii="Trebuchet MS" w:hAnsi="Trebuchet MS" w:cs="Calibri"/>
          <w:sz w:val="20"/>
          <w:szCs w:val="20"/>
        </w:rPr>
      </w:pPr>
      <w:r w:rsidRPr="003E22A5">
        <w:rPr>
          <w:rFonts w:ascii="Trebuchet MS" w:hAnsi="Trebuchet MS" w:cs="Calibri"/>
          <w:sz w:val="20"/>
          <w:szCs w:val="20"/>
        </w:rPr>
        <w:t xml:space="preserve">To manage a safe and secure working environment for </w:t>
      </w:r>
      <w:r w:rsidR="00D429C2" w:rsidRPr="003E22A5">
        <w:rPr>
          <w:rFonts w:ascii="Trebuchet MS" w:hAnsi="Trebuchet MS" w:cs="Calibri"/>
          <w:sz w:val="20"/>
          <w:szCs w:val="20"/>
        </w:rPr>
        <w:t>pupils</w:t>
      </w:r>
      <w:r w:rsidRPr="003E22A5">
        <w:rPr>
          <w:rFonts w:ascii="Trebuchet MS" w:hAnsi="Trebuchet MS" w:cs="Calibri"/>
          <w:sz w:val="20"/>
          <w:szCs w:val="20"/>
        </w:rPr>
        <w:t xml:space="preserve"> who have been placed in </w:t>
      </w:r>
      <w:r w:rsidR="002376B8" w:rsidRPr="003E22A5">
        <w:rPr>
          <w:rFonts w:ascii="Trebuchet MS" w:hAnsi="Trebuchet MS" w:cs="Calibri"/>
          <w:sz w:val="20"/>
          <w:szCs w:val="20"/>
        </w:rPr>
        <w:t>our</w:t>
      </w:r>
      <w:r w:rsidRPr="003E22A5">
        <w:rPr>
          <w:rFonts w:ascii="Trebuchet MS" w:hAnsi="Trebuchet MS" w:cs="Calibri"/>
          <w:sz w:val="20"/>
          <w:szCs w:val="20"/>
        </w:rPr>
        <w:t xml:space="preserve"> </w:t>
      </w:r>
      <w:r w:rsidR="00C423C0" w:rsidRPr="003E22A5">
        <w:rPr>
          <w:rFonts w:ascii="Trebuchet MS" w:hAnsi="Trebuchet MS" w:cs="Calibri"/>
          <w:sz w:val="20"/>
          <w:szCs w:val="20"/>
        </w:rPr>
        <w:t xml:space="preserve">Behaviour Support </w:t>
      </w:r>
      <w:r w:rsidR="00DC0C13" w:rsidRPr="003E22A5">
        <w:rPr>
          <w:rFonts w:ascii="Trebuchet MS" w:hAnsi="Trebuchet MS" w:cs="Calibri"/>
          <w:sz w:val="20"/>
          <w:szCs w:val="20"/>
        </w:rPr>
        <w:t>Room.</w:t>
      </w:r>
      <w:r w:rsidRPr="003E22A5">
        <w:rPr>
          <w:rFonts w:ascii="Trebuchet MS" w:hAnsi="Trebuchet MS" w:cs="Calibri"/>
          <w:sz w:val="20"/>
          <w:szCs w:val="20"/>
        </w:rPr>
        <w:t xml:space="preserve"> </w:t>
      </w:r>
    </w:p>
    <w:p w14:paraId="72180D9A" w14:textId="77777777" w:rsidR="00C423C0" w:rsidRPr="003E22A5" w:rsidRDefault="00C56D8F" w:rsidP="00C75322">
      <w:pPr>
        <w:numPr>
          <w:ilvl w:val="0"/>
          <w:numId w:val="1"/>
        </w:numPr>
        <w:ind w:left="1077"/>
        <w:contextualSpacing/>
        <w:rPr>
          <w:rFonts w:ascii="Trebuchet MS" w:hAnsi="Trebuchet MS" w:cs="Calibri"/>
          <w:sz w:val="20"/>
          <w:szCs w:val="20"/>
        </w:rPr>
      </w:pPr>
      <w:r w:rsidRPr="003E22A5">
        <w:rPr>
          <w:rFonts w:ascii="Trebuchet MS" w:hAnsi="Trebuchet MS" w:cs="Calibri"/>
          <w:sz w:val="20"/>
          <w:szCs w:val="20"/>
        </w:rPr>
        <w:t xml:space="preserve">To lead and manage </w:t>
      </w:r>
      <w:r w:rsidR="00C423C0" w:rsidRPr="003E22A5">
        <w:rPr>
          <w:rFonts w:ascii="Trebuchet MS" w:hAnsi="Trebuchet MS" w:cs="Calibri"/>
          <w:sz w:val="20"/>
          <w:szCs w:val="20"/>
        </w:rPr>
        <w:t>t</w:t>
      </w:r>
      <w:r w:rsidR="003362E6" w:rsidRPr="003E22A5">
        <w:rPr>
          <w:rFonts w:ascii="Trebuchet MS" w:hAnsi="Trebuchet MS" w:cs="Calibri"/>
          <w:sz w:val="20"/>
          <w:szCs w:val="20"/>
        </w:rPr>
        <w:t xml:space="preserve">he </w:t>
      </w:r>
      <w:r w:rsidR="00D429C2" w:rsidRPr="003E22A5">
        <w:rPr>
          <w:rFonts w:ascii="Trebuchet MS" w:hAnsi="Trebuchet MS" w:cs="Calibri"/>
          <w:sz w:val="20"/>
          <w:szCs w:val="20"/>
        </w:rPr>
        <w:t>BSR</w:t>
      </w:r>
      <w:r w:rsidR="00DC0C13" w:rsidRPr="003E22A5">
        <w:rPr>
          <w:rFonts w:ascii="Trebuchet MS" w:hAnsi="Trebuchet MS" w:cs="Calibri"/>
          <w:sz w:val="20"/>
          <w:szCs w:val="20"/>
        </w:rPr>
        <w:t xml:space="preserve">, including referrals, appropriate </w:t>
      </w:r>
      <w:proofErr w:type="gramStart"/>
      <w:r w:rsidR="00DC0C13" w:rsidRPr="003E22A5">
        <w:rPr>
          <w:rFonts w:ascii="Trebuchet MS" w:hAnsi="Trebuchet MS" w:cs="Calibri"/>
          <w:sz w:val="20"/>
          <w:szCs w:val="20"/>
        </w:rPr>
        <w:t>work</w:t>
      </w:r>
      <w:proofErr w:type="gramEnd"/>
      <w:r w:rsidR="00DC0C13" w:rsidRPr="003E22A5">
        <w:rPr>
          <w:rFonts w:ascii="Trebuchet MS" w:hAnsi="Trebuchet MS" w:cs="Calibri"/>
          <w:sz w:val="20"/>
          <w:szCs w:val="20"/>
        </w:rPr>
        <w:t xml:space="preserve"> and </w:t>
      </w:r>
      <w:r w:rsidR="00D429C2" w:rsidRPr="003E22A5">
        <w:rPr>
          <w:rFonts w:ascii="Trebuchet MS" w:hAnsi="Trebuchet MS" w:cs="Calibri"/>
          <w:sz w:val="20"/>
          <w:szCs w:val="20"/>
        </w:rPr>
        <w:t xml:space="preserve">the relevant </w:t>
      </w:r>
      <w:r w:rsidR="002376B8" w:rsidRPr="003E22A5">
        <w:rPr>
          <w:rFonts w:ascii="Trebuchet MS" w:hAnsi="Trebuchet MS" w:cs="Calibri"/>
          <w:sz w:val="20"/>
          <w:szCs w:val="20"/>
        </w:rPr>
        <w:t xml:space="preserve">pastoral </w:t>
      </w:r>
      <w:r w:rsidR="00DC0C13" w:rsidRPr="003E22A5">
        <w:rPr>
          <w:rFonts w:ascii="Trebuchet MS" w:hAnsi="Trebuchet MS" w:cs="Calibri"/>
          <w:sz w:val="20"/>
          <w:szCs w:val="20"/>
        </w:rPr>
        <w:t>support.</w:t>
      </w:r>
    </w:p>
    <w:p w14:paraId="72180D9B" w14:textId="77777777" w:rsidR="00DC0C13" w:rsidRPr="003E22A5" w:rsidRDefault="00DC0C13" w:rsidP="00C75322">
      <w:pPr>
        <w:numPr>
          <w:ilvl w:val="0"/>
          <w:numId w:val="1"/>
        </w:numPr>
        <w:ind w:left="1077"/>
        <w:contextualSpacing/>
        <w:rPr>
          <w:rFonts w:ascii="Trebuchet MS" w:hAnsi="Trebuchet MS" w:cs="Calibri"/>
          <w:sz w:val="20"/>
          <w:szCs w:val="20"/>
        </w:rPr>
      </w:pPr>
      <w:r w:rsidRPr="003E22A5">
        <w:rPr>
          <w:rFonts w:ascii="Trebuchet MS" w:hAnsi="Trebuchet MS" w:cs="Calibri"/>
          <w:sz w:val="20"/>
          <w:szCs w:val="20"/>
        </w:rPr>
        <w:t xml:space="preserve">To provide pastoral intervention </w:t>
      </w:r>
      <w:r w:rsidR="002376B8" w:rsidRPr="003E22A5">
        <w:rPr>
          <w:rFonts w:ascii="Trebuchet MS" w:hAnsi="Trebuchet MS" w:cs="Calibri"/>
          <w:sz w:val="20"/>
          <w:szCs w:val="20"/>
        </w:rPr>
        <w:t xml:space="preserve">to pupils </w:t>
      </w:r>
      <w:r w:rsidRPr="003E22A5">
        <w:rPr>
          <w:rFonts w:ascii="Trebuchet MS" w:hAnsi="Trebuchet MS" w:cs="Calibri"/>
          <w:sz w:val="20"/>
          <w:szCs w:val="20"/>
        </w:rPr>
        <w:t xml:space="preserve">when not timetabled in the BSR. </w:t>
      </w:r>
    </w:p>
    <w:p w14:paraId="72180D9C" w14:textId="77777777" w:rsidR="00E87321" w:rsidRPr="003E22A5" w:rsidRDefault="00E87321" w:rsidP="00CD55BC">
      <w:pPr>
        <w:contextualSpacing/>
        <w:rPr>
          <w:rFonts w:ascii="Trebuchet MS" w:hAnsi="Trebuchet MS" w:cs="Calibri"/>
          <w:b/>
          <w:bCs/>
          <w:sz w:val="20"/>
          <w:szCs w:val="20"/>
        </w:rPr>
      </w:pPr>
    </w:p>
    <w:p w14:paraId="72180D9D" w14:textId="77777777" w:rsidR="00E87321" w:rsidRPr="003E22A5" w:rsidRDefault="00E87321" w:rsidP="00CD55BC">
      <w:pPr>
        <w:pStyle w:val="Heading1"/>
        <w:contextualSpacing/>
        <w:rPr>
          <w:rFonts w:ascii="Trebuchet MS" w:hAnsi="Trebuchet MS" w:cs="Calibri"/>
          <w:sz w:val="20"/>
          <w:szCs w:val="20"/>
        </w:rPr>
      </w:pPr>
      <w:r w:rsidRPr="003E22A5">
        <w:rPr>
          <w:rFonts w:ascii="Trebuchet MS" w:hAnsi="Trebuchet MS" w:cs="Calibri"/>
          <w:sz w:val="20"/>
          <w:szCs w:val="20"/>
        </w:rPr>
        <w:t>Key Tasks of the Post:</w:t>
      </w:r>
    </w:p>
    <w:p w14:paraId="72180D9E" w14:textId="77777777" w:rsidR="00E87321" w:rsidRPr="003E22A5" w:rsidRDefault="00E87321" w:rsidP="00CD55BC">
      <w:pPr>
        <w:ind w:left="90"/>
        <w:contextualSpacing/>
        <w:rPr>
          <w:rFonts w:ascii="Trebuchet MS" w:hAnsi="Trebuchet MS" w:cs="Calibri"/>
          <w:sz w:val="20"/>
          <w:szCs w:val="20"/>
        </w:rPr>
      </w:pPr>
    </w:p>
    <w:p w14:paraId="72180D9F" w14:textId="77777777" w:rsidR="006A55A0" w:rsidRPr="003E22A5" w:rsidRDefault="006A55A0" w:rsidP="00C75322">
      <w:pPr>
        <w:numPr>
          <w:ilvl w:val="0"/>
          <w:numId w:val="1"/>
        </w:numPr>
        <w:ind w:left="1077"/>
        <w:contextualSpacing/>
        <w:rPr>
          <w:rFonts w:ascii="Trebuchet MS" w:hAnsi="Trebuchet MS" w:cs="Calibri"/>
          <w:sz w:val="20"/>
          <w:szCs w:val="20"/>
        </w:rPr>
      </w:pPr>
      <w:r w:rsidRPr="003E22A5">
        <w:rPr>
          <w:rFonts w:ascii="Trebuchet MS" w:hAnsi="Trebuchet MS" w:cs="Calibri"/>
          <w:sz w:val="20"/>
          <w:szCs w:val="20"/>
        </w:rPr>
        <w:t>To ensure all legal</w:t>
      </w:r>
      <w:r w:rsidR="006B2147" w:rsidRPr="003E22A5">
        <w:rPr>
          <w:rFonts w:ascii="Trebuchet MS" w:hAnsi="Trebuchet MS" w:cs="Calibri"/>
          <w:sz w:val="20"/>
          <w:szCs w:val="20"/>
        </w:rPr>
        <w:t>,</w:t>
      </w:r>
      <w:r w:rsidRPr="003E22A5">
        <w:rPr>
          <w:rFonts w:ascii="Trebuchet MS" w:hAnsi="Trebuchet MS" w:cs="Calibri"/>
          <w:sz w:val="20"/>
          <w:szCs w:val="20"/>
        </w:rPr>
        <w:t xml:space="preserve"> statutory, LA and school policies are </w:t>
      </w:r>
      <w:r w:rsidR="006B2147" w:rsidRPr="003E22A5">
        <w:rPr>
          <w:rFonts w:ascii="Trebuchet MS" w:hAnsi="Trebuchet MS" w:cs="Calibri"/>
          <w:sz w:val="20"/>
          <w:szCs w:val="20"/>
        </w:rPr>
        <w:t>followed</w:t>
      </w:r>
      <w:r w:rsidR="00762176" w:rsidRPr="003E22A5">
        <w:rPr>
          <w:rFonts w:ascii="Trebuchet MS" w:hAnsi="Trebuchet MS" w:cs="Calibri"/>
          <w:sz w:val="20"/>
          <w:szCs w:val="20"/>
        </w:rPr>
        <w:t xml:space="preserve"> </w:t>
      </w:r>
      <w:r w:rsidRPr="003E22A5">
        <w:rPr>
          <w:rFonts w:ascii="Trebuchet MS" w:hAnsi="Trebuchet MS" w:cs="Calibri"/>
          <w:sz w:val="20"/>
          <w:szCs w:val="20"/>
        </w:rPr>
        <w:t xml:space="preserve">within </w:t>
      </w:r>
      <w:r w:rsidR="002376B8" w:rsidRPr="003E22A5">
        <w:rPr>
          <w:rFonts w:ascii="Trebuchet MS" w:hAnsi="Trebuchet MS" w:cs="Calibri"/>
          <w:sz w:val="20"/>
          <w:szCs w:val="20"/>
        </w:rPr>
        <w:t xml:space="preserve">the </w:t>
      </w:r>
      <w:r w:rsidR="00DC0C13" w:rsidRPr="003E22A5">
        <w:rPr>
          <w:rFonts w:ascii="Trebuchet MS" w:hAnsi="Trebuchet MS" w:cs="Calibri"/>
          <w:sz w:val="20"/>
          <w:szCs w:val="20"/>
        </w:rPr>
        <w:t xml:space="preserve">area of </w:t>
      </w:r>
      <w:r w:rsidRPr="003E22A5">
        <w:rPr>
          <w:rFonts w:ascii="Trebuchet MS" w:hAnsi="Trebuchet MS" w:cs="Calibri"/>
          <w:sz w:val="20"/>
          <w:szCs w:val="20"/>
        </w:rPr>
        <w:t>responsibility.</w:t>
      </w:r>
    </w:p>
    <w:p w14:paraId="72180DA0" w14:textId="47F6974B" w:rsidR="006A55A0" w:rsidRPr="003E22A5" w:rsidRDefault="006A55A0" w:rsidP="00C75322">
      <w:pPr>
        <w:pStyle w:val="ListParagraph"/>
        <w:numPr>
          <w:ilvl w:val="0"/>
          <w:numId w:val="1"/>
        </w:numPr>
        <w:ind w:left="1077"/>
        <w:rPr>
          <w:rFonts w:ascii="Trebuchet MS" w:hAnsi="Trebuchet MS" w:cs="Calibri"/>
        </w:rPr>
      </w:pPr>
      <w:r w:rsidRPr="003E22A5">
        <w:rPr>
          <w:rFonts w:ascii="Trebuchet MS" w:hAnsi="Trebuchet MS" w:cs="Calibri"/>
        </w:rPr>
        <w:t>To be responsible for day</w:t>
      </w:r>
      <w:r w:rsidR="00DC0C13" w:rsidRPr="003E22A5">
        <w:rPr>
          <w:rFonts w:ascii="Trebuchet MS" w:hAnsi="Trebuchet MS" w:cs="Calibri"/>
        </w:rPr>
        <w:t>-</w:t>
      </w:r>
      <w:r w:rsidRPr="003E22A5">
        <w:rPr>
          <w:rFonts w:ascii="Trebuchet MS" w:hAnsi="Trebuchet MS" w:cs="Calibri"/>
        </w:rPr>
        <w:t>to</w:t>
      </w:r>
      <w:r w:rsidR="00DC0C13" w:rsidRPr="003E22A5">
        <w:rPr>
          <w:rFonts w:ascii="Trebuchet MS" w:hAnsi="Trebuchet MS" w:cs="Calibri"/>
        </w:rPr>
        <w:t>-</w:t>
      </w:r>
      <w:r w:rsidRPr="003E22A5">
        <w:rPr>
          <w:rFonts w:ascii="Trebuchet MS" w:hAnsi="Trebuchet MS" w:cs="Calibri"/>
        </w:rPr>
        <w:t xml:space="preserve">day management of the </w:t>
      </w:r>
      <w:r w:rsidR="00DC0C13" w:rsidRPr="003E22A5">
        <w:rPr>
          <w:rFonts w:ascii="Trebuchet MS" w:hAnsi="Trebuchet MS" w:cs="Calibri"/>
        </w:rPr>
        <w:t xml:space="preserve">BSR, </w:t>
      </w:r>
      <w:r w:rsidRPr="003E22A5">
        <w:rPr>
          <w:rFonts w:ascii="Trebuchet MS" w:hAnsi="Trebuchet MS" w:cs="Calibri"/>
        </w:rPr>
        <w:t>ensuring</w:t>
      </w:r>
      <w:r w:rsidR="002376B8" w:rsidRPr="003E22A5">
        <w:rPr>
          <w:rFonts w:ascii="Trebuchet MS" w:hAnsi="Trebuchet MS" w:cs="Calibri"/>
        </w:rPr>
        <w:t xml:space="preserve"> that</w:t>
      </w:r>
      <w:r w:rsidRPr="003E22A5">
        <w:rPr>
          <w:rFonts w:ascii="Trebuchet MS" w:hAnsi="Trebuchet MS" w:cs="Calibri"/>
        </w:rPr>
        <w:t xml:space="preserve"> effective and efficient systems are in place, reviewing procedures as </w:t>
      </w:r>
      <w:r w:rsidR="00DC0C13" w:rsidRPr="003E22A5">
        <w:rPr>
          <w:rFonts w:ascii="Trebuchet MS" w:hAnsi="Trebuchet MS" w:cs="Calibri"/>
        </w:rPr>
        <w:t xml:space="preserve">and when </w:t>
      </w:r>
      <w:r w:rsidRPr="003E22A5">
        <w:rPr>
          <w:rFonts w:ascii="Trebuchet MS" w:hAnsi="Trebuchet MS" w:cs="Calibri"/>
        </w:rPr>
        <w:t>necessary</w:t>
      </w:r>
      <w:r w:rsidR="00D429C2" w:rsidRPr="003E22A5">
        <w:rPr>
          <w:rFonts w:ascii="Trebuchet MS" w:hAnsi="Trebuchet MS" w:cs="Calibri"/>
        </w:rPr>
        <w:t xml:space="preserve"> to ensure maximum effectiveness</w:t>
      </w:r>
      <w:r w:rsidR="006B2147" w:rsidRPr="003E22A5">
        <w:rPr>
          <w:rFonts w:ascii="Trebuchet MS" w:hAnsi="Trebuchet MS" w:cs="Calibri"/>
        </w:rPr>
        <w:t>.</w:t>
      </w:r>
    </w:p>
    <w:p w14:paraId="5A16F90D" w14:textId="27639F65" w:rsidR="00CE47A8" w:rsidRPr="003E22A5" w:rsidRDefault="00CE47A8" w:rsidP="00C75322">
      <w:pPr>
        <w:pStyle w:val="ListParagraph"/>
        <w:numPr>
          <w:ilvl w:val="0"/>
          <w:numId w:val="1"/>
        </w:numPr>
        <w:ind w:left="1077"/>
        <w:rPr>
          <w:rFonts w:ascii="Trebuchet MS" w:hAnsi="Trebuchet MS" w:cs="Calibri"/>
        </w:rPr>
      </w:pPr>
      <w:r w:rsidRPr="003E22A5">
        <w:rPr>
          <w:rFonts w:ascii="Trebuchet MS" w:hAnsi="Trebuchet MS" w:cs="Calibri"/>
        </w:rPr>
        <w:t>Co-ordination of the centralised detention system.</w:t>
      </w:r>
    </w:p>
    <w:p w14:paraId="72180DA1" w14:textId="77777777" w:rsidR="006A55A0" w:rsidRPr="003E22A5" w:rsidRDefault="006A55A0" w:rsidP="00C75322">
      <w:pPr>
        <w:numPr>
          <w:ilvl w:val="0"/>
          <w:numId w:val="1"/>
        </w:numPr>
        <w:ind w:left="1077"/>
        <w:contextualSpacing/>
        <w:rPr>
          <w:rFonts w:ascii="Trebuchet MS" w:hAnsi="Trebuchet MS" w:cs="Calibri"/>
          <w:sz w:val="20"/>
          <w:szCs w:val="20"/>
        </w:rPr>
      </w:pPr>
      <w:r w:rsidRPr="003E22A5">
        <w:rPr>
          <w:rFonts w:ascii="Trebuchet MS" w:hAnsi="Trebuchet MS" w:cs="Calibri"/>
          <w:sz w:val="20"/>
          <w:szCs w:val="20"/>
        </w:rPr>
        <w:t xml:space="preserve">To work alongside </w:t>
      </w:r>
      <w:r w:rsidR="00C423C0" w:rsidRPr="003E22A5">
        <w:rPr>
          <w:rFonts w:ascii="Trebuchet MS" w:hAnsi="Trebuchet MS" w:cs="Calibri"/>
          <w:sz w:val="20"/>
          <w:szCs w:val="20"/>
        </w:rPr>
        <w:t xml:space="preserve">the pastoral team and </w:t>
      </w:r>
      <w:r w:rsidRPr="003E22A5">
        <w:rPr>
          <w:rFonts w:ascii="Trebuchet MS" w:hAnsi="Trebuchet MS" w:cs="Calibri"/>
          <w:sz w:val="20"/>
          <w:szCs w:val="20"/>
        </w:rPr>
        <w:t xml:space="preserve">other </w:t>
      </w:r>
      <w:r w:rsidR="00C423C0" w:rsidRPr="003E22A5">
        <w:rPr>
          <w:rFonts w:ascii="Trebuchet MS" w:hAnsi="Trebuchet MS" w:cs="Calibri"/>
          <w:sz w:val="20"/>
          <w:szCs w:val="20"/>
        </w:rPr>
        <w:t xml:space="preserve">colleagues in school </w:t>
      </w:r>
      <w:r w:rsidRPr="003E22A5">
        <w:rPr>
          <w:rFonts w:ascii="Trebuchet MS" w:hAnsi="Trebuchet MS" w:cs="Calibri"/>
          <w:sz w:val="20"/>
          <w:szCs w:val="20"/>
        </w:rPr>
        <w:t xml:space="preserve">to ensure maximum support is provided to </w:t>
      </w:r>
      <w:r w:rsidR="00DC0C13" w:rsidRPr="003E22A5">
        <w:rPr>
          <w:rFonts w:ascii="Trebuchet MS" w:hAnsi="Trebuchet MS" w:cs="Calibri"/>
          <w:sz w:val="20"/>
          <w:szCs w:val="20"/>
        </w:rPr>
        <w:t>pupils</w:t>
      </w:r>
      <w:r w:rsidRPr="003E22A5">
        <w:rPr>
          <w:rFonts w:ascii="Trebuchet MS" w:hAnsi="Trebuchet MS" w:cs="Calibri"/>
          <w:sz w:val="20"/>
          <w:szCs w:val="20"/>
        </w:rPr>
        <w:t xml:space="preserve"> and staff.</w:t>
      </w:r>
    </w:p>
    <w:p w14:paraId="72180DA2" w14:textId="77777777" w:rsidR="006A55A0" w:rsidRPr="003E22A5" w:rsidRDefault="006A55A0" w:rsidP="00C75322">
      <w:pPr>
        <w:pStyle w:val="ListParagraph"/>
        <w:numPr>
          <w:ilvl w:val="0"/>
          <w:numId w:val="1"/>
        </w:numPr>
        <w:ind w:left="1077"/>
        <w:rPr>
          <w:rFonts w:ascii="Trebuchet MS" w:hAnsi="Trebuchet MS" w:cs="Calibri"/>
        </w:rPr>
      </w:pPr>
      <w:r w:rsidRPr="003E22A5">
        <w:rPr>
          <w:rFonts w:ascii="Trebuchet MS" w:hAnsi="Trebuchet MS" w:cs="Calibri"/>
        </w:rPr>
        <w:t xml:space="preserve">To be flexible in </w:t>
      </w:r>
      <w:r w:rsidR="00DC0C13" w:rsidRPr="003E22A5">
        <w:rPr>
          <w:rFonts w:ascii="Trebuchet MS" w:hAnsi="Trebuchet MS" w:cs="Calibri"/>
        </w:rPr>
        <w:t>approach</w:t>
      </w:r>
      <w:r w:rsidR="002376B8" w:rsidRPr="003E22A5">
        <w:rPr>
          <w:rFonts w:ascii="Trebuchet MS" w:hAnsi="Trebuchet MS" w:cs="Calibri"/>
        </w:rPr>
        <w:t xml:space="preserve"> to work</w:t>
      </w:r>
      <w:r w:rsidR="00DC0C13" w:rsidRPr="003E22A5">
        <w:rPr>
          <w:rFonts w:ascii="Trebuchet MS" w:hAnsi="Trebuchet MS" w:cs="Calibri"/>
        </w:rPr>
        <w:t xml:space="preserve">, </w:t>
      </w:r>
      <w:proofErr w:type="gramStart"/>
      <w:r w:rsidRPr="003E22A5">
        <w:rPr>
          <w:rFonts w:ascii="Trebuchet MS" w:hAnsi="Trebuchet MS" w:cs="Calibri"/>
        </w:rPr>
        <w:t>in order to</w:t>
      </w:r>
      <w:proofErr w:type="gramEnd"/>
      <w:r w:rsidRPr="003E22A5">
        <w:rPr>
          <w:rFonts w:ascii="Trebuchet MS" w:hAnsi="Trebuchet MS" w:cs="Calibri"/>
        </w:rPr>
        <w:t xml:space="preserve"> meet the</w:t>
      </w:r>
      <w:r w:rsidR="002376B8" w:rsidRPr="003E22A5">
        <w:rPr>
          <w:rFonts w:ascii="Trebuchet MS" w:hAnsi="Trebuchet MS" w:cs="Calibri"/>
        </w:rPr>
        <w:t xml:space="preserve"> </w:t>
      </w:r>
      <w:r w:rsidR="00D429C2" w:rsidRPr="003E22A5">
        <w:rPr>
          <w:rFonts w:ascii="Trebuchet MS" w:hAnsi="Trebuchet MS" w:cs="Calibri"/>
        </w:rPr>
        <w:t>changing</w:t>
      </w:r>
      <w:r w:rsidRPr="003E22A5">
        <w:rPr>
          <w:rFonts w:ascii="Trebuchet MS" w:hAnsi="Trebuchet MS" w:cs="Calibri"/>
        </w:rPr>
        <w:t xml:space="preserve"> circumstances of the day</w:t>
      </w:r>
      <w:r w:rsidR="006B2147" w:rsidRPr="003E22A5">
        <w:rPr>
          <w:rFonts w:ascii="Trebuchet MS" w:hAnsi="Trebuchet MS" w:cs="Calibri"/>
        </w:rPr>
        <w:t>.</w:t>
      </w:r>
    </w:p>
    <w:p w14:paraId="72180DA3" w14:textId="77777777" w:rsidR="006A55A0" w:rsidRPr="003E22A5" w:rsidRDefault="006A55A0" w:rsidP="00C75322">
      <w:pPr>
        <w:numPr>
          <w:ilvl w:val="0"/>
          <w:numId w:val="1"/>
        </w:numPr>
        <w:ind w:left="1077"/>
        <w:contextualSpacing/>
        <w:rPr>
          <w:rFonts w:ascii="Trebuchet MS" w:hAnsi="Trebuchet MS" w:cs="Calibri"/>
          <w:sz w:val="20"/>
          <w:szCs w:val="20"/>
        </w:rPr>
      </w:pPr>
      <w:r w:rsidRPr="003E22A5">
        <w:rPr>
          <w:rFonts w:ascii="Trebuchet MS" w:hAnsi="Trebuchet MS" w:cs="Calibri"/>
          <w:sz w:val="20"/>
          <w:szCs w:val="20"/>
        </w:rPr>
        <w:t>To undertake any training relevant to the post.</w:t>
      </w:r>
    </w:p>
    <w:p w14:paraId="72180DA4" w14:textId="77777777" w:rsidR="006A55A0" w:rsidRPr="003E22A5" w:rsidRDefault="006B2147" w:rsidP="00C75322">
      <w:pPr>
        <w:numPr>
          <w:ilvl w:val="0"/>
          <w:numId w:val="1"/>
        </w:numPr>
        <w:ind w:left="1077"/>
        <w:contextualSpacing/>
        <w:rPr>
          <w:rFonts w:ascii="Trebuchet MS" w:hAnsi="Trebuchet MS" w:cs="Calibri"/>
          <w:sz w:val="20"/>
          <w:szCs w:val="20"/>
        </w:rPr>
      </w:pPr>
      <w:r w:rsidRPr="003E22A5">
        <w:rPr>
          <w:rFonts w:ascii="Trebuchet MS" w:hAnsi="Trebuchet MS" w:cs="Calibri"/>
          <w:sz w:val="20"/>
          <w:szCs w:val="20"/>
        </w:rPr>
        <w:t>To e</w:t>
      </w:r>
      <w:r w:rsidR="006A55A0" w:rsidRPr="003E22A5">
        <w:rPr>
          <w:rFonts w:ascii="Trebuchet MS" w:hAnsi="Trebuchet MS" w:cs="Calibri"/>
          <w:sz w:val="20"/>
          <w:szCs w:val="20"/>
        </w:rPr>
        <w:t>nsure</w:t>
      </w:r>
      <w:r w:rsidRPr="003E22A5">
        <w:rPr>
          <w:rFonts w:ascii="Trebuchet MS" w:hAnsi="Trebuchet MS" w:cs="Calibri"/>
          <w:sz w:val="20"/>
          <w:szCs w:val="20"/>
        </w:rPr>
        <w:t xml:space="preserve"> the</w:t>
      </w:r>
      <w:r w:rsidR="00C423C0" w:rsidRPr="003E22A5">
        <w:rPr>
          <w:rFonts w:ascii="Trebuchet MS" w:hAnsi="Trebuchet MS" w:cs="Calibri"/>
          <w:sz w:val="20"/>
          <w:szCs w:val="20"/>
        </w:rPr>
        <w:t xml:space="preserve"> </w:t>
      </w:r>
      <w:r w:rsidR="00D429C2" w:rsidRPr="003E22A5">
        <w:rPr>
          <w:rFonts w:ascii="Trebuchet MS" w:hAnsi="Trebuchet MS" w:cs="Calibri"/>
          <w:sz w:val="20"/>
          <w:szCs w:val="20"/>
        </w:rPr>
        <w:t>BSR</w:t>
      </w:r>
      <w:r w:rsidR="00C423C0" w:rsidRPr="003E22A5">
        <w:rPr>
          <w:rFonts w:ascii="Trebuchet MS" w:hAnsi="Trebuchet MS" w:cs="Calibri"/>
          <w:sz w:val="20"/>
          <w:szCs w:val="20"/>
        </w:rPr>
        <w:t xml:space="preserve"> is </w:t>
      </w:r>
      <w:r w:rsidR="00DC0C13" w:rsidRPr="003E22A5">
        <w:rPr>
          <w:rFonts w:ascii="Trebuchet MS" w:hAnsi="Trebuchet MS" w:cs="Calibri"/>
          <w:sz w:val="20"/>
          <w:szCs w:val="20"/>
        </w:rPr>
        <w:t xml:space="preserve">adequately </w:t>
      </w:r>
      <w:r w:rsidR="00C423C0" w:rsidRPr="003E22A5">
        <w:rPr>
          <w:rFonts w:ascii="Trebuchet MS" w:hAnsi="Trebuchet MS" w:cs="Calibri"/>
          <w:sz w:val="20"/>
          <w:szCs w:val="20"/>
        </w:rPr>
        <w:t>stocke</w:t>
      </w:r>
      <w:r w:rsidR="003362E6" w:rsidRPr="003E22A5">
        <w:rPr>
          <w:rFonts w:ascii="Trebuchet MS" w:hAnsi="Trebuchet MS" w:cs="Calibri"/>
          <w:sz w:val="20"/>
          <w:szCs w:val="20"/>
        </w:rPr>
        <w:t>d with appropriat</w:t>
      </w:r>
      <w:r w:rsidR="00DC0C13" w:rsidRPr="003E22A5">
        <w:rPr>
          <w:rFonts w:ascii="Trebuchet MS" w:hAnsi="Trebuchet MS" w:cs="Calibri"/>
          <w:sz w:val="20"/>
          <w:szCs w:val="20"/>
        </w:rPr>
        <w:t xml:space="preserve">e </w:t>
      </w:r>
      <w:r w:rsidR="003362E6" w:rsidRPr="003E22A5">
        <w:rPr>
          <w:rFonts w:ascii="Trebuchet MS" w:hAnsi="Trebuchet MS" w:cs="Calibri"/>
          <w:sz w:val="20"/>
          <w:szCs w:val="20"/>
        </w:rPr>
        <w:t>resources</w:t>
      </w:r>
      <w:r w:rsidR="00C423C0" w:rsidRPr="003E22A5">
        <w:rPr>
          <w:rFonts w:ascii="Trebuchet MS" w:hAnsi="Trebuchet MS" w:cs="Calibri"/>
          <w:sz w:val="20"/>
          <w:szCs w:val="20"/>
        </w:rPr>
        <w:t xml:space="preserve"> for all </w:t>
      </w:r>
      <w:r w:rsidR="00DC0C13" w:rsidRPr="003E22A5">
        <w:rPr>
          <w:rFonts w:ascii="Trebuchet MS" w:hAnsi="Trebuchet MS" w:cs="Calibri"/>
          <w:sz w:val="20"/>
          <w:szCs w:val="20"/>
        </w:rPr>
        <w:t>pupils</w:t>
      </w:r>
      <w:r w:rsidR="006A55A0" w:rsidRPr="003E22A5">
        <w:rPr>
          <w:rFonts w:ascii="Trebuchet MS" w:hAnsi="Trebuchet MS" w:cs="Calibri"/>
          <w:sz w:val="20"/>
          <w:szCs w:val="20"/>
        </w:rPr>
        <w:t>.</w:t>
      </w:r>
    </w:p>
    <w:p w14:paraId="3E898FF4" w14:textId="77777777" w:rsidR="00CE47A8" w:rsidRPr="003E22A5" w:rsidRDefault="00C56D8F" w:rsidP="00CE47A8">
      <w:pPr>
        <w:numPr>
          <w:ilvl w:val="0"/>
          <w:numId w:val="1"/>
        </w:numPr>
        <w:ind w:left="1077"/>
        <w:contextualSpacing/>
        <w:rPr>
          <w:rFonts w:ascii="Trebuchet MS" w:hAnsi="Trebuchet MS" w:cs="Calibri"/>
          <w:sz w:val="20"/>
          <w:szCs w:val="20"/>
        </w:rPr>
      </w:pPr>
      <w:r w:rsidRPr="003E22A5">
        <w:rPr>
          <w:rFonts w:ascii="Trebuchet MS" w:hAnsi="Trebuchet MS" w:cs="Calibri"/>
          <w:sz w:val="20"/>
          <w:szCs w:val="20"/>
        </w:rPr>
        <w:t xml:space="preserve">To work proactively with </w:t>
      </w:r>
      <w:r w:rsidR="002376B8" w:rsidRPr="003E22A5">
        <w:rPr>
          <w:rFonts w:ascii="Trebuchet MS" w:hAnsi="Trebuchet MS" w:cs="Calibri"/>
          <w:sz w:val="20"/>
          <w:szCs w:val="20"/>
        </w:rPr>
        <w:t>pupils both in the BSR and on a 1:1 and small group basis</w:t>
      </w:r>
      <w:r w:rsidR="00D429C2" w:rsidRPr="003E22A5">
        <w:rPr>
          <w:rFonts w:ascii="Trebuchet MS" w:hAnsi="Trebuchet MS" w:cs="Calibri"/>
          <w:sz w:val="20"/>
          <w:szCs w:val="20"/>
        </w:rPr>
        <w:t xml:space="preserve">, addressing pastoral issues, where necessary. </w:t>
      </w:r>
    </w:p>
    <w:p w14:paraId="72180DA6" w14:textId="6C0608B9" w:rsidR="00F14649" w:rsidRPr="003E22A5" w:rsidRDefault="00F14649" w:rsidP="00CE47A8">
      <w:pPr>
        <w:numPr>
          <w:ilvl w:val="0"/>
          <w:numId w:val="1"/>
        </w:numPr>
        <w:ind w:left="1077"/>
        <w:contextualSpacing/>
        <w:rPr>
          <w:rFonts w:ascii="Trebuchet MS" w:hAnsi="Trebuchet MS" w:cs="Calibri"/>
          <w:sz w:val="20"/>
          <w:szCs w:val="20"/>
        </w:rPr>
      </w:pPr>
      <w:r w:rsidRPr="003E22A5">
        <w:rPr>
          <w:rFonts w:ascii="Trebuchet MS" w:hAnsi="Trebuchet MS" w:cs="Calibri"/>
          <w:sz w:val="20"/>
          <w:szCs w:val="20"/>
        </w:rPr>
        <w:t>To be part of the duty team.</w:t>
      </w:r>
    </w:p>
    <w:p w14:paraId="72180DA7" w14:textId="77777777" w:rsidR="00F14649" w:rsidRPr="003E22A5" w:rsidRDefault="00F14649" w:rsidP="00C75322">
      <w:pPr>
        <w:numPr>
          <w:ilvl w:val="0"/>
          <w:numId w:val="1"/>
        </w:numPr>
        <w:ind w:left="1077"/>
        <w:contextualSpacing/>
        <w:rPr>
          <w:rFonts w:ascii="Trebuchet MS" w:hAnsi="Trebuchet MS" w:cs="Calibri"/>
          <w:sz w:val="20"/>
          <w:szCs w:val="20"/>
        </w:rPr>
      </w:pPr>
      <w:r w:rsidRPr="003E22A5">
        <w:rPr>
          <w:rFonts w:ascii="Trebuchet MS" w:hAnsi="Trebuchet MS" w:cs="Calibri"/>
          <w:sz w:val="20"/>
          <w:szCs w:val="20"/>
        </w:rPr>
        <w:t xml:space="preserve">To provide first aid as and when necessary. </w:t>
      </w:r>
    </w:p>
    <w:p w14:paraId="72180DA8" w14:textId="77777777" w:rsidR="006A55A0" w:rsidRPr="003E22A5" w:rsidRDefault="006A55A0" w:rsidP="00CD55BC">
      <w:pPr>
        <w:contextualSpacing/>
        <w:rPr>
          <w:rFonts w:ascii="Trebuchet MS" w:hAnsi="Trebuchet MS" w:cs="Calibri"/>
          <w:sz w:val="20"/>
          <w:szCs w:val="20"/>
        </w:rPr>
      </w:pPr>
    </w:p>
    <w:p w14:paraId="72180DA9" w14:textId="77777777" w:rsidR="00797045" w:rsidRPr="003E22A5" w:rsidRDefault="0077212C" w:rsidP="00CD55BC">
      <w:pPr>
        <w:contextualSpacing/>
        <w:rPr>
          <w:rFonts w:ascii="Trebuchet MS" w:hAnsi="Trebuchet MS" w:cs="Calibri"/>
          <w:sz w:val="20"/>
          <w:szCs w:val="20"/>
        </w:rPr>
      </w:pPr>
      <w:r w:rsidRPr="003E22A5">
        <w:rPr>
          <w:rFonts w:ascii="Trebuchet MS" w:hAnsi="Trebuchet MS" w:cs="Calibri"/>
          <w:sz w:val="20"/>
          <w:szCs w:val="20"/>
        </w:rPr>
        <w:t>You will:</w:t>
      </w:r>
    </w:p>
    <w:p w14:paraId="72180DAA" w14:textId="77777777" w:rsidR="0077212C" w:rsidRPr="003E22A5" w:rsidRDefault="0077212C" w:rsidP="00A83DB7">
      <w:pPr>
        <w:numPr>
          <w:ilvl w:val="1"/>
          <w:numId w:val="1"/>
        </w:numPr>
        <w:tabs>
          <w:tab w:val="clear" w:pos="1440"/>
          <w:tab w:val="num" w:pos="1080"/>
        </w:tabs>
        <w:ind w:left="1151" w:hanging="794"/>
        <w:contextualSpacing/>
        <w:rPr>
          <w:rFonts w:ascii="Trebuchet MS" w:hAnsi="Trebuchet MS" w:cs="Calibri"/>
          <w:sz w:val="20"/>
          <w:szCs w:val="20"/>
        </w:rPr>
      </w:pPr>
      <w:r w:rsidRPr="003E22A5">
        <w:rPr>
          <w:rFonts w:ascii="Trebuchet MS" w:hAnsi="Trebuchet MS" w:cs="Calibri"/>
          <w:sz w:val="20"/>
          <w:szCs w:val="20"/>
        </w:rPr>
        <w:t xml:space="preserve">Create and maintain a purposeful, </w:t>
      </w:r>
      <w:proofErr w:type="gramStart"/>
      <w:r w:rsidRPr="003E22A5">
        <w:rPr>
          <w:rFonts w:ascii="Trebuchet MS" w:hAnsi="Trebuchet MS" w:cs="Calibri"/>
          <w:sz w:val="20"/>
          <w:szCs w:val="20"/>
        </w:rPr>
        <w:t>orderly</w:t>
      </w:r>
      <w:proofErr w:type="gramEnd"/>
      <w:r w:rsidRPr="003E22A5">
        <w:rPr>
          <w:rFonts w:ascii="Trebuchet MS" w:hAnsi="Trebuchet MS" w:cs="Calibri"/>
          <w:sz w:val="20"/>
          <w:szCs w:val="20"/>
        </w:rPr>
        <w:t xml:space="preserve"> and productive working environment.</w:t>
      </w:r>
    </w:p>
    <w:p w14:paraId="72180DAB" w14:textId="77777777" w:rsidR="0077212C" w:rsidRPr="003E22A5" w:rsidRDefault="0077212C" w:rsidP="00A83DB7">
      <w:pPr>
        <w:numPr>
          <w:ilvl w:val="1"/>
          <w:numId w:val="1"/>
        </w:numPr>
        <w:tabs>
          <w:tab w:val="clear" w:pos="1440"/>
          <w:tab w:val="num" w:pos="1080"/>
        </w:tabs>
        <w:ind w:left="1151" w:hanging="794"/>
        <w:contextualSpacing/>
        <w:rPr>
          <w:rFonts w:ascii="Trebuchet MS" w:hAnsi="Trebuchet MS" w:cs="Calibri"/>
          <w:sz w:val="20"/>
          <w:szCs w:val="20"/>
        </w:rPr>
      </w:pPr>
      <w:r w:rsidRPr="003E22A5">
        <w:rPr>
          <w:rFonts w:ascii="Trebuchet MS" w:hAnsi="Trebuchet MS" w:cs="Calibri"/>
          <w:sz w:val="20"/>
          <w:szCs w:val="20"/>
        </w:rPr>
        <w:t>Maintain records as re</w:t>
      </w:r>
      <w:r w:rsidR="002376B8" w:rsidRPr="003E22A5">
        <w:rPr>
          <w:rFonts w:ascii="Trebuchet MS" w:hAnsi="Trebuchet MS" w:cs="Calibri"/>
          <w:sz w:val="20"/>
          <w:szCs w:val="20"/>
        </w:rPr>
        <w:t>quired</w:t>
      </w:r>
      <w:r w:rsidRPr="003E22A5">
        <w:rPr>
          <w:rFonts w:ascii="Trebuchet MS" w:hAnsi="Trebuchet MS" w:cs="Calibri"/>
          <w:sz w:val="20"/>
          <w:szCs w:val="20"/>
        </w:rPr>
        <w:t>.</w:t>
      </w:r>
    </w:p>
    <w:p w14:paraId="72180DAC" w14:textId="77777777" w:rsidR="0077212C" w:rsidRPr="003E22A5" w:rsidRDefault="0077212C" w:rsidP="00A83DB7">
      <w:pPr>
        <w:numPr>
          <w:ilvl w:val="1"/>
          <w:numId w:val="1"/>
        </w:numPr>
        <w:tabs>
          <w:tab w:val="clear" w:pos="1440"/>
          <w:tab w:val="num" w:pos="1080"/>
        </w:tabs>
        <w:ind w:left="1151" w:hanging="794"/>
        <w:contextualSpacing/>
        <w:rPr>
          <w:rFonts w:ascii="Trebuchet MS" w:hAnsi="Trebuchet MS" w:cs="Calibri"/>
          <w:sz w:val="20"/>
          <w:szCs w:val="20"/>
        </w:rPr>
      </w:pPr>
      <w:proofErr w:type="gramStart"/>
      <w:r w:rsidRPr="003E22A5">
        <w:rPr>
          <w:rFonts w:ascii="Trebuchet MS" w:hAnsi="Trebuchet MS" w:cs="Calibri"/>
          <w:sz w:val="20"/>
          <w:szCs w:val="20"/>
        </w:rPr>
        <w:t xml:space="preserve">Ensure the health and safety and good behaviour of </w:t>
      </w:r>
      <w:r w:rsidR="002376B8" w:rsidRPr="003E22A5">
        <w:rPr>
          <w:rFonts w:ascii="Trebuchet MS" w:hAnsi="Trebuchet MS" w:cs="Calibri"/>
          <w:sz w:val="20"/>
          <w:szCs w:val="20"/>
        </w:rPr>
        <w:t>pupils</w:t>
      </w:r>
      <w:r w:rsidRPr="003E22A5">
        <w:rPr>
          <w:rFonts w:ascii="Trebuchet MS" w:hAnsi="Trebuchet MS" w:cs="Calibri"/>
          <w:sz w:val="20"/>
          <w:szCs w:val="20"/>
        </w:rPr>
        <w:t xml:space="preserve"> at all times</w:t>
      </w:r>
      <w:proofErr w:type="gramEnd"/>
      <w:r w:rsidRPr="003E22A5">
        <w:rPr>
          <w:rFonts w:ascii="Trebuchet MS" w:hAnsi="Trebuchet MS" w:cs="Calibri"/>
          <w:sz w:val="20"/>
          <w:szCs w:val="20"/>
        </w:rPr>
        <w:t>.</w:t>
      </w:r>
    </w:p>
    <w:p w14:paraId="72180DAD" w14:textId="77777777" w:rsidR="00C56D8F" w:rsidRPr="003E22A5" w:rsidRDefault="0077212C" w:rsidP="00A83DB7">
      <w:pPr>
        <w:numPr>
          <w:ilvl w:val="1"/>
          <w:numId w:val="1"/>
        </w:numPr>
        <w:tabs>
          <w:tab w:val="clear" w:pos="1440"/>
          <w:tab w:val="num" w:pos="1080"/>
        </w:tabs>
        <w:ind w:left="1151" w:hanging="794"/>
        <w:contextualSpacing/>
        <w:rPr>
          <w:rFonts w:ascii="Trebuchet MS" w:hAnsi="Trebuchet MS" w:cs="Calibri"/>
          <w:sz w:val="20"/>
          <w:szCs w:val="20"/>
        </w:rPr>
      </w:pPr>
      <w:r w:rsidRPr="003E22A5">
        <w:rPr>
          <w:rFonts w:ascii="Trebuchet MS" w:hAnsi="Trebuchet MS" w:cs="Calibri"/>
          <w:sz w:val="20"/>
          <w:szCs w:val="20"/>
        </w:rPr>
        <w:t>Monitor and manage stock, as required.</w:t>
      </w:r>
    </w:p>
    <w:p w14:paraId="72180DAE" w14:textId="77777777" w:rsidR="00CD55BC" w:rsidRPr="003E22A5" w:rsidRDefault="006A55A0" w:rsidP="00A83DB7">
      <w:pPr>
        <w:numPr>
          <w:ilvl w:val="1"/>
          <w:numId w:val="1"/>
        </w:numPr>
        <w:tabs>
          <w:tab w:val="clear" w:pos="1440"/>
          <w:tab w:val="num" w:pos="1080"/>
        </w:tabs>
        <w:ind w:left="1151" w:hanging="794"/>
        <w:contextualSpacing/>
        <w:rPr>
          <w:rFonts w:ascii="Trebuchet MS" w:hAnsi="Trebuchet MS" w:cs="Calibri"/>
          <w:sz w:val="20"/>
          <w:szCs w:val="20"/>
        </w:rPr>
      </w:pPr>
      <w:r w:rsidRPr="003E22A5">
        <w:rPr>
          <w:rFonts w:ascii="Trebuchet MS" w:hAnsi="Trebuchet MS" w:cs="Calibri"/>
          <w:sz w:val="20"/>
          <w:szCs w:val="20"/>
        </w:rPr>
        <w:t xml:space="preserve">Develop policies and practices </w:t>
      </w:r>
      <w:r w:rsidR="002376B8" w:rsidRPr="003E22A5">
        <w:rPr>
          <w:rFonts w:ascii="Trebuchet MS" w:hAnsi="Trebuchet MS" w:cs="Calibri"/>
          <w:sz w:val="20"/>
          <w:szCs w:val="20"/>
        </w:rPr>
        <w:t xml:space="preserve">to ensure the efficient and effective running of the BSR. </w:t>
      </w:r>
    </w:p>
    <w:p w14:paraId="73C03DD8" w14:textId="77777777" w:rsidR="00D9261D" w:rsidRPr="003E22A5" w:rsidRDefault="003362E6" w:rsidP="00CE47A8">
      <w:pPr>
        <w:numPr>
          <w:ilvl w:val="1"/>
          <w:numId w:val="1"/>
        </w:numPr>
        <w:tabs>
          <w:tab w:val="clear" w:pos="1440"/>
          <w:tab w:val="num" w:pos="1080"/>
        </w:tabs>
        <w:ind w:left="1151" w:hanging="794"/>
        <w:contextualSpacing/>
        <w:rPr>
          <w:rFonts w:ascii="Trebuchet MS" w:hAnsi="Trebuchet MS" w:cs="Calibri"/>
          <w:sz w:val="20"/>
          <w:szCs w:val="20"/>
        </w:rPr>
      </w:pPr>
      <w:r w:rsidRPr="003E22A5">
        <w:rPr>
          <w:rFonts w:ascii="Trebuchet MS" w:hAnsi="Trebuchet MS" w:cs="Calibri"/>
          <w:sz w:val="20"/>
          <w:szCs w:val="20"/>
        </w:rPr>
        <w:t>Adhere to</w:t>
      </w:r>
      <w:r w:rsidR="006A55A0" w:rsidRPr="003E22A5">
        <w:rPr>
          <w:rFonts w:ascii="Trebuchet MS" w:hAnsi="Trebuchet MS" w:cs="Calibri"/>
          <w:sz w:val="20"/>
          <w:szCs w:val="20"/>
        </w:rPr>
        <w:t xml:space="preserve"> entry and exit policies and procedures</w:t>
      </w:r>
      <w:r w:rsidR="006B2147" w:rsidRPr="003E22A5">
        <w:rPr>
          <w:rFonts w:ascii="Trebuchet MS" w:hAnsi="Trebuchet MS" w:cs="Calibri"/>
          <w:sz w:val="20"/>
          <w:szCs w:val="20"/>
        </w:rPr>
        <w:t>.</w:t>
      </w:r>
    </w:p>
    <w:p w14:paraId="35699D9E" w14:textId="77777777" w:rsidR="00CE47A8" w:rsidRPr="003E22A5" w:rsidRDefault="006A55A0" w:rsidP="00CE47A8">
      <w:pPr>
        <w:numPr>
          <w:ilvl w:val="1"/>
          <w:numId w:val="1"/>
        </w:numPr>
        <w:tabs>
          <w:tab w:val="clear" w:pos="1440"/>
          <w:tab w:val="num" w:pos="1080"/>
        </w:tabs>
        <w:ind w:left="1151" w:hanging="794"/>
        <w:contextualSpacing/>
        <w:rPr>
          <w:rFonts w:ascii="Trebuchet MS" w:hAnsi="Trebuchet MS" w:cs="Calibri"/>
          <w:sz w:val="20"/>
          <w:szCs w:val="20"/>
        </w:rPr>
      </w:pPr>
      <w:r w:rsidRPr="003E22A5">
        <w:rPr>
          <w:rFonts w:ascii="Trebuchet MS" w:hAnsi="Trebuchet MS" w:cs="Calibri"/>
          <w:sz w:val="20"/>
          <w:szCs w:val="20"/>
        </w:rPr>
        <w:t>E</w:t>
      </w:r>
      <w:r w:rsidR="00C56D8F" w:rsidRPr="003E22A5">
        <w:rPr>
          <w:rFonts w:ascii="Trebuchet MS" w:hAnsi="Trebuchet MS" w:cs="Calibri"/>
          <w:sz w:val="20"/>
          <w:szCs w:val="20"/>
        </w:rPr>
        <w:t xml:space="preserve">ncourage and facilitate </w:t>
      </w:r>
      <w:r w:rsidR="002376B8" w:rsidRPr="003E22A5">
        <w:rPr>
          <w:rFonts w:ascii="Trebuchet MS" w:hAnsi="Trebuchet MS" w:cs="Calibri"/>
          <w:sz w:val="20"/>
          <w:szCs w:val="20"/>
        </w:rPr>
        <w:t>pupils</w:t>
      </w:r>
      <w:r w:rsidR="00C56D8F" w:rsidRPr="003E22A5">
        <w:rPr>
          <w:rFonts w:ascii="Trebuchet MS" w:hAnsi="Trebuchet MS" w:cs="Calibri"/>
          <w:sz w:val="20"/>
          <w:szCs w:val="20"/>
        </w:rPr>
        <w:t>’</w:t>
      </w:r>
      <w:r w:rsidRPr="003E22A5">
        <w:rPr>
          <w:rFonts w:ascii="Trebuchet MS" w:hAnsi="Trebuchet MS" w:cs="Calibri"/>
          <w:sz w:val="20"/>
          <w:szCs w:val="20"/>
        </w:rPr>
        <w:t xml:space="preserve"> progress towards academic and behavioural</w:t>
      </w:r>
      <w:r w:rsidR="002376B8" w:rsidRPr="003E22A5">
        <w:rPr>
          <w:rFonts w:ascii="Trebuchet MS" w:hAnsi="Trebuchet MS" w:cs="Calibri"/>
          <w:sz w:val="20"/>
          <w:szCs w:val="20"/>
        </w:rPr>
        <w:t xml:space="preserve"> targets.</w:t>
      </w:r>
    </w:p>
    <w:p w14:paraId="4E07275C" w14:textId="6E62B2CB" w:rsidR="00CE47A8" w:rsidRPr="003E22A5" w:rsidRDefault="006A55A0" w:rsidP="00CE47A8">
      <w:pPr>
        <w:numPr>
          <w:ilvl w:val="1"/>
          <w:numId w:val="1"/>
        </w:numPr>
        <w:tabs>
          <w:tab w:val="clear" w:pos="1440"/>
          <w:tab w:val="num" w:pos="1080"/>
        </w:tabs>
        <w:ind w:left="1077" w:hanging="720"/>
        <w:contextualSpacing/>
        <w:rPr>
          <w:rFonts w:ascii="Trebuchet MS" w:hAnsi="Trebuchet MS" w:cs="Calibri"/>
          <w:sz w:val="20"/>
          <w:szCs w:val="20"/>
        </w:rPr>
      </w:pPr>
      <w:r w:rsidRPr="003E22A5">
        <w:rPr>
          <w:rFonts w:ascii="Trebuchet MS" w:hAnsi="Trebuchet MS" w:cs="Calibri"/>
          <w:sz w:val="20"/>
          <w:szCs w:val="20"/>
        </w:rPr>
        <w:t>Be aware of and comply with policies and procedures relating to child protection, safety</w:t>
      </w:r>
      <w:r w:rsidR="00C75322" w:rsidRPr="003E22A5">
        <w:rPr>
          <w:rFonts w:ascii="Trebuchet MS" w:hAnsi="Trebuchet MS" w:cs="Calibri"/>
          <w:sz w:val="20"/>
          <w:szCs w:val="20"/>
        </w:rPr>
        <w:t xml:space="preserve"> and</w:t>
      </w:r>
      <w:r w:rsidR="00CE47A8" w:rsidRPr="003E22A5">
        <w:rPr>
          <w:rFonts w:ascii="Trebuchet MS" w:hAnsi="Trebuchet MS" w:cs="Calibri"/>
          <w:sz w:val="20"/>
          <w:szCs w:val="20"/>
        </w:rPr>
        <w:t xml:space="preserve"> </w:t>
      </w:r>
      <w:r w:rsidRPr="003E22A5">
        <w:rPr>
          <w:rFonts w:ascii="Trebuchet MS" w:hAnsi="Trebuchet MS" w:cs="Calibri"/>
          <w:sz w:val="20"/>
          <w:szCs w:val="20"/>
        </w:rPr>
        <w:t xml:space="preserve">security and confidentiality, reporting all concerns to </w:t>
      </w:r>
      <w:r w:rsidR="002376B8" w:rsidRPr="003E22A5">
        <w:rPr>
          <w:rFonts w:ascii="Trebuchet MS" w:hAnsi="Trebuchet MS" w:cs="Calibri"/>
          <w:sz w:val="20"/>
          <w:szCs w:val="20"/>
        </w:rPr>
        <w:t>the</w:t>
      </w:r>
      <w:r w:rsidRPr="003E22A5">
        <w:rPr>
          <w:rFonts w:ascii="Trebuchet MS" w:hAnsi="Trebuchet MS" w:cs="Calibri"/>
          <w:sz w:val="20"/>
          <w:szCs w:val="20"/>
        </w:rPr>
        <w:t xml:space="preserve"> appropriate person.</w:t>
      </w:r>
    </w:p>
    <w:p w14:paraId="78CB1277" w14:textId="77777777" w:rsidR="00CE47A8" w:rsidRPr="003E22A5" w:rsidRDefault="00D9261D" w:rsidP="00CE47A8">
      <w:pPr>
        <w:numPr>
          <w:ilvl w:val="1"/>
          <w:numId w:val="1"/>
        </w:numPr>
        <w:tabs>
          <w:tab w:val="clear" w:pos="1440"/>
          <w:tab w:val="num" w:pos="1080"/>
        </w:tabs>
        <w:ind w:left="1077" w:hanging="720"/>
        <w:contextualSpacing/>
        <w:rPr>
          <w:rFonts w:ascii="Trebuchet MS" w:hAnsi="Trebuchet MS" w:cs="Calibri"/>
          <w:sz w:val="20"/>
          <w:szCs w:val="20"/>
        </w:rPr>
      </w:pPr>
      <w:r w:rsidRPr="003E22A5">
        <w:rPr>
          <w:rFonts w:ascii="Trebuchet MS" w:hAnsi="Trebuchet MS" w:cs="Calibri"/>
          <w:sz w:val="20"/>
          <w:szCs w:val="20"/>
        </w:rPr>
        <w:lastRenderedPageBreak/>
        <w:t>Share information regarding identified pupils with school/pastoral staff and other appropriate professionals e.g., learning support services, Education Welfare Officers, Educational Psychologists and Social Services, in their efforts to support pupils and their families.</w:t>
      </w:r>
    </w:p>
    <w:p w14:paraId="24B3FCCF" w14:textId="77777777" w:rsidR="00CE47A8" w:rsidRPr="003E22A5" w:rsidRDefault="00D9261D" w:rsidP="00CE47A8">
      <w:pPr>
        <w:numPr>
          <w:ilvl w:val="1"/>
          <w:numId w:val="1"/>
        </w:numPr>
        <w:tabs>
          <w:tab w:val="clear" w:pos="1440"/>
          <w:tab w:val="num" w:pos="1080"/>
        </w:tabs>
        <w:ind w:left="1077" w:hanging="720"/>
        <w:contextualSpacing/>
        <w:rPr>
          <w:rFonts w:ascii="Trebuchet MS" w:hAnsi="Trebuchet MS" w:cs="Calibri"/>
          <w:sz w:val="20"/>
          <w:szCs w:val="20"/>
        </w:rPr>
      </w:pPr>
      <w:r w:rsidRPr="003E22A5">
        <w:rPr>
          <w:rFonts w:ascii="Trebuchet MS" w:hAnsi="Trebuchet MS" w:cs="Calibri"/>
          <w:sz w:val="20"/>
          <w:szCs w:val="20"/>
        </w:rPr>
        <w:t xml:space="preserve">Work in partnership with appropriate agencies and support staff in a joint effort to help pupils and their </w:t>
      </w:r>
      <w:r w:rsidR="00CE47A8" w:rsidRPr="003E22A5">
        <w:rPr>
          <w:rFonts w:ascii="Trebuchet MS" w:hAnsi="Trebuchet MS" w:cs="Calibri"/>
          <w:sz w:val="20"/>
          <w:szCs w:val="20"/>
        </w:rPr>
        <w:t>families and</w:t>
      </w:r>
      <w:r w:rsidRPr="003E22A5">
        <w:rPr>
          <w:rFonts w:ascii="Trebuchet MS" w:hAnsi="Trebuchet MS" w:cs="Calibri"/>
          <w:sz w:val="20"/>
          <w:szCs w:val="20"/>
        </w:rPr>
        <w:t xml:space="preserve"> contribute to multi-agency assessments in respect of identified pupils, as required.</w:t>
      </w:r>
    </w:p>
    <w:p w14:paraId="72180DB2" w14:textId="2355914D" w:rsidR="006A55A0" w:rsidRPr="003E22A5" w:rsidRDefault="006A55A0" w:rsidP="00CE47A8">
      <w:pPr>
        <w:numPr>
          <w:ilvl w:val="1"/>
          <w:numId w:val="1"/>
        </w:numPr>
        <w:tabs>
          <w:tab w:val="clear" w:pos="1440"/>
          <w:tab w:val="num" w:pos="1080"/>
        </w:tabs>
        <w:ind w:left="1151" w:hanging="794"/>
        <w:contextualSpacing/>
        <w:rPr>
          <w:rFonts w:ascii="Trebuchet MS" w:hAnsi="Trebuchet MS" w:cs="Calibri"/>
          <w:sz w:val="20"/>
          <w:szCs w:val="20"/>
        </w:rPr>
      </w:pPr>
      <w:r w:rsidRPr="003E22A5">
        <w:rPr>
          <w:rFonts w:ascii="Trebuchet MS" w:hAnsi="Trebuchet MS" w:cs="Calibri"/>
          <w:sz w:val="20"/>
          <w:szCs w:val="20"/>
        </w:rPr>
        <w:t>Contribute to the overall ethos/work/aims of the school.</w:t>
      </w:r>
    </w:p>
    <w:p w14:paraId="72180DB3" w14:textId="77777777" w:rsidR="002376B8" w:rsidRPr="003E22A5" w:rsidRDefault="002376B8" w:rsidP="00CD55BC">
      <w:pPr>
        <w:ind w:left="91"/>
        <w:contextualSpacing/>
        <w:rPr>
          <w:rFonts w:ascii="Trebuchet MS" w:hAnsi="Trebuchet MS" w:cs="Calibri"/>
          <w:sz w:val="20"/>
          <w:szCs w:val="20"/>
        </w:rPr>
      </w:pPr>
    </w:p>
    <w:p w14:paraId="72180DB4" w14:textId="77777777" w:rsidR="00C56D8F" w:rsidRPr="003E22A5" w:rsidRDefault="00C56D8F" w:rsidP="00CD55BC">
      <w:pPr>
        <w:ind w:left="91"/>
        <w:contextualSpacing/>
        <w:rPr>
          <w:rFonts w:ascii="Trebuchet MS" w:hAnsi="Trebuchet MS" w:cs="Calibri"/>
          <w:sz w:val="20"/>
          <w:szCs w:val="20"/>
        </w:rPr>
      </w:pPr>
      <w:r w:rsidRPr="003E22A5">
        <w:rPr>
          <w:rFonts w:ascii="Trebuchet MS" w:hAnsi="Trebuchet MS" w:cs="Calibri"/>
          <w:sz w:val="20"/>
          <w:szCs w:val="20"/>
        </w:rPr>
        <w:t>You will</w:t>
      </w:r>
      <w:r w:rsidR="00CD55BC" w:rsidRPr="003E22A5">
        <w:rPr>
          <w:rFonts w:ascii="Trebuchet MS" w:hAnsi="Trebuchet MS" w:cs="Calibri"/>
          <w:sz w:val="20"/>
          <w:szCs w:val="20"/>
        </w:rPr>
        <w:t>:</w:t>
      </w:r>
    </w:p>
    <w:p w14:paraId="72180DB5" w14:textId="77777777" w:rsidR="00277957" w:rsidRPr="003E22A5" w:rsidRDefault="00E15FC1" w:rsidP="00A83DB7">
      <w:pPr>
        <w:numPr>
          <w:ilvl w:val="0"/>
          <w:numId w:val="1"/>
        </w:numPr>
        <w:tabs>
          <w:tab w:val="clear" w:pos="1080"/>
          <w:tab w:val="num" w:pos="1134"/>
        </w:tabs>
        <w:ind w:left="1151" w:hanging="794"/>
        <w:contextualSpacing/>
        <w:rPr>
          <w:rFonts w:ascii="Trebuchet MS" w:hAnsi="Trebuchet MS" w:cs="Calibri"/>
          <w:sz w:val="20"/>
          <w:szCs w:val="20"/>
        </w:rPr>
      </w:pPr>
      <w:r w:rsidRPr="003E22A5">
        <w:rPr>
          <w:rFonts w:ascii="Trebuchet MS" w:hAnsi="Trebuchet MS" w:cs="Calibri"/>
          <w:sz w:val="20"/>
          <w:szCs w:val="20"/>
        </w:rPr>
        <w:t>M</w:t>
      </w:r>
      <w:r w:rsidR="00277957" w:rsidRPr="003E22A5">
        <w:rPr>
          <w:rFonts w:ascii="Trebuchet MS" w:hAnsi="Trebuchet MS" w:cs="Calibri"/>
          <w:sz w:val="20"/>
          <w:szCs w:val="20"/>
        </w:rPr>
        <w:t>onitor</w:t>
      </w:r>
      <w:r w:rsidR="00D429C2" w:rsidRPr="003E22A5">
        <w:rPr>
          <w:rFonts w:ascii="Trebuchet MS" w:hAnsi="Trebuchet MS" w:cs="Calibri"/>
          <w:sz w:val="20"/>
          <w:szCs w:val="20"/>
        </w:rPr>
        <w:t xml:space="preserve"> </w:t>
      </w:r>
      <w:r w:rsidR="002376B8" w:rsidRPr="003E22A5">
        <w:rPr>
          <w:rFonts w:ascii="Trebuchet MS" w:hAnsi="Trebuchet MS" w:cs="Calibri"/>
          <w:sz w:val="20"/>
          <w:szCs w:val="20"/>
        </w:rPr>
        <w:t>pupil</w:t>
      </w:r>
      <w:r w:rsidR="00277957" w:rsidRPr="003E22A5">
        <w:rPr>
          <w:rFonts w:ascii="Trebuchet MS" w:hAnsi="Trebuchet MS" w:cs="Calibri"/>
          <w:sz w:val="20"/>
          <w:szCs w:val="20"/>
        </w:rPr>
        <w:t xml:space="preserve"> behaviour </w:t>
      </w:r>
      <w:r w:rsidR="00F40159" w:rsidRPr="003E22A5">
        <w:rPr>
          <w:rFonts w:ascii="Trebuchet MS" w:hAnsi="Trebuchet MS" w:cs="Calibri"/>
          <w:sz w:val="20"/>
          <w:szCs w:val="20"/>
        </w:rPr>
        <w:t xml:space="preserve">in the BSR </w:t>
      </w:r>
      <w:r w:rsidR="00277957" w:rsidRPr="003E22A5">
        <w:rPr>
          <w:rFonts w:ascii="Trebuchet MS" w:hAnsi="Trebuchet MS" w:cs="Calibri"/>
          <w:sz w:val="20"/>
          <w:szCs w:val="20"/>
        </w:rPr>
        <w:t>and report on progress</w:t>
      </w:r>
      <w:r w:rsidR="002376B8" w:rsidRPr="003E22A5">
        <w:rPr>
          <w:rFonts w:ascii="Trebuchet MS" w:hAnsi="Trebuchet MS" w:cs="Calibri"/>
          <w:sz w:val="20"/>
          <w:szCs w:val="20"/>
        </w:rPr>
        <w:t>, where required</w:t>
      </w:r>
      <w:r w:rsidR="00277957" w:rsidRPr="003E22A5">
        <w:rPr>
          <w:rFonts w:ascii="Trebuchet MS" w:hAnsi="Trebuchet MS" w:cs="Calibri"/>
          <w:sz w:val="20"/>
          <w:szCs w:val="20"/>
        </w:rPr>
        <w:t xml:space="preserve">.  </w:t>
      </w:r>
    </w:p>
    <w:p w14:paraId="72180DB6" w14:textId="77777777" w:rsidR="00C75322" w:rsidRPr="003E22A5" w:rsidRDefault="002376B8" w:rsidP="00A83DB7">
      <w:pPr>
        <w:numPr>
          <w:ilvl w:val="0"/>
          <w:numId w:val="1"/>
        </w:numPr>
        <w:tabs>
          <w:tab w:val="clear" w:pos="1080"/>
          <w:tab w:val="num" w:pos="1134"/>
        </w:tabs>
        <w:ind w:left="1151" w:hanging="794"/>
        <w:contextualSpacing/>
        <w:rPr>
          <w:rFonts w:ascii="Trebuchet MS" w:hAnsi="Trebuchet MS" w:cs="Calibri"/>
          <w:sz w:val="20"/>
          <w:szCs w:val="20"/>
        </w:rPr>
      </w:pPr>
      <w:r w:rsidRPr="003E22A5">
        <w:rPr>
          <w:rFonts w:ascii="Trebuchet MS" w:hAnsi="Trebuchet MS" w:cs="Calibri"/>
          <w:sz w:val="20"/>
          <w:szCs w:val="20"/>
        </w:rPr>
        <w:t>Monitor BSR data and provide reports</w:t>
      </w:r>
      <w:r w:rsidR="00F40159" w:rsidRPr="003E22A5">
        <w:rPr>
          <w:rFonts w:ascii="Trebuchet MS" w:hAnsi="Trebuchet MS" w:cs="Calibri"/>
          <w:sz w:val="20"/>
          <w:szCs w:val="20"/>
        </w:rPr>
        <w:t xml:space="preserve"> to the relevant members of staff</w:t>
      </w:r>
      <w:r w:rsidRPr="003E22A5">
        <w:rPr>
          <w:rFonts w:ascii="Trebuchet MS" w:hAnsi="Trebuchet MS" w:cs="Calibri"/>
          <w:sz w:val="20"/>
          <w:szCs w:val="20"/>
        </w:rPr>
        <w:t xml:space="preserve">. </w:t>
      </w:r>
    </w:p>
    <w:p w14:paraId="72180DB7" w14:textId="77777777" w:rsidR="00C75322" w:rsidRPr="003E22A5" w:rsidRDefault="0077212C" w:rsidP="00A83DB7">
      <w:pPr>
        <w:numPr>
          <w:ilvl w:val="0"/>
          <w:numId w:val="1"/>
        </w:numPr>
        <w:tabs>
          <w:tab w:val="clear" w:pos="1080"/>
          <w:tab w:val="num" w:pos="1134"/>
        </w:tabs>
        <w:ind w:left="1151" w:hanging="794"/>
        <w:contextualSpacing/>
        <w:rPr>
          <w:rFonts w:ascii="Trebuchet MS" w:hAnsi="Trebuchet MS" w:cs="Calibri"/>
          <w:sz w:val="20"/>
          <w:szCs w:val="20"/>
        </w:rPr>
      </w:pPr>
      <w:r w:rsidRPr="003E22A5">
        <w:rPr>
          <w:rFonts w:ascii="Trebuchet MS" w:hAnsi="Trebuchet MS" w:cs="Calibri"/>
          <w:sz w:val="20"/>
          <w:szCs w:val="20"/>
        </w:rPr>
        <w:t xml:space="preserve">Monitor reintegration of </w:t>
      </w:r>
      <w:r w:rsidR="002376B8" w:rsidRPr="003E22A5">
        <w:rPr>
          <w:rFonts w:ascii="Trebuchet MS" w:hAnsi="Trebuchet MS" w:cs="Calibri"/>
          <w:sz w:val="20"/>
          <w:szCs w:val="20"/>
        </w:rPr>
        <w:t>pupils</w:t>
      </w:r>
      <w:r w:rsidRPr="003E22A5">
        <w:rPr>
          <w:rFonts w:ascii="Trebuchet MS" w:hAnsi="Trebuchet MS" w:cs="Calibri"/>
          <w:sz w:val="20"/>
          <w:szCs w:val="20"/>
        </w:rPr>
        <w:t xml:space="preserve"> back into main</w:t>
      </w:r>
      <w:r w:rsidR="002376B8" w:rsidRPr="003E22A5">
        <w:rPr>
          <w:rFonts w:ascii="Trebuchet MS" w:hAnsi="Trebuchet MS" w:cs="Calibri"/>
          <w:sz w:val="20"/>
          <w:szCs w:val="20"/>
        </w:rPr>
        <w:t>stream lessons</w:t>
      </w:r>
      <w:r w:rsidR="00F40159" w:rsidRPr="003E22A5">
        <w:rPr>
          <w:rFonts w:ascii="Trebuchet MS" w:hAnsi="Trebuchet MS" w:cs="Calibri"/>
          <w:sz w:val="20"/>
          <w:szCs w:val="20"/>
        </w:rPr>
        <w:t>.</w:t>
      </w:r>
    </w:p>
    <w:p w14:paraId="72180DB8" w14:textId="77777777" w:rsidR="00C75322" w:rsidRPr="003E22A5" w:rsidRDefault="0077212C" w:rsidP="00A83DB7">
      <w:pPr>
        <w:numPr>
          <w:ilvl w:val="0"/>
          <w:numId w:val="1"/>
        </w:numPr>
        <w:tabs>
          <w:tab w:val="clear" w:pos="1080"/>
          <w:tab w:val="num" w:pos="1134"/>
        </w:tabs>
        <w:ind w:left="1151" w:hanging="794"/>
        <w:contextualSpacing/>
        <w:rPr>
          <w:rFonts w:ascii="Trebuchet MS" w:hAnsi="Trebuchet MS" w:cs="Calibri"/>
          <w:sz w:val="20"/>
          <w:szCs w:val="20"/>
        </w:rPr>
      </w:pPr>
      <w:r w:rsidRPr="003E22A5">
        <w:rPr>
          <w:rFonts w:ascii="Trebuchet MS" w:hAnsi="Trebuchet MS" w:cs="Calibri"/>
          <w:sz w:val="20"/>
          <w:szCs w:val="20"/>
        </w:rPr>
        <w:t>Investigate issues of poor behaviour</w:t>
      </w:r>
      <w:r w:rsidR="002376B8" w:rsidRPr="003E22A5">
        <w:rPr>
          <w:rFonts w:ascii="Trebuchet MS" w:hAnsi="Trebuchet MS" w:cs="Calibri"/>
          <w:sz w:val="20"/>
          <w:szCs w:val="20"/>
        </w:rPr>
        <w:t xml:space="preserve">, </w:t>
      </w:r>
      <w:r w:rsidRPr="003E22A5">
        <w:rPr>
          <w:rFonts w:ascii="Trebuchet MS" w:hAnsi="Trebuchet MS" w:cs="Calibri"/>
          <w:sz w:val="20"/>
          <w:szCs w:val="20"/>
        </w:rPr>
        <w:t>as required</w:t>
      </w:r>
      <w:r w:rsidR="006B2147" w:rsidRPr="003E22A5">
        <w:rPr>
          <w:rFonts w:ascii="Trebuchet MS" w:hAnsi="Trebuchet MS" w:cs="Calibri"/>
          <w:sz w:val="20"/>
          <w:szCs w:val="20"/>
        </w:rPr>
        <w:t>.</w:t>
      </w:r>
    </w:p>
    <w:p w14:paraId="72180DB9" w14:textId="77777777" w:rsidR="00C75322" w:rsidRPr="003E22A5" w:rsidRDefault="0077212C" w:rsidP="00A83DB7">
      <w:pPr>
        <w:numPr>
          <w:ilvl w:val="0"/>
          <w:numId w:val="1"/>
        </w:numPr>
        <w:tabs>
          <w:tab w:val="clear" w:pos="1080"/>
          <w:tab w:val="num" w:pos="1134"/>
        </w:tabs>
        <w:ind w:left="1151" w:hanging="794"/>
        <w:contextualSpacing/>
        <w:rPr>
          <w:rFonts w:ascii="Trebuchet MS" w:hAnsi="Trebuchet MS" w:cs="Calibri"/>
          <w:sz w:val="20"/>
          <w:szCs w:val="20"/>
        </w:rPr>
      </w:pPr>
      <w:r w:rsidRPr="003E22A5">
        <w:rPr>
          <w:rFonts w:ascii="Trebuchet MS" w:hAnsi="Trebuchet MS" w:cs="Calibri"/>
          <w:sz w:val="20"/>
          <w:szCs w:val="20"/>
        </w:rPr>
        <w:t xml:space="preserve">Undertake and develop </w:t>
      </w:r>
      <w:r w:rsidR="002376B8" w:rsidRPr="003E22A5">
        <w:rPr>
          <w:rFonts w:ascii="Trebuchet MS" w:hAnsi="Trebuchet MS" w:cs="Calibri"/>
          <w:sz w:val="20"/>
          <w:szCs w:val="20"/>
        </w:rPr>
        <w:t>strategies for improving pupil behaviour</w:t>
      </w:r>
      <w:r w:rsidRPr="003E22A5">
        <w:rPr>
          <w:rFonts w:ascii="Trebuchet MS" w:hAnsi="Trebuchet MS" w:cs="Calibri"/>
          <w:sz w:val="20"/>
          <w:szCs w:val="20"/>
        </w:rPr>
        <w:t>.</w:t>
      </w:r>
    </w:p>
    <w:p w14:paraId="72180DBA" w14:textId="77777777" w:rsidR="00C75322" w:rsidRPr="003E22A5" w:rsidRDefault="0077212C" w:rsidP="00A83DB7">
      <w:pPr>
        <w:numPr>
          <w:ilvl w:val="0"/>
          <w:numId w:val="1"/>
        </w:numPr>
        <w:tabs>
          <w:tab w:val="clear" w:pos="1080"/>
          <w:tab w:val="num" w:pos="1134"/>
        </w:tabs>
        <w:ind w:left="1151" w:hanging="794"/>
        <w:contextualSpacing/>
        <w:rPr>
          <w:rFonts w:ascii="Trebuchet MS" w:hAnsi="Trebuchet MS" w:cs="Calibri"/>
          <w:sz w:val="20"/>
          <w:szCs w:val="20"/>
        </w:rPr>
      </w:pPr>
      <w:r w:rsidRPr="003E22A5">
        <w:rPr>
          <w:rFonts w:ascii="Trebuchet MS" w:hAnsi="Trebuchet MS" w:cs="Calibri"/>
          <w:sz w:val="20"/>
          <w:szCs w:val="20"/>
        </w:rPr>
        <w:t>Create individual learning p</w:t>
      </w:r>
      <w:r w:rsidR="003362E6" w:rsidRPr="003E22A5">
        <w:rPr>
          <w:rFonts w:ascii="Trebuchet MS" w:hAnsi="Trebuchet MS" w:cs="Calibri"/>
          <w:sz w:val="20"/>
          <w:szCs w:val="20"/>
        </w:rPr>
        <w:t xml:space="preserve">lans for </w:t>
      </w:r>
      <w:r w:rsidR="002376B8" w:rsidRPr="003E22A5">
        <w:rPr>
          <w:rFonts w:ascii="Trebuchet MS" w:hAnsi="Trebuchet MS" w:cs="Calibri"/>
          <w:sz w:val="20"/>
          <w:szCs w:val="20"/>
        </w:rPr>
        <w:t>pupils</w:t>
      </w:r>
      <w:r w:rsidR="003362E6" w:rsidRPr="003E22A5">
        <w:rPr>
          <w:rFonts w:ascii="Trebuchet MS" w:hAnsi="Trebuchet MS" w:cs="Calibri"/>
          <w:sz w:val="20"/>
          <w:szCs w:val="20"/>
        </w:rPr>
        <w:t xml:space="preserve"> placed in the </w:t>
      </w:r>
      <w:r w:rsidR="002376B8" w:rsidRPr="003E22A5">
        <w:rPr>
          <w:rFonts w:ascii="Trebuchet MS" w:hAnsi="Trebuchet MS" w:cs="Calibri"/>
          <w:sz w:val="20"/>
          <w:szCs w:val="20"/>
        </w:rPr>
        <w:t>BSR, as required</w:t>
      </w:r>
      <w:r w:rsidR="003362E6" w:rsidRPr="003E22A5">
        <w:rPr>
          <w:rFonts w:ascii="Trebuchet MS" w:hAnsi="Trebuchet MS" w:cs="Calibri"/>
          <w:sz w:val="20"/>
          <w:szCs w:val="20"/>
        </w:rPr>
        <w:t>.</w:t>
      </w:r>
    </w:p>
    <w:p w14:paraId="72180DBB" w14:textId="77777777" w:rsidR="00C75322" w:rsidRPr="003E22A5" w:rsidRDefault="00C75322" w:rsidP="00A83DB7">
      <w:pPr>
        <w:numPr>
          <w:ilvl w:val="0"/>
          <w:numId w:val="1"/>
        </w:numPr>
        <w:tabs>
          <w:tab w:val="clear" w:pos="1080"/>
          <w:tab w:val="num" w:pos="1134"/>
        </w:tabs>
        <w:ind w:left="1151" w:hanging="794"/>
        <w:contextualSpacing/>
        <w:rPr>
          <w:rFonts w:ascii="Trebuchet MS" w:hAnsi="Trebuchet MS" w:cs="Calibri"/>
          <w:sz w:val="20"/>
          <w:szCs w:val="20"/>
        </w:rPr>
      </w:pPr>
      <w:r w:rsidRPr="003E22A5">
        <w:rPr>
          <w:rFonts w:ascii="Trebuchet MS" w:hAnsi="Trebuchet MS" w:cs="Calibri"/>
          <w:sz w:val="20"/>
          <w:szCs w:val="20"/>
        </w:rPr>
        <w:t>Make c</w:t>
      </w:r>
      <w:r w:rsidR="003362E6" w:rsidRPr="003E22A5">
        <w:rPr>
          <w:rFonts w:ascii="Trebuchet MS" w:hAnsi="Trebuchet MS" w:cs="Calibri"/>
          <w:sz w:val="20"/>
          <w:szCs w:val="20"/>
        </w:rPr>
        <w:t xml:space="preserve">ontribution to the creation of a </w:t>
      </w:r>
      <w:r w:rsidR="002324AD" w:rsidRPr="003E22A5">
        <w:rPr>
          <w:rFonts w:ascii="Trebuchet MS" w:hAnsi="Trebuchet MS" w:cs="Calibri"/>
          <w:sz w:val="20"/>
          <w:szCs w:val="20"/>
        </w:rPr>
        <w:t xml:space="preserve">bank of </w:t>
      </w:r>
      <w:r w:rsidR="00F40159" w:rsidRPr="003E22A5">
        <w:rPr>
          <w:rFonts w:ascii="Trebuchet MS" w:hAnsi="Trebuchet MS" w:cs="Calibri"/>
          <w:sz w:val="20"/>
          <w:szCs w:val="20"/>
        </w:rPr>
        <w:t xml:space="preserve">resources </w:t>
      </w:r>
      <w:r w:rsidR="002324AD" w:rsidRPr="003E22A5">
        <w:rPr>
          <w:rFonts w:ascii="Trebuchet MS" w:hAnsi="Trebuchet MS" w:cs="Calibri"/>
          <w:sz w:val="20"/>
          <w:szCs w:val="20"/>
        </w:rPr>
        <w:t>for use with students in KS3 and KS4</w:t>
      </w:r>
      <w:r w:rsidR="00F40159" w:rsidRPr="003E22A5">
        <w:rPr>
          <w:rFonts w:ascii="Trebuchet MS" w:hAnsi="Trebuchet MS" w:cs="Calibri"/>
          <w:sz w:val="20"/>
          <w:szCs w:val="20"/>
        </w:rPr>
        <w:t>, t</w:t>
      </w:r>
      <w:r w:rsidR="002376B8" w:rsidRPr="003E22A5">
        <w:rPr>
          <w:rFonts w:ascii="Trebuchet MS" w:hAnsi="Trebuchet MS" w:cs="Calibri"/>
          <w:sz w:val="20"/>
          <w:szCs w:val="20"/>
        </w:rPr>
        <w:t>o</w:t>
      </w:r>
      <w:r w:rsidR="002324AD" w:rsidRPr="003E22A5">
        <w:rPr>
          <w:rFonts w:ascii="Trebuchet MS" w:hAnsi="Trebuchet MS" w:cs="Calibri"/>
          <w:sz w:val="20"/>
          <w:szCs w:val="20"/>
        </w:rPr>
        <w:t xml:space="preserve"> support both their academic and social development.</w:t>
      </w:r>
    </w:p>
    <w:p w14:paraId="72180DBC" w14:textId="77777777" w:rsidR="002324AD" w:rsidRPr="003E22A5" w:rsidRDefault="002324AD" w:rsidP="00A83DB7">
      <w:pPr>
        <w:numPr>
          <w:ilvl w:val="0"/>
          <w:numId w:val="1"/>
        </w:numPr>
        <w:tabs>
          <w:tab w:val="clear" w:pos="1080"/>
          <w:tab w:val="num" w:pos="1134"/>
        </w:tabs>
        <w:ind w:left="1151" w:hanging="794"/>
        <w:contextualSpacing/>
        <w:rPr>
          <w:rFonts w:ascii="Trebuchet MS" w:hAnsi="Trebuchet MS" w:cs="Calibri"/>
          <w:sz w:val="20"/>
          <w:szCs w:val="20"/>
        </w:rPr>
      </w:pPr>
      <w:r w:rsidRPr="003E22A5">
        <w:rPr>
          <w:rFonts w:ascii="Trebuchet MS" w:hAnsi="Trebuchet MS" w:cs="Calibri"/>
          <w:sz w:val="20"/>
          <w:szCs w:val="20"/>
        </w:rPr>
        <w:t xml:space="preserve">Keep accurate records </w:t>
      </w:r>
      <w:r w:rsidR="00F40159" w:rsidRPr="003E22A5">
        <w:rPr>
          <w:rFonts w:ascii="Trebuchet MS" w:hAnsi="Trebuchet MS" w:cs="Calibri"/>
          <w:sz w:val="20"/>
          <w:szCs w:val="20"/>
        </w:rPr>
        <w:t>using the school’s MIS (Bromcom)</w:t>
      </w:r>
      <w:r w:rsidR="006B2147" w:rsidRPr="003E22A5">
        <w:rPr>
          <w:rFonts w:ascii="Trebuchet MS" w:hAnsi="Trebuchet MS" w:cs="Calibri"/>
          <w:sz w:val="20"/>
          <w:szCs w:val="20"/>
        </w:rPr>
        <w:t>.</w:t>
      </w:r>
    </w:p>
    <w:p w14:paraId="72180DBD" w14:textId="77777777" w:rsidR="00C73425" w:rsidRPr="003E22A5" w:rsidRDefault="00C73425" w:rsidP="00C73425">
      <w:pPr>
        <w:ind w:left="1151"/>
        <w:contextualSpacing/>
        <w:rPr>
          <w:rFonts w:ascii="Trebuchet MS" w:hAnsi="Trebuchet MS" w:cs="Calibri"/>
          <w:sz w:val="20"/>
          <w:szCs w:val="20"/>
        </w:rPr>
      </w:pPr>
    </w:p>
    <w:p w14:paraId="72180DBE" w14:textId="77777777" w:rsidR="00C73425" w:rsidRPr="003E22A5" w:rsidRDefault="00C73425" w:rsidP="00C73425">
      <w:pPr>
        <w:contextualSpacing/>
        <w:rPr>
          <w:rFonts w:ascii="Trebuchet MS" w:hAnsi="Trebuchet MS" w:cs="Calibri"/>
          <w:sz w:val="20"/>
          <w:szCs w:val="20"/>
        </w:rPr>
      </w:pPr>
      <w:r w:rsidRPr="003E22A5">
        <w:rPr>
          <w:rFonts w:ascii="Trebuchet MS" w:hAnsi="Trebuchet MS" w:cs="Calibri"/>
          <w:sz w:val="20"/>
          <w:szCs w:val="20"/>
        </w:rPr>
        <w:t>You will liaise with:</w:t>
      </w:r>
    </w:p>
    <w:p w14:paraId="72180DBF" w14:textId="77777777" w:rsidR="00C73425" w:rsidRPr="003E22A5" w:rsidRDefault="00C73425" w:rsidP="00C73425">
      <w:pPr>
        <w:numPr>
          <w:ilvl w:val="0"/>
          <w:numId w:val="1"/>
        </w:numPr>
        <w:contextualSpacing/>
        <w:rPr>
          <w:rFonts w:ascii="Trebuchet MS" w:hAnsi="Trebuchet MS" w:cs="Calibri"/>
          <w:sz w:val="20"/>
          <w:szCs w:val="20"/>
        </w:rPr>
      </w:pPr>
      <w:r w:rsidRPr="003E22A5">
        <w:rPr>
          <w:rFonts w:ascii="Trebuchet MS" w:hAnsi="Trebuchet MS" w:cs="Calibri"/>
          <w:sz w:val="20"/>
          <w:szCs w:val="20"/>
        </w:rPr>
        <w:t>Relevant pastoral and teaching staff.</w:t>
      </w:r>
    </w:p>
    <w:p w14:paraId="72180DC0" w14:textId="77777777" w:rsidR="00C73425" w:rsidRPr="003E22A5" w:rsidRDefault="00C73425" w:rsidP="00C73425">
      <w:pPr>
        <w:numPr>
          <w:ilvl w:val="0"/>
          <w:numId w:val="1"/>
        </w:numPr>
        <w:contextualSpacing/>
        <w:rPr>
          <w:rFonts w:ascii="Trebuchet MS" w:hAnsi="Trebuchet MS" w:cs="Calibri"/>
          <w:sz w:val="20"/>
          <w:szCs w:val="20"/>
        </w:rPr>
      </w:pPr>
      <w:r w:rsidRPr="003E22A5">
        <w:rPr>
          <w:rFonts w:ascii="Trebuchet MS" w:hAnsi="Trebuchet MS" w:cs="Calibri"/>
          <w:sz w:val="20"/>
          <w:szCs w:val="20"/>
        </w:rPr>
        <w:t>Heads of Department to ensure that relevant work is provided.</w:t>
      </w:r>
    </w:p>
    <w:p w14:paraId="72180DC1" w14:textId="77777777" w:rsidR="00C73425" w:rsidRPr="003E22A5" w:rsidRDefault="00C73425" w:rsidP="00C73425">
      <w:pPr>
        <w:numPr>
          <w:ilvl w:val="0"/>
          <w:numId w:val="1"/>
        </w:numPr>
        <w:contextualSpacing/>
        <w:rPr>
          <w:rFonts w:ascii="Trebuchet MS" w:hAnsi="Trebuchet MS" w:cs="Calibri"/>
          <w:sz w:val="20"/>
          <w:szCs w:val="20"/>
        </w:rPr>
      </w:pPr>
      <w:r w:rsidRPr="003E22A5">
        <w:rPr>
          <w:rFonts w:ascii="Trebuchet MS" w:hAnsi="Trebuchet MS" w:cs="Calibri"/>
          <w:sz w:val="20"/>
          <w:szCs w:val="20"/>
        </w:rPr>
        <w:t>Parents to gain their support and provide feedback on pupil progress.</w:t>
      </w:r>
    </w:p>
    <w:p w14:paraId="72180DC2" w14:textId="77777777" w:rsidR="00C73425" w:rsidRPr="003E22A5" w:rsidRDefault="00C73425" w:rsidP="00C73425">
      <w:pPr>
        <w:numPr>
          <w:ilvl w:val="0"/>
          <w:numId w:val="1"/>
        </w:numPr>
        <w:contextualSpacing/>
        <w:rPr>
          <w:rFonts w:ascii="Trebuchet MS" w:hAnsi="Trebuchet MS" w:cs="Calibri"/>
          <w:sz w:val="20"/>
          <w:szCs w:val="20"/>
        </w:rPr>
      </w:pPr>
      <w:r w:rsidRPr="003E22A5">
        <w:rPr>
          <w:rFonts w:ascii="Trebuchet MS" w:hAnsi="Trebuchet MS" w:cs="Calibri"/>
          <w:sz w:val="20"/>
          <w:szCs w:val="20"/>
        </w:rPr>
        <w:t>Other key internal and external agencies, as required.</w:t>
      </w:r>
    </w:p>
    <w:p w14:paraId="72180DC3" w14:textId="77777777" w:rsidR="00F3305A" w:rsidRPr="003E22A5" w:rsidRDefault="00F3305A" w:rsidP="00CD55BC">
      <w:pPr>
        <w:contextualSpacing/>
        <w:rPr>
          <w:rFonts w:ascii="Trebuchet MS" w:hAnsi="Trebuchet MS" w:cs="Calibri"/>
          <w:sz w:val="20"/>
          <w:szCs w:val="20"/>
        </w:rPr>
      </w:pPr>
    </w:p>
    <w:p w14:paraId="72180DC5" w14:textId="77777777" w:rsidR="00CD55BC" w:rsidRPr="003E22A5" w:rsidRDefault="00CD55BC" w:rsidP="00CD55BC">
      <w:pPr>
        <w:contextualSpacing/>
        <w:rPr>
          <w:rFonts w:ascii="Trebuchet MS" w:hAnsi="Trebuchet MS" w:cs="Calibri"/>
          <w:sz w:val="20"/>
          <w:szCs w:val="20"/>
        </w:rPr>
      </w:pPr>
      <w:bookmarkStart w:id="0" w:name="_Hlk56150970"/>
    </w:p>
    <w:p w14:paraId="1D1458C4" w14:textId="77777777" w:rsidR="003E22A5" w:rsidRPr="003E22A5" w:rsidRDefault="003E22A5" w:rsidP="003E22A5">
      <w:pPr>
        <w:pStyle w:val="BodyText3"/>
        <w:rPr>
          <w:rFonts w:ascii="Trebuchet MS" w:hAnsi="Trebuchet MS"/>
          <w:sz w:val="20"/>
          <w:szCs w:val="20"/>
        </w:rPr>
      </w:pPr>
      <w:r w:rsidRPr="003E22A5">
        <w:rPr>
          <w:rFonts w:ascii="Trebuchet MS" w:hAnsi="Trebuchet MS"/>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72180DC6" w14:textId="44642B29" w:rsidR="00F40159" w:rsidRPr="003E22A5" w:rsidRDefault="00F40159" w:rsidP="003E22A5">
      <w:pPr>
        <w:spacing w:after="120"/>
        <w:contextualSpacing/>
        <w:rPr>
          <w:rFonts w:ascii="Trebuchet MS" w:hAnsi="Trebuchet MS" w:cs="Calibri"/>
          <w:sz w:val="20"/>
          <w:szCs w:val="20"/>
        </w:rPr>
      </w:pPr>
      <w:r w:rsidRPr="003E22A5">
        <w:rPr>
          <w:rFonts w:ascii="Trebuchet MS" w:hAnsi="Trebuchet MS" w:cs="Calibri"/>
          <w:sz w:val="20"/>
          <w:szCs w:val="20"/>
        </w:rPr>
        <w:t>All employees have a responsibility to undertake training and development as required.  They also have a responsibility to assist, where appropriate and necessary, with the training and development of fellow employees.</w:t>
      </w:r>
    </w:p>
    <w:p w14:paraId="72180DC7" w14:textId="77777777" w:rsidR="00F40159" w:rsidRPr="003E22A5" w:rsidRDefault="00F40159" w:rsidP="003E22A5">
      <w:pPr>
        <w:suppressAutoHyphens/>
        <w:autoSpaceDN w:val="0"/>
        <w:spacing w:after="120"/>
        <w:contextualSpacing/>
        <w:textAlignment w:val="baseline"/>
        <w:rPr>
          <w:rFonts w:ascii="Trebuchet MS" w:hAnsi="Trebuchet MS" w:cs="Calibri"/>
          <w:sz w:val="20"/>
          <w:szCs w:val="20"/>
        </w:rPr>
      </w:pPr>
    </w:p>
    <w:p w14:paraId="72180DC8" w14:textId="77777777" w:rsidR="00F40159" w:rsidRPr="003E22A5" w:rsidRDefault="00F40159" w:rsidP="003E22A5">
      <w:pPr>
        <w:suppressAutoHyphens/>
        <w:autoSpaceDN w:val="0"/>
        <w:spacing w:after="120"/>
        <w:contextualSpacing/>
        <w:textAlignment w:val="baseline"/>
        <w:rPr>
          <w:rFonts w:ascii="Trebuchet MS" w:hAnsi="Trebuchet MS" w:cs="Calibri"/>
          <w:sz w:val="20"/>
          <w:szCs w:val="20"/>
        </w:rPr>
      </w:pPr>
      <w:r w:rsidRPr="003E22A5">
        <w:rPr>
          <w:rFonts w:ascii="Trebuchet MS" w:hAnsi="Trebuchet MS" w:cs="Calibri"/>
          <w:sz w:val="20"/>
          <w:szCs w:val="20"/>
        </w:rPr>
        <w:t>All employees have a responsibility of care for their own and others’ health and safety.</w:t>
      </w:r>
    </w:p>
    <w:p w14:paraId="72180DC9" w14:textId="77777777" w:rsidR="00F40159" w:rsidRPr="003E22A5" w:rsidRDefault="00F40159" w:rsidP="003E22A5">
      <w:pPr>
        <w:suppressAutoHyphens/>
        <w:autoSpaceDN w:val="0"/>
        <w:spacing w:after="120"/>
        <w:contextualSpacing/>
        <w:textAlignment w:val="baseline"/>
        <w:rPr>
          <w:rFonts w:ascii="Trebuchet MS" w:hAnsi="Trebuchet MS" w:cs="Calibri"/>
          <w:sz w:val="20"/>
          <w:szCs w:val="20"/>
        </w:rPr>
      </w:pPr>
    </w:p>
    <w:p w14:paraId="72180DCA" w14:textId="77777777" w:rsidR="00F40159" w:rsidRPr="003E22A5" w:rsidRDefault="00F40159" w:rsidP="003E22A5">
      <w:pPr>
        <w:suppressAutoHyphens/>
        <w:autoSpaceDN w:val="0"/>
        <w:spacing w:after="120"/>
        <w:contextualSpacing/>
        <w:textAlignment w:val="baseline"/>
        <w:rPr>
          <w:rFonts w:ascii="Trebuchet MS" w:hAnsi="Trebuchet MS" w:cs="Calibri"/>
          <w:sz w:val="20"/>
          <w:szCs w:val="20"/>
        </w:rPr>
      </w:pPr>
      <w:r w:rsidRPr="003E22A5">
        <w:rPr>
          <w:rFonts w:ascii="Trebuchet MS" w:hAnsi="Trebuchet MS" w:cs="Calibri"/>
          <w:sz w:val="20"/>
          <w:szCs w:val="20"/>
        </w:rPr>
        <w:t>The above list is not exhaustive and other duties may be attached to the post from time to time.</w:t>
      </w:r>
      <w:r w:rsidR="00C75322" w:rsidRPr="003E22A5">
        <w:rPr>
          <w:rFonts w:ascii="Trebuchet MS" w:hAnsi="Trebuchet MS" w:cs="Calibri"/>
          <w:sz w:val="20"/>
          <w:szCs w:val="20"/>
        </w:rPr>
        <w:t xml:space="preserve">  </w:t>
      </w:r>
      <w:r w:rsidRPr="003E22A5">
        <w:rPr>
          <w:rFonts w:ascii="Trebuchet MS" w:hAnsi="Trebuchet MS" w:cs="Calibri"/>
          <w:sz w:val="20"/>
          <w:szCs w:val="20"/>
        </w:rPr>
        <w:t>Variation may also occur to the duties and responsibilities without changing the general character of the post.</w:t>
      </w:r>
    </w:p>
    <w:bookmarkEnd w:id="0"/>
    <w:p w14:paraId="72180DCD" w14:textId="384F8793" w:rsidR="00E87321" w:rsidRDefault="00E87321" w:rsidP="00CD55BC">
      <w:pPr>
        <w:contextualSpacing/>
        <w:rPr>
          <w:rFonts w:ascii="Trebuchet MS" w:hAnsi="Trebuchet MS" w:cs="Calibri"/>
          <w:sz w:val="20"/>
          <w:szCs w:val="20"/>
        </w:rPr>
      </w:pPr>
    </w:p>
    <w:p w14:paraId="5E10EBF1" w14:textId="232C4F60" w:rsidR="003E22A5" w:rsidRDefault="003E22A5" w:rsidP="003E22A5">
      <w:pPr>
        <w:ind w:left="5760" w:firstLine="720"/>
        <w:contextualSpacing/>
        <w:rPr>
          <w:rFonts w:ascii="Trebuchet MS" w:hAnsi="Trebuchet MS" w:cs="Calibri"/>
          <w:sz w:val="20"/>
          <w:szCs w:val="20"/>
        </w:rPr>
      </w:pPr>
      <w:r>
        <w:rPr>
          <w:rFonts w:ascii="Trebuchet MS" w:hAnsi="Trebuchet MS" w:cs="Calibri"/>
          <w:sz w:val="20"/>
          <w:szCs w:val="20"/>
        </w:rPr>
        <w:t>Reference:  KM/CL</w:t>
      </w:r>
    </w:p>
    <w:p w14:paraId="75EDDF3A" w14:textId="4199AD9B" w:rsidR="003E22A5" w:rsidRDefault="003E22A5" w:rsidP="00CD55BC">
      <w:pPr>
        <w:contextualSpacing/>
        <w:rPr>
          <w:rFonts w:ascii="Trebuchet MS" w:hAnsi="Trebuchet MS" w:cs="Calibri"/>
          <w:sz w:val="20"/>
          <w:szCs w:val="20"/>
        </w:rPr>
      </w:pPr>
    </w:p>
    <w:p w14:paraId="3FA5DEC3" w14:textId="54213C9C" w:rsidR="003E22A5" w:rsidRPr="003E22A5" w:rsidRDefault="003E22A5" w:rsidP="003E22A5">
      <w:pPr>
        <w:ind w:left="6480"/>
        <w:contextualSpacing/>
        <w:rPr>
          <w:rFonts w:ascii="Trebuchet MS" w:hAnsi="Trebuchet MS" w:cs="Calibri"/>
          <w:sz w:val="20"/>
          <w:szCs w:val="20"/>
        </w:rPr>
      </w:pPr>
      <w:r>
        <w:rPr>
          <w:rFonts w:ascii="Trebuchet MS" w:hAnsi="Trebuchet MS" w:cs="Calibri"/>
          <w:sz w:val="20"/>
          <w:szCs w:val="20"/>
        </w:rPr>
        <w:t>Date:  24.01.23</w:t>
      </w:r>
    </w:p>
    <w:sectPr w:rsidR="003E22A5" w:rsidRPr="003E22A5" w:rsidSect="00CD55BC">
      <w:footerReference w:type="default" r:id="rId10"/>
      <w:pgSz w:w="11907" w:h="16840" w:code="9"/>
      <w:pgMar w:top="1134" w:right="1134" w:bottom="1134" w:left="1134" w:header="567" w:footer="567"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0DD2" w14:textId="77777777" w:rsidR="003E3720" w:rsidRDefault="003E3720">
      <w:r>
        <w:separator/>
      </w:r>
    </w:p>
  </w:endnote>
  <w:endnote w:type="continuationSeparator" w:id="0">
    <w:p w14:paraId="72180DD3" w14:textId="77777777" w:rsidR="003E3720" w:rsidRDefault="003E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0DD4" w14:textId="6AEC2E7C" w:rsidR="00C56D8F" w:rsidRPr="003E22A5" w:rsidRDefault="003E22A5" w:rsidP="003E22A5">
    <w:pPr>
      <w:pStyle w:val="Footer"/>
      <w:rPr>
        <w:rFonts w:ascii="Trebuchet MS" w:hAnsi="Trebuchet MS"/>
        <w:sz w:val="16"/>
        <w:szCs w:val="16"/>
      </w:rPr>
    </w:pPr>
    <w:r w:rsidRPr="003E22A5">
      <w:rPr>
        <w:rFonts w:ascii="Trebuchet MS" w:hAnsi="Trebuchet MS"/>
        <w:sz w:val="16"/>
        <w:szCs w:val="16"/>
      </w:rPr>
      <w:t>Inclusion Support Manager (Hebburn Comprehensive School) JD – 24.01.23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0DD0" w14:textId="77777777" w:rsidR="003E3720" w:rsidRDefault="003E3720">
      <w:r>
        <w:separator/>
      </w:r>
    </w:p>
  </w:footnote>
  <w:footnote w:type="continuationSeparator" w:id="0">
    <w:p w14:paraId="72180DD1" w14:textId="77777777" w:rsidR="003E3720" w:rsidRDefault="003E3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55C"/>
    <w:multiLevelType w:val="hybridMultilevel"/>
    <w:tmpl w:val="84C8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07CF9"/>
    <w:multiLevelType w:val="hybridMultilevel"/>
    <w:tmpl w:val="3D483BF0"/>
    <w:lvl w:ilvl="0" w:tplc="08090001">
      <w:start w:val="1"/>
      <w:numFmt w:val="bullet"/>
      <w:lvlText w:val=""/>
      <w:lvlJc w:val="left"/>
      <w:pPr>
        <w:tabs>
          <w:tab w:val="num" w:pos="1080"/>
        </w:tabs>
        <w:ind w:left="1080" w:hanging="72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70049C"/>
    <w:multiLevelType w:val="hybridMultilevel"/>
    <w:tmpl w:val="0FE4EBEC"/>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 w15:restartNumberingAfterBreak="0">
    <w:nsid w:val="26F77EAB"/>
    <w:multiLevelType w:val="hybridMultilevel"/>
    <w:tmpl w:val="835E269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2B7082"/>
    <w:multiLevelType w:val="hybridMultilevel"/>
    <w:tmpl w:val="F57E8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EF736D"/>
    <w:multiLevelType w:val="hybridMultilevel"/>
    <w:tmpl w:val="2C62102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15:restartNumberingAfterBreak="0">
    <w:nsid w:val="53C022CF"/>
    <w:multiLevelType w:val="hybridMultilevel"/>
    <w:tmpl w:val="09A09A20"/>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7" w15:restartNumberingAfterBreak="0">
    <w:nsid w:val="57094B26"/>
    <w:multiLevelType w:val="hybridMultilevel"/>
    <w:tmpl w:val="89DE9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741120"/>
    <w:multiLevelType w:val="hybridMultilevel"/>
    <w:tmpl w:val="47F84A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07431925">
    <w:abstractNumId w:val="1"/>
  </w:num>
  <w:num w:numId="2" w16cid:durableId="2038265273">
    <w:abstractNumId w:val="3"/>
  </w:num>
  <w:num w:numId="3" w16cid:durableId="162166046">
    <w:abstractNumId w:val="8"/>
  </w:num>
  <w:num w:numId="4" w16cid:durableId="1051491709">
    <w:abstractNumId w:val="7"/>
  </w:num>
  <w:num w:numId="5" w16cid:durableId="1723362291">
    <w:abstractNumId w:val="2"/>
  </w:num>
  <w:num w:numId="6" w16cid:durableId="387388397">
    <w:abstractNumId w:val="4"/>
  </w:num>
  <w:num w:numId="7" w16cid:durableId="728192138">
    <w:abstractNumId w:val="5"/>
  </w:num>
  <w:num w:numId="8" w16cid:durableId="1927301613">
    <w:abstractNumId w:val="0"/>
  </w:num>
  <w:num w:numId="9" w16cid:durableId="1276985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69"/>
    <w:rsid w:val="00060D92"/>
    <w:rsid w:val="00153DED"/>
    <w:rsid w:val="00176BCB"/>
    <w:rsid w:val="001A1C2A"/>
    <w:rsid w:val="001D59AF"/>
    <w:rsid w:val="00225883"/>
    <w:rsid w:val="002324AD"/>
    <w:rsid w:val="002376B8"/>
    <w:rsid w:val="00277957"/>
    <w:rsid w:val="002F6251"/>
    <w:rsid w:val="003362E6"/>
    <w:rsid w:val="003403A5"/>
    <w:rsid w:val="003E22A5"/>
    <w:rsid w:val="003E3720"/>
    <w:rsid w:val="00492049"/>
    <w:rsid w:val="004F4704"/>
    <w:rsid w:val="00522A8A"/>
    <w:rsid w:val="005931A8"/>
    <w:rsid w:val="005C3ECC"/>
    <w:rsid w:val="00652B63"/>
    <w:rsid w:val="006A55A0"/>
    <w:rsid w:val="006B2147"/>
    <w:rsid w:val="006B38FC"/>
    <w:rsid w:val="00735CBD"/>
    <w:rsid w:val="00762176"/>
    <w:rsid w:val="0077212C"/>
    <w:rsid w:val="007734DD"/>
    <w:rsid w:val="00797045"/>
    <w:rsid w:val="00797CE1"/>
    <w:rsid w:val="00840744"/>
    <w:rsid w:val="008A4726"/>
    <w:rsid w:val="008C4E31"/>
    <w:rsid w:val="00930328"/>
    <w:rsid w:val="00A83DB7"/>
    <w:rsid w:val="00B129AF"/>
    <w:rsid w:val="00B22724"/>
    <w:rsid w:val="00BA1BDD"/>
    <w:rsid w:val="00BB682D"/>
    <w:rsid w:val="00C3319B"/>
    <w:rsid w:val="00C423C0"/>
    <w:rsid w:val="00C56D8F"/>
    <w:rsid w:val="00C73425"/>
    <w:rsid w:val="00C75322"/>
    <w:rsid w:val="00CD55BC"/>
    <w:rsid w:val="00CE47A8"/>
    <w:rsid w:val="00D05C52"/>
    <w:rsid w:val="00D429C2"/>
    <w:rsid w:val="00D9261D"/>
    <w:rsid w:val="00DC0C13"/>
    <w:rsid w:val="00E1568C"/>
    <w:rsid w:val="00E1569D"/>
    <w:rsid w:val="00E15FC1"/>
    <w:rsid w:val="00E327AF"/>
    <w:rsid w:val="00E42042"/>
    <w:rsid w:val="00E87321"/>
    <w:rsid w:val="00EE4109"/>
    <w:rsid w:val="00F134A7"/>
    <w:rsid w:val="00F14649"/>
    <w:rsid w:val="00F3305A"/>
    <w:rsid w:val="00F40159"/>
    <w:rsid w:val="00F617C0"/>
    <w:rsid w:val="00F66F40"/>
    <w:rsid w:val="00F97824"/>
    <w:rsid w:val="00FD0169"/>
    <w:rsid w:val="00FD677D"/>
    <w:rsid w:val="00FE46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80D86"/>
  <w15:chartTrackingRefBased/>
  <w15:docId w15:val="{85D8C69C-3A75-4235-ACCA-812969C6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u w:val="single"/>
    </w:rPr>
  </w:style>
  <w:style w:type="paragraph" w:styleId="Heading8">
    <w:name w:val="heading 8"/>
    <w:basedOn w:val="Normal"/>
    <w:next w:val="Normal"/>
    <w:qFormat/>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cs="Arial"/>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6A55A0"/>
    <w:pPr>
      <w:ind w:left="720"/>
      <w:contextualSpacing/>
    </w:pPr>
    <w:rPr>
      <w:sz w:val="20"/>
      <w:szCs w:val="20"/>
    </w:rPr>
  </w:style>
  <w:style w:type="paragraph" w:styleId="BalloonText">
    <w:name w:val="Balloon Text"/>
    <w:basedOn w:val="Normal"/>
    <w:link w:val="BalloonTextChar"/>
    <w:rsid w:val="00F617C0"/>
    <w:rPr>
      <w:rFonts w:ascii="Tahoma" w:hAnsi="Tahoma" w:cs="Tahoma"/>
      <w:sz w:val="16"/>
      <w:szCs w:val="16"/>
    </w:rPr>
  </w:style>
  <w:style w:type="character" w:customStyle="1" w:styleId="BalloonTextChar">
    <w:name w:val="Balloon Text Char"/>
    <w:link w:val="BalloonText"/>
    <w:rsid w:val="00F617C0"/>
    <w:rPr>
      <w:rFonts w:ascii="Tahoma" w:hAnsi="Tahoma" w:cs="Tahoma"/>
      <w:sz w:val="16"/>
      <w:szCs w:val="16"/>
      <w:lang w:eastAsia="en-US"/>
    </w:rPr>
  </w:style>
  <w:style w:type="paragraph" w:styleId="BodyText3">
    <w:name w:val="Body Text 3"/>
    <w:basedOn w:val="Normal"/>
    <w:link w:val="BodyText3Char"/>
    <w:rsid w:val="003E22A5"/>
    <w:pPr>
      <w:spacing w:after="120"/>
    </w:pPr>
    <w:rPr>
      <w:sz w:val="16"/>
      <w:szCs w:val="16"/>
    </w:rPr>
  </w:style>
  <w:style w:type="character" w:customStyle="1" w:styleId="BodyText3Char">
    <w:name w:val="Body Text 3 Char"/>
    <w:basedOn w:val="DefaultParagraphFont"/>
    <w:link w:val="BodyText3"/>
    <w:rsid w:val="003E22A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76715">
      <w:bodyDiv w:val="1"/>
      <w:marLeft w:val="0"/>
      <w:marRight w:val="0"/>
      <w:marTop w:val="0"/>
      <w:marBottom w:val="0"/>
      <w:divBdr>
        <w:top w:val="none" w:sz="0" w:space="0" w:color="auto"/>
        <w:left w:val="none" w:sz="0" w:space="0" w:color="auto"/>
        <w:bottom w:val="none" w:sz="0" w:space="0" w:color="auto"/>
        <w:right w:val="none" w:sz="0" w:space="0" w:color="auto"/>
      </w:divBdr>
      <w:divsChild>
        <w:div w:id="79660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E502645108646B0909778046A0305" ma:contentTypeVersion="0" ma:contentTypeDescription="Create a new document." ma:contentTypeScope="" ma:versionID="fe69c5c23baa3de0e74ffb86967cbd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B20B76B-70B6-472B-89B0-57D9A036122B}">
  <ds:schemaRefs>
    <ds:schemaRef ds:uri="http://schemas.microsoft.com/sharepoint/v3/contenttype/forms"/>
  </ds:schemaRefs>
</ds:datastoreItem>
</file>

<file path=customXml/itemProps2.xml><?xml version="1.0" encoding="utf-8"?>
<ds:datastoreItem xmlns:ds="http://schemas.openxmlformats.org/officeDocument/2006/customXml" ds:itemID="{E532E820-3120-45F0-8C64-9DFA5B31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simones</dc:creator>
  <cp:keywords/>
  <cp:lastModifiedBy>Carolyn Lindsay</cp:lastModifiedBy>
  <cp:revision>2</cp:revision>
  <cp:lastPrinted>2017-05-22T16:36:00Z</cp:lastPrinted>
  <dcterms:created xsi:type="dcterms:W3CDTF">2023-01-23T15:40:00Z</dcterms:created>
  <dcterms:modified xsi:type="dcterms:W3CDTF">2023-01-23T15:40:00Z</dcterms:modified>
</cp:coreProperties>
</file>