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4AF1" w14:textId="17528036" w:rsidR="00C902F4" w:rsidRDefault="00C902F4" w:rsidP="00AC45C9">
      <w:pPr>
        <w:ind w:left="720"/>
      </w:pPr>
    </w:p>
    <w:p w14:paraId="5B711C2B" w14:textId="3611A991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7F16AF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b/>
                <w:sz w:val="22"/>
              </w:rPr>
            </w:pPr>
            <w:r w:rsidRPr="007F16AF">
              <w:rPr>
                <w:b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3D559C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666A5AB2" w14:textId="77777777" w:rsidR="00C26566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</w:p>
          <w:p w14:paraId="003C4591" w14:textId="06F81497" w:rsidR="0003739E" w:rsidRPr="00BE1644" w:rsidRDefault="0003739E" w:rsidP="00C26566">
            <w:pPr>
              <w:pStyle w:val="ListParagraph"/>
              <w:ind w:left="335"/>
              <w:rPr>
                <w:sz w:val="22"/>
              </w:rPr>
            </w:pPr>
            <w:r w:rsidRPr="00BE1644">
              <w:rPr>
                <w:sz w:val="22"/>
              </w:rPr>
              <w:t xml:space="preserve">(Recommended)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  <w:r w:rsidR="00C26566">
              <w:rPr>
                <w:sz w:val="22"/>
              </w:rPr>
              <w:t xml:space="preserve"> </w:t>
            </w:r>
            <w:r w:rsidR="00C26566" w:rsidRPr="00C26566">
              <w:rPr>
                <w:b/>
                <w:bCs/>
                <w:sz w:val="22"/>
              </w:rPr>
              <w:t>OR</w:t>
            </w:r>
            <w:r w:rsidR="00C26566">
              <w:rPr>
                <w:b/>
                <w:bCs/>
                <w:sz w:val="22"/>
              </w:rPr>
              <w:t xml:space="preserve"> </w:t>
            </w:r>
            <w:r w:rsidR="00C26566" w:rsidRPr="00C26566">
              <w:rPr>
                <w:sz w:val="22"/>
              </w:rPr>
              <w:t>currently a deputy Headteacher</w:t>
            </w:r>
            <w:r w:rsidR="00C2656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</w:t>
            </w:r>
            <w:r>
              <w:rPr>
                <w:sz w:val="22"/>
              </w:rPr>
              <w:lastRenderedPageBreak/>
              <w:t xml:space="preserve">expertise, </w:t>
            </w:r>
            <w:proofErr w:type="gramStart"/>
            <w:r>
              <w:rPr>
                <w:sz w:val="22"/>
              </w:rPr>
              <w:t>skills</w:t>
            </w:r>
            <w:proofErr w:type="gramEnd"/>
            <w:r>
              <w:rPr>
                <w:sz w:val="22"/>
              </w:rPr>
              <w:t xml:space="preserve"> and knowledge</w:t>
            </w:r>
          </w:p>
          <w:p w14:paraId="2621B0DA" w14:textId="3F8CFBB4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336789A1" w:rsidR="00C26566" w:rsidRPr="00C26566" w:rsidRDefault="00F1399F" w:rsidP="00C26566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  <w:r w:rsidR="00C26566">
              <w:rPr>
                <w:sz w:val="22"/>
              </w:rPr>
              <w:t xml:space="preserve"> and working with children with SEND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7DD903AA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of the </w:t>
            </w:r>
            <w:r w:rsidR="00736E99">
              <w:rPr>
                <w:sz w:val="22"/>
              </w:rPr>
              <w:t>Headteachers’ Standards 2020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BEC297D" w:rsidR="00EA4EFA" w:rsidRPr="00DA22C5" w:rsidRDefault="00EA4EFA" w:rsidP="00000531">
            <w:pPr>
              <w:rPr>
                <w:sz w:val="22"/>
              </w:rPr>
            </w:pP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C902F4" w:rsidRPr="00DA22C5" w:rsidRDefault="00C902F4" w:rsidP="00000531">
            <w:pPr>
              <w:ind w:left="360"/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9CB5" w14:textId="77777777" w:rsidR="00420E08" w:rsidRDefault="00420E08" w:rsidP="0077606C">
      <w:r>
        <w:separator/>
      </w:r>
    </w:p>
  </w:endnote>
  <w:endnote w:type="continuationSeparator" w:id="0">
    <w:p w14:paraId="571B31B9" w14:textId="77777777" w:rsidR="00420E08" w:rsidRDefault="00420E08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B6EA" w14:textId="77777777" w:rsidR="00420E08" w:rsidRDefault="00420E08" w:rsidP="0077606C">
      <w:r>
        <w:separator/>
      </w:r>
    </w:p>
  </w:footnote>
  <w:footnote w:type="continuationSeparator" w:id="0">
    <w:p w14:paraId="1CE94C03" w14:textId="77777777" w:rsidR="00420E08" w:rsidRDefault="00420E08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438775">
    <w:abstractNumId w:val="9"/>
  </w:num>
  <w:num w:numId="2" w16cid:durableId="587692250">
    <w:abstractNumId w:val="1"/>
  </w:num>
  <w:num w:numId="3" w16cid:durableId="1702898289">
    <w:abstractNumId w:val="8"/>
  </w:num>
  <w:num w:numId="4" w16cid:durableId="1212379427">
    <w:abstractNumId w:val="4"/>
  </w:num>
  <w:num w:numId="5" w16cid:durableId="829175123">
    <w:abstractNumId w:val="2"/>
  </w:num>
  <w:num w:numId="6" w16cid:durableId="1880236143">
    <w:abstractNumId w:val="6"/>
  </w:num>
  <w:num w:numId="7" w16cid:durableId="292905353">
    <w:abstractNumId w:val="12"/>
  </w:num>
  <w:num w:numId="8" w16cid:durableId="1383286397">
    <w:abstractNumId w:val="0"/>
  </w:num>
  <w:num w:numId="9" w16cid:durableId="1733432255">
    <w:abstractNumId w:val="5"/>
  </w:num>
  <w:num w:numId="10" w16cid:durableId="205916419">
    <w:abstractNumId w:val="3"/>
  </w:num>
  <w:num w:numId="11" w16cid:durableId="2046172067">
    <w:abstractNumId w:val="11"/>
  </w:num>
  <w:num w:numId="12" w16cid:durableId="1642494640">
    <w:abstractNumId w:val="7"/>
  </w:num>
  <w:num w:numId="13" w16cid:durableId="36498968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6C"/>
    <w:rsid w:val="00000531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0E08"/>
    <w:rsid w:val="004279E0"/>
    <w:rsid w:val="00443903"/>
    <w:rsid w:val="004441F1"/>
    <w:rsid w:val="004514EC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27DD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36E9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C59C9"/>
    <w:rsid w:val="007D2D88"/>
    <w:rsid w:val="007E2246"/>
    <w:rsid w:val="007E237C"/>
    <w:rsid w:val="007E5605"/>
    <w:rsid w:val="007F16AF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C45C9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26566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4833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C5A74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53A8E6-13A3-4BD2-8728-564066F1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3438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2023-02-02T13:19:00Z</dcterms:created>
  <dcterms:modified xsi:type="dcterms:W3CDTF">2023-02-02T13:19:00Z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