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6A8E" w14:textId="127F92EC" w:rsidR="005F55D4" w:rsidRDefault="005F55D4" w:rsidP="005F55D4">
      <w:pPr>
        <w:textDirection w:val="btLr"/>
        <w:rPr>
          <w:rFonts w:ascii="Arial" w:eastAsia="Arial" w:hAnsi="Arial" w:cs="Arial"/>
          <w:b/>
          <w:color w:val="000000"/>
        </w:rPr>
      </w:pPr>
      <w:r>
        <w:rPr>
          <w:rFonts w:ascii="Arial" w:eastAsia="Arial" w:hAnsi="Arial" w:cs="Arial"/>
          <w:b/>
          <w:noProof/>
          <w:color w:val="000000"/>
        </w:rPr>
        <mc:AlternateContent>
          <mc:Choice Requires="wpg">
            <w:drawing>
              <wp:anchor distT="0" distB="0" distL="114300" distR="114300" simplePos="0" relativeHeight="251659264" behindDoc="0" locked="0" layoutInCell="1" allowOverlap="1" wp14:anchorId="78F1F0D5" wp14:editId="329EA91C">
                <wp:simplePos x="0" y="0"/>
                <wp:positionH relativeFrom="column">
                  <wp:posOffset>-167005</wp:posOffset>
                </wp:positionH>
                <wp:positionV relativeFrom="paragraph">
                  <wp:posOffset>100965</wp:posOffset>
                </wp:positionV>
                <wp:extent cx="2808605" cy="812800"/>
                <wp:effectExtent l="0" t="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812800"/>
                          <a:chOff x="3748023" y="3294225"/>
                          <a:chExt cx="2808605" cy="812800"/>
                        </a:xfrm>
                      </wpg:grpSpPr>
                      <wpg:grpSp>
                        <wpg:cNvPr id="3" name="Group 2"/>
                        <wpg:cNvGrpSpPr>
                          <a:grpSpLocks/>
                        </wpg:cNvGrpSpPr>
                        <wpg:grpSpPr bwMode="auto">
                          <a:xfrm>
                            <a:off x="3748023" y="3294225"/>
                            <a:ext cx="2808605" cy="812800"/>
                            <a:chOff x="3590" y="1946"/>
                            <a:chExt cx="4423" cy="1280"/>
                          </a:xfrm>
                        </wpg:grpSpPr>
                        <wps:wsp>
                          <wps:cNvPr id="4" name="Rectangle 4"/>
                          <wps:cNvSpPr>
                            <a:spLocks noChangeArrowheads="1"/>
                          </wps:cNvSpPr>
                          <wps:spPr bwMode="auto">
                            <a:xfrm>
                              <a:off x="3590" y="1946"/>
                              <a:ext cx="380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D8B1" w14:textId="77777777" w:rsidR="005F55D4" w:rsidRDefault="005F55D4" w:rsidP="005F55D4">
                                <w:pPr>
                                  <w:textDirection w:val="btLr"/>
                                </w:pPr>
                              </w:p>
                            </w:txbxContent>
                          </wps:txbx>
                          <wps:bodyPr rot="0" vert="horz" wrap="square" lIns="91425" tIns="91425" rIns="91425" bIns="91425" anchor="t" anchorCtr="0" upright="1">
                            <a:noAutofit/>
                          </wps:bodyPr>
                        </wps:wsp>
                        <wps:wsp>
                          <wps:cNvPr id="5" name="Rectangle 5"/>
                          <wps:cNvSpPr>
                            <a:spLocks noChangeArrowheads="1"/>
                          </wps:cNvSpPr>
                          <wps:spPr bwMode="auto">
                            <a:xfrm>
                              <a:off x="4200" y="2817"/>
                              <a:ext cx="38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ECA81" w14:textId="77777777" w:rsidR="005F55D4" w:rsidRDefault="005F55D4" w:rsidP="005F55D4">
                                <w:pPr>
                                  <w:textDirection w:val="btLr"/>
                                </w:pPr>
                                <w:r>
                                  <w:rPr>
                                    <w:rFonts w:ascii="Arial" w:eastAsia="Arial" w:hAnsi="Arial" w:cs="Arial"/>
                                    <w:b/>
                                    <w:color w:val="000000"/>
                                  </w:rPr>
                                  <w:t>A Co-operative Trust School</w:t>
                                </w:r>
                              </w:p>
                              <w:p w14:paraId="38FB864A" w14:textId="77777777" w:rsidR="005F55D4" w:rsidRDefault="005F55D4" w:rsidP="005F55D4">
                                <w:pPr>
                                  <w:textDirection w:val="btLr"/>
                                </w:pPr>
                              </w:p>
                            </w:txbxContent>
                          </wps:txbx>
                          <wps:bodyPr rot="0" vert="horz" wrap="square" lIns="91425" tIns="45700" rIns="91425" bIns="45700" anchor="t" anchorCtr="0" upright="1">
                            <a:noAutofit/>
                          </wps:bodyPr>
                        </wps:wsp>
                        <pic:pic xmlns:pic="http://schemas.openxmlformats.org/drawingml/2006/picture">
                          <pic:nvPicPr>
                            <pic:cNvPr id="6" name="Shape 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59" y="2196"/>
                              <a:ext cx="245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8F1F0D5" id="Group 2" o:spid="_x0000_s1026" style="position:absolute;margin-left:-13.15pt;margin-top:7.95pt;width:221.15pt;height:64pt;z-index:251659264" coordorigin="37480,32942" coordsize="28086,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">
                <v:group id="_x0000_s1027" style="position:absolute;left:37480;top:32942;width:28086;height:8128" coordorigin="3590,1946" coordsize="4423,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3590;top:1946;width:380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kNwgAAANoAAAAPAAAAZHJzL2Rvd25yZXYueG1sRI9BS8NA&#10;FITvQv/D8gQv0m5ap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BZY9kNwgAAANoAAAAPAAAA&#10;AAAAAAAAAAAAAAcCAABkcnMvZG93bnJldi54bWxQSwUGAAAAAAMAAwC3AAAA9gIAAAAA&#10;" filled="f" stroked="f">
                    <v:textbox inset="2.53958mm,2.53958mm,2.53958mm,2.53958mm">
                      <w:txbxContent>
                        <w:p w14:paraId="4E9DD8B1" w14:textId="77777777" w:rsidR="005F55D4" w:rsidRDefault="005F55D4" w:rsidP="005F55D4">
                          <w:pPr>
                            <w:textDirection w:val="btLr"/>
                          </w:pPr>
                        </w:p>
                      </w:txbxContent>
                    </v:textbox>
                  </v:rect>
                  <v:rect id="Rectangle 5"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88ECA81" w14:textId="77777777" w:rsidR="005F55D4" w:rsidRDefault="005F55D4" w:rsidP="005F55D4">
                          <w:pPr>
                            <w:textDirection w:val="btLr"/>
                          </w:pPr>
                          <w:r>
                            <w:rPr>
                              <w:rFonts w:ascii="Arial" w:eastAsia="Arial" w:hAnsi="Arial" w:cs="Arial"/>
                              <w:b/>
                              <w:color w:val="000000"/>
                            </w:rPr>
                            <w:t>A Co-operative Trust School</w:t>
                          </w:r>
                        </w:p>
                        <w:p w14:paraId="38FB864A" w14:textId="77777777" w:rsidR="005F55D4" w:rsidRDefault="005F55D4" w:rsidP="005F55D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">
                    <v:imagedata r:id="rId8" o:title=""/>
                  </v:shape>
                </v:group>
              </v:group>
            </w:pict>
          </mc:Fallback>
        </mc:AlternateContent>
      </w:r>
    </w:p>
    <w:p w14:paraId="43341F68" w14:textId="77777777" w:rsidR="005F55D4" w:rsidRDefault="005F55D4" w:rsidP="005F55D4">
      <w:pPr>
        <w:textDirection w:val="btLr"/>
        <w:rPr>
          <w:rFonts w:ascii="Arial" w:eastAsia="Arial" w:hAnsi="Arial" w:cs="Arial"/>
          <w:b/>
          <w:color w:val="000000"/>
        </w:rPr>
      </w:pPr>
    </w:p>
    <w:p w14:paraId="07E2593F" w14:textId="7596D18A" w:rsidR="00DB2AD7" w:rsidRPr="00574EEF" w:rsidRDefault="00574EEF" w:rsidP="00574EEF">
      <w:pPr>
        <w:tabs>
          <w:tab w:val="center" w:pos="4320"/>
          <w:tab w:val="right" w:pos="8640"/>
        </w:tabs>
        <w:jc w:val="center"/>
        <w:rPr>
          <w:rFonts w:ascii="Trebuchet MS" w:eastAsia="Arial" w:hAnsi="Trebuchet MS" w:cs="Arial"/>
          <w:sz w:val="20"/>
          <w:szCs w:val="20"/>
        </w:rPr>
      </w:pPr>
      <w:r w:rsidRPr="00574EEF">
        <w:rPr>
          <w:rFonts w:ascii="Trebuchet MS" w:eastAsia="Arial" w:hAnsi="Trebuchet MS" w:cs="Arial"/>
          <w:noProof/>
          <w:sz w:val="20"/>
          <w:szCs w:val="20"/>
          <w:lang w:eastAsia="en-GB"/>
        </w:rPr>
        <w:drawing>
          <wp:anchor distT="0" distB="0" distL="114300" distR="114300" simplePos="0" relativeHeight="251658240" behindDoc="1" locked="0" layoutInCell="1" allowOverlap="1" wp14:anchorId="2DDB399C" wp14:editId="341C96D8">
            <wp:simplePos x="0" y="0"/>
            <wp:positionH relativeFrom="column">
              <wp:posOffset>4760595</wp:posOffset>
            </wp:positionH>
            <wp:positionV relativeFrom="paragraph">
              <wp:posOffset>374015</wp:posOffset>
            </wp:positionV>
            <wp:extent cx="929005" cy="731520"/>
            <wp:effectExtent l="0" t="0" r="444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1C2">
        <w:rPr>
          <w:rFonts w:ascii="Trebuchet MS" w:hAnsi="Trebuchet MS"/>
          <w:noProof/>
          <w:sz w:val="20"/>
          <w:szCs w:val="20"/>
        </w:rPr>
        <w:drawing>
          <wp:inline distT="0" distB="0" distL="0" distR="0" wp14:anchorId="2D0B9791" wp14:editId="390CB861">
            <wp:extent cx="2390775" cy="1152525"/>
            <wp:effectExtent l="0" t="0" r="9525" b="952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p>
    <w:p w14:paraId="122E74FE" w14:textId="77777777" w:rsidR="00574EEF" w:rsidRDefault="00574EEF" w:rsidP="00574EEF">
      <w:pPr>
        <w:jc w:val="center"/>
        <w:rPr>
          <w:rFonts w:ascii="Trebuchet MS" w:eastAsia="Arial" w:hAnsi="Trebuchet MS" w:cs="Arial"/>
          <w:b/>
          <w:sz w:val="20"/>
          <w:szCs w:val="20"/>
        </w:rPr>
      </w:pPr>
    </w:p>
    <w:p w14:paraId="6CDF8DFE" w14:textId="62FA7D5D" w:rsidR="00DB2AD7" w:rsidRPr="00574EEF" w:rsidRDefault="00DB2AD7" w:rsidP="00574EEF">
      <w:pPr>
        <w:jc w:val="center"/>
        <w:rPr>
          <w:rFonts w:ascii="Trebuchet MS" w:eastAsia="Arial" w:hAnsi="Trebuchet MS" w:cs="Arial"/>
          <w:b/>
          <w:sz w:val="20"/>
          <w:szCs w:val="20"/>
          <w:u w:val="single"/>
        </w:rPr>
      </w:pPr>
      <w:r w:rsidRPr="00574EEF">
        <w:rPr>
          <w:rFonts w:ascii="Trebuchet MS" w:eastAsia="Arial" w:hAnsi="Trebuchet MS" w:cs="Arial"/>
          <w:b/>
          <w:sz w:val="20"/>
          <w:szCs w:val="20"/>
          <w:u w:val="single"/>
        </w:rPr>
        <w:t>CHILDREN</w:t>
      </w:r>
      <w:r w:rsidR="00574EEF" w:rsidRPr="00574EEF">
        <w:rPr>
          <w:rFonts w:ascii="Trebuchet MS" w:eastAsia="Arial" w:hAnsi="Trebuchet MS" w:cs="Arial"/>
          <w:b/>
          <w:sz w:val="20"/>
          <w:szCs w:val="20"/>
          <w:u w:val="single"/>
        </w:rPr>
        <w:t>’S SERVICES</w:t>
      </w:r>
    </w:p>
    <w:p w14:paraId="575737CB" w14:textId="77777777" w:rsidR="00DB2AD7" w:rsidRPr="00574EEF" w:rsidRDefault="00DB2AD7" w:rsidP="00574EEF">
      <w:pPr>
        <w:jc w:val="center"/>
        <w:rPr>
          <w:rFonts w:ascii="Trebuchet MS" w:eastAsia="Arial" w:hAnsi="Trebuchet MS" w:cs="Arial"/>
          <w:b/>
          <w:sz w:val="20"/>
          <w:szCs w:val="20"/>
          <w:u w:val="single"/>
        </w:rPr>
      </w:pPr>
    </w:p>
    <w:p w14:paraId="48043D96" w14:textId="77777777" w:rsidR="00DB2AD7" w:rsidRPr="00574EEF" w:rsidRDefault="00DB2AD7" w:rsidP="00574EEF">
      <w:pPr>
        <w:jc w:val="center"/>
        <w:rPr>
          <w:rFonts w:ascii="Trebuchet MS" w:eastAsia="Arial" w:hAnsi="Trebuchet MS" w:cs="Arial"/>
          <w:b/>
          <w:sz w:val="20"/>
          <w:szCs w:val="20"/>
          <w:u w:val="single"/>
        </w:rPr>
      </w:pPr>
      <w:r w:rsidRPr="00574EEF">
        <w:rPr>
          <w:rFonts w:ascii="Trebuchet MS" w:eastAsia="Arial" w:hAnsi="Trebuchet MS" w:cs="Arial"/>
          <w:b/>
          <w:sz w:val="20"/>
          <w:szCs w:val="20"/>
          <w:u w:val="single"/>
        </w:rPr>
        <w:t>JOB DESCRIPTION</w:t>
      </w:r>
    </w:p>
    <w:p w14:paraId="65BB9156" w14:textId="77777777" w:rsidR="00DB2AD7" w:rsidRPr="00574EEF" w:rsidRDefault="00DB2AD7" w:rsidP="00574EEF">
      <w:pPr>
        <w:jc w:val="center"/>
        <w:rPr>
          <w:rFonts w:ascii="Trebuchet MS" w:eastAsia="Arial" w:hAnsi="Trebuchet MS" w:cs="Arial"/>
          <w:sz w:val="20"/>
          <w:szCs w:val="20"/>
        </w:rPr>
      </w:pPr>
    </w:p>
    <w:p w14:paraId="67C37505" w14:textId="77777777" w:rsidR="00DB2AD7" w:rsidRPr="00574EEF" w:rsidRDefault="00DB2AD7" w:rsidP="00574EEF">
      <w:pPr>
        <w:jc w:val="center"/>
        <w:rPr>
          <w:rFonts w:ascii="Trebuchet MS" w:eastAsia="Arial" w:hAnsi="Trebuchet MS" w:cs="Arial"/>
          <w:b/>
          <w:sz w:val="20"/>
          <w:szCs w:val="20"/>
        </w:rPr>
      </w:pPr>
      <w:r w:rsidRPr="00574EEF">
        <w:rPr>
          <w:rFonts w:ascii="Trebuchet MS" w:eastAsia="Arial" w:hAnsi="Trebuchet MS" w:cs="Arial"/>
          <w:b/>
          <w:sz w:val="20"/>
          <w:szCs w:val="20"/>
        </w:rPr>
        <w:t>School Moto &amp; Ethos</w:t>
      </w:r>
    </w:p>
    <w:p w14:paraId="506D266B" w14:textId="77777777" w:rsidR="00DB2AD7" w:rsidRPr="00574EEF" w:rsidRDefault="00DB2AD7" w:rsidP="00574EEF">
      <w:pPr>
        <w:jc w:val="center"/>
        <w:rPr>
          <w:rFonts w:ascii="Trebuchet MS" w:eastAsia="Arial" w:hAnsi="Trebuchet MS" w:cs="Arial"/>
          <w:sz w:val="20"/>
          <w:szCs w:val="20"/>
        </w:rPr>
      </w:pPr>
      <w:r w:rsidRPr="00574EEF">
        <w:rPr>
          <w:rFonts w:ascii="Trebuchet MS" w:eastAsia="Arial" w:hAnsi="Trebuchet MS" w:cs="Arial"/>
          <w:sz w:val="20"/>
          <w:szCs w:val="20"/>
        </w:rPr>
        <w:t>Ready to Listen, Ready to Learn Together</w:t>
      </w:r>
    </w:p>
    <w:p w14:paraId="0667BC67" w14:textId="77777777" w:rsidR="00DB2AD7" w:rsidRPr="00574EEF" w:rsidRDefault="00DB2AD7" w:rsidP="00574EEF">
      <w:pPr>
        <w:jc w:val="center"/>
        <w:rPr>
          <w:rFonts w:ascii="Trebuchet MS" w:eastAsia="Arial" w:hAnsi="Trebuchet MS" w:cs="Arial"/>
          <w:sz w:val="20"/>
          <w:szCs w:val="20"/>
        </w:rPr>
      </w:pPr>
      <w:r w:rsidRPr="00574EEF">
        <w:rPr>
          <w:rFonts w:ascii="Trebuchet MS" w:eastAsia="Arial" w:hAnsi="Trebuchet MS" w:cs="Arial"/>
          <w:sz w:val="20"/>
          <w:szCs w:val="20"/>
        </w:rPr>
        <w:t>All our young people to become Happy, Independent Learners who are Prepared for Adulthood</w:t>
      </w:r>
    </w:p>
    <w:p w14:paraId="54B3739D" w14:textId="77777777" w:rsidR="001B0345" w:rsidRPr="00574EEF" w:rsidRDefault="001B0345" w:rsidP="00574EEF">
      <w:pPr>
        <w:jc w:val="both"/>
        <w:rPr>
          <w:rFonts w:ascii="Trebuchet MS" w:hAnsi="Trebuchet MS" w:cs="Arial"/>
          <w:bCs/>
          <w:sz w:val="20"/>
          <w:szCs w:val="20"/>
        </w:rPr>
      </w:pPr>
    </w:p>
    <w:p w14:paraId="36752752" w14:textId="77777777" w:rsidR="00574EEF" w:rsidRDefault="00574EEF" w:rsidP="00574EEF">
      <w:pPr>
        <w:tabs>
          <w:tab w:val="left" w:pos="1440"/>
        </w:tabs>
        <w:jc w:val="both"/>
        <w:rPr>
          <w:rFonts w:ascii="Trebuchet MS" w:eastAsia="Arial" w:hAnsi="Trebuchet MS" w:cs="Arial"/>
          <w:b/>
          <w:sz w:val="20"/>
          <w:szCs w:val="20"/>
        </w:rPr>
      </w:pPr>
    </w:p>
    <w:p w14:paraId="036730B8" w14:textId="38ABEB78" w:rsidR="00DB2AD7" w:rsidRPr="00574EEF" w:rsidRDefault="00DB2AD7" w:rsidP="00574EEF">
      <w:pPr>
        <w:tabs>
          <w:tab w:val="left" w:pos="1440"/>
        </w:tabs>
        <w:jc w:val="both"/>
        <w:rPr>
          <w:rFonts w:ascii="Trebuchet MS" w:eastAsia="Arial" w:hAnsi="Trebuchet MS" w:cs="Arial"/>
          <w:sz w:val="20"/>
          <w:szCs w:val="20"/>
        </w:rPr>
      </w:pPr>
      <w:r w:rsidRPr="00574EEF">
        <w:rPr>
          <w:rFonts w:ascii="Trebuchet MS" w:eastAsia="Arial" w:hAnsi="Trebuchet MS" w:cs="Arial"/>
          <w:b/>
          <w:sz w:val="20"/>
          <w:szCs w:val="20"/>
        </w:rPr>
        <w:t>POST TITLE:</w:t>
      </w:r>
      <w:r w:rsidRPr="00574EEF">
        <w:rPr>
          <w:rFonts w:ascii="Trebuchet MS" w:eastAsia="Arial" w:hAnsi="Trebuchet MS" w:cs="Arial"/>
          <w:b/>
          <w:sz w:val="20"/>
          <w:szCs w:val="20"/>
        </w:rPr>
        <w:tab/>
      </w:r>
      <w:r w:rsidRPr="00574EEF">
        <w:rPr>
          <w:rFonts w:ascii="Trebuchet MS" w:eastAsia="Arial" w:hAnsi="Trebuchet MS" w:cs="Arial"/>
          <w:sz w:val="20"/>
          <w:szCs w:val="20"/>
        </w:rPr>
        <w:tab/>
        <w:t xml:space="preserve">Teaching Assistant – Apprentice </w:t>
      </w:r>
    </w:p>
    <w:p w14:paraId="28C4BECA" w14:textId="77777777" w:rsidR="00DB2AD7" w:rsidRPr="00574EEF" w:rsidRDefault="00DB2AD7" w:rsidP="00574EEF">
      <w:pPr>
        <w:tabs>
          <w:tab w:val="left" w:pos="1440"/>
        </w:tabs>
        <w:jc w:val="both"/>
        <w:rPr>
          <w:rFonts w:ascii="Trebuchet MS" w:eastAsia="Arial" w:hAnsi="Trebuchet MS" w:cs="Arial"/>
          <w:b/>
          <w:sz w:val="20"/>
          <w:szCs w:val="20"/>
        </w:rPr>
      </w:pPr>
      <w:r w:rsidRPr="00574EEF">
        <w:rPr>
          <w:rFonts w:ascii="Trebuchet MS" w:eastAsia="Arial" w:hAnsi="Trebuchet MS" w:cs="Arial"/>
          <w:sz w:val="20"/>
          <w:szCs w:val="20"/>
        </w:rPr>
        <w:tab/>
      </w:r>
    </w:p>
    <w:p w14:paraId="1ED80AD9" w14:textId="77777777" w:rsidR="00DB2AD7" w:rsidRPr="00574EEF" w:rsidRDefault="00DB2AD7" w:rsidP="00574EEF">
      <w:pPr>
        <w:tabs>
          <w:tab w:val="left" w:pos="1440"/>
        </w:tabs>
        <w:jc w:val="both"/>
        <w:rPr>
          <w:rFonts w:ascii="Trebuchet MS" w:eastAsia="Arial" w:hAnsi="Trebuchet MS" w:cs="Arial"/>
          <w:sz w:val="20"/>
          <w:szCs w:val="20"/>
        </w:rPr>
      </w:pPr>
      <w:r w:rsidRPr="00574EEF">
        <w:rPr>
          <w:rFonts w:ascii="Trebuchet MS" w:eastAsia="Arial" w:hAnsi="Trebuchet MS" w:cs="Arial"/>
          <w:b/>
          <w:sz w:val="20"/>
          <w:szCs w:val="20"/>
        </w:rPr>
        <w:t>GRADE:</w:t>
      </w:r>
      <w:r w:rsidRPr="00574EEF">
        <w:rPr>
          <w:rFonts w:ascii="Trebuchet MS" w:eastAsia="Arial" w:hAnsi="Trebuchet MS" w:cs="Arial"/>
          <w:sz w:val="20"/>
          <w:szCs w:val="20"/>
        </w:rPr>
        <w:t xml:space="preserve"> </w:t>
      </w:r>
      <w:r w:rsidRPr="00574EEF">
        <w:rPr>
          <w:rFonts w:ascii="Trebuchet MS" w:eastAsia="Arial" w:hAnsi="Trebuchet MS" w:cs="Arial"/>
          <w:sz w:val="20"/>
          <w:szCs w:val="20"/>
        </w:rPr>
        <w:tab/>
      </w:r>
      <w:r w:rsidRPr="00574EEF">
        <w:rPr>
          <w:rFonts w:ascii="Trebuchet MS" w:eastAsia="Arial" w:hAnsi="Trebuchet MS" w:cs="Arial"/>
          <w:sz w:val="20"/>
          <w:szCs w:val="20"/>
        </w:rPr>
        <w:tab/>
        <w:t>National Apprentice Wage</w:t>
      </w:r>
    </w:p>
    <w:p w14:paraId="6124FAE6" w14:textId="77777777" w:rsidR="00DB2AD7" w:rsidRPr="00574EEF" w:rsidRDefault="00DB2AD7" w:rsidP="00574EEF">
      <w:pPr>
        <w:jc w:val="both"/>
        <w:rPr>
          <w:rFonts w:ascii="Trebuchet MS" w:eastAsia="Arial" w:hAnsi="Trebuchet MS" w:cs="Arial"/>
          <w:sz w:val="20"/>
          <w:szCs w:val="20"/>
        </w:rPr>
      </w:pPr>
    </w:p>
    <w:p w14:paraId="62BA421D" w14:textId="77777777" w:rsidR="00DB2AD7" w:rsidRPr="00574EEF" w:rsidRDefault="00DB2AD7" w:rsidP="00574EEF">
      <w:pPr>
        <w:jc w:val="both"/>
        <w:rPr>
          <w:rFonts w:ascii="Trebuchet MS" w:eastAsia="Arial" w:hAnsi="Trebuchet MS" w:cs="Arial"/>
          <w:sz w:val="20"/>
          <w:szCs w:val="20"/>
        </w:rPr>
      </w:pPr>
      <w:r w:rsidRPr="00574EEF">
        <w:rPr>
          <w:rFonts w:ascii="Trebuchet MS" w:eastAsia="Arial" w:hAnsi="Trebuchet MS" w:cs="Arial"/>
          <w:b/>
          <w:sz w:val="20"/>
          <w:szCs w:val="20"/>
        </w:rPr>
        <w:t>RESPONSIBLE TO:</w:t>
      </w:r>
      <w:r w:rsidRPr="00574EEF">
        <w:rPr>
          <w:rFonts w:ascii="Trebuchet MS" w:eastAsia="Arial" w:hAnsi="Trebuchet MS" w:cs="Arial"/>
          <w:b/>
          <w:sz w:val="20"/>
          <w:szCs w:val="20"/>
        </w:rPr>
        <w:tab/>
      </w:r>
      <w:r w:rsidRPr="00574EEF">
        <w:rPr>
          <w:rFonts w:ascii="Trebuchet MS" w:eastAsia="Arial" w:hAnsi="Trebuchet MS" w:cs="Arial"/>
          <w:sz w:val="20"/>
          <w:szCs w:val="20"/>
        </w:rPr>
        <w:t>Head Teacher</w:t>
      </w:r>
    </w:p>
    <w:p w14:paraId="1E873658" w14:textId="77777777" w:rsidR="00DB2AD7" w:rsidRPr="00574EEF" w:rsidRDefault="00DB2AD7" w:rsidP="00574EEF">
      <w:pPr>
        <w:jc w:val="both"/>
        <w:rPr>
          <w:rFonts w:ascii="Trebuchet MS" w:hAnsi="Trebuchet MS" w:cs="Arial"/>
          <w:bCs/>
          <w:sz w:val="20"/>
          <w:szCs w:val="20"/>
        </w:rPr>
      </w:pPr>
    </w:p>
    <w:p w14:paraId="443C7F59" w14:textId="77777777" w:rsidR="001B0345" w:rsidRPr="00574EEF" w:rsidRDefault="001B0345" w:rsidP="00574EEF">
      <w:pPr>
        <w:jc w:val="both"/>
        <w:rPr>
          <w:rFonts w:ascii="Trebuchet MS" w:hAnsi="Trebuchet MS" w:cs="Arial"/>
          <w:sz w:val="20"/>
          <w:szCs w:val="20"/>
        </w:rPr>
      </w:pPr>
    </w:p>
    <w:p w14:paraId="5FEE47B5" w14:textId="77777777" w:rsidR="001B0345" w:rsidRPr="00574EEF" w:rsidRDefault="001B0345" w:rsidP="00574EEF">
      <w:pPr>
        <w:jc w:val="both"/>
        <w:rPr>
          <w:rFonts w:ascii="Trebuchet MS" w:hAnsi="Trebuchet MS" w:cs="Arial"/>
          <w:b/>
          <w:bCs/>
          <w:sz w:val="20"/>
          <w:szCs w:val="20"/>
          <w:u w:val="single"/>
        </w:rPr>
      </w:pPr>
      <w:r w:rsidRPr="00574EEF">
        <w:rPr>
          <w:rFonts w:ascii="Trebuchet MS" w:hAnsi="Trebuchet MS" w:cs="Arial"/>
          <w:b/>
          <w:bCs/>
          <w:sz w:val="20"/>
          <w:szCs w:val="20"/>
          <w:u w:val="single"/>
        </w:rPr>
        <w:t>Overall Objectives of the Post:</w:t>
      </w:r>
    </w:p>
    <w:p w14:paraId="5341C471" w14:textId="77777777" w:rsidR="001B0345" w:rsidRPr="00574EEF" w:rsidRDefault="001B0345" w:rsidP="00574EEF">
      <w:pPr>
        <w:jc w:val="both"/>
        <w:rPr>
          <w:rFonts w:ascii="Trebuchet MS" w:hAnsi="Trebuchet MS" w:cs="Arial"/>
          <w:b/>
          <w:bCs/>
          <w:sz w:val="20"/>
          <w:szCs w:val="20"/>
        </w:rPr>
      </w:pPr>
    </w:p>
    <w:p w14:paraId="1D1A0D27" w14:textId="77777777" w:rsidR="00074465" w:rsidRPr="00574EEF" w:rsidRDefault="00074465" w:rsidP="00574EEF">
      <w:pPr>
        <w:jc w:val="both"/>
        <w:rPr>
          <w:rFonts w:ascii="Trebuchet MS" w:hAnsi="Trebuchet MS" w:cs="Arial"/>
          <w:bCs/>
          <w:sz w:val="20"/>
          <w:szCs w:val="20"/>
        </w:rPr>
      </w:pPr>
      <w:r w:rsidRPr="00574EEF">
        <w:rPr>
          <w:rFonts w:ascii="Trebuchet MS" w:hAnsi="Trebuchet MS" w:cs="Arial"/>
          <w:bCs/>
          <w:sz w:val="20"/>
          <w:szCs w:val="20"/>
        </w:rPr>
        <w:t>To work under the instruction/guidance of teaching/non-teaching staff to undertake work/care/support programmes, to enable access to learning for pupils and to assist the Teacher in the management of pupils.  To w</w:t>
      </w:r>
      <w:r w:rsidR="006054D4" w:rsidRPr="00574EEF">
        <w:rPr>
          <w:rFonts w:ascii="Trebuchet MS" w:hAnsi="Trebuchet MS" w:cs="Arial"/>
          <w:sz w:val="20"/>
          <w:szCs w:val="20"/>
        </w:rPr>
        <w:t>ork</w:t>
      </w:r>
      <w:r w:rsidRPr="00574EEF">
        <w:rPr>
          <w:rFonts w:ascii="Trebuchet MS" w:hAnsi="Trebuchet MS" w:cs="Arial"/>
          <w:sz w:val="20"/>
          <w:szCs w:val="20"/>
        </w:rPr>
        <w:t xml:space="preserve"> towards </w:t>
      </w:r>
      <w:r w:rsidR="006054D4" w:rsidRPr="00574EEF">
        <w:rPr>
          <w:rFonts w:ascii="Trebuchet MS" w:hAnsi="Trebuchet MS" w:cs="Arial"/>
          <w:sz w:val="20"/>
          <w:szCs w:val="20"/>
        </w:rPr>
        <w:t xml:space="preserve">a </w:t>
      </w:r>
      <w:r w:rsidRPr="00574EEF">
        <w:rPr>
          <w:rFonts w:ascii="Trebuchet MS" w:hAnsi="Trebuchet MS" w:cs="Arial"/>
          <w:sz w:val="20"/>
          <w:szCs w:val="20"/>
        </w:rPr>
        <w:t>Level</w:t>
      </w:r>
      <w:r w:rsidR="006054D4" w:rsidRPr="00574EEF">
        <w:rPr>
          <w:rFonts w:ascii="Trebuchet MS" w:hAnsi="Trebuchet MS" w:cs="Arial"/>
          <w:sz w:val="20"/>
          <w:szCs w:val="20"/>
        </w:rPr>
        <w:t xml:space="preserve"> 3</w:t>
      </w:r>
      <w:r w:rsidRPr="00574EEF">
        <w:rPr>
          <w:rFonts w:ascii="Trebuchet MS" w:hAnsi="Trebuchet MS" w:cs="Arial"/>
          <w:sz w:val="20"/>
          <w:szCs w:val="20"/>
        </w:rPr>
        <w:t xml:space="preserve"> qualification</w:t>
      </w:r>
      <w:r w:rsidR="006054D4" w:rsidRPr="00574EEF">
        <w:rPr>
          <w:rFonts w:ascii="Trebuchet MS" w:hAnsi="Trebuchet MS" w:cs="Arial"/>
          <w:sz w:val="20"/>
          <w:szCs w:val="20"/>
        </w:rPr>
        <w:t xml:space="preserve"> as part of an apprenticeship with a given college.  To explore further professional development opportunities towards working with children and young people with special educational needs and disabilities</w:t>
      </w:r>
      <w:r w:rsidR="00DB2AD7" w:rsidRPr="00574EEF">
        <w:rPr>
          <w:rFonts w:ascii="Trebuchet MS" w:hAnsi="Trebuchet MS" w:cs="Arial"/>
          <w:sz w:val="20"/>
          <w:szCs w:val="20"/>
        </w:rPr>
        <w:t>.</w:t>
      </w:r>
    </w:p>
    <w:p w14:paraId="0B774C71" w14:textId="77777777" w:rsidR="001B0345" w:rsidRPr="00574EEF" w:rsidRDefault="001B0345" w:rsidP="00574EEF">
      <w:pPr>
        <w:jc w:val="both"/>
        <w:rPr>
          <w:rFonts w:ascii="Trebuchet MS" w:hAnsi="Trebuchet MS" w:cs="Arial"/>
          <w:sz w:val="20"/>
          <w:szCs w:val="20"/>
        </w:rPr>
      </w:pPr>
    </w:p>
    <w:p w14:paraId="7ABC3229" w14:textId="77777777" w:rsidR="001B0345" w:rsidRPr="00574EEF" w:rsidRDefault="001B0345" w:rsidP="00574EEF">
      <w:pPr>
        <w:pStyle w:val="Heading1"/>
        <w:jc w:val="both"/>
        <w:rPr>
          <w:rFonts w:ascii="Trebuchet MS" w:hAnsi="Trebuchet MS"/>
          <w:sz w:val="20"/>
          <w:szCs w:val="20"/>
          <w:u w:val="single"/>
        </w:rPr>
      </w:pPr>
      <w:r w:rsidRPr="00574EEF">
        <w:rPr>
          <w:rFonts w:ascii="Trebuchet MS" w:hAnsi="Trebuchet MS"/>
          <w:sz w:val="20"/>
          <w:szCs w:val="20"/>
          <w:u w:val="single"/>
        </w:rPr>
        <w:t>Key Tasks of the Post:</w:t>
      </w:r>
    </w:p>
    <w:p w14:paraId="20DD480E" w14:textId="77777777" w:rsidR="001B0345" w:rsidRPr="00574EEF" w:rsidRDefault="001B0345" w:rsidP="00574EEF">
      <w:pPr>
        <w:spacing w:before="120"/>
        <w:jc w:val="both"/>
        <w:rPr>
          <w:rFonts w:ascii="Trebuchet MS" w:hAnsi="Trebuchet MS" w:cs="Arial"/>
          <w:b/>
          <w:bCs/>
          <w:sz w:val="20"/>
          <w:szCs w:val="20"/>
        </w:rPr>
      </w:pPr>
    </w:p>
    <w:p w14:paraId="64220FFC" w14:textId="77777777" w:rsidR="00074465" w:rsidRPr="00574EEF" w:rsidRDefault="00074465" w:rsidP="00574EEF">
      <w:pPr>
        <w:pStyle w:val="ListParagraph"/>
        <w:numPr>
          <w:ilvl w:val="0"/>
          <w:numId w:val="3"/>
        </w:numPr>
        <w:ind w:left="426" w:hanging="426"/>
        <w:contextualSpacing w:val="0"/>
        <w:jc w:val="both"/>
        <w:rPr>
          <w:rFonts w:ascii="Trebuchet MS" w:hAnsi="Trebuchet MS" w:cs="Arial"/>
          <w:b/>
          <w:i/>
          <w:iCs/>
          <w:sz w:val="20"/>
          <w:szCs w:val="20"/>
        </w:rPr>
      </w:pPr>
      <w:r w:rsidRPr="00574EEF">
        <w:rPr>
          <w:rFonts w:ascii="Trebuchet MS" w:hAnsi="Trebuchet MS" w:cs="Arial"/>
          <w:b/>
          <w:i/>
          <w:iCs/>
          <w:sz w:val="20"/>
          <w:szCs w:val="20"/>
        </w:rPr>
        <w:t>You will provide support to pupils.  You will:</w:t>
      </w:r>
    </w:p>
    <w:p w14:paraId="762745EB" w14:textId="77777777" w:rsidR="00074465" w:rsidRPr="00574EEF" w:rsidRDefault="00074465" w:rsidP="00574EEF">
      <w:pPr>
        <w:pStyle w:val="ListParagraph"/>
        <w:numPr>
          <w:ilvl w:val="0"/>
          <w:numId w:val="4"/>
        </w:numPr>
        <w:spacing w:before="120"/>
        <w:contextualSpacing w:val="0"/>
        <w:jc w:val="both"/>
        <w:rPr>
          <w:rFonts w:ascii="Trebuchet MS" w:hAnsi="Trebuchet MS" w:cs="Arial"/>
          <w:bCs/>
          <w:sz w:val="20"/>
          <w:szCs w:val="20"/>
        </w:rPr>
      </w:pPr>
      <w:r w:rsidRPr="00574EEF">
        <w:rPr>
          <w:rFonts w:ascii="Trebuchet MS" w:hAnsi="Trebuchet MS" w:cs="Arial"/>
          <w:bCs/>
          <w:sz w:val="20"/>
          <w:szCs w:val="20"/>
        </w:rPr>
        <w:t>Establish constructive relationships with pupils and interact with them according to individual needs.</w:t>
      </w:r>
    </w:p>
    <w:p w14:paraId="5D66D176" w14:textId="77777777" w:rsidR="00074465" w:rsidRPr="00574EEF" w:rsidRDefault="00074465" w:rsidP="00574EEF">
      <w:pPr>
        <w:pStyle w:val="ListParagraph"/>
        <w:numPr>
          <w:ilvl w:val="0"/>
          <w:numId w:val="4"/>
        </w:numPr>
        <w:spacing w:before="120"/>
        <w:contextualSpacing w:val="0"/>
        <w:jc w:val="both"/>
        <w:rPr>
          <w:rFonts w:ascii="Trebuchet MS" w:hAnsi="Trebuchet MS" w:cs="Arial"/>
          <w:bCs/>
          <w:sz w:val="20"/>
          <w:szCs w:val="20"/>
        </w:rPr>
      </w:pPr>
      <w:r w:rsidRPr="00574EEF">
        <w:rPr>
          <w:rFonts w:ascii="Trebuchet MS" w:hAnsi="Trebuchet MS" w:cs="Arial"/>
          <w:bCs/>
          <w:sz w:val="20"/>
          <w:szCs w:val="20"/>
        </w:rPr>
        <w:t>Promote the inclusion and acceptance of all pupils.</w:t>
      </w:r>
    </w:p>
    <w:p w14:paraId="2CE0769F" w14:textId="77777777" w:rsidR="00074465" w:rsidRPr="00574EEF" w:rsidRDefault="00074465" w:rsidP="00574EEF">
      <w:pPr>
        <w:pStyle w:val="ListParagraph"/>
        <w:numPr>
          <w:ilvl w:val="0"/>
          <w:numId w:val="4"/>
        </w:numPr>
        <w:spacing w:before="120"/>
        <w:contextualSpacing w:val="0"/>
        <w:jc w:val="both"/>
        <w:rPr>
          <w:rFonts w:ascii="Trebuchet MS" w:hAnsi="Trebuchet MS" w:cs="Arial"/>
          <w:bCs/>
          <w:sz w:val="20"/>
          <w:szCs w:val="20"/>
        </w:rPr>
      </w:pPr>
      <w:r w:rsidRPr="00574EEF">
        <w:rPr>
          <w:rFonts w:ascii="Trebuchet MS" w:hAnsi="Trebuchet MS" w:cs="Arial"/>
          <w:bCs/>
          <w:sz w:val="20"/>
          <w:szCs w:val="20"/>
        </w:rPr>
        <w:t>Encourage pupils to interact with others and engage in activities led by the staff.</w:t>
      </w:r>
    </w:p>
    <w:p w14:paraId="65E14BBA" w14:textId="77777777" w:rsidR="00074465" w:rsidRPr="00574EEF" w:rsidRDefault="00074465" w:rsidP="00574EEF">
      <w:pPr>
        <w:pStyle w:val="ListParagraph"/>
        <w:numPr>
          <w:ilvl w:val="0"/>
          <w:numId w:val="4"/>
        </w:numPr>
        <w:spacing w:before="120"/>
        <w:contextualSpacing w:val="0"/>
        <w:jc w:val="both"/>
        <w:rPr>
          <w:rFonts w:ascii="Trebuchet MS" w:hAnsi="Trebuchet MS" w:cs="Arial"/>
          <w:bCs/>
          <w:sz w:val="20"/>
          <w:szCs w:val="20"/>
        </w:rPr>
      </w:pPr>
      <w:r w:rsidRPr="00574EEF">
        <w:rPr>
          <w:rFonts w:ascii="Trebuchet MS" w:hAnsi="Trebuchet MS" w:cs="Arial"/>
          <w:bCs/>
          <w:sz w:val="20"/>
          <w:szCs w:val="20"/>
        </w:rPr>
        <w:t xml:space="preserve">Supervise and provide </w:t>
      </w:r>
      <w:proofErr w:type="gramStart"/>
      <w:r w:rsidRPr="00574EEF">
        <w:rPr>
          <w:rFonts w:ascii="Trebuchet MS" w:hAnsi="Trebuchet MS" w:cs="Arial"/>
          <w:bCs/>
          <w:sz w:val="20"/>
          <w:szCs w:val="20"/>
        </w:rPr>
        <w:t>particular support</w:t>
      </w:r>
      <w:proofErr w:type="gramEnd"/>
      <w:r w:rsidRPr="00574EEF">
        <w:rPr>
          <w:rFonts w:ascii="Trebuchet MS" w:hAnsi="Trebuchet MS" w:cs="Arial"/>
          <w:bCs/>
          <w:sz w:val="20"/>
          <w:szCs w:val="20"/>
        </w:rPr>
        <w:t xml:space="preserve"> for pupils, including those with special needs, ensuring their safety and access to learning activities.</w:t>
      </w:r>
    </w:p>
    <w:p w14:paraId="0F231ACE" w14:textId="77777777" w:rsidR="00074465" w:rsidRPr="00574EEF" w:rsidRDefault="00074465" w:rsidP="00574EEF">
      <w:pPr>
        <w:spacing w:before="120"/>
        <w:jc w:val="both"/>
        <w:rPr>
          <w:rFonts w:ascii="Trebuchet MS" w:hAnsi="Trebuchet MS" w:cs="Arial"/>
          <w:bCs/>
          <w:sz w:val="20"/>
          <w:szCs w:val="20"/>
        </w:rPr>
      </w:pPr>
    </w:p>
    <w:p w14:paraId="50C80A75" w14:textId="77777777" w:rsidR="00074465" w:rsidRPr="00574EEF" w:rsidRDefault="00074465" w:rsidP="00574EEF">
      <w:pPr>
        <w:pStyle w:val="ListParagraph"/>
        <w:numPr>
          <w:ilvl w:val="0"/>
          <w:numId w:val="3"/>
        </w:numPr>
        <w:ind w:left="426" w:hanging="426"/>
        <w:contextualSpacing w:val="0"/>
        <w:jc w:val="both"/>
        <w:rPr>
          <w:rFonts w:ascii="Trebuchet MS" w:hAnsi="Trebuchet MS" w:cs="Arial"/>
          <w:b/>
          <w:i/>
          <w:iCs/>
          <w:sz w:val="20"/>
          <w:szCs w:val="20"/>
        </w:rPr>
      </w:pPr>
      <w:r w:rsidRPr="00574EEF">
        <w:rPr>
          <w:rFonts w:ascii="Trebuchet MS" w:hAnsi="Trebuchet MS" w:cs="Arial"/>
          <w:b/>
          <w:i/>
          <w:iCs/>
          <w:sz w:val="20"/>
          <w:szCs w:val="20"/>
        </w:rPr>
        <w:t>You will provide support for the Teacher.  You will:</w:t>
      </w:r>
    </w:p>
    <w:p w14:paraId="2545F822" w14:textId="77777777" w:rsidR="00074465" w:rsidRPr="00574EEF" w:rsidRDefault="00074465" w:rsidP="00574EEF">
      <w:pPr>
        <w:jc w:val="both"/>
        <w:rPr>
          <w:rFonts w:ascii="Trebuchet MS" w:hAnsi="Trebuchet MS" w:cs="Arial"/>
          <w:bCs/>
          <w:sz w:val="20"/>
          <w:szCs w:val="20"/>
        </w:rPr>
      </w:pPr>
    </w:p>
    <w:p w14:paraId="084CEAB9" w14:textId="77777777" w:rsidR="00074465" w:rsidRPr="00574EEF" w:rsidRDefault="00074465" w:rsidP="00574EEF">
      <w:pPr>
        <w:pStyle w:val="ListParagraph"/>
        <w:numPr>
          <w:ilvl w:val="0"/>
          <w:numId w:val="5"/>
        </w:numPr>
        <w:contextualSpacing w:val="0"/>
        <w:jc w:val="both"/>
        <w:rPr>
          <w:rFonts w:ascii="Trebuchet MS" w:hAnsi="Trebuchet MS" w:cs="Arial"/>
          <w:bCs/>
          <w:sz w:val="20"/>
          <w:szCs w:val="20"/>
        </w:rPr>
      </w:pPr>
      <w:r w:rsidRPr="00574EEF">
        <w:rPr>
          <w:rFonts w:ascii="Trebuchet MS" w:hAnsi="Trebuchet MS" w:cs="Arial"/>
          <w:bCs/>
          <w:sz w:val="20"/>
          <w:szCs w:val="20"/>
        </w:rPr>
        <w:t xml:space="preserve">Create and maintain a purposeful, </w:t>
      </w:r>
      <w:proofErr w:type="gramStart"/>
      <w:r w:rsidRPr="00574EEF">
        <w:rPr>
          <w:rFonts w:ascii="Trebuchet MS" w:hAnsi="Trebuchet MS" w:cs="Arial"/>
          <w:bCs/>
          <w:sz w:val="20"/>
          <w:szCs w:val="20"/>
        </w:rPr>
        <w:t>orderly</w:t>
      </w:r>
      <w:proofErr w:type="gramEnd"/>
      <w:r w:rsidRPr="00574EEF">
        <w:rPr>
          <w:rFonts w:ascii="Trebuchet MS" w:hAnsi="Trebuchet MS" w:cs="Arial"/>
          <w:bCs/>
          <w:sz w:val="20"/>
          <w:szCs w:val="20"/>
        </w:rPr>
        <w:t xml:space="preserve"> and supportive environment, in accordance with planning and assist with the display of pupils’ work.</w:t>
      </w:r>
    </w:p>
    <w:p w14:paraId="09D581CB" w14:textId="77777777" w:rsidR="00F66821" w:rsidRPr="00574EEF" w:rsidRDefault="00F66821" w:rsidP="00574EEF">
      <w:pPr>
        <w:jc w:val="both"/>
        <w:rPr>
          <w:rFonts w:ascii="Trebuchet MS" w:hAnsi="Trebuchet MS" w:cs="Arial"/>
          <w:sz w:val="20"/>
          <w:szCs w:val="20"/>
        </w:rPr>
      </w:pPr>
    </w:p>
    <w:p w14:paraId="5EE10044" w14:textId="77777777" w:rsidR="00074465" w:rsidRPr="00574EEF" w:rsidRDefault="00074465" w:rsidP="00574EEF">
      <w:pPr>
        <w:jc w:val="both"/>
        <w:rPr>
          <w:rFonts w:ascii="Trebuchet MS" w:hAnsi="Trebuchet MS" w:cs="Arial"/>
          <w:sz w:val="20"/>
          <w:szCs w:val="20"/>
        </w:rPr>
      </w:pPr>
      <w:r w:rsidRPr="00574EEF">
        <w:rPr>
          <w:rFonts w:ascii="Trebuchet MS" w:hAnsi="Trebuchet MS" w:cs="Arial"/>
          <w:sz w:val="20"/>
          <w:szCs w:val="20"/>
        </w:rPr>
        <w:t xml:space="preserve">You will be required to attend in-set training </w:t>
      </w:r>
      <w:r w:rsidR="006054D4" w:rsidRPr="00574EEF">
        <w:rPr>
          <w:rFonts w:ascii="Trebuchet MS" w:hAnsi="Trebuchet MS" w:cs="Arial"/>
          <w:sz w:val="20"/>
          <w:szCs w:val="20"/>
        </w:rPr>
        <w:t>days and 6</w:t>
      </w:r>
      <w:r w:rsidRPr="00574EEF">
        <w:rPr>
          <w:rFonts w:ascii="Trebuchet MS" w:hAnsi="Trebuchet MS" w:cs="Arial"/>
          <w:sz w:val="20"/>
          <w:szCs w:val="20"/>
        </w:rPr>
        <w:t xml:space="preserve"> twilight training sessions per academic year.</w:t>
      </w:r>
    </w:p>
    <w:p w14:paraId="78D42164" w14:textId="77777777" w:rsidR="00074465" w:rsidRPr="00574EEF" w:rsidRDefault="00074465" w:rsidP="00574EEF">
      <w:pPr>
        <w:jc w:val="both"/>
        <w:rPr>
          <w:rFonts w:ascii="Trebuchet MS" w:hAnsi="Trebuchet MS" w:cs="Arial"/>
          <w:sz w:val="20"/>
          <w:szCs w:val="20"/>
        </w:rPr>
      </w:pPr>
    </w:p>
    <w:p w14:paraId="7D1200B8" w14:textId="77777777" w:rsidR="006B25D6" w:rsidRPr="00574EEF" w:rsidRDefault="006B25D6" w:rsidP="00574EEF">
      <w:pPr>
        <w:pStyle w:val="BodyText3"/>
        <w:jc w:val="both"/>
        <w:rPr>
          <w:rFonts w:cs="Arial"/>
          <w:color w:val="auto"/>
          <w:szCs w:val="20"/>
        </w:rPr>
      </w:pPr>
      <w:r w:rsidRPr="00574EEF">
        <w:rPr>
          <w:rFonts w:cs="Arial"/>
          <w:color w:val="auto"/>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6B29BBD" w14:textId="77777777" w:rsidR="001B0345" w:rsidRPr="00574EEF" w:rsidRDefault="001B0345" w:rsidP="00574EEF">
      <w:pPr>
        <w:jc w:val="both"/>
        <w:rPr>
          <w:rFonts w:ascii="Trebuchet MS" w:hAnsi="Trebuchet MS" w:cs="Arial"/>
          <w:sz w:val="20"/>
          <w:szCs w:val="20"/>
        </w:rPr>
      </w:pPr>
    </w:p>
    <w:p w14:paraId="7D0D761A" w14:textId="77777777" w:rsidR="001B0345" w:rsidRPr="00574EEF" w:rsidRDefault="001B0345" w:rsidP="00574EEF">
      <w:pPr>
        <w:jc w:val="both"/>
        <w:rPr>
          <w:rFonts w:ascii="Trebuchet MS" w:hAnsi="Trebuchet MS" w:cs="Arial"/>
          <w:sz w:val="20"/>
          <w:szCs w:val="20"/>
        </w:rPr>
      </w:pPr>
      <w:r w:rsidRPr="00574EEF">
        <w:rPr>
          <w:rFonts w:ascii="Trebuchet MS" w:hAnsi="Trebuchet MS" w:cs="Arial"/>
          <w:sz w:val="20"/>
          <w:szCs w:val="20"/>
        </w:rPr>
        <w:t>All employees have a responsibility to undertake training and development as required.  They also have a responsibility to assist, where appropriate and necessary, with the training and development of fellow employees.</w:t>
      </w:r>
    </w:p>
    <w:p w14:paraId="0878B87D" w14:textId="77777777" w:rsidR="001B0345" w:rsidRPr="00574EEF" w:rsidRDefault="001B0345" w:rsidP="00574EEF">
      <w:pPr>
        <w:jc w:val="both"/>
        <w:rPr>
          <w:rFonts w:ascii="Trebuchet MS" w:hAnsi="Trebuchet MS" w:cs="Arial"/>
          <w:sz w:val="20"/>
          <w:szCs w:val="20"/>
        </w:rPr>
      </w:pPr>
    </w:p>
    <w:p w14:paraId="1A4A3C66" w14:textId="77777777" w:rsidR="001B0345" w:rsidRPr="00574EEF" w:rsidRDefault="001B0345" w:rsidP="00574EEF">
      <w:pPr>
        <w:jc w:val="both"/>
        <w:rPr>
          <w:rFonts w:ascii="Trebuchet MS" w:hAnsi="Trebuchet MS" w:cs="Arial"/>
          <w:sz w:val="20"/>
          <w:szCs w:val="20"/>
        </w:rPr>
      </w:pPr>
      <w:r w:rsidRPr="00574EEF">
        <w:rPr>
          <w:rFonts w:ascii="Trebuchet MS" w:hAnsi="Trebuchet MS" w:cs="Arial"/>
          <w:sz w:val="20"/>
          <w:szCs w:val="20"/>
        </w:rPr>
        <w:lastRenderedPageBreak/>
        <w:t>All employees have a responsibility of care for their own and others’ health and safety.</w:t>
      </w:r>
    </w:p>
    <w:p w14:paraId="2CFBD63E" w14:textId="77777777" w:rsidR="001B0345" w:rsidRPr="00574EEF" w:rsidRDefault="001B0345" w:rsidP="00574EEF">
      <w:pPr>
        <w:jc w:val="both"/>
        <w:rPr>
          <w:rFonts w:ascii="Trebuchet MS" w:hAnsi="Trebuchet MS" w:cs="Arial"/>
          <w:sz w:val="20"/>
          <w:szCs w:val="20"/>
        </w:rPr>
      </w:pPr>
    </w:p>
    <w:p w14:paraId="5456E369" w14:textId="77777777" w:rsidR="001B0345" w:rsidRPr="00574EEF" w:rsidRDefault="001B0345" w:rsidP="00574EEF">
      <w:pPr>
        <w:jc w:val="both"/>
        <w:rPr>
          <w:rFonts w:ascii="Trebuchet MS" w:hAnsi="Trebuchet MS" w:cs="Arial"/>
          <w:sz w:val="20"/>
          <w:szCs w:val="20"/>
        </w:rPr>
      </w:pPr>
      <w:r w:rsidRPr="00574EEF">
        <w:rPr>
          <w:rFonts w:ascii="Trebuchet MS" w:hAnsi="Trebuchet MS" w:cs="Arial"/>
          <w:sz w:val="20"/>
          <w:szCs w:val="20"/>
        </w:rPr>
        <w:t>The above list is not exhaustive and other duties may be attached to the post from time to time.  Variation may also occur to the duties and responsibilities without changing the general character of the post.</w:t>
      </w:r>
    </w:p>
    <w:p w14:paraId="245F19A6" w14:textId="77777777" w:rsidR="001B0345" w:rsidRPr="00574EEF" w:rsidRDefault="001B0345" w:rsidP="00574EEF">
      <w:pPr>
        <w:ind w:left="5040" w:firstLine="720"/>
        <w:jc w:val="both"/>
        <w:rPr>
          <w:rFonts w:ascii="Trebuchet MS" w:hAnsi="Trebuchet MS" w:cs="Arial"/>
          <w:sz w:val="20"/>
          <w:szCs w:val="20"/>
        </w:rPr>
      </w:pPr>
    </w:p>
    <w:p w14:paraId="6F67BB5C" w14:textId="6A9F38EC" w:rsidR="001B0345" w:rsidRPr="00574EEF" w:rsidRDefault="001B0345" w:rsidP="00574EEF">
      <w:pPr>
        <w:ind w:left="6480" w:firstLine="720"/>
        <w:jc w:val="both"/>
        <w:rPr>
          <w:rFonts w:ascii="Trebuchet MS" w:hAnsi="Trebuchet MS" w:cs="Arial"/>
          <w:sz w:val="20"/>
          <w:szCs w:val="20"/>
        </w:rPr>
      </w:pPr>
      <w:r w:rsidRPr="00574EEF">
        <w:rPr>
          <w:rFonts w:ascii="Trebuchet MS" w:hAnsi="Trebuchet MS" w:cs="Arial"/>
          <w:sz w:val="20"/>
          <w:szCs w:val="20"/>
        </w:rPr>
        <w:t>Reference:</w:t>
      </w:r>
      <w:r w:rsidR="00574EEF">
        <w:rPr>
          <w:rFonts w:ascii="Trebuchet MS" w:hAnsi="Trebuchet MS" w:cs="Arial"/>
          <w:sz w:val="20"/>
          <w:szCs w:val="20"/>
        </w:rPr>
        <w:t xml:space="preserve"> SS/CL</w:t>
      </w:r>
      <w:r w:rsidRPr="00574EEF">
        <w:rPr>
          <w:rFonts w:ascii="Trebuchet MS" w:hAnsi="Trebuchet MS" w:cs="Arial"/>
          <w:sz w:val="20"/>
          <w:szCs w:val="20"/>
        </w:rPr>
        <w:tab/>
      </w:r>
    </w:p>
    <w:p w14:paraId="798BB241" w14:textId="77777777" w:rsidR="001B0345" w:rsidRPr="00574EEF" w:rsidRDefault="001B0345" w:rsidP="00574EEF">
      <w:pPr>
        <w:ind w:left="5040" w:firstLine="720"/>
        <w:jc w:val="both"/>
        <w:rPr>
          <w:rFonts w:ascii="Trebuchet MS" w:hAnsi="Trebuchet MS" w:cs="Arial"/>
          <w:sz w:val="20"/>
          <w:szCs w:val="20"/>
        </w:rPr>
      </w:pPr>
    </w:p>
    <w:p w14:paraId="7F424EF0" w14:textId="5554625D" w:rsidR="001B0345" w:rsidRPr="00574EEF" w:rsidRDefault="001B0345" w:rsidP="00574EEF">
      <w:pPr>
        <w:ind w:left="6480" w:firstLine="720"/>
        <w:jc w:val="both"/>
        <w:rPr>
          <w:rFonts w:ascii="Trebuchet MS" w:hAnsi="Trebuchet MS" w:cs="Arial"/>
          <w:sz w:val="20"/>
          <w:szCs w:val="20"/>
        </w:rPr>
      </w:pPr>
      <w:r w:rsidRPr="00574EEF">
        <w:rPr>
          <w:rFonts w:ascii="Trebuchet MS" w:hAnsi="Trebuchet MS" w:cs="Arial"/>
          <w:sz w:val="20"/>
          <w:szCs w:val="20"/>
        </w:rPr>
        <w:t>Date:</w:t>
      </w:r>
      <w:r w:rsidRPr="00574EEF">
        <w:rPr>
          <w:rFonts w:ascii="Trebuchet MS" w:hAnsi="Trebuchet MS" w:cs="Arial"/>
          <w:sz w:val="20"/>
          <w:szCs w:val="20"/>
        </w:rPr>
        <w:tab/>
      </w:r>
      <w:r w:rsidR="00574EEF">
        <w:rPr>
          <w:rFonts w:ascii="Trebuchet MS" w:hAnsi="Trebuchet MS" w:cs="Arial"/>
          <w:sz w:val="20"/>
          <w:szCs w:val="20"/>
        </w:rPr>
        <w:t>1.03.23</w:t>
      </w:r>
      <w:r w:rsidRPr="00574EEF">
        <w:rPr>
          <w:rFonts w:ascii="Trebuchet MS" w:hAnsi="Trebuchet MS" w:cs="Arial"/>
          <w:sz w:val="20"/>
          <w:szCs w:val="20"/>
        </w:rPr>
        <w:tab/>
      </w:r>
    </w:p>
    <w:sectPr w:rsidR="001B0345" w:rsidRPr="00574EEF" w:rsidSect="00DB2AD7">
      <w:footerReference w:type="default" r:id="rId11"/>
      <w:pgSz w:w="11907" w:h="16840" w:code="9"/>
      <w:pgMar w:top="851" w:right="1134" w:bottom="1440" w:left="993"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125" w14:textId="77777777" w:rsidR="00FC47F4" w:rsidRDefault="00FC47F4">
      <w:r>
        <w:separator/>
      </w:r>
    </w:p>
  </w:endnote>
  <w:endnote w:type="continuationSeparator" w:id="0">
    <w:p w14:paraId="7D49829C" w14:textId="77777777" w:rsidR="00FC47F4" w:rsidRDefault="00FC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A427" w14:textId="64781BED" w:rsidR="00574EEF" w:rsidRPr="00574EEF" w:rsidRDefault="00574EEF">
    <w:pPr>
      <w:pStyle w:val="Footer"/>
      <w:rPr>
        <w:rFonts w:ascii="Trebuchet MS" w:hAnsi="Trebuchet MS"/>
        <w:sz w:val="16"/>
        <w:szCs w:val="16"/>
      </w:rPr>
    </w:pPr>
    <w:r w:rsidRPr="00574EEF">
      <w:rPr>
        <w:rFonts w:ascii="Trebuchet MS" w:hAnsi="Trebuchet MS"/>
        <w:sz w:val="16"/>
        <w:szCs w:val="16"/>
      </w:rPr>
      <w:t>Teaching Assistant Apprentice (Epinay School) JD – 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D120" w14:textId="77777777" w:rsidR="00FC47F4" w:rsidRDefault="00FC47F4">
      <w:r>
        <w:separator/>
      </w:r>
    </w:p>
  </w:footnote>
  <w:footnote w:type="continuationSeparator" w:id="0">
    <w:p w14:paraId="386FF021" w14:textId="77777777" w:rsidR="00FC47F4" w:rsidRDefault="00FC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11BC7"/>
    <w:multiLevelType w:val="hybridMultilevel"/>
    <w:tmpl w:val="CEB0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640B8"/>
    <w:multiLevelType w:val="hybridMultilevel"/>
    <w:tmpl w:val="1EF86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DB5F52"/>
    <w:multiLevelType w:val="hybridMultilevel"/>
    <w:tmpl w:val="54989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12937719">
    <w:abstractNumId w:val="0"/>
  </w:num>
  <w:num w:numId="2" w16cid:durableId="463354493">
    <w:abstractNumId w:val="1"/>
  </w:num>
  <w:num w:numId="3" w16cid:durableId="936790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213616">
    <w:abstractNumId w:val="2"/>
  </w:num>
  <w:num w:numId="5" w16cid:durableId="1615331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C5"/>
    <w:rsid w:val="00074465"/>
    <w:rsid w:val="001005CB"/>
    <w:rsid w:val="00171BFD"/>
    <w:rsid w:val="001B0345"/>
    <w:rsid w:val="001F6693"/>
    <w:rsid w:val="0021089F"/>
    <w:rsid w:val="00352131"/>
    <w:rsid w:val="003953F7"/>
    <w:rsid w:val="00550EC7"/>
    <w:rsid w:val="00574EEF"/>
    <w:rsid w:val="0059210F"/>
    <w:rsid w:val="00594BD0"/>
    <w:rsid w:val="005F55D4"/>
    <w:rsid w:val="005F7840"/>
    <w:rsid w:val="006054D4"/>
    <w:rsid w:val="0067589E"/>
    <w:rsid w:val="006B25D6"/>
    <w:rsid w:val="006D1FBE"/>
    <w:rsid w:val="007A52DB"/>
    <w:rsid w:val="007E053F"/>
    <w:rsid w:val="007F2803"/>
    <w:rsid w:val="008B679F"/>
    <w:rsid w:val="009371C5"/>
    <w:rsid w:val="009516D2"/>
    <w:rsid w:val="009756B0"/>
    <w:rsid w:val="009F73AE"/>
    <w:rsid w:val="00A02D6D"/>
    <w:rsid w:val="00A06090"/>
    <w:rsid w:val="00A07A40"/>
    <w:rsid w:val="00A301D1"/>
    <w:rsid w:val="00A54EFD"/>
    <w:rsid w:val="00B161B8"/>
    <w:rsid w:val="00B96952"/>
    <w:rsid w:val="00BC119F"/>
    <w:rsid w:val="00BE1081"/>
    <w:rsid w:val="00D817C5"/>
    <w:rsid w:val="00DB2AD7"/>
    <w:rsid w:val="00EC022D"/>
    <w:rsid w:val="00EF1EA8"/>
    <w:rsid w:val="00F66821"/>
    <w:rsid w:val="00FB34E3"/>
    <w:rsid w:val="00FC47F4"/>
    <w:rsid w:val="00FD24F1"/>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8E5B5AD"/>
  <w15:chartTrackingRefBased/>
  <w15:docId w15:val="{BD152B6F-88C5-416D-A8A5-7AB7586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BodyText2">
    <w:name w:val="Body Text 2"/>
    <w:basedOn w:val="Normal"/>
    <w:pPr>
      <w:autoSpaceDE w:val="0"/>
      <w:autoSpaceDN w:val="0"/>
      <w:adjustRightInd w:val="0"/>
    </w:pPr>
    <w:rPr>
      <w:rFonts w:ascii="Trebuchet MS" w:hAnsi="Trebuchet MS" w:cs="Arial"/>
      <w:sz w:val="20"/>
      <w:szCs w:val="20"/>
    </w:rPr>
  </w:style>
  <w:style w:type="paragraph" w:styleId="BodyText3">
    <w:name w:val="Body Text 3"/>
    <w:basedOn w:val="Normal"/>
    <w:link w:val="BodyText3Char"/>
    <w:rPr>
      <w:rFonts w:ascii="Trebuchet MS" w:hAnsi="Trebuchet MS"/>
      <w:color w:val="FF0000"/>
      <w:sz w:val="20"/>
    </w:rPr>
  </w:style>
  <w:style w:type="character" w:customStyle="1" w:styleId="BodyText3Char">
    <w:name w:val="Body Text 3 Char"/>
    <w:link w:val="BodyText3"/>
    <w:rsid w:val="006B25D6"/>
    <w:rPr>
      <w:rFonts w:ascii="Trebuchet MS" w:hAnsi="Trebuchet MS"/>
      <w:color w:val="FF0000"/>
      <w:szCs w:val="24"/>
      <w:lang w:eastAsia="en-US"/>
    </w:rPr>
  </w:style>
  <w:style w:type="paragraph" w:styleId="ListParagraph">
    <w:name w:val="List Paragraph"/>
    <w:basedOn w:val="Normal"/>
    <w:uiPriority w:val="34"/>
    <w:qFormat/>
    <w:rsid w:val="00074465"/>
    <w:pPr>
      <w:ind w:left="720"/>
      <w:contextualSpacing/>
    </w:pPr>
  </w:style>
  <w:style w:type="paragraph" w:styleId="BalloonText">
    <w:name w:val="Balloon Text"/>
    <w:basedOn w:val="Normal"/>
    <w:link w:val="BalloonTextChar"/>
    <w:rsid w:val="006054D4"/>
    <w:rPr>
      <w:rFonts w:ascii="Segoe UI" w:hAnsi="Segoe UI" w:cs="Segoe UI"/>
      <w:sz w:val="18"/>
      <w:szCs w:val="18"/>
    </w:rPr>
  </w:style>
  <w:style w:type="character" w:customStyle="1" w:styleId="BalloonTextChar">
    <w:name w:val="Balloon Text Char"/>
    <w:link w:val="BalloonText"/>
    <w:rsid w:val="006054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129">
      <w:bodyDiv w:val="1"/>
      <w:marLeft w:val="0"/>
      <w:marRight w:val="0"/>
      <w:marTop w:val="0"/>
      <w:marBottom w:val="0"/>
      <w:divBdr>
        <w:top w:val="none" w:sz="0" w:space="0" w:color="auto"/>
        <w:left w:val="none" w:sz="0" w:space="0" w:color="auto"/>
        <w:bottom w:val="none" w:sz="0" w:space="0" w:color="auto"/>
        <w:right w:val="none" w:sz="0" w:space="0" w:color="auto"/>
      </w:divBdr>
    </w:div>
    <w:div w:id="1607233272">
      <w:bodyDiv w:val="1"/>
      <w:marLeft w:val="0"/>
      <w:marRight w:val="0"/>
      <w:marTop w:val="0"/>
      <w:marBottom w:val="0"/>
      <w:divBdr>
        <w:top w:val="none" w:sz="0" w:space="0" w:color="auto"/>
        <w:left w:val="none" w:sz="0" w:space="0" w:color="auto"/>
        <w:bottom w:val="none" w:sz="0" w:space="0" w:color="auto"/>
        <w:right w:val="none" w:sz="0" w:space="0" w:color="auto"/>
      </w:divBdr>
    </w:div>
    <w:div w:id="1619751230">
      <w:bodyDiv w:val="1"/>
      <w:marLeft w:val="0"/>
      <w:marRight w:val="0"/>
      <w:marTop w:val="0"/>
      <w:marBottom w:val="0"/>
      <w:divBdr>
        <w:top w:val="none" w:sz="0" w:space="0" w:color="auto"/>
        <w:left w:val="none" w:sz="0" w:space="0" w:color="auto"/>
        <w:bottom w:val="none" w:sz="0" w:space="0" w:color="auto"/>
        <w:right w:val="none" w:sz="0" w:space="0" w:color="auto"/>
      </w:divBdr>
    </w:div>
    <w:div w:id="1903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cp:lastModifiedBy>Carolyn Lindsay</cp:lastModifiedBy>
  <cp:revision>3</cp:revision>
  <cp:lastPrinted>2023-02-06T12:15:00Z</cp:lastPrinted>
  <dcterms:created xsi:type="dcterms:W3CDTF">2023-02-28T14:29:00Z</dcterms:created>
  <dcterms:modified xsi:type="dcterms:W3CDTF">2023-02-28T14:33:00Z</dcterms:modified>
</cp:coreProperties>
</file>