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D934" w14:textId="04C5935F" w:rsidR="00007B7C" w:rsidRPr="00007B7C" w:rsidRDefault="00F77FAA">
      <w:pPr>
        <w:rPr>
          <w:rFonts w:ascii="Arial" w:hAnsi="Arial" w:cs="Arial"/>
          <w:b/>
          <w:sz w:val="32"/>
          <w:szCs w:val="32"/>
        </w:rPr>
      </w:pPr>
      <w:r>
        <w:rPr>
          <w:rFonts w:ascii="Book Antiqua" w:hAnsi="Book Antiqua"/>
          <w:noProof/>
          <w:sz w:val="20"/>
          <w:szCs w:val="20"/>
        </w:rPr>
        <w:drawing>
          <wp:anchor distT="0" distB="0" distL="114300" distR="114300" simplePos="0" relativeHeight="251658240" behindDoc="1" locked="0" layoutInCell="1" allowOverlap="1" wp14:anchorId="2F6BC5FD" wp14:editId="67B8C9AF">
            <wp:simplePos x="0" y="0"/>
            <wp:positionH relativeFrom="column">
              <wp:posOffset>8359207</wp:posOffset>
            </wp:positionH>
            <wp:positionV relativeFrom="page">
              <wp:posOffset>211388</wp:posOffset>
            </wp:positionV>
            <wp:extent cx="995680" cy="942975"/>
            <wp:effectExtent l="0" t="0" r="0" b="0"/>
            <wp:wrapTight wrapText="bothSides">
              <wp:wrapPolygon edited="0">
                <wp:start x="7439" y="0"/>
                <wp:lineTo x="4408" y="1164"/>
                <wp:lineTo x="827" y="3782"/>
                <wp:lineTo x="0" y="6691"/>
                <wp:lineTo x="0" y="11636"/>
                <wp:lineTo x="827" y="15418"/>
                <wp:lineTo x="7439" y="18618"/>
                <wp:lineTo x="0" y="19200"/>
                <wp:lineTo x="0" y="21236"/>
                <wp:lineTo x="551" y="21236"/>
                <wp:lineTo x="17908" y="21236"/>
                <wp:lineTo x="21214" y="21236"/>
                <wp:lineTo x="21214" y="19491"/>
                <wp:lineTo x="13776" y="18618"/>
                <wp:lineTo x="20663" y="15418"/>
                <wp:lineTo x="21214" y="11636"/>
                <wp:lineTo x="21214" y="6691"/>
                <wp:lineTo x="20663" y="4073"/>
                <wp:lineTo x="16255" y="873"/>
                <wp:lineTo x="13776" y="0"/>
                <wp:lineTo x="743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942975"/>
                    </a:xfrm>
                    <a:prstGeom prst="rect">
                      <a:avLst/>
                    </a:prstGeom>
                  </pic:spPr>
                </pic:pic>
              </a:graphicData>
            </a:graphic>
            <wp14:sizeRelH relativeFrom="page">
              <wp14:pctWidth>0</wp14:pctWidth>
            </wp14:sizeRelH>
            <wp14:sizeRelV relativeFrom="page">
              <wp14:pctHeight>0</wp14:pctHeight>
            </wp14:sizeRelV>
          </wp:anchor>
        </w:drawing>
      </w:r>
      <w:r w:rsidR="00C01DD3">
        <w:rPr>
          <w:rFonts w:ascii="Arial" w:hAnsi="Arial" w:cs="Arial"/>
          <w:b/>
          <w:sz w:val="32"/>
          <w:szCs w:val="32"/>
        </w:rPr>
        <w:t>Tanfield Lea Community Primary</w:t>
      </w:r>
      <w:r w:rsidR="00007B7C" w:rsidRPr="00F72102">
        <w:rPr>
          <w:rFonts w:ascii="Arial" w:hAnsi="Arial" w:cs="Arial"/>
          <w:b/>
          <w:sz w:val="32"/>
          <w:szCs w:val="32"/>
        </w:rPr>
        <w:t xml:space="preserve"> School – School Business Manager Post</w:t>
      </w:r>
    </w:p>
    <w:tbl>
      <w:tblPr>
        <w:tblStyle w:val="TableGrid"/>
        <w:tblpPr w:leftFromText="180" w:rightFromText="180" w:vertAnchor="page" w:horzAnchor="margin" w:tblpY="2427"/>
        <w:tblW w:w="15559" w:type="dxa"/>
        <w:tblLook w:val="04A0" w:firstRow="1" w:lastRow="0" w:firstColumn="1" w:lastColumn="0" w:noHBand="0" w:noVBand="1"/>
      </w:tblPr>
      <w:tblGrid>
        <w:gridCol w:w="1671"/>
        <w:gridCol w:w="7563"/>
        <w:gridCol w:w="4154"/>
        <w:gridCol w:w="2171"/>
      </w:tblGrid>
      <w:tr w:rsidR="00007B7C" w:rsidRPr="00F72102" w14:paraId="43AB0ACD" w14:textId="77777777" w:rsidTr="00C35735">
        <w:tc>
          <w:tcPr>
            <w:tcW w:w="1671" w:type="dxa"/>
          </w:tcPr>
          <w:p w14:paraId="0FA61BAD" w14:textId="77777777" w:rsidR="00007B7C" w:rsidRPr="00F72102" w:rsidRDefault="00007B7C" w:rsidP="00C35735">
            <w:pPr>
              <w:rPr>
                <w:rFonts w:ascii="Arial" w:hAnsi="Arial" w:cs="Arial"/>
                <w:b/>
              </w:rPr>
            </w:pPr>
            <w:r w:rsidRPr="00F72102">
              <w:rPr>
                <w:rFonts w:ascii="Arial" w:hAnsi="Arial" w:cs="Arial"/>
                <w:b/>
              </w:rPr>
              <w:t>Factors</w:t>
            </w:r>
          </w:p>
        </w:tc>
        <w:tc>
          <w:tcPr>
            <w:tcW w:w="7563" w:type="dxa"/>
          </w:tcPr>
          <w:p w14:paraId="72807F0E" w14:textId="77777777" w:rsidR="00007B7C" w:rsidRPr="00F72102" w:rsidRDefault="00007B7C" w:rsidP="00C35735">
            <w:pPr>
              <w:rPr>
                <w:rFonts w:ascii="Arial" w:hAnsi="Arial" w:cs="Arial"/>
                <w:b/>
              </w:rPr>
            </w:pPr>
            <w:r w:rsidRPr="00F72102">
              <w:rPr>
                <w:rFonts w:ascii="Arial" w:hAnsi="Arial" w:cs="Arial"/>
                <w:b/>
              </w:rPr>
              <w:t>Essential</w:t>
            </w:r>
          </w:p>
        </w:tc>
        <w:tc>
          <w:tcPr>
            <w:tcW w:w="4154" w:type="dxa"/>
          </w:tcPr>
          <w:p w14:paraId="469739AA" w14:textId="77777777" w:rsidR="00007B7C" w:rsidRPr="00F72102" w:rsidRDefault="00007B7C" w:rsidP="00C35735">
            <w:pPr>
              <w:rPr>
                <w:rFonts w:ascii="Arial" w:hAnsi="Arial" w:cs="Arial"/>
                <w:b/>
              </w:rPr>
            </w:pPr>
            <w:r w:rsidRPr="00F72102">
              <w:rPr>
                <w:rFonts w:ascii="Arial" w:hAnsi="Arial" w:cs="Arial"/>
                <w:b/>
              </w:rPr>
              <w:t>Desirable</w:t>
            </w:r>
          </w:p>
        </w:tc>
        <w:tc>
          <w:tcPr>
            <w:tcW w:w="2171" w:type="dxa"/>
          </w:tcPr>
          <w:p w14:paraId="328C1915" w14:textId="77777777" w:rsidR="00007B7C" w:rsidRPr="00F72102" w:rsidRDefault="00007B7C" w:rsidP="00C35735">
            <w:pPr>
              <w:rPr>
                <w:rFonts w:ascii="Arial" w:hAnsi="Arial" w:cs="Arial"/>
                <w:b/>
              </w:rPr>
            </w:pPr>
            <w:r w:rsidRPr="00F72102">
              <w:rPr>
                <w:rFonts w:ascii="Arial" w:hAnsi="Arial" w:cs="Arial"/>
                <w:b/>
              </w:rPr>
              <w:t>Assessment Method</w:t>
            </w:r>
          </w:p>
        </w:tc>
      </w:tr>
      <w:tr w:rsidR="00007B7C" w:rsidRPr="00F72102" w14:paraId="34D017F9" w14:textId="77777777" w:rsidTr="00C35735">
        <w:tc>
          <w:tcPr>
            <w:tcW w:w="1671" w:type="dxa"/>
          </w:tcPr>
          <w:p w14:paraId="13CA41F4" w14:textId="77777777" w:rsidR="00007B7C" w:rsidRPr="00F72102" w:rsidRDefault="00007B7C" w:rsidP="00C35735">
            <w:pPr>
              <w:rPr>
                <w:rFonts w:ascii="Arial" w:hAnsi="Arial" w:cs="Arial"/>
                <w:b/>
              </w:rPr>
            </w:pPr>
            <w:r>
              <w:rPr>
                <w:rFonts w:ascii="Arial" w:hAnsi="Arial" w:cs="Arial"/>
                <w:b/>
              </w:rPr>
              <w:t>Application</w:t>
            </w:r>
          </w:p>
        </w:tc>
        <w:tc>
          <w:tcPr>
            <w:tcW w:w="7563" w:type="dxa"/>
          </w:tcPr>
          <w:p w14:paraId="5150DB32" w14:textId="4F31638A" w:rsidR="00007B7C" w:rsidRPr="00A529F2" w:rsidRDefault="00007B7C" w:rsidP="00007B7C">
            <w:pPr>
              <w:pStyle w:val="ListParagraph"/>
              <w:numPr>
                <w:ilvl w:val="0"/>
                <w:numId w:val="1"/>
              </w:numPr>
              <w:spacing w:after="0" w:line="240" w:lineRule="auto"/>
              <w:rPr>
                <w:rFonts w:ascii="Arial" w:hAnsi="Arial" w:cs="Arial"/>
              </w:rPr>
            </w:pPr>
            <w:r w:rsidRPr="00A529F2">
              <w:rPr>
                <w:rFonts w:ascii="Arial" w:hAnsi="Arial" w:cs="Arial"/>
              </w:rPr>
              <w:t xml:space="preserve">Completed Durham County Council application form </w:t>
            </w:r>
          </w:p>
          <w:p w14:paraId="25F5F7CA" w14:textId="0F7B35A4" w:rsidR="00007B7C" w:rsidRPr="00A529F2" w:rsidRDefault="00007B7C" w:rsidP="00007B7C">
            <w:pPr>
              <w:pStyle w:val="ListParagraph"/>
              <w:numPr>
                <w:ilvl w:val="0"/>
                <w:numId w:val="1"/>
              </w:numPr>
              <w:spacing w:after="0" w:line="240" w:lineRule="auto"/>
              <w:rPr>
                <w:rFonts w:ascii="Arial" w:hAnsi="Arial" w:cs="Arial"/>
              </w:rPr>
            </w:pPr>
            <w:r w:rsidRPr="00A529F2">
              <w:rPr>
                <w:rFonts w:ascii="Arial" w:hAnsi="Arial" w:cs="Arial"/>
              </w:rPr>
              <w:t>In section B of the application form, a well-structured supporting statement indicating why you are interested in the post; how you meet the person specification for the job and within this include practical examples of successes. This should be no longer than two pages, typed on the form in Calibri Font Size 12.</w:t>
            </w:r>
          </w:p>
          <w:p w14:paraId="682FC610" w14:textId="77777777" w:rsidR="00007B7C" w:rsidRPr="00A529F2" w:rsidRDefault="00007B7C" w:rsidP="00007B7C">
            <w:pPr>
              <w:pStyle w:val="ListParagraph"/>
              <w:numPr>
                <w:ilvl w:val="0"/>
                <w:numId w:val="1"/>
              </w:numPr>
              <w:spacing w:after="0" w:line="240" w:lineRule="auto"/>
              <w:rPr>
                <w:rFonts w:ascii="Arial" w:hAnsi="Arial" w:cs="Arial"/>
              </w:rPr>
            </w:pPr>
            <w:r w:rsidRPr="00A529F2">
              <w:rPr>
                <w:rFonts w:ascii="Arial" w:hAnsi="Arial" w:cs="Arial"/>
              </w:rPr>
              <w:t>Fully supported in reference</w:t>
            </w:r>
          </w:p>
          <w:p w14:paraId="0BCE512C" w14:textId="77777777" w:rsidR="00007B7C" w:rsidRPr="00A529F2" w:rsidRDefault="00007B7C" w:rsidP="00007B7C">
            <w:pPr>
              <w:pStyle w:val="ListParagraph"/>
              <w:numPr>
                <w:ilvl w:val="0"/>
                <w:numId w:val="1"/>
              </w:numPr>
              <w:spacing w:after="0" w:line="240" w:lineRule="auto"/>
              <w:rPr>
                <w:rFonts w:ascii="Arial" w:hAnsi="Arial" w:cs="Arial"/>
                <w:color w:val="3E3E3E"/>
                <w:lang w:val="en"/>
              </w:rPr>
            </w:pPr>
            <w:r w:rsidRPr="00A529F2">
              <w:rPr>
                <w:rFonts w:ascii="Arial" w:hAnsi="Arial" w:cs="Arial"/>
              </w:rPr>
              <w:t>Please do not send in covering letters or additional information as these will not be considered as part of the application</w:t>
            </w:r>
          </w:p>
        </w:tc>
        <w:tc>
          <w:tcPr>
            <w:tcW w:w="4154" w:type="dxa"/>
          </w:tcPr>
          <w:p w14:paraId="050CB40B" w14:textId="3B9EE92C" w:rsidR="00007B7C" w:rsidRPr="00725371" w:rsidRDefault="00007B7C" w:rsidP="00E01574">
            <w:pPr>
              <w:pStyle w:val="Default"/>
              <w:numPr>
                <w:ilvl w:val="0"/>
                <w:numId w:val="1"/>
              </w:numPr>
              <w:rPr>
                <w:rFonts w:ascii="Arial" w:hAnsi="Arial" w:cs="Arial"/>
              </w:rPr>
            </w:pPr>
            <w:r w:rsidRPr="00725371">
              <w:rPr>
                <w:rFonts w:ascii="Arial" w:hAnsi="Arial" w:cs="Arial"/>
              </w:rPr>
              <w:t xml:space="preserve">A knowledge of </w:t>
            </w:r>
            <w:r w:rsidR="00C01DD3">
              <w:rPr>
                <w:rFonts w:ascii="Arial" w:hAnsi="Arial" w:cs="Arial"/>
              </w:rPr>
              <w:t>Tanfield Lea Community</w:t>
            </w:r>
            <w:r w:rsidRPr="00725371">
              <w:rPr>
                <w:rFonts w:ascii="Arial" w:hAnsi="Arial" w:cs="Arial"/>
              </w:rPr>
              <w:t xml:space="preserve"> Primary School</w:t>
            </w:r>
          </w:p>
        </w:tc>
        <w:tc>
          <w:tcPr>
            <w:tcW w:w="2171" w:type="dxa"/>
          </w:tcPr>
          <w:p w14:paraId="5363C02B" w14:textId="77777777" w:rsidR="00007B7C" w:rsidRPr="00F72102" w:rsidRDefault="00007B7C" w:rsidP="00C35735">
            <w:pPr>
              <w:rPr>
                <w:rFonts w:ascii="Arial" w:hAnsi="Arial" w:cs="Arial"/>
              </w:rPr>
            </w:pPr>
            <w:r>
              <w:rPr>
                <w:rFonts w:ascii="Arial" w:hAnsi="Arial" w:cs="Arial"/>
              </w:rPr>
              <w:t>Application Form</w:t>
            </w:r>
          </w:p>
        </w:tc>
      </w:tr>
      <w:tr w:rsidR="00007B7C" w:rsidRPr="00F72102" w14:paraId="420BC780" w14:textId="77777777" w:rsidTr="00C35735">
        <w:trPr>
          <w:trHeight w:val="1265"/>
        </w:trPr>
        <w:tc>
          <w:tcPr>
            <w:tcW w:w="1671" w:type="dxa"/>
          </w:tcPr>
          <w:p w14:paraId="2E3489F1" w14:textId="77777777" w:rsidR="00007B7C" w:rsidRPr="00F72102" w:rsidRDefault="00007B7C" w:rsidP="00C35735">
            <w:pPr>
              <w:rPr>
                <w:rFonts w:ascii="Arial" w:hAnsi="Arial" w:cs="Arial"/>
                <w:b/>
              </w:rPr>
            </w:pPr>
            <w:r w:rsidRPr="00F72102">
              <w:rPr>
                <w:rFonts w:ascii="Arial" w:hAnsi="Arial" w:cs="Arial"/>
                <w:b/>
              </w:rPr>
              <w:t>Qualifications</w:t>
            </w:r>
          </w:p>
        </w:tc>
        <w:tc>
          <w:tcPr>
            <w:tcW w:w="7563" w:type="dxa"/>
          </w:tcPr>
          <w:p w14:paraId="309CBE44" w14:textId="098375ED" w:rsidR="00007B7C" w:rsidRPr="00E01574" w:rsidRDefault="00007B7C" w:rsidP="00E01574">
            <w:pPr>
              <w:pStyle w:val="ListParagraph"/>
              <w:numPr>
                <w:ilvl w:val="0"/>
                <w:numId w:val="3"/>
              </w:numPr>
              <w:rPr>
                <w:rFonts w:ascii="Arial" w:hAnsi="Arial" w:cs="Arial"/>
                <w:color w:val="3E3E3E"/>
                <w:lang w:val="en"/>
              </w:rPr>
            </w:pPr>
            <w:r w:rsidRPr="00E01574">
              <w:rPr>
                <w:rFonts w:ascii="Arial" w:hAnsi="Arial" w:cs="Arial"/>
                <w:color w:val="3E3E3E"/>
                <w:lang w:val="en"/>
              </w:rPr>
              <w:t xml:space="preserve">GCSE in English and </w:t>
            </w:r>
            <w:proofErr w:type="spellStart"/>
            <w:r w:rsidRPr="00E01574">
              <w:rPr>
                <w:rFonts w:ascii="Arial" w:hAnsi="Arial" w:cs="Arial"/>
                <w:color w:val="3E3E3E"/>
                <w:lang w:val="en"/>
              </w:rPr>
              <w:t>Maths</w:t>
            </w:r>
            <w:proofErr w:type="spellEnd"/>
            <w:r w:rsidR="00C549F6" w:rsidRPr="00E01574">
              <w:rPr>
                <w:rFonts w:ascii="Arial" w:hAnsi="Arial" w:cs="Arial"/>
                <w:color w:val="3E3E3E"/>
                <w:lang w:val="en"/>
              </w:rPr>
              <w:t xml:space="preserve"> Grade C or above (or equivalent)</w:t>
            </w:r>
          </w:p>
          <w:p w14:paraId="083BF6C5" w14:textId="6FCC918D" w:rsidR="00007B7C" w:rsidRPr="00E01574" w:rsidRDefault="00007B7C" w:rsidP="00E01574">
            <w:pPr>
              <w:pStyle w:val="ListParagraph"/>
              <w:numPr>
                <w:ilvl w:val="0"/>
                <w:numId w:val="3"/>
              </w:numPr>
              <w:rPr>
                <w:rFonts w:ascii="Arial" w:hAnsi="Arial" w:cs="Arial"/>
                <w:color w:val="3E3E3E"/>
                <w:lang w:val="en"/>
              </w:rPr>
            </w:pPr>
            <w:r w:rsidRPr="00E01574">
              <w:rPr>
                <w:rFonts w:ascii="Arial" w:hAnsi="Arial" w:cs="Arial"/>
                <w:color w:val="3E3E3E"/>
                <w:lang w:val="en"/>
              </w:rPr>
              <w:t>Relevant Business Qualification (e.g. Diploma of School Business Management, Business Degree, HNC/HND)</w:t>
            </w:r>
          </w:p>
          <w:p w14:paraId="7F76A2A7" w14:textId="63F773DD" w:rsidR="00007B7C" w:rsidRPr="00E01574" w:rsidRDefault="00C32D26" w:rsidP="00E01574">
            <w:pPr>
              <w:pStyle w:val="ListParagraph"/>
              <w:numPr>
                <w:ilvl w:val="0"/>
                <w:numId w:val="3"/>
              </w:numPr>
              <w:rPr>
                <w:rFonts w:ascii="Arial" w:hAnsi="Arial" w:cs="Arial"/>
                <w:color w:val="3E3E3E"/>
                <w:lang w:val="en"/>
              </w:rPr>
            </w:pPr>
            <w:r w:rsidRPr="00E01574">
              <w:rPr>
                <w:rFonts w:ascii="Arial" w:hAnsi="Arial" w:cs="Arial"/>
              </w:rPr>
              <w:t>Evidence of Continuing Professional Development</w:t>
            </w:r>
          </w:p>
        </w:tc>
        <w:tc>
          <w:tcPr>
            <w:tcW w:w="4154" w:type="dxa"/>
          </w:tcPr>
          <w:p w14:paraId="054ADEA0" w14:textId="77777777" w:rsidR="00007B7C" w:rsidRPr="00F72102" w:rsidRDefault="00007B7C" w:rsidP="00E01574">
            <w:pPr>
              <w:pStyle w:val="Default"/>
              <w:numPr>
                <w:ilvl w:val="0"/>
                <w:numId w:val="3"/>
              </w:numPr>
              <w:rPr>
                <w:rFonts w:ascii="Arial" w:hAnsi="Arial" w:cs="Arial"/>
              </w:rPr>
            </w:pPr>
            <w:r w:rsidRPr="00F72102">
              <w:rPr>
                <w:rFonts w:ascii="Arial" w:hAnsi="Arial" w:cs="Arial"/>
              </w:rPr>
              <w:t>School Business Manager specific qualification</w:t>
            </w:r>
            <w:r>
              <w:rPr>
                <w:rFonts w:ascii="Arial" w:hAnsi="Arial" w:cs="Arial"/>
              </w:rPr>
              <w:t xml:space="preserve"> or a willingness to achieve this.</w:t>
            </w:r>
          </w:p>
          <w:p w14:paraId="244B60A4" w14:textId="116BCE0D" w:rsidR="00007B7C" w:rsidRPr="00F72102" w:rsidRDefault="00007B7C" w:rsidP="00C35735">
            <w:pPr>
              <w:pStyle w:val="Default"/>
              <w:rPr>
                <w:rFonts w:ascii="Arial" w:hAnsi="Arial" w:cs="Arial"/>
              </w:rPr>
            </w:pPr>
          </w:p>
        </w:tc>
        <w:tc>
          <w:tcPr>
            <w:tcW w:w="2171" w:type="dxa"/>
          </w:tcPr>
          <w:p w14:paraId="7AC7361C" w14:textId="77777777" w:rsidR="00007B7C" w:rsidRPr="00F72102" w:rsidRDefault="00007B7C" w:rsidP="00C35735">
            <w:pPr>
              <w:rPr>
                <w:rFonts w:ascii="Arial" w:hAnsi="Arial" w:cs="Arial"/>
              </w:rPr>
            </w:pPr>
            <w:r w:rsidRPr="00F72102">
              <w:rPr>
                <w:rFonts w:ascii="Arial" w:hAnsi="Arial" w:cs="Arial"/>
              </w:rPr>
              <w:t>Application Form</w:t>
            </w:r>
          </w:p>
          <w:p w14:paraId="4773DBC3" w14:textId="77777777" w:rsidR="00007B7C" w:rsidRPr="00F72102" w:rsidRDefault="00007B7C" w:rsidP="00C35735">
            <w:pPr>
              <w:rPr>
                <w:rFonts w:ascii="Arial" w:hAnsi="Arial" w:cs="Arial"/>
              </w:rPr>
            </w:pPr>
            <w:r w:rsidRPr="00F72102">
              <w:rPr>
                <w:rFonts w:ascii="Arial" w:hAnsi="Arial" w:cs="Arial"/>
              </w:rPr>
              <w:t>Interview</w:t>
            </w:r>
          </w:p>
          <w:p w14:paraId="42C2B0F7" w14:textId="77777777" w:rsidR="00007B7C" w:rsidRPr="00F72102" w:rsidRDefault="00007B7C" w:rsidP="00C35735">
            <w:pPr>
              <w:rPr>
                <w:rFonts w:ascii="Arial" w:hAnsi="Arial" w:cs="Arial"/>
              </w:rPr>
            </w:pPr>
            <w:r w:rsidRPr="00F72102">
              <w:rPr>
                <w:rFonts w:ascii="Arial" w:hAnsi="Arial" w:cs="Arial"/>
              </w:rPr>
              <w:t>References</w:t>
            </w:r>
          </w:p>
        </w:tc>
      </w:tr>
      <w:tr w:rsidR="00007B7C" w:rsidRPr="00F72102" w14:paraId="3264853F" w14:textId="77777777" w:rsidTr="00C35735">
        <w:tc>
          <w:tcPr>
            <w:tcW w:w="1671" w:type="dxa"/>
          </w:tcPr>
          <w:p w14:paraId="58F1562F" w14:textId="77777777" w:rsidR="00007B7C" w:rsidRPr="00F72102" w:rsidRDefault="00007B7C" w:rsidP="00C35735">
            <w:pPr>
              <w:rPr>
                <w:rFonts w:ascii="Arial" w:hAnsi="Arial" w:cs="Arial"/>
                <w:b/>
              </w:rPr>
            </w:pPr>
            <w:r w:rsidRPr="00F72102">
              <w:rPr>
                <w:rFonts w:ascii="Arial" w:hAnsi="Arial" w:cs="Arial"/>
                <w:b/>
              </w:rPr>
              <w:t>Experience</w:t>
            </w:r>
          </w:p>
        </w:tc>
        <w:tc>
          <w:tcPr>
            <w:tcW w:w="7563" w:type="dxa"/>
          </w:tcPr>
          <w:p w14:paraId="076E535F" w14:textId="77777777" w:rsidR="00E01574" w:rsidRDefault="005B7E90" w:rsidP="00E01574">
            <w:pPr>
              <w:pStyle w:val="ListParagraph"/>
              <w:numPr>
                <w:ilvl w:val="0"/>
                <w:numId w:val="4"/>
              </w:numPr>
              <w:rPr>
                <w:rFonts w:ascii="Arial" w:hAnsi="Arial" w:cs="Arial"/>
              </w:rPr>
            </w:pPr>
            <w:r w:rsidRPr="00E01574">
              <w:rPr>
                <w:rFonts w:ascii="Arial" w:hAnsi="Arial" w:cs="Arial"/>
              </w:rPr>
              <w:t xml:space="preserve">Experience working in an office environment at senior level. </w:t>
            </w:r>
          </w:p>
          <w:p w14:paraId="4614ECE9" w14:textId="77777777" w:rsidR="00E01574" w:rsidRDefault="005B7E90" w:rsidP="00E01574">
            <w:pPr>
              <w:pStyle w:val="ListParagraph"/>
              <w:numPr>
                <w:ilvl w:val="0"/>
                <w:numId w:val="4"/>
              </w:numPr>
              <w:rPr>
                <w:rFonts w:ascii="Arial" w:hAnsi="Arial" w:cs="Arial"/>
              </w:rPr>
            </w:pPr>
            <w:r w:rsidRPr="00E01574">
              <w:rPr>
                <w:rFonts w:ascii="Arial" w:hAnsi="Arial" w:cs="Arial"/>
              </w:rPr>
              <w:t>Evidence of ability to work effectively with internal and external partners.</w:t>
            </w:r>
          </w:p>
          <w:p w14:paraId="343E5096" w14:textId="77777777" w:rsidR="00E01574" w:rsidRDefault="00007B7C" w:rsidP="00E01574">
            <w:pPr>
              <w:pStyle w:val="ListParagraph"/>
              <w:numPr>
                <w:ilvl w:val="0"/>
                <w:numId w:val="4"/>
              </w:numPr>
              <w:rPr>
                <w:rFonts w:ascii="Arial" w:hAnsi="Arial" w:cs="Arial"/>
              </w:rPr>
            </w:pPr>
            <w:r w:rsidRPr="00E01574">
              <w:rPr>
                <w:rFonts w:ascii="Arial" w:hAnsi="Arial" w:cs="Arial"/>
              </w:rPr>
              <w:t xml:space="preserve">Managing strategic financial plans. </w:t>
            </w:r>
          </w:p>
          <w:p w14:paraId="467B01A4" w14:textId="77777777" w:rsidR="00E01574" w:rsidRDefault="00007B7C" w:rsidP="00E01574">
            <w:pPr>
              <w:pStyle w:val="ListParagraph"/>
              <w:numPr>
                <w:ilvl w:val="0"/>
                <w:numId w:val="4"/>
              </w:numPr>
              <w:rPr>
                <w:rFonts w:ascii="Arial" w:hAnsi="Arial" w:cs="Arial"/>
              </w:rPr>
            </w:pPr>
            <w:r w:rsidRPr="00E01574">
              <w:rPr>
                <w:rFonts w:ascii="Arial" w:hAnsi="Arial" w:cs="Arial"/>
              </w:rPr>
              <w:t>Managing budgets, financial analysis &amp; reporting</w:t>
            </w:r>
            <w:r w:rsidR="00251E20" w:rsidRPr="00E01574">
              <w:rPr>
                <w:rFonts w:ascii="Arial" w:hAnsi="Arial" w:cs="Arial"/>
              </w:rPr>
              <w:t xml:space="preserve"> including</w:t>
            </w:r>
            <w:r w:rsidRPr="00E01574">
              <w:rPr>
                <w:rFonts w:ascii="Arial" w:hAnsi="Arial" w:cs="Arial"/>
              </w:rPr>
              <w:t xml:space="preserve"> fixed assets. </w:t>
            </w:r>
          </w:p>
          <w:p w14:paraId="68F15B3A" w14:textId="77777777" w:rsidR="00E01574" w:rsidRDefault="00147FFC" w:rsidP="00E01574">
            <w:pPr>
              <w:pStyle w:val="ListParagraph"/>
              <w:numPr>
                <w:ilvl w:val="0"/>
                <w:numId w:val="4"/>
              </w:numPr>
              <w:rPr>
                <w:rFonts w:ascii="Arial" w:hAnsi="Arial" w:cs="Arial"/>
              </w:rPr>
            </w:pPr>
            <w:r w:rsidRPr="00E01574">
              <w:rPr>
                <w:rFonts w:ascii="Arial" w:hAnsi="Arial" w:cs="Arial"/>
              </w:rPr>
              <w:t>Managing and leading</w:t>
            </w:r>
            <w:r w:rsidR="009B1B56" w:rsidRPr="00E01574">
              <w:rPr>
                <w:rFonts w:ascii="Arial" w:hAnsi="Arial" w:cs="Arial"/>
              </w:rPr>
              <w:t xml:space="preserve"> individuals and</w:t>
            </w:r>
            <w:r w:rsidRPr="00E01574">
              <w:rPr>
                <w:rFonts w:ascii="Arial" w:hAnsi="Arial" w:cs="Arial"/>
              </w:rPr>
              <w:t xml:space="preserve"> teams.</w:t>
            </w:r>
          </w:p>
          <w:p w14:paraId="6C4A7574" w14:textId="77777777" w:rsidR="00E01574" w:rsidRDefault="00007B7C" w:rsidP="00E01574">
            <w:pPr>
              <w:pStyle w:val="ListParagraph"/>
              <w:numPr>
                <w:ilvl w:val="0"/>
                <w:numId w:val="4"/>
              </w:numPr>
              <w:rPr>
                <w:rFonts w:ascii="Arial" w:hAnsi="Arial" w:cs="Arial"/>
              </w:rPr>
            </w:pPr>
            <w:r w:rsidRPr="00E01574">
              <w:rPr>
                <w:rFonts w:ascii="Arial" w:hAnsi="Arial" w:cs="Arial"/>
              </w:rPr>
              <w:t>Managing change projects including liaising with contractors.</w:t>
            </w:r>
          </w:p>
          <w:p w14:paraId="6306C27D" w14:textId="77777777" w:rsidR="00E01574" w:rsidRDefault="00007B7C" w:rsidP="00E01574">
            <w:pPr>
              <w:pStyle w:val="ListParagraph"/>
              <w:numPr>
                <w:ilvl w:val="0"/>
                <w:numId w:val="4"/>
              </w:numPr>
              <w:rPr>
                <w:rFonts w:ascii="Arial" w:hAnsi="Arial" w:cs="Arial"/>
              </w:rPr>
            </w:pPr>
            <w:r w:rsidRPr="00E01574">
              <w:rPr>
                <w:rFonts w:ascii="Arial" w:hAnsi="Arial" w:cs="Arial"/>
              </w:rPr>
              <w:t>Managing the administration of Human Resources</w:t>
            </w:r>
            <w:r w:rsidR="00341476" w:rsidRPr="00E01574">
              <w:rPr>
                <w:rFonts w:ascii="Arial" w:hAnsi="Arial" w:cs="Arial"/>
              </w:rPr>
              <w:t xml:space="preserve"> including Attendance Management.</w:t>
            </w:r>
          </w:p>
          <w:p w14:paraId="6949EEFD" w14:textId="57BF5AAF" w:rsidR="00007B7C" w:rsidRPr="00E01574" w:rsidRDefault="00007B7C" w:rsidP="00E01574">
            <w:pPr>
              <w:pStyle w:val="ListParagraph"/>
              <w:numPr>
                <w:ilvl w:val="0"/>
                <w:numId w:val="4"/>
              </w:numPr>
              <w:rPr>
                <w:rFonts w:ascii="Arial" w:hAnsi="Arial" w:cs="Arial"/>
              </w:rPr>
            </w:pPr>
            <w:r w:rsidRPr="00E01574">
              <w:rPr>
                <w:rFonts w:ascii="Arial" w:hAnsi="Arial" w:cs="Arial"/>
              </w:rPr>
              <w:t xml:space="preserve">Managing Health &amp; Safety. </w:t>
            </w:r>
          </w:p>
          <w:p w14:paraId="5462619C" w14:textId="07EAD363" w:rsidR="00195C29" w:rsidRPr="00F72102" w:rsidRDefault="00195C29" w:rsidP="005B7E90">
            <w:pPr>
              <w:pStyle w:val="Default"/>
              <w:rPr>
                <w:rFonts w:ascii="Arial" w:hAnsi="Arial" w:cs="Arial"/>
              </w:rPr>
            </w:pPr>
          </w:p>
        </w:tc>
        <w:tc>
          <w:tcPr>
            <w:tcW w:w="4154" w:type="dxa"/>
          </w:tcPr>
          <w:p w14:paraId="5D47879E" w14:textId="77777777" w:rsidR="00007B7C" w:rsidRPr="00F72102" w:rsidRDefault="00007B7C" w:rsidP="00E01574">
            <w:pPr>
              <w:pStyle w:val="Default"/>
              <w:numPr>
                <w:ilvl w:val="0"/>
                <w:numId w:val="4"/>
              </w:numPr>
              <w:rPr>
                <w:rFonts w:ascii="Arial" w:hAnsi="Arial" w:cs="Arial"/>
              </w:rPr>
            </w:pPr>
            <w:r w:rsidRPr="00F72102">
              <w:rPr>
                <w:rFonts w:ascii="Arial" w:hAnsi="Arial" w:cs="Arial"/>
              </w:rPr>
              <w:t xml:space="preserve">Managing within an educational environment. </w:t>
            </w:r>
          </w:p>
          <w:p w14:paraId="1C2AB276" w14:textId="33E5D924" w:rsidR="00007B7C" w:rsidRDefault="00007B7C" w:rsidP="00C35735">
            <w:pPr>
              <w:rPr>
                <w:rFonts w:ascii="Arial" w:hAnsi="Arial" w:cs="Arial"/>
              </w:rPr>
            </w:pPr>
          </w:p>
          <w:p w14:paraId="13C80250" w14:textId="056AB872" w:rsidR="00462719" w:rsidRPr="00E01574" w:rsidRDefault="00462719" w:rsidP="00E01574">
            <w:pPr>
              <w:pStyle w:val="ListParagraph"/>
              <w:numPr>
                <w:ilvl w:val="0"/>
                <w:numId w:val="4"/>
              </w:numPr>
              <w:rPr>
                <w:rFonts w:ascii="Arial" w:hAnsi="Arial" w:cs="Arial"/>
              </w:rPr>
            </w:pPr>
            <w:r w:rsidRPr="00E01574">
              <w:rPr>
                <w:rFonts w:ascii="Arial" w:hAnsi="Arial" w:cs="Arial"/>
              </w:rPr>
              <w:t>Use of SIMS and FMS.</w:t>
            </w:r>
          </w:p>
          <w:p w14:paraId="2D0D0839" w14:textId="77777777" w:rsidR="00007B7C" w:rsidRPr="00F72102" w:rsidRDefault="00007B7C" w:rsidP="00C35735">
            <w:pPr>
              <w:rPr>
                <w:rFonts w:ascii="Arial" w:hAnsi="Arial" w:cs="Arial"/>
              </w:rPr>
            </w:pPr>
          </w:p>
        </w:tc>
        <w:tc>
          <w:tcPr>
            <w:tcW w:w="2171" w:type="dxa"/>
          </w:tcPr>
          <w:p w14:paraId="680144C0" w14:textId="77777777" w:rsidR="00007B7C" w:rsidRPr="00F72102" w:rsidRDefault="00007B7C" w:rsidP="00C35735">
            <w:pPr>
              <w:rPr>
                <w:rFonts w:ascii="Arial" w:hAnsi="Arial" w:cs="Arial"/>
              </w:rPr>
            </w:pPr>
            <w:r w:rsidRPr="00F72102">
              <w:rPr>
                <w:rFonts w:ascii="Arial" w:hAnsi="Arial" w:cs="Arial"/>
              </w:rPr>
              <w:t>Application Form</w:t>
            </w:r>
          </w:p>
          <w:p w14:paraId="13B775FC" w14:textId="77777777" w:rsidR="00007B7C" w:rsidRPr="00F72102" w:rsidRDefault="00007B7C" w:rsidP="00C35735">
            <w:pPr>
              <w:rPr>
                <w:rFonts w:ascii="Arial" w:hAnsi="Arial" w:cs="Arial"/>
              </w:rPr>
            </w:pPr>
            <w:r w:rsidRPr="00F72102">
              <w:rPr>
                <w:rFonts w:ascii="Arial" w:hAnsi="Arial" w:cs="Arial"/>
              </w:rPr>
              <w:t>Interview</w:t>
            </w:r>
          </w:p>
          <w:p w14:paraId="0035FE2C" w14:textId="77777777" w:rsidR="00007B7C" w:rsidRPr="00F72102" w:rsidRDefault="00007B7C" w:rsidP="00C35735">
            <w:pPr>
              <w:rPr>
                <w:rFonts w:ascii="Arial" w:hAnsi="Arial" w:cs="Arial"/>
              </w:rPr>
            </w:pPr>
            <w:r w:rsidRPr="00F72102">
              <w:rPr>
                <w:rFonts w:ascii="Arial" w:hAnsi="Arial" w:cs="Arial"/>
              </w:rPr>
              <w:t>References</w:t>
            </w:r>
          </w:p>
        </w:tc>
      </w:tr>
      <w:tr w:rsidR="00007B7C" w:rsidRPr="00F72102" w14:paraId="6ACEC421" w14:textId="77777777" w:rsidTr="00C35735">
        <w:tc>
          <w:tcPr>
            <w:tcW w:w="1671" w:type="dxa"/>
          </w:tcPr>
          <w:p w14:paraId="5558A29F" w14:textId="77777777" w:rsidR="00007B7C" w:rsidRPr="00F72102" w:rsidRDefault="00007B7C" w:rsidP="00C35735">
            <w:pPr>
              <w:rPr>
                <w:rFonts w:ascii="Arial" w:hAnsi="Arial" w:cs="Arial"/>
                <w:b/>
              </w:rPr>
            </w:pPr>
            <w:r w:rsidRPr="00F72102">
              <w:rPr>
                <w:rFonts w:ascii="Arial" w:hAnsi="Arial" w:cs="Arial"/>
                <w:b/>
              </w:rPr>
              <w:t>Knowledge and Skills</w:t>
            </w:r>
          </w:p>
        </w:tc>
        <w:tc>
          <w:tcPr>
            <w:tcW w:w="7563" w:type="dxa"/>
          </w:tcPr>
          <w:p w14:paraId="446382BB" w14:textId="731518BD" w:rsidR="00007B7C" w:rsidRDefault="00007B7C" w:rsidP="00E01574">
            <w:pPr>
              <w:pStyle w:val="Default"/>
              <w:numPr>
                <w:ilvl w:val="0"/>
                <w:numId w:val="5"/>
              </w:numPr>
              <w:rPr>
                <w:rFonts w:ascii="Arial" w:hAnsi="Arial" w:cs="Arial"/>
              </w:rPr>
            </w:pPr>
            <w:r w:rsidRPr="00F72102">
              <w:rPr>
                <w:rFonts w:ascii="Arial" w:hAnsi="Arial" w:cs="Arial"/>
              </w:rPr>
              <w:t xml:space="preserve">Able to deliver services and systems applicable for effective school management. </w:t>
            </w:r>
          </w:p>
          <w:p w14:paraId="0B62F8F5" w14:textId="1C31F183" w:rsidR="005430EB" w:rsidRPr="00F72102" w:rsidRDefault="00890466" w:rsidP="00E01574">
            <w:pPr>
              <w:pStyle w:val="Default"/>
              <w:numPr>
                <w:ilvl w:val="0"/>
                <w:numId w:val="5"/>
              </w:numPr>
              <w:rPr>
                <w:rFonts w:ascii="Arial" w:hAnsi="Arial" w:cs="Arial"/>
              </w:rPr>
            </w:pPr>
            <w:r>
              <w:rPr>
                <w:rFonts w:ascii="Arial" w:hAnsi="Arial" w:cs="Arial"/>
              </w:rPr>
              <w:t>Ability to write and update policies relevant across the school including Health and Safety.</w:t>
            </w:r>
          </w:p>
          <w:p w14:paraId="3C60D01E" w14:textId="4478495B" w:rsidR="00C37281" w:rsidRPr="00E01574" w:rsidRDefault="00007B7C" w:rsidP="00C35735">
            <w:pPr>
              <w:pStyle w:val="Default"/>
              <w:numPr>
                <w:ilvl w:val="0"/>
                <w:numId w:val="5"/>
              </w:numPr>
              <w:rPr>
                <w:rFonts w:ascii="Arial" w:hAnsi="Arial" w:cs="Arial"/>
              </w:rPr>
            </w:pPr>
            <w:r w:rsidRPr="00E01574">
              <w:rPr>
                <w:rFonts w:ascii="Arial" w:hAnsi="Arial" w:cs="Arial"/>
              </w:rPr>
              <w:lastRenderedPageBreak/>
              <w:t>Able to deliver value for money initiatives</w:t>
            </w:r>
            <w:r w:rsidR="00D43158" w:rsidRPr="00E01574">
              <w:rPr>
                <w:rFonts w:ascii="Arial" w:hAnsi="Arial" w:cs="Arial"/>
              </w:rPr>
              <w:t xml:space="preserve"> </w:t>
            </w:r>
          </w:p>
          <w:p w14:paraId="139CD46E" w14:textId="11F257EA" w:rsidR="00007B7C" w:rsidRPr="00E01574" w:rsidRDefault="00007B7C" w:rsidP="00E01574">
            <w:pPr>
              <w:pStyle w:val="ListParagraph"/>
              <w:numPr>
                <w:ilvl w:val="0"/>
                <w:numId w:val="5"/>
              </w:numPr>
              <w:rPr>
                <w:rFonts w:ascii="Arial" w:hAnsi="Arial" w:cs="Arial"/>
              </w:rPr>
            </w:pPr>
            <w:r w:rsidRPr="00E01574">
              <w:rPr>
                <w:rFonts w:ascii="Arial" w:hAnsi="Arial" w:cs="Arial"/>
              </w:rPr>
              <w:t>Ability to manage the maintenance of the premises</w:t>
            </w:r>
            <w:r w:rsidR="00F53A3F" w:rsidRPr="00E01574">
              <w:rPr>
                <w:rFonts w:ascii="Arial" w:hAnsi="Arial" w:cs="Arial"/>
              </w:rPr>
              <w:t xml:space="preserve"> and related resources</w:t>
            </w:r>
            <w:r w:rsidRPr="00E01574">
              <w:rPr>
                <w:rFonts w:ascii="Arial" w:hAnsi="Arial" w:cs="Arial"/>
              </w:rPr>
              <w:t xml:space="preserve">. </w:t>
            </w:r>
          </w:p>
          <w:p w14:paraId="779EDCD6" w14:textId="232692DA" w:rsidR="00F53A3F" w:rsidRPr="00E01574" w:rsidRDefault="00F53A3F" w:rsidP="00E01574">
            <w:pPr>
              <w:pStyle w:val="ListParagraph"/>
              <w:numPr>
                <w:ilvl w:val="0"/>
                <w:numId w:val="5"/>
              </w:numPr>
              <w:rPr>
                <w:rFonts w:ascii="Arial" w:hAnsi="Arial" w:cs="Arial"/>
              </w:rPr>
            </w:pPr>
            <w:r w:rsidRPr="00E01574">
              <w:rPr>
                <w:rFonts w:ascii="Arial" w:hAnsi="Arial" w:cs="Arial"/>
              </w:rPr>
              <w:t>Ability to analyse and present data</w:t>
            </w:r>
          </w:p>
          <w:p w14:paraId="4357198A" w14:textId="77777777" w:rsidR="00E01574" w:rsidRDefault="00D43158" w:rsidP="00E01574">
            <w:pPr>
              <w:pStyle w:val="ListParagraph"/>
              <w:numPr>
                <w:ilvl w:val="0"/>
                <w:numId w:val="5"/>
              </w:numPr>
              <w:rPr>
                <w:rFonts w:ascii="Arial" w:hAnsi="Arial" w:cs="Arial"/>
              </w:rPr>
            </w:pPr>
            <w:r w:rsidRPr="00E01574">
              <w:rPr>
                <w:rFonts w:ascii="Arial" w:hAnsi="Arial" w:cs="Arial"/>
              </w:rPr>
              <w:t xml:space="preserve">Knowledge of </w:t>
            </w:r>
            <w:r w:rsidR="00524CB7" w:rsidRPr="00E01574">
              <w:rPr>
                <w:rFonts w:ascii="Arial" w:hAnsi="Arial" w:cs="Arial"/>
              </w:rPr>
              <w:t>personnel procedures and employment legislation.</w:t>
            </w:r>
          </w:p>
          <w:p w14:paraId="2A362BDC" w14:textId="77777777" w:rsidR="00E01574" w:rsidRDefault="00007B7C" w:rsidP="00E01574">
            <w:pPr>
              <w:pStyle w:val="ListParagraph"/>
              <w:numPr>
                <w:ilvl w:val="0"/>
                <w:numId w:val="5"/>
              </w:numPr>
              <w:rPr>
                <w:rFonts w:ascii="Arial" w:hAnsi="Arial" w:cs="Arial"/>
              </w:rPr>
            </w:pPr>
            <w:r w:rsidRPr="00E01574">
              <w:rPr>
                <w:rFonts w:ascii="Arial" w:hAnsi="Arial" w:cs="Arial"/>
              </w:rPr>
              <w:t xml:space="preserve">Able to use a range of IT packages. </w:t>
            </w:r>
          </w:p>
          <w:p w14:paraId="27CA99A8" w14:textId="2FF37758" w:rsidR="00007B7C" w:rsidRPr="00E01574" w:rsidRDefault="00007B7C" w:rsidP="00E01574">
            <w:pPr>
              <w:pStyle w:val="ListParagraph"/>
              <w:numPr>
                <w:ilvl w:val="0"/>
                <w:numId w:val="5"/>
              </w:numPr>
              <w:rPr>
                <w:rFonts w:ascii="Arial" w:hAnsi="Arial" w:cs="Arial"/>
              </w:rPr>
            </w:pPr>
            <w:r w:rsidRPr="00E01574">
              <w:rPr>
                <w:rFonts w:ascii="Arial" w:hAnsi="Arial" w:cs="Arial"/>
              </w:rPr>
              <w:t>Ability to relate well to adults and children</w:t>
            </w:r>
          </w:p>
          <w:p w14:paraId="22759C40" w14:textId="77777777" w:rsidR="00007B7C" w:rsidRPr="00E01574" w:rsidRDefault="00007B7C" w:rsidP="00E01574">
            <w:pPr>
              <w:pStyle w:val="ListParagraph"/>
              <w:numPr>
                <w:ilvl w:val="0"/>
                <w:numId w:val="5"/>
              </w:numPr>
              <w:rPr>
                <w:rFonts w:ascii="Arial" w:hAnsi="Arial" w:cs="Arial"/>
              </w:rPr>
            </w:pPr>
            <w:r w:rsidRPr="00E01574">
              <w:rPr>
                <w:rFonts w:ascii="Arial" w:hAnsi="Arial" w:cs="Arial"/>
              </w:rPr>
              <w:t xml:space="preserve">Ability to motivate and negotiate </w:t>
            </w:r>
          </w:p>
          <w:p w14:paraId="005A4175" w14:textId="77777777" w:rsidR="00007B7C" w:rsidRPr="00E01574" w:rsidRDefault="00007B7C" w:rsidP="00E01574">
            <w:pPr>
              <w:pStyle w:val="ListParagraph"/>
              <w:numPr>
                <w:ilvl w:val="0"/>
                <w:numId w:val="5"/>
              </w:numPr>
              <w:rPr>
                <w:rFonts w:ascii="Arial" w:hAnsi="Arial" w:cs="Arial"/>
              </w:rPr>
            </w:pPr>
            <w:r w:rsidRPr="00E01574">
              <w:rPr>
                <w:rFonts w:ascii="Arial" w:hAnsi="Arial" w:cs="Arial"/>
              </w:rPr>
              <w:t>Have knowledge of safeguarding</w:t>
            </w:r>
            <w:r w:rsidR="00524CB7" w:rsidRPr="00E01574">
              <w:rPr>
                <w:rFonts w:ascii="Arial" w:hAnsi="Arial" w:cs="Arial"/>
              </w:rPr>
              <w:t xml:space="preserve"> responsibilities</w:t>
            </w:r>
            <w:r w:rsidRPr="00E01574">
              <w:rPr>
                <w:rFonts w:ascii="Arial" w:hAnsi="Arial" w:cs="Arial"/>
              </w:rPr>
              <w:t xml:space="preserve"> within education</w:t>
            </w:r>
          </w:p>
          <w:p w14:paraId="09731BB8" w14:textId="033B81DD" w:rsidR="00F232EB" w:rsidRPr="00E01574" w:rsidRDefault="00F232EB" w:rsidP="00E01574">
            <w:pPr>
              <w:pStyle w:val="ListParagraph"/>
              <w:numPr>
                <w:ilvl w:val="0"/>
                <w:numId w:val="5"/>
              </w:numPr>
              <w:rPr>
                <w:rFonts w:ascii="Arial" w:hAnsi="Arial" w:cs="Arial"/>
              </w:rPr>
            </w:pPr>
            <w:r w:rsidRPr="00E01574">
              <w:rPr>
                <w:rFonts w:ascii="Arial" w:hAnsi="Arial" w:cs="Arial"/>
              </w:rPr>
              <w:t>Ability to minute meetings.</w:t>
            </w:r>
          </w:p>
        </w:tc>
        <w:tc>
          <w:tcPr>
            <w:tcW w:w="4154" w:type="dxa"/>
          </w:tcPr>
          <w:p w14:paraId="1FFB0C68" w14:textId="77777777" w:rsidR="00007B7C" w:rsidRPr="00E01574" w:rsidRDefault="00007B7C" w:rsidP="00E01574">
            <w:pPr>
              <w:pStyle w:val="ListParagraph"/>
              <w:numPr>
                <w:ilvl w:val="0"/>
                <w:numId w:val="6"/>
              </w:numPr>
              <w:rPr>
                <w:rFonts w:ascii="Arial" w:hAnsi="Arial" w:cs="Arial"/>
              </w:rPr>
            </w:pPr>
            <w:r w:rsidRPr="00E01574">
              <w:rPr>
                <w:rFonts w:ascii="Arial" w:hAnsi="Arial" w:cs="Arial"/>
              </w:rPr>
              <w:lastRenderedPageBreak/>
              <w:t xml:space="preserve">Understanding of promoting positive relationships with the wider school community. </w:t>
            </w:r>
          </w:p>
          <w:p w14:paraId="7D17ABD9" w14:textId="77777777" w:rsidR="00007B7C" w:rsidRDefault="00007B7C" w:rsidP="00C35735">
            <w:pPr>
              <w:rPr>
                <w:rFonts w:ascii="Arial" w:hAnsi="Arial" w:cs="Arial"/>
              </w:rPr>
            </w:pPr>
          </w:p>
          <w:p w14:paraId="10289B45" w14:textId="77777777" w:rsidR="00007B7C" w:rsidRPr="00E01574" w:rsidRDefault="00007B7C" w:rsidP="00E01574">
            <w:pPr>
              <w:pStyle w:val="ListParagraph"/>
              <w:numPr>
                <w:ilvl w:val="0"/>
                <w:numId w:val="6"/>
              </w:numPr>
              <w:rPr>
                <w:rFonts w:ascii="Arial" w:hAnsi="Arial" w:cs="Arial"/>
              </w:rPr>
            </w:pPr>
            <w:r w:rsidRPr="00E01574">
              <w:rPr>
                <w:rFonts w:ascii="Arial" w:hAnsi="Arial" w:cs="Arial"/>
              </w:rPr>
              <w:t>Knowledge of SFVS (School Financial Value Standard)</w:t>
            </w:r>
          </w:p>
          <w:p w14:paraId="00D96E3A" w14:textId="77777777" w:rsidR="00007B7C" w:rsidRPr="00F72102" w:rsidRDefault="00007B7C" w:rsidP="00C35735">
            <w:pPr>
              <w:rPr>
                <w:rFonts w:ascii="Arial" w:hAnsi="Arial" w:cs="Arial"/>
              </w:rPr>
            </w:pPr>
          </w:p>
        </w:tc>
        <w:tc>
          <w:tcPr>
            <w:tcW w:w="2171" w:type="dxa"/>
          </w:tcPr>
          <w:p w14:paraId="3066577A" w14:textId="77777777" w:rsidR="00007B7C" w:rsidRPr="00F72102" w:rsidRDefault="00007B7C" w:rsidP="00C35735">
            <w:pPr>
              <w:rPr>
                <w:rFonts w:ascii="Arial" w:hAnsi="Arial" w:cs="Arial"/>
              </w:rPr>
            </w:pPr>
            <w:r w:rsidRPr="00F72102">
              <w:rPr>
                <w:rFonts w:ascii="Arial" w:hAnsi="Arial" w:cs="Arial"/>
              </w:rPr>
              <w:lastRenderedPageBreak/>
              <w:t>Application Form</w:t>
            </w:r>
          </w:p>
          <w:p w14:paraId="6136A3D5" w14:textId="77777777" w:rsidR="00007B7C" w:rsidRPr="00F72102" w:rsidRDefault="00007B7C" w:rsidP="00C35735">
            <w:pPr>
              <w:rPr>
                <w:rFonts w:ascii="Arial" w:hAnsi="Arial" w:cs="Arial"/>
              </w:rPr>
            </w:pPr>
            <w:r w:rsidRPr="00F72102">
              <w:rPr>
                <w:rFonts w:ascii="Arial" w:hAnsi="Arial" w:cs="Arial"/>
              </w:rPr>
              <w:t>Interview</w:t>
            </w:r>
          </w:p>
          <w:p w14:paraId="083816C9" w14:textId="77777777" w:rsidR="00007B7C" w:rsidRPr="00F72102" w:rsidRDefault="00007B7C" w:rsidP="00C35735">
            <w:pPr>
              <w:rPr>
                <w:rFonts w:ascii="Arial" w:hAnsi="Arial" w:cs="Arial"/>
              </w:rPr>
            </w:pPr>
            <w:r w:rsidRPr="00F72102">
              <w:rPr>
                <w:rFonts w:ascii="Arial" w:hAnsi="Arial" w:cs="Arial"/>
              </w:rPr>
              <w:lastRenderedPageBreak/>
              <w:t>References</w:t>
            </w:r>
          </w:p>
        </w:tc>
      </w:tr>
      <w:tr w:rsidR="00007B7C" w:rsidRPr="00F72102" w14:paraId="70D203DD" w14:textId="77777777" w:rsidTr="00C35735">
        <w:tc>
          <w:tcPr>
            <w:tcW w:w="1671" w:type="dxa"/>
          </w:tcPr>
          <w:p w14:paraId="19471F26" w14:textId="77777777" w:rsidR="00007B7C" w:rsidRPr="00F72102" w:rsidRDefault="00007B7C" w:rsidP="00C35735">
            <w:pPr>
              <w:rPr>
                <w:rFonts w:ascii="Arial" w:hAnsi="Arial" w:cs="Arial"/>
                <w:b/>
              </w:rPr>
            </w:pPr>
            <w:r w:rsidRPr="00F72102">
              <w:rPr>
                <w:rFonts w:ascii="Arial" w:hAnsi="Arial" w:cs="Arial"/>
                <w:b/>
              </w:rPr>
              <w:lastRenderedPageBreak/>
              <w:t>Personal Qualities</w:t>
            </w:r>
          </w:p>
        </w:tc>
        <w:tc>
          <w:tcPr>
            <w:tcW w:w="7563" w:type="dxa"/>
          </w:tcPr>
          <w:p w14:paraId="5882C3B4" w14:textId="23248267" w:rsidR="00007B7C" w:rsidRDefault="00007B7C" w:rsidP="00E01574">
            <w:pPr>
              <w:pStyle w:val="Default"/>
              <w:numPr>
                <w:ilvl w:val="0"/>
                <w:numId w:val="7"/>
              </w:numPr>
              <w:rPr>
                <w:rFonts w:ascii="Arial" w:hAnsi="Arial" w:cs="Arial"/>
              </w:rPr>
            </w:pPr>
            <w:r w:rsidRPr="00F72102">
              <w:rPr>
                <w:rFonts w:ascii="Arial" w:hAnsi="Arial" w:cs="Arial"/>
              </w:rPr>
              <w:t xml:space="preserve">Highly developed interpersonal skills </w:t>
            </w:r>
          </w:p>
          <w:p w14:paraId="2DCC4FB2" w14:textId="77777777" w:rsidR="007E7FD1" w:rsidRPr="00F72102" w:rsidRDefault="007E7FD1" w:rsidP="00E01574">
            <w:pPr>
              <w:pStyle w:val="Default"/>
              <w:numPr>
                <w:ilvl w:val="0"/>
                <w:numId w:val="7"/>
              </w:numPr>
              <w:rPr>
                <w:rFonts w:ascii="Arial" w:hAnsi="Arial" w:cs="Arial"/>
              </w:rPr>
            </w:pPr>
            <w:r w:rsidRPr="00F72102">
              <w:rPr>
                <w:rFonts w:ascii="Arial" w:hAnsi="Arial" w:cs="Arial"/>
              </w:rPr>
              <w:t xml:space="preserve">Build, support and work with high performing teams  </w:t>
            </w:r>
          </w:p>
          <w:p w14:paraId="4AAB6EF3" w14:textId="28FB76D8" w:rsidR="007E7FD1" w:rsidRPr="00F72102" w:rsidRDefault="00414B74" w:rsidP="00E01574">
            <w:pPr>
              <w:pStyle w:val="Default"/>
              <w:numPr>
                <w:ilvl w:val="0"/>
                <w:numId w:val="7"/>
              </w:numPr>
              <w:rPr>
                <w:rFonts w:ascii="Arial" w:hAnsi="Arial" w:cs="Arial"/>
              </w:rPr>
            </w:pPr>
            <w:r w:rsidRPr="00414B74">
              <w:rPr>
                <w:rFonts w:ascii="Arial" w:hAnsi="Arial" w:cs="Arial"/>
              </w:rPr>
              <w:t>Effective communicator – orally and in writing</w:t>
            </w:r>
          </w:p>
          <w:p w14:paraId="2B9AB47F" w14:textId="77D1136C" w:rsidR="00007B7C" w:rsidRPr="00F72102" w:rsidRDefault="00007B7C" w:rsidP="00E01574">
            <w:pPr>
              <w:pStyle w:val="Default"/>
              <w:numPr>
                <w:ilvl w:val="0"/>
                <w:numId w:val="7"/>
              </w:numPr>
              <w:rPr>
                <w:rFonts w:ascii="Arial" w:hAnsi="Arial" w:cs="Arial"/>
              </w:rPr>
            </w:pPr>
            <w:r w:rsidRPr="00F72102">
              <w:rPr>
                <w:rFonts w:ascii="Arial" w:hAnsi="Arial" w:cs="Arial"/>
              </w:rPr>
              <w:t>Support and demonstrate commitment to the vision for the school</w:t>
            </w:r>
            <w:bookmarkStart w:id="0" w:name="_GoBack"/>
            <w:bookmarkEnd w:id="0"/>
          </w:p>
          <w:p w14:paraId="690B3963" w14:textId="77777777" w:rsidR="00007B7C" w:rsidRPr="00F72102" w:rsidRDefault="00007B7C" w:rsidP="00E01574">
            <w:pPr>
              <w:pStyle w:val="Default"/>
              <w:numPr>
                <w:ilvl w:val="0"/>
                <w:numId w:val="7"/>
              </w:numPr>
              <w:rPr>
                <w:rFonts w:ascii="Arial" w:hAnsi="Arial" w:cs="Arial"/>
              </w:rPr>
            </w:pPr>
            <w:r w:rsidRPr="00F72102">
              <w:rPr>
                <w:rFonts w:ascii="Arial" w:hAnsi="Arial" w:cs="Arial"/>
              </w:rPr>
              <w:t>Able to cope with change in a positive way</w:t>
            </w:r>
          </w:p>
          <w:p w14:paraId="6EA56F37" w14:textId="520B1017" w:rsidR="00007B7C" w:rsidRPr="00F72102" w:rsidRDefault="00007B7C" w:rsidP="00E01574">
            <w:pPr>
              <w:pStyle w:val="Default"/>
              <w:numPr>
                <w:ilvl w:val="0"/>
                <w:numId w:val="7"/>
              </w:numPr>
              <w:rPr>
                <w:rFonts w:ascii="Arial" w:hAnsi="Arial" w:cs="Arial"/>
              </w:rPr>
            </w:pPr>
            <w:r w:rsidRPr="00F72102">
              <w:rPr>
                <w:rFonts w:ascii="Arial" w:hAnsi="Arial" w:cs="Arial"/>
              </w:rPr>
              <w:t>Support the Head Teacher in the management of change and improvement</w:t>
            </w:r>
          </w:p>
          <w:p w14:paraId="5BA89288" w14:textId="3C8E1D2E" w:rsidR="00007B7C" w:rsidRPr="00F72102" w:rsidRDefault="0011178A" w:rsidP="00E01574">
            <w:pPr>
              <w:pStyle w:val="Default"/>
              <w:numPr>
                <w:ilvl w:val="0"/>
                <w:numId w:val="7"/>
              </w:numPr>
              <w:rPr>
                <w:rFonts w:ascii="Arial" w:hAnsi="Arial" w:cs="Arial"/>
              </w:rPr>
            </w:pPr>
            <w:r>
              <w:rPr>
                <w:rFonts w:ascii="Arial" w:hAnsi="Arial" w:cs="Arial"/>
              </w:rPr>
              <w:t>Ability to p</w:t>
            </w:r>
            <w:r w:rsidR="00007B7C" w:rsidRPr="00F72102">
              <w:rPr>
                <w:rFonts w:ascii="Arial" w:hAnsi="Arial" w:cs="Arial"/>
              </w:rPr>
              <w:t>rioritise, plan, organise, direct and co-ordinate the work of others</w:t>
            </w:r>
          </w:p>
          <w:p w14:paraId="3E658FAE" w14:textId="77777777" w:rsidR="00007B7C" w:rsidRPr="00F72102" w:rsidRDefault="00007B7C" w:rsidP="00E01574">
            <w:pPr>
              <w:pStyle w:val="Default"/>
              <w:numPr>
                <w:ilvl w:val="0"/>
                <w:numId w:val="7"/>
              </w:numPr>
              <w:rPr>
                <w:rFonts w:ascii="Arial" w:hAnsi="Arial" w:cs="Arial"/>
              </w:rPr>
            </w:pPr>
            <w:r w:rsidRPr="00F72102">
              <w:rPr>
                <w:rFonts w:ascii="Arial" w:hAnsi="Arial" w:cs="Arial"/>
              </w:rPr>
              <w:t>Ability to</w:t>
            </w:r>
            <w:r>
              <w:rPr>
                <w:rFonts w:ascii="Arial" w:hAnsi="Arial" w:cs="Arial"/>
              </w:rPr>
              <w:t xml:space="preserve"> use own initiative, </w:t>
            </w:r>
            <w:r w:rsidRPr="00F72102">
              <w:rPr>
                <w:rFonts w:ascii="Arial" w:hAnsi="Arial" w:cs="Arial"/>
              </w:rPr>
              <w:t xml:space="preserve">work under pressure and meet deadlines. </w:t>
            </w:r>
          </w:p>
          <w:p w14:paraId="5945D70F" w14:textId="77777777" w:rsidR="00007B7C" w:rsidRPr="00F72102" w:rsidRDefault="00007B7C" w:rsidP="00E01574">
            <w:pPr>
              <w:pStyle w:val="Default"/>
              <w:numPr>
                <w:ilvl w:val="0"/>
                <w:numId w:val="7"/>
              </w:numPr>
              <w:rPr>
                <w:rFonts w:ascii="Arial" w:hAnsi="Arial" w:cs="Arial"/>
              </w:rPr>
            </w:pPr>
            <w:r w:rsidRPr="00F72102">
              <w:rPr>
                <w:rFonts w:ascii="Arial" w:hAnsi="Arial" w:cs="Arial"/>
              </w:rPr>
              <w:t xml:space="preserve">Seek advice and support when necessary </w:t>
            </w:r>
          </w:p>
          <w:p w14:paraId="675833E9" w14:textId="77777777" w:rsidR="00007B7C" w:rsidRPr="00E01574" w:rsidRDefault="00007B7C" w:rsidP="00E01574">
            <w:pPr>
              <w:pStyle w:val="ListParagraph"/>
              <w:numPr>
                <w:ilvl w:val="0"/>
                <w:numId w:val="7"/>
              </w:numPr>
              <w:rPr>
                <w:rFonts w:ascii="Arial" w:hAnsi="Arial" w:cs="Arial"/>
              </w:rPr>
            </w:pPr>
            <w:r w:rsidRPr="00E01574">
              <w:rPr>
                <w:rFonts w:ascii="Arial" w:hAnsi="Arial" w:cs="Arial"/>
              </w:rPr>
              <w:t xml:space="preserve">Deal sensitively with people and resolve conflicts. </w:t>
            </w:r>
          </w:p>
          <w:p w14:paraId="3DCC6D34" w14:textId="77777777" w:rsidR="00007B7C" w:rsidRPr="00E01574" w:rsidRDefault="00007B7C" w:rsidP="00E01574">
            <w:pPr>
              <w:pStyle w:val="ListParagraph"/>
              <w:numPr>
                <w:ilvl w:val="0"/>
                <w:numId w:val="7"/>
              </w:numPr>
              <w:rPr>
                <w:rFonts w:ascii="Arial" w:hAnsi="Arial" w:cs="Arial"/>
              </w:rPr>
            </w:pPr>
            <w:r w:rsidRPr="00E01574">
              <w:rPr>
                <w:rFonts w:ascii="Arial" w:hAnsi="Arial" w:cs="Arial"/>
              </w:rPr>
              <w:t>Demonstrate the highest levels of discretion and confidentiality at all times</w:t>
            </w:r>
          </w:p>
          <w:p w14:paraId="44408008" w14:textId="6B1293AE" w:rsidR="00007B7C" w:rsidRPr="00E01574" w:rsidRDefault="00254E2E" w:rsidP="00E01574">
            <w:pPr>
              <w:pStyle w:val="ListParagraph"/>
              <w:numPr>
                <w:ilvl w:val="0"/>
                <w:numId w:val="7"/>
              </w:numPr>
              <w:rPr>
                <w:rFonts w:ascii="Arial" w:hAnsi="Arial" w:cs="Arial"/>
              </w:rPr>
            </w:pPr>
            <w:r w:rsidRPr="00E01574">
              <w:rPr>
                <w:rFonts w:ascii="Arial" w:hAnsi="Arial" w:cs="Arial"/>
              </w:rPr>
              <w:t xml:space="preserve">Hardworking and able to work outside of normal working hours should the need arise. </w:t>
            </w:r>
          </w:p>
        </w:tc>
        <w:tc>
          <w:tcPr>
            <w:tcW w:w="4154" w:type="dxa"/>
          </w:tcPr>
          <w:p w14:paraId="797C9044" w14:textId="77777777" w:rsidR="00007B7C" w:rsidRPr="00F72102" w:rsidRDefault="00007B7C" w:rsidP="00C35735">
            <w:pPr>
              <w:rPr>
                <w:rFonts w:ascii="Arial" w:hAnsi="Arial" w:cs="Arial"/>
              </w:rPr>
            </w:pPr>
          </w:p>
        </w:tc>
        <w:tc>
          <w:tcPr>
            <w:tcW w:w="2171" w:type="dxa"/>
          </w:tcPr>
          <w:p w14:paraId="3AB766FB" w14:textId="77777777" w:rsidR="00007B7C" w:rsidRPr="00F72102" w:rsidRDefault="00007B7C" w:rsidP="00C35735">
            <w:pPr>
              <w:rPr>
                <w:rFonts w:ascii="Arial" w:hAnsi="Arial" w:cs="Arial"/>
              </w:rPr>
            </w:pPr>
            <w:r w:rsidRPr="00F72102">
              <w:rPr>
                <w:rFonts w:ascii="Arial" w:hAnsi="Arial" w:cs="Arial"/>
              </w:rPr>
              <w:t>Application Form</w:t>
            </w:r>
          </w:p>
          <w:p w14:paraId="28F682C7" w14:textId="77777777" w:rsidR="00007B7C" w:rsidRPr="00F72102" w:rsidRDefault="00007B7C" w:rsidP="00C35735">
            <w:pPr>
              <w:rPr>
                <w:rFonts w:ascii="Arial" w:hAnsi="Arial" w:cs="Arial"/>
              </w:rPr>
            </w:pPr>
            <w:r w:rsidRPr="00F72102">
              <w:rPr>
                <w:rFonts w:ascii="Arial" w:hAnsi="Arial" w:cs="Arial"/>
              </w:rPr>
              <w:t>Interview</w:t>
            </w:r>
          </w:p>
          <w:p w14:paraId="1403CCBC" w14:textId="77777777" w:rsidR="00007B7C" w:rsidRPr="00F72102" w:rsidRDefault="00007B7C" w:rsidP="00C35735">
            <w:pPr>
              <w:rPr>
                <w:rFonts w:ascii="Arial" w:hAnsi="Arial" w:cs="Arial"/>
              </w:rPr>
            </w:pPr>
            <w:r w:rsidRPr="00F72102">
              <w:rPr>
                <w:rFonts w:ascii="Arial" w:hAnsi="Arial" w:cs="Arial"/>
              </w:rPr>
              <w:t>References</w:t>
            </w:r>
          </w:p>
        </w:tc>
      </w:tr>
    </w:tbl>
    <w:p w14:paraId="52A850AB" w14:textId="79D4E32B" w:rsidR="00007B7C" w:rsidRPr="00996746" w:rsidRDefault="00007B7C" w:rsidP="00007B7C">
      <w:pPr>
        <w:rPr>
          <w:rFonts w:ascii="Book Antiqua" w:hAnsi="Book Antiqua"/>
          <w:sz w:val="20"/>
          <w:szCs w:val="20"/>
        </w:rPr>
      </w:pPr>
    </w:p>
    <w:p w14:paraId="5C6C8CA0" w14:textId="77777777" w:rsidR="00007B7C" w:rsidRDefault="00007B7C"/>
    <w:sectPr w:rsidR="00007B7C" w:rsidSect="00007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51E7"/>
    <w:multiLevelType w:val="hybridMultilevel"/>
    <w:tmpl w:val="BAC0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A706C"/>
    <w:multiLevelType w:val="hybridMultilevel"/>
    <w:tmpl w:val="92FE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C6950"/>
    <w:multiLevelType w:val="hybridMultilevel"/>
    <w:tmpl w:val="E4DA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52B8E"/>
    <w:multiLevelType w:val="hybridMultilevel"/>
    <w:tmpl w:val="1D84A5FE"/>
    <w:lvl w:ilvl="0" w:tplc="97007BC2">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7410C"/>
    <w:multiLevelType w:val="hybridMultilevel"/>
    <w:tmpl w:val="74F07C14"/>
    <w:lvl w:ilvl="0" w:tplc="97007BC2">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C7B15"/>
    <w:multiLevelType w:val="hybridMultilevel"/>
    <w:tmpl w:val="CBC2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6691C"/>
    <w:multiLevelType w:val="hybridMultilevel"/>
    <w:tmpl w:val="7A8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7C"/>
    <w:rsid w:val="00007B7C"/>
    <w:rsid w:val="0011178A"/>
    <w:rsid w:val="00147FFC"/>
    <w:rsid w:val="00195C29"/>
    <w:rsid w:val="00251E20"/>
    <w:rsid w:val="00254E2E"/>
    <w:rsid w:val="00341476"/>
    <w:rsid w:val="00341B33"/>
    <w:rsid w:val="003D2A27"/>
    <w:rsid w:val="00414B74"/>
    <w:rsid w:val="00462719"/>
    <w:rsid w:val="00524CB7"/>
    <w:rsid w:val="005430EB"/>
    <w:rsid w:val="005B7E90"/>
    <w:rsid w:val="00770D55"/>
    <w:rsid w:val="007E7FD1"/>
    <w:rsid w:val="00890466"/>
    <w:rsid w:val="00961A50"/>
    <w:rsid w:val="009B1B56"/>
    <w:rsid w:val="009D161A"/>
    <w:rsid w:val="00AD69E3"/>
    <w:rsid w:val="00C01DD3"/>
    <w:rsid w:val="00C32D26"/>
    <w:rsid w:val="00C37281"/>
    <w:rsid w:val="00C549F6"/>
    <w:rsid w:val="00D43158"/>
    <w:rsid w:val="00E01574"/>
    <w:rsid w:val="00F232EB"/>
    <w:rsid w:val="00F53A3F"/>
    <w:rsid w:val="00F7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A161"/>
  <w15:chartTrackingRefBased/>
  <w15:docId w15:val="{2122785F-462F-C44C-BB5A-F1BEC6FB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B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B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B7C"/>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007B7C"/>
    <w:pPr>
      <w:ind w:left="720"/>
      <w:contextualSpacing/>
    </w:pPr>
  </w:style>
  <w:style w:type="paragraph" w:styleId="NoSpacing">
    <w:name w:val="No Spacing"/>
    <w:uiPriority w:val="1"/>
    <w:qFormat/>
    <w:rsid w:val="00007B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4" ma:contentTypeDescription="Create a new document." ma:contentTypeScope="" ma:versionID="43ded8429b31b0ba596c377ad6ce0309">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84cb8f8ee23fed2d11873cb521c0f68a"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7b1397-1684-414c-873a-bfb3bfe2749d" xsi:nil="true"/>
  </documentManagement>
</p:properties>
</file>

<file path=customXml/itemProps1.xml><?xml version="1.0" encoding="utf-8"?>
<ds:datastoreItem xmlns:ds="http://schemas.openxmlformats.org/officeDocument/2006/customXml" ds:itemID="{D8F6C044-A3E7-4E1B-AAF1-208A41E5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27723-F054-4F6E-AEED-0F78A9DA491B}">
  <ds:schemaRefs>
    <ds:schemaRef ds:uri="http://schemas.microsoft.com/sharepoint/v3/contenttype/forms"/>
  </ds:schemaRefs>
</ds:datastoreItem>
</file>

<file path=customXml/itemProps3.xml><?xml version="1.0" encoding="utf-8"?>
<ds:datastoreItem xmlns:ds="http://schemas.openxmlformats.org/officeDocument/2006/customXml" ds:itemID="{0F331F98-5411-4D58-BE33-140A3CBA280A}">
  <ds:schemaRef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853af158-a203-40e7-91a1-cea62c9b1cbf"/>
    <ds:schemaRef ds:uri="f07b1397-1684-414c-873a-bfb3bfe274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Hemmings</dc:creator>
  <cp:keywords/>
  <dc:description/>
  <cp:lastModifiedBy>Mrs K Cooke</cp:lastModifiedBy>
  <cp:revision>3</cp:revision>
  <dcterms:created xsi:type="dcterms:W3CDTF">2023-03-09T14:03:00Z</dcterms:created>
  <dcterms:modified xsi:type="dcterms:W3CDTF">2023-03-09T14:04:00Z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