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19" w:rsidRPr="00800319" w:rsidRDefault="00800319" w:rsidP="00800319">
      <w:pPr>
        <w:spacing w:after="280" w:line="240" w:lineRule="auto"/>
        <w:jc w:val="center"/>
        <w:rPr>
          <w:rFonts w:ascii="Arial" w:eastAsia="Times" w:hAnsi="Arial" w:cs="Arial"/>
          <w:b/>
          <w:sz w:val="24"/>
          <w:szCs w:val="32"/>
          <w:lang w:eastAsia="en-GB"/>
        </w:rPr>
      </w:pPr>
      <w:r w:rsidRPr="00800319">
        <w:rPr>
          <w:rFonts w:ascii="Arial" w:eastAsia="Times" w:hAnsi="Arial" w:cs="Arial"/>
          <w:b/>
          <w:sz w:val="24"/>
          <w:szCs w:val="32"/>
          <w:lang w:eastAsia="en-GB"/>
        </w:rPr>
        <w:t>Person Specification – Office Manager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8661"/>
        <w:gridCol w:w="2409"/>
        <w:gridCol w:w="1985"/>
      </w:tblGrid>
      <w:tr w:rsidR="00800319" w:rsidRPr="00800319" w:rsidTr="00DA072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61" w:type="dxa"/>
            <w:tcBorders>
              <w:left w:val="single" w:sz="4" w:space="0" w:color="auto"/>
            </w:tcBorders>
          </w:tcPr>
          <w:p w:rsidR="00800319" w:rsidRPr="00800319" w:rsidRDefault="00800319" w:rsidP="0080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00319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2409" w:type="dxa"/>
          </w:tcPr>
          <w:p w:rsidR="00800319" w:rsidRPr="00800319" w:rsidRDefault="00800319" w:rsidP="0080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00319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1985" w:type="dxa"/>
          </w:tcPr>
          <w:p w:rsidR="00800319" w:rsidRPr="00800319" w:rsidRDefault="00800319" w:rsidP="0080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00319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800319" w:rsidRPr="00800319" w:rsidTr="00800319">
        <w:trPr>
          <w:trHeight w:val="189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00319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8661" w:type="dxa"/>
            <w:tcBorders>
              <w:left w:val="single" w:sz="4" w:space="0" w:color="auto"/>
            </w:tcBorders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5 GCSE Maths and English (Grade A-C) (or equivalent).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NVQ Level 3 in a relevant subject.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Excellent literacy and numeracy skills.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Willingness to undertake further training</w:t>
            </w:r>
          </w:p>
        </w:tc>
        <w:tc>
          <w:tcPr>
            <w:tcW w:w="2409" w:type="dxa"/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First Aid qualification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Up to date Safeguarding training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Application form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Selection Process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Pre-employment checks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00319" w:rsidRPr="00800319" w:rsidTr="00DA0721">
        <w:trPr>
          <w:trHeight w:val="115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00319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8661" w:type="dxa"/>
            <w:tcBorders>
              <w:left w:val="single" w:sz="4" w:space="0" w:color="auto"/>
            </w:tcBorders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Experience of working within a school office environment.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Proven ability to work in a very busy office environment with the skill to organise, prioritise, deal with multiple tasks and meet deadlines.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 xml:space="preserve">Knowledge and experience of key school systems, for example SIMS, FMS, ParentPay, </w:t>
            </w:r>
            <w:proofErr w:type="spellStart"/>
            <w:r w:rsidRPr="00800319">
              <w:rPr>
                <w:rFonts w:ascii="Arial" w:eastAsia="Times New Roman" w:hAnsi="Arial" w:cs="Arial"/>
              </w:rPr>
              <w:t>AnyComms</w:t>
            </w:r>
            <w:proofErr w:type="spellEnd"/>
            <w:r w:rsidRPr="00800319">
              <w:rPr>
                <w:rFonts w:ascii="Arial" w:eastAsia="Times New Roman" w:hAnsi="Arial" w:cs="Arial"/>
              </w:rPr>
              <w:t>, HR systems.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Experience of using ICT including Word Processing, Spreadsheets, Database.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Experience of managing budgets, preparing financial reports and working with banking systems.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Understanding of Safeguarding, Confidentiality, Equal Opportunities, GDPR and Health and Safety Policies with regard to a school environment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00319">
              <w:rPr>
                <w:rFonts w:ascii="Arial" w:eastAsia="Times New Roman" w:hAnsi="Arial" w:cs="Arial"/>
              </w:rPr>
              <w:t xml:space="preserve">Experience of liaising with other professionals in financial setting, </w:t>
            </w:r>
            <w:proofErr w:type="spellStart"/>
            <w:r w:rsidRPr="00800319">
              <w:rPr>
                <w:rFonts w:ascii="Arial" w:eastAsia="Times New Roman" w:hAnsi="Arial" w:cs="Arial"/>
              </w:rPr>
              <w:t>eg</w:t>
            </w:r>
            <w:proofErr w:type="spellEnd"/>
            <w:r w:rsidRPr="00800319">
              <w:rPr>
                <w:rFonts w:ascii="Arial" w:eastAsia="Times New Roman" w:hAnsi="Arial" w:cs="Arial"/>
              </w:rPr>
              <w:t xml:space="preserve"> School Finance Officer from the Local Authority, when necessary.</w:t>
            </w:r>
          </w:p>
        </w:tc>
        <w:tc>
          <w:tcPr>
            <w:tcW w:w="2409" w:type="dxa"/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Experience of bid making, securing external funding/match funding.</w:t>
            </w:r>
          </w:p>
        </w:tc>
        <w:tc>
          <w:tcPr>
            <w:tcW w:w="1985" w:type="dxa"/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Application form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Select process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Pre-employment checks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00319" w:rsidRPr="00800319" w:rsidTr="00DA0721">
        <w:trPr>
          <w:trHeight w:val="198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00319">
              <w:rPr>
                <w:rFonts w:ascii="Arial" w:eastAsia="Times New Roman" w:hAnsi="Arial" w:cs="Arial"/>
                <w:b/>
              </w:rPr>
              <w:t>Skills/Knowledge</w:t>
            </w:r>
          </w:p>
        </w:tc>
        <w:tc>
          <w:tcPr>
            <w:tcW w:w="8661" w:type="dxa"/>
            <w:tcBorders>
              <w:left w:val="single" w:sz="4" w:space="0" w:color="auto"/>
            </w:tcBorders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A calm, positive and pro-active approach.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Be dependable</w:t>
            </w:r>
            <w:r w:rsidR="00C61EA3">
              <w:rPr>
                <w:rFonts w:ascii="Arial" w:eastAsia="Times New Roman" w:hAnsi="Arial" w:cs="Arial"/>
              </w:rPr>
              <w:t>,</w:t>
            </w:r>
            <w:r w:rsidRPr="00800319">
              <w:rPr>
                <w:rFonts w:ascii="Arial" w:eastAsia="Times New Roman" w:hAnsi="Arial" w:cs="Arial"/>
              </w:rPr>
              <w:t xml:space="preserve"> reliable</w:t>
            </w:r>
            <w:r w:rsidR="00C61EA3">
              <w:rPr>
                <w:rFonts w:ascii="Arial" w:eastAsia="Times New Roman" w:hAnsi="Arial" w:cs="Arial"/>
              </w:rPr>
              <w:t xml:space="preserve"> and welcoming</w:t>
            </w:r>
            <w:bookmarkStart w:id="0" w:name="_GoBack"/>
            <w:bookmarkEnd w:id="0"/>
            <w:r w:rsidRPr="00800319">
              <w:rPr>
                <w:rFonts w:ascii="Arial" w:eastAsia="Times New Roman" w:hAnsi="Arial" w:cs="Arial"/>
              </w:rPr>
              <w:t>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Ability to work flexibly within the wider school team and to support other roles, as and when necessary.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Ability to manage a budget.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Ability to communicate efficiently and confidently at all times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  <w:r w:rsidRPr="00800319">
              <w:rPr>
                <w:rFonts w:ascii="Arial" w:eastAsia="Times New Roman" w:hAnsi="Arial" w:cs="Arial"/>
              </w:rPr>
              <w:t>Ability to work under pressure and to deadlines</w:t>
            </w:r>
          </w:p>
        </w:tc>
        <w:tc>
          <w:tcPr>
            <w:tcW w:w="2409" w:type="dxa"/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0319" w:rsidRPr="00800319" w:rsidRDefault="00800319" w:rsidP="00800319">
            <w:pPr>
              <w:tabs>
                <w:tab w:val="left" w:pos="211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5" w:type="dxa"/>
          </w:tcPr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Application form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Selection Process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Pre-employment checks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0319">
              <w:rPr>
                <w:rFonts w:ascii="Arial" w:eastAsia="Times New Roman" w:hAnsi="Arial" w:cs="Arial"/>
              </w:rPr>
              <w:t>References</w:t>
            </w:r>
          </w:p>
          <w:p w:rsidR="00800319" w:rsidRPr="00800319" w:rsidRDefault="00800319" w:rsidP="008003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00319" w:rsidRDefault="00800319"/>
    <w:sectPr w:rsidR="00800319" w:rsidSect="00800319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19"/>
    <w:rsid w:val="00800319"/>
    <w:rsid w:val="00C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47E9"/>
  <w15:chartTrackingRefBased/>
  <w15:docId w15:val="{732D5276-D81F-45E9-8CCE-0A2C1F6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Bullion Lane Primary School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sbarningham@bullionlane.internal</dc:creator>
  <cp:keywords/>
  <dc:description/>
  <cp:lastModifiedBy>sbarningham@bullionlane.internal</cp:lastModifiedBy>
  <cp:revision>1</cp:revision>
  <dcterms:created xsi:type="dcterms:W3CDTF">2023-03-14T12:56:00Z</dcterms:created>
  <dcterms:modified xsi:type="dcterms:W3CDTF">2023-03-14T13:29:00Z</dcterms:modified>
</cp:coreProperties>
</file>