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7ED6B037" w:rsidR="00845787" w:rsidRPr="002A6BEB" w:rsidRDefault="00894DA4" w:rsidP="00D70625">
            <w:pPr>
              <w:rPr>
                <w:rFonts w:cs="Arial"/>
                <w:bCs/>
                <w:sz w:val="22"/>
              </w:rPr>
            </w:pPr>
            <w:r>
              <w:rPr>
                <w:rFonts w:cs="Arial"/>
                <w:bCs/>
                <w:sz w:val="22"/>
              </w:rPr>
              <w:t>Construction, Design and Management Advisor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D3337C7" w:rsidR="00845787" w:rsidRPr="00C85B30" w:rsidRDefault="00894DA4" w:rsidP="00D70625">
            <w:r>
              <w:t>N7441</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00EF8245" w:rsidR="00845787" w:rsidRPr="002A6BEB" w:rsidRDefault="000E2052" w:rsidP="00D70625">
            <w:pPr>
              <w:rPr>
                <w:rFonts w:cs="Arial"/>
                <w:sz w:val="22"/>
              </w:rPr>
            </w:pPr>
            <w:r>
              <w:rPr>
                <w:rFonts w:cs="Arial"/>
                <w:sz w:val="22"/>
              </w:rPr>
              <w:t xml:space="preserve">Grade </w:t>
            </w:r>
            <w:r w:rsidR="00894DA4">
              <w:rPr>
                <w:rFonts w:cs="Arial"/>
                <w:sz w:val="22"/>
              </w:rPr>
              <w:t>12</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6E85688" w:rsidR="00845787" w:rsidRPr="00C676CB" w:rsidRDefault="000511E7"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766B5ECF" w:rsidR="00845787" w:rsidRPr="00C676CB" w:rsidRDefault="000511E7" w:rsidP="00D70625">
            <w:pPr>
              <w:rPr>
                <w:rFonts w:cs="Arial"/>
                <w:szCs w:val="24"/>
              </w:rPr>
            </w:pPr>
            <w:r>
              <w:rPr>
                <w:rFonts w:cs="Arial"/>
                <w:szCs w:val="24"/>
              </w:rPr>
              <w:t xml:space="preserve">Corporate Property &amp; Land – </w:t>
            </w:r>
            <w:r w:rsidR="00E576F7">
              <w:rPr>
                <w:rFonts w:cs="Arial"/>
                <w:szCs w:val="24"/>
              </w:rPr>
              <w:t xml:space="preserve">Construction </w:t>
            </w:r>
            <w:r w:rsidR="00FC56AF">
              <w:rPr>
                <w:rFonts w:cs="Arial"/>
                <w:szCs w:val="24"/>
              </w:rPr>
              <w:t>Cons</w:t>
            </w:r>
            <w:r w:rsidR="00E576F7">
              <w:rPr>
                <w:rFonts w:cs="Arial"/>
                <w:szCs w:val="24"/>
              </w:rPr>
              <w:t>ultancy Services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3A1A11F1" w:rsidR="00845787" w:rsidRPr="00C85B30" w:rsidRDefault="00894DA4" w:rsidP="00C85B30">
            <w:pPr>
              <w:ind w:left="720" w:hanging="720"/>
              <w:rPr>
                <w:rFonts w:cs="Arial"/>
                <w:szCs w:val="24"/>
              </w:rPr>
            </w:pPr>
            <w:r>
              <w:t>Principal Programme and Projects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6EEA607E" w:rsidR="00845787" w:rsidRPr="008230E9" w:rsidRDefault="00894DA4" w:rsidP="00040A54">
            <w:pPr>
              <w:rPr>
                <w:rFonts w:cs="Arial"/>
                <w:szCs w:val="24"/>
              </w:rPr>
            </w:pPr>
            <w:r w:rsidRPr="00E7566B">
              <w:rPr>
                <w:szCs w:val="24"/>
              </w:rPr>
              <w:t xml:space="preserve">Your normal place of work will be Meadowfield.  </w:t>
            </w:r>
            <w:proofErr w:type="gramStart"/>
            <w:r w:rsidRPr="00E7566B">
              <w:rPr>
                <w:szCs w:val="24"/>
              </w:rPr>
              <w:t>However</w:t>
            </w:r>
            <w:proofErr w:type="gramEnd"/>
            <w:r w:rsidRPr="00E7566B">
              <w:rPr>
                <w:szCs w:val="24"/>
              </w:rPr>
              <w:t xml:space="preserve"> you may be required to work at any council work place within County Durham</w:t>
            </w:r>
            <w:r w:rsidR="00040A54">
              <w:rPr>
                <w:szCs w:val="24"/>
              </w:rPr>
              <w:t xml:space="preserve"> – PLUS HYBRID WORKING</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6955001E" w:rsidR="006C48DC" w:rsidRPr="00C676CB" w:rsidRDefault="006C48DC" w:rsidP="006C48DC">
            <w:pPr>
              <w:rPr>
                <w:rFonts w:cs="Arial"/>
                <w:szCs w:val="24"/>
              </w:rPr>
            </w:pPr>
            <w:r>
              <w:rPr>
                <w:rFonts w:cs="Arial"/>
                <w:szCs w:val="24"/>
              </w:rPr>
              <w:t xml:space="preserve">This post </w:t>
            </w:r>
            <w:r w:rsidRPr="0046742B">
              <w:rPr>
                <w:rFonts w:cs="Arial"/>
                <w:b/>
                <w:szCs w:val="24"/>
              </w:rPr>
              <w:t>is</w:t>
            </w:r>
            <w:r w:rsidR="00790948">
              <w:rPr>
                <w:rFonts w:cs="Arial"/>
                <w:szCs w:val="24"/>
              </w:rPr>
              <w:t xml:space="preserve"> </w:t>
            </w:r>
            <w:r>
              <w:rPr>
                <w:rFonts w:cs="Arial"/>
                <w:szCs w:val="24"/>
              </w:rPr>
              <w:t>subject to a</w:t>
            </w:r>
            <w:r w:rsidR="00790948">
              <w:rPr>
                <w:rFonts w:cs="Arial"/>
                <w:szCs w:val="24"/>
              </w:rPr>
              <w:t>n Enhanced</w:t>
            </w:r>
            <w:r>
              <w:rPr>
                <w:rFonts w:cs="Arial"/>
                <w:szCs w:val="24"/>
              </w:rPr>
              <w:t xml:space="preserve">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33CA35FA"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B9F77E6"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63B73392" w:rsidR="00681A84" w:rsidRDefault="00681A84"/>
    <w:p w14:paraId="064254CD" w14:textId="77777777" w:rsidR="00DB57FA" w:rsidRDefault="00DB57FA"/>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6F05466D" w14:textId="77777777" w:rsidR="00DB57FA" w:rsidRDefault="00DB57FA" w:rsidP="00DB57FA"/>
    <w:p w14:paraId="1B5DB86A" w14:textId="77C22B55" w:rsidR="00894DA4" w:rsidRDefault="00894DA4" w:rsidP="00B709C9">
      <w:r>
        <w:t>The post holder will be responsible for a range of building projects, working with client representatives, in-house and external designers and contractors advising them of and ensuring they fulfil their CDM obligations in the role of Client, Principal Designer and Principal Contractor.</w:t>
      </w:r>
    </w:p>
    <w:p w14:paraId="4D4E778D" w14:textId="77777777" w:rsidR="00DB57FA" w:rsidRDefault="00DB57FA" w:rsidP="00DB57FA"/>
    <w:p w14:paraId="2AEECDE4" w14:textId="7E1DD937" w:rsidR="00894DA4" w:rsidRPr="00B709C9" w:rsidRDefault="00894DA4" w:rsidP="00B709C9">
      <w:pPr>
        <w:rPr>
          <w:shd w:val="clear" w:color="auto" w:fill="FFFFFF"/>
        </w:rPr>
      </w:pPr>
      <w:r w:rsidRPr="00B709C9">
        <w:rPr>
          <w:shd w:val="clear" w:color="auto" w:fill="FFFFFF"/>
        </w:rPr>
        <w:t>As CDM (construction,</w:t>
      </w:r>
      <w:r w:rsidR="008230E9">
        <w:rPr>
          <w:shd w:val="clear" w:color="auto" w:fill="FFFFFF"/>
        </w:rPr>
        <w:t xml:space="preserve"> </w:t>
      </w:r>
      <w:proofErr w:type="gramStart"/>
      <w:r w:rsidRPr="00B709C9">
        <w:rPr>
          <w:shd w:val="clear" w:color="auto" w:fill="FFFFFF"/>
        </w:rPr>
        <w:t>design</w:t>
      </w:r>
      <w:proofErr w:type="gramEnd"/>
      <w:r w:rsidRPr="00B709C9">
        <w:rPr>
          <w:shd w:val="clear" w:color="auto" w:fill="FFFFFF"/>
        </w:rPr>
        <w:t xml:space="preserve"> and management) Advisor you will play a central role in any construction project. Providing the client, principal </w:t>
      </w:r>
      <w:proofErr w:type="gramStart"/>
      <w:r w:rsidRPr="00B709C9">
        <w:rPr>
          <w:shd w:val="clear" w:color="auto" w:fill="FFFFFF"/>
        </w:rPr>
        <w:t>designer</w:t>
      </w:r>
      <w:proofErr w:type="gramEnd"/>
      <w:r w:rsidRPr="00B709C9">
        <w:rPr>
          <w:shd w:val="clear" w:color="auto" w:fill="FFFFFF"/>
        </w:rPr>
        <w:t xml:space="preserve"> and principal contractor with sound competent advice on construction design processes, risk mitigation, best practice health and safety application and current legislation.</w:t>
      </w:r>
    </w:p>
    <w:p w14:paraId="1CFD1B56" w14:textId="77777777" w:rsidR="00DB57FA" w:rsidRPr="00B709C9" w:rsidRDefault="00DB57FA" w:rsidP="00DB57FA">
      <w:pPr>
        <w:rPr>
          <w:shd w:val="clear" w:color="auto" w:fill="FFFFFF"/>
        </w:rPr>
      </w:pPr>
    </w:p>
    <w:p w14:paraId="66AE9436" w14:textId="5A2303E5" w:rsidR="00894DA4" w:rsidRPr="00B709C9" w:rsidRDefault="00894DA4" w:rsidP="00B709C9">
      <w:pPr>
        <w:rPr>
          <w:shd w:val="clear" w:color="auto" w:fill="FFFFFF"/>
        </w:rPr>
      </w:pPr>
      <w:r w:rsidRPr="00B709C9">
        <w:rPr>
          <w:shd w:val="clear" w:color="auto" w:fill="FFFFFF"/>
        </w:rPr>
        <w:t xml:space="preserve">As CDM </w:t>
      </w:r>
      <w:r w:rsidR="008230E9">
        <w:rPr>
          <w:shd w:val="clear" w:color="auto" w:fill="FFFFFF"/>
        </w:rPr>
        <w:t>A</w:t>
      </w:r>
      <w:r w:rsidRPr="00B709C9">
        <w:rPr>
          <w:shd w:val="clear" w:color="auto" w:fill="FFFFFF"/>
        </w:rPr>
        <w:t>dvisor you will ensure the Duty Holders stay complaint in relation to paperwork, F10 submission and monitoring the arrangements throughout the project.</w:t>
      </w:r>
    </w:p>
    <w:p w14:paraId="13C931EF" w14:textId="77777777" w:rsidR="00DB57FA" w:rsidRPr="00353068" w:rsidRDefault="00DB57FA" w:rsidP="00894DA4">
      <w:pPr>
        <w:ind w:left="720"/>
      </w:pPr>
    </w:p>
    <w:p w14:paraId="7E5B4D25" w14:textId="1E1EFC8E" w:rsidR="00894DA4" w:rsidRDefault="00894DA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21E8FBE2" w:rsidR="003F5F22" w:rsidRDefault="00720E48" w:rsidP="00300F4A">
            <w:pPr>
              <w:rPr>
                <w:rFonts w:cs="Arial"/>
                <w:b/>
                <w:szCs w:val="24"/>
              </w:rPr>
            </w:pPr>
            <w:r>
              <w:rPr>
                <w:rFonts w:cs="Arial"/>
                <w:b/>
                <w:szCs w:val="24"/>
              </w:rPr>
              <w:t>D</w:t>
            </w:r>
            <w:r w:rsidR="003F5F22">
              <w:rPr>
                <w:rFonts w:cs="Arial"/>
                <w:b/>
                <w:szCs w:val="24"/>
              </w:rPr>
              <w:t>uties and responsibilities</w:t>
            </w:r>
          </w:p>
        </w:tc>
      </w:tr>
    </w:tbl>
    <w:p w14:paraId="7D710843" w14:textId="77777777" w:rsidR="00950188" w:rsidRDefault="00950188" w:rsidP="00750AA2">
      <w:pPr>
        <w:ind w:left="720"/>
      </w:pPr>
    </w:p>
    <w:p w14:paraId="46FEADF5" w14:textId="77777777" w:rsidR="00894DA4" w:rsidRPr="00353068" w:rsidRDefault="00894DA4" w:rsidP="00894DA4">
      <w:pPr>
        <w:ind w:left="720"/>
      </w:pPr>
      <w:r w:rsidRPr="00353068">
        <w:t xml:space="preserve">Listed below are the </w:t>
      </w:r>
      <w:r>
        <w:t>responsibilities this role will be primarily responsible for:</w:t>
      </w:r>
    </w:p>
    <w:p w14:paraId="336475E8" w14:textId="77777777" w:rsidR="00894DA4" w:rsidRDefault="00894DA4" w:rsidP="00894DA4">
      <w:pPr>
        <w:ind w:left="720"/>
      </w:pPr>
    </w:p>
    <w:p w14:paraId="300C2052" w14:textId="77777777" w:rsidR="00894DA4" w:rsidRPr="005F1207" w:rsidRDefault="00894DA4" w:rsidP="00894DA4">
      <w:pPr>
        <w:numPr>
          <w:ilvl w:val="0"/>
          <w:numId w:val="39"/>
        </w:numPr>
        <w:shd w:val="clear" w:color="auto" w:fill="FFFFFF"/>
        <w:tabs>
          <w:tab w:val="clear" w:pos="1070"/>
          <w:tab w:val="num" w:pos="1440"/>
        </w:tabs>
        <w:spacing w:line="288" w:lineRule="atLeast"/>
        <w:ind w:left="1440"/>
        <w:rPr>
          <w:color w:val="202124"/>
          <w:shd w:val="clear" w:color="auto" w:fill="FFFFFF"/>
        </w:rPr>
      </w:pPr>
      <w:r w:rsidRPr="005F1207">
        <w:rPr>
          <w:color w:val="202124"/>
          <w:shd w:val="clear" w:color="auto" w:fill="FFFFFF"/>
        </w:rPr>
        <w:lastRenderedPageBreak/>
        <w:t>Competency check of potential Designers and Contractors.</w:t>
      </w:r>
    </w:p>
    <w:p w14:paraId="5C40B7DD" w14:textId="77777777" w:rsidR="00894DA4" w:rsidRPr="005F1207" w:rsidRDefault="00894DA4" w:rsidP="00894DA4">
      <w:pPr>
        <w:numPr>
          <w:ilvl w:val="0"/>
          <w:numId w:val="39"/>
        </w:numPr>
        <w:shd w:val="clear" w:color="auto" w:fill="FFFFFF"/>
        <w:tabs>
          <w:tab w:val="clear" w:pos="1070"/>
          <w:tab w:val="num" w:pos="1440"/>
        </w:tabs>
        <w:spacing w:line="288" w:lineRule="atLeast"/>
        <w:ind w:left="1440"/>
        <w:rPr>
          <w:color w:val="202124"/>
          <w:shd w:val="clear" w:color="auto" w:fill="FFFFFF"/>
        </w:rPr>
      </w:pPr>
      <w:r w:rsidRPr="005F1207">
        <w:rPr>
          <w:color w:val="202124"/>
          <w:shd w:val="clear" w:color="auto" w:fill="FFFFFF"/>
        </w:rPr>
        <w:t>Issue of letters and appointment assistance.</w:t>
      </w:r>
    </w:p>
    <w:p w14:paraId="39DA7D77" w14:textId="77777777" w:rsidR="00894DA4" w:rsidRPr="006F18BC" w:rsidRDefault="00894DA4" w:rsidP="00894DA4">
      <w:pPr>
        <w:numPr>
          <w:ilvl w:val="0"/>
          <w:numId w:val="39"/>
        </w:numPr>
        <w:tabs>
          <w:tab w:val="clear" w:pos="1070"/>
          <w:tab w:val="num" w:pos="1440"/>
        </w:tabs>
        <w:ind w:left="1440"/>
        <w:rPr>
          <w:color w:val="202124"/>
          <w:shd w:val="clear" w:color="auto" w:fill="FFFFFF"/>
        </w:rPr>
      </w:pPr>
      <w:r w:rsidRPr="006F18BC">
        <w:rPr>
          <w:color w:val="202124"/>
          <w:shd w:val="clear" w:color="auto" w:fill="FFFFFF"/>
        </w:rPr>
        <w:t xml:space="preserve">Identify, </w:t>
      </w:r>
      <w:proofErr w:type="gramStart"/>
      <w:r w:rsidRPr="006F18BC">
        <w:rPr>
          <w:color w:val="202124"/>
          <w:shd w:val="clear" w:color="auto" w:fill="FFFFFF"/>
        </w:rPr>
        <w:t>collect</w:t>
      </w:r>
      <w:proofErr w:type="gramEnd"/>
      <w:r w:rsidRPr="006F18BC">
        <w:rPr>
          <w:color w:val="202124"/>
          <w:shd w:val="clear" w:color="auto" w:fill="FFFFFF"/>
        </w:rPr>
        <w:t xml:space="preserve"> and pass on pre-construction information</w:t>
      </w:r>
    </w:p>
    <w:p w14:paraId="0E0C1274" w14:textId="77777777" w:rsidR="00894DA4" w:rsidRPr="005F1207" w:rsidRDefault="00894DA4" w:rsidP="00894DA4">
      <w:pPr>
        <w:numPr>
          <w:ilvl w:val="0"/>
          <w:numId w:val="39"/>
        </w:numPr>
        <w:shd w:val="clear" w:color="auto" w:fill="FFFFFF"/>
        <w:tabs>
          <w:tab w:val="clear" w:pos="1070"/>
          <w:tab w:val="num" w:pos="1440"/>
        </w:tabs>
        <w:spacing w:line="288" w:lineRule="atLeast"/>
        <w:ind w:left="1440"/>
        <w:rPr>
          <w:color w:val="202124"/>
          <w:shd w:val="clear" w:color="auto" w:fill="FFFFFF"/>
        </w:rPr>
      </w:pPr>
      <w:r w:rsidRPr="005F1207">
        <w:rPr>
          <w:color w:val="202124"/>
          <w:shd w:val="clear" w:color="auto" w:fill="FFFFFF"/>
        </w:rPr>
        <w:t>Review of project pre-construction information.</w:t>
      </w:r>
    </w:p>
    <w:p w14:paraId="002CA5EA" w14:textId="77777777" w:rsidR="00894DA4" w:rsidRPr="005F1207" w:rsidRDefault="00894DA4" w:rsidP="00894DA4">
      <w:pPr>
        <w:numPr>
          <w:ilvl w:val="0"/>
          <w:numId w:val="39"/>
        </w:numPr>
        <w:shd w:val="clear" w:color="auto" w:fill="FFFFFF"/>
        <w:tabs>
          <w:tab w:val="clear" w:pos="1070"/>
          <w:tab w:val="num" w:pos="1440"/>
        </w:tabs>
        <w:spacing w:line="288" w:lineRule="atLeast"/>
        <w:ind w:left="1440"/>
        <w:rPr>
          <w:color w:val="202124"/>
          <w:shd w:val="clear" w:color="auto" w:fill="FFFFFF"/>
        </w:rPr>
      </w:pPr>
      <w:r w:rsidRPr="005F1207">
        <w:rPr>
          <w:color w:val="202124"/>
          <w:shd w:val="clear" w:color="auto" w:fill="FFFFFF"/>
        </w:rPr>
        <w:t xml:space="preserve">Design team and </w:t>
      </w:r>
      <w:r w:rsidRPr="00F53BAC">
        <w:rPr>
          <w:color w:val="202124"/>
          <w:shd w:val="clear" w:color="auto" w:fill="FFFFFF"/>
        </w:rPr>
        <w:t>P</w:t>
      </w:r>
      <w:r>
        <w:rPr>
          <w:color w:val="202124"/>
          <w:shd w:val="clear" w:color="auto" w:fill="FFFFFF"/>
        </w:rPr>
        <w:t>rincipal Designer (PD)</w:t>
      </w:r>
      <w:r w:rsidRPr="005F1207">
        <w:rPr>
          <w:color w:val="202124"/>
          <w:shd w:val="clear" w:color="auto" w:fill="FFFFFF"/>
        </w:rPr>
        <w:t xml:space="preserve"> audits.</w:t>
      </w:r>
    </w:p>
    <w:p w14:paraId="4BE5B735" w14:textId="77777777" w:rsidR="00894DA4" w:rsidRPr="005F1207" w:rsidRDefault="00894DA4" w:rsidP="00894DA4">
      <w:pPr>
        <w:numPr>
          <w:ilvl w:val="0"/>
          <w:numId w:val="39"/>
        </w:numPr>
        <w:shd w:val="clear" w:color="auto" w:fill="FFFFFF"/>
        <w:tabs>
          <w:tab w:val="clear" w:pos="1070"/>
          <w:tab w:val="num" w:pos="1440"/>
        </w:tabs>
        <w:spacing w:line="288" w:lineRule="atLeast"/>
        <w:ind w:left="1440"/>
        <w:rPr>
          <w:color w:val="202124"/>
          <w:shd w:val="clear" w:color="auto" w:fill="FFFFFF"/>
        </w:rPr>
      </w:pPr>
      <w:r w:rsidRPr="005F1207">
        <w:rPr>
          <w:color w:val="202124"/>
          <w:shd w:val="clear" w:color="auto" w:fill="FFFFFF"/>
        </w:rPr>
        <w:t>Full Client briefing of roles and responsibilities.</w:t>
      </w:r>
    </w:p>
    <w:p w14:paraId="46B244BF" w14:textId="77777777" w:rsidR="00894DA4" w:rsidRPr="005F1207" w:rsidRDefault="00894DA4" w:rsidP="00894DA4">
      <w:pPr>
        <w:numPr>
          <w:ilvl w:val="0"/>
          <w:numId w:val="39"/>
        </w:numPr>
        <w:shd w:val="clear" w:color="auto" w:fill="FFFFFF"/>
        <w:tabs>
          <w:tab w:val="clear" w:pos="1070"/>
          <w:tab w:val="num" w:pos="1440"/>
        </w:tabs>
        <w:spacing w:line="288" w:lineRule="atLeast"/>
        <w:ind w:left="1440"/>
        <w:rPr>
          <w:color w:val="202124"/>
          <w:shd w:val="clear" w:color="auto" w:fill="FFFFFF"/>
        </w:rPr>
      </w:pPr>
      <w:r w:rsidRPr="005F1207">
        <w:rPr>
          <w:color w:val="202124"/>
          <w:shd w:val="clear" w:color="auto" w:fill="FFFFFF"/>
        </w:rPr>
        <w:t>Submission of F10 notification to the HSE.</w:t>
      </w:r>
    </w:p>
    <w:p w14:paraId="4004291B" w14:textId="77777777" w:rsidR="00894DA4" w:rsidRPr="005F1207" w:rsidRDefault="00894DA4" w:rsidP="00894DA4">
      <w:pPr>
        <w:numPr>
          <w:ilvl w:val="0"/>
          <w:numId w:val="39"/>
        </w:numPr>
        <w:shd w:val="clear" w:color="auto" w:fill="FFFFFF"/>
        <w:tabs>
          <w:tab w:val="clear" w:pos="1070"/>
          <w:tab w:val="num" w:pos="1440"/>
        </w:tabs>
        <w:spacing w:line="288" w:lineRule="atLeast"/>
        <w:ind w:left="1440"/>
        <w:rPr>
          <w:color w:val="202124"/>
          <w:shd w:val="clear" w:color="auto" w:fill="FFFFFF"/>
        </w:rPr>
      </w:pPr>
      <w:r w:rsidRPr="005F1207">
        <w:rPr>
          <w:color w:val="202124"/>
          <w:shd w:val="clear" w:color="auto" w:fill="FFFFFF"/>
        </w:rPr>
        <w:t>On site safety inspection audits.</w:t>
      </w:r>
    </w:p>
    <w:p w14:paraId="7AA9C2DA" w14:textId="77777777" w:rsidR="00894DA4" w:rsidRPr="005F1207" w:rsidRDefault="00894DA4" w:rsidP="00894DA4">
      <w:pPr>
        <w:numPr>
          <w:ilvl w:val="0"/>
          <w:numId w:val="39"/>
        </w:numPr>
        <w:shd w:val="clear" w:color="auto" w:fill="FFFFFF"/>
        <w:tabs>
          <w:tab w:val="clear" w:pos="1070"/>
          <w:tab w:val="num" w:pos="1440"/>
        </w:tabs>
        <w:spacing w:line="288" w:lineRule="atLeast"/>
        <w:ind w:left="1440"/>
        <w:rPr>
          <w:color w:val="202124"/>
          <w:shd w:val="clear" w:color="auto" w:fill="FFFFFF"/>
        </w:rPr>
      </w:pPr>
      <w:r w:rsidRPr="005F1207">
        <w:rPr>
          <w:color w:val="202124"/>
          <w:shd w:val="clear" w:color="auto" w:fill="FFFFFF"/>
        </w:rPr>
        <w:t>Contractor CDM briefings.</w:t>
      </w:r>
    </w:p>
    <w:p w14:paraId="5D7F841F" w14:textId="417C5E7E" w:rsidR="00894DA4" w:rsidRPr="00DB57FA" w:rsidRDefault="00894DA4" w:rsidP="00B709C9">
      <w:pPr>
        <w:numPr>
          <w:ilvl w:val="0"/>
          <w:numId w:val="39"/>
        </w:numPr>
        <w:shd w:val="clear" w:color="auto" w:fill="FFFFFF"/>
        <w:tabs>
          <w:tab w:val="clear" w:pos="1070"/>
          <w:tab w:val="num" w:pos="1440"/>
        </w:tabs>
        <w:spacing w:line="288" w:lineRule="atLeast"/>
        <w:ind w:left="1440"/>
        <w:rPr>
          <w:color w:val="202124"/>
          <w:shd w:val="clear" w:color="auto" w:fill="FFFFFF"/>
        </w:rPr>
      </w:pPr>
      <w:r w:rsidRPr="00DB57FA">
        <w:rPr>
          <w:color w:val="202124"/>
          <w:shd w:val="clear" w:color="auto" w:fill="FFFFFF"/>
        </w:rPr>
        <w:t>Construction phase H&amp;S plan production (only if required on internal projects).</w:t>
      </w:r>
    </w:p>
    <w:p w14:paraId="1D0F4699" w14:textId="77777777" w:rsidR="00894DA4" w:rsidRPr="005F1207" w:rsidRDefault="00894DA4" w:rsidP="00894DA4">
      <w:pPr>
        <w:numPr>
          <w:ilvl w:val="0"/>
          <w:numId w:val="39"/>
        </w:numPr>
        <w:tabs>
          <w:tab w:val="clear" w:pos="1070"/>
          <w:tab w:val="num" w:pos="1440"/>
        </w:tabs>
        <w:ind w:left="1440"/>
        <w:rPr>
          <w:color w:val="202124"/>
          <w:shd w:val="clear" w:color="auto" w:fill="FFFFFF"/>
        </w:rPr>
      </w:pPr>
      <w:r w:rsidRPr="005F1207">
        <w:rPr>
          <w:color w:val="202124"/>
          <w:shd w:val="clear" w:color="auto" w:fill="FFFFFF"/>
        </w:rPr>
        <w:t>Advise on the suitability of the principal contractors, construction phase plan</w:t>
      </w:r>
    </w:p>
    <w:p w14:paraId="6E141533" w14:textId="77777777" w:rsidR="00894DA4" w:rsidRPr="005F1207" w:rsidRDefault="00894DA4" w:rsidP="00894DA4">
      <w:pPr>
        <w:numPr>
          <w:ilvl w:val="0"/>
          <w:numId w:val="39"/>
        </w:numPr>
        <w:shd w:val="clear" w:color="auto" w:fill="FFFFFF"/>
        <w:tabs>
          <w:tab w:val="clear" w:pos="1070"/>
          <w:tab w:val="num" w:pos="1440"/>
        </w:tabs>
        <w:spacing w:line="288" w:lineRule="atLeast"/>
        <w:ind w:left="1440"/>
        <w:rPr>
          <w:color w:val="202124"/>
          <w:shd w:val="clear" w:color="auto" w:fill="FFFFFF"/>
        </w:rPr>
      </w:pPr>
      <w:r w:rsidRPr="005F1207">
        <w:rPr>
          <w:color w:val="202124"/>
          <w:shd w:val="clear" w:color="auto" w:fill="FFFFFF"/>
        </w:rPr>
        <w:t>Review and audit of management arrangements.</w:t>
      </w:r>
    </w:p>
    <w:p w14:paraId="137E3985" w14:textId="77777777" w:rsidR="00894DA4" w:rsidRPr="005F1207" w:rsidRDefault="00894DA4" w:rsidP="00894DA4">
      <w:pPr>
        <w:numPr>
          <w:ilvl w:val="0"/>
          <w:numId w:val="39"/>
        </w:numPr>
        <w:shd w:val="clear" w:color="auto" w:fill="FFFFFF"/>
        <w:tabs>
          <w:tab w:val="clear" w:pos="1070"/>
          <w:tab w:val="num" w:pos="1440"/>
        </w:tabs>
        <w:spacing w:line="288" w:lineRule="atLeast"/>
        <w:ind w:left="1440"/>
        <w:rPr>
          <w:color w:val="202124"/>
          <w:shd w:val="clear" w:color="auto" w:fill="FFFFFF"/>
        </w:rPr>
      </w:pPr>
      <w:r w:rsidRPr="005F1207">
        <w:rPr>
          <w:color w:val="202124"/>
          <w:shd w:val="clear" w:color="auto" w:fill="FFFFFF"/>
        </w:rPr>
        <w:t>Assistance with producing risk assessments and method statements.</w:t>
      </w:r>
    </w:p>
    <w:p w14:paraId="6C715DAF" w14:textId="77777777" w:rsidR="00894DA4" w:rsidRPr="005F1207" w:rsidRDefault="00894DA4" w:rsidP="00894DA4">
      <w:pPr>
        <w:numPr>
          <w:ilvl w:val="0"/>
          <w:numId w:val="39"/>
        </w:numPr>
        <w:shd w:val="clear" w:color="auto" w:fill="FFFFFF"/>
        <w:tabs>
          <w:tab w:val="clear" w:pos="1070"/>
          <w:tab w:val="num" w:pos="1440"/>
        </w:tabs>
        <w:spacing w:line="288" w:lineRule="atLeast"/>
        <w:ind w:left="1440"/>
        <w:rPr>
          <w:color w:val="202124"/>
          <w:shd w:val="clear" w:color="auto" w:fill="FFFFFF"/>
        </w:rPr>
      </w:pPr>
      <w:r w:rsidRPr="005F1207">
        <w:rPr>
          <w:color w:val="202124"/>
          <w:shd w:val="clear" w:color="auto" w:fill="FFFFFF"/>
        </w:rPr>
        <w:t>Assistance with review of risk assessments and method statements.</w:t>
      </w:r>
    </w:p>
    <w:p w14:paraId="5423EF85" w14:textId="77777777" w:rsidR="00894DA4" w:rsidRPr="005F1207" w:rsidRDefault="00894DA4" w:rsidP="00894DA4">
      <w:pPr>
        <w:numPr>
          <w:ilvl w:val="0"/>
          <w:numId w:val="39"/>
        </w:numPr>
        <w:shd w:val="clear" w:color="auto" w:fill="FFFFFF"/>
        <w:tabs>
          <w:tab w:val="clear" w:pos="1070"/>
          <w:tab w:val="num" w:pos="1440"/>
        </w:tabs>
        <w:spacing w:line="288" w:lineRule="atLeast"/>
        <w:ind w:left="1440"/>
        <w:rPr>
          <w:color w:val="202124"/>
          <w:shd w:val="clear" w:color="auto" w:fill="FFFFFF"/>
        </w:rPr>
      </w:pPr>
      <w:r w:rsidRPr="005F1207">
        <w:rPr>
          <w:color w:val="202124"/>
          <w:shd w:val="clear" w:color="auto" w:fill="FFFFFF"/>
        </w:rPr>
        <w:t>Co-ordinate health and safety aspects of design work and co-operate with others involved with the project</w:t>
      </w:r>
    </w:p>
    <w:p w14:paraId="01A89F5B" w14:textId="77777777" w:rsidR="00894DA4" w:rsidRPr="005F1207" w:rsidRDefault="00894DA4" w:rsidP="00894DA4">
      <w:pPr>
        <w:numPr>
          <w:ilvl w:val="0"/>
          <w:numId w:val="39"/>
        </w:numPr>
        <w:shd w:val="clear" w:color="auto" w:fill="FFFFFF"/>
        <w:tabs>
          <w:tab w:val="clear" w:pos="1070"/>
          <w:tab w:val="num" w:pos="1440"/>
        </w:tabs>
        <w:spacing w:line="288" w:lineRule="atLeast"/>
        <w:ind w:left="1440"/>
        <w:rPr>
          <w:color w:val="202124"/>
          <w:shd w:val="clear" w:color="auto" w:fill="FFFFFF"/>
        </w:rPr>
      </w:pPr>
      <w:r w:rsidRPr="005F1207">
        <w:rPr>
          <w:color w:val="202124"/>
          <w:shd w:val="clear" w:color="auto" w:fill="FFFFFF"/>
        </w:rPr>
        <w:t>Attendance at design team meetings</w:t>
      </w:r>
      <w:r>
        <w:rPr>
          <w:color w:val="202124"/>
          <w:shd w:val="clear" w:color="auto" w:fill="FFFFFF"/>
        </w:rPr>
        <w:t xml:space="preserve"> and review of designer risk assessments</w:t>
      </w:r>
      <w:r w:rsidRPr="005F1207">
        <w:rPr>
          <w:color w:val="202124"/>
          <w:shd w:val="clear" w:color="auto" w:fill="FFFFFF"/>
        </w:rPr>
        <w:t>.</w:t>
      </w:r>
    </w:p>
    <w:p w14:paraId="3CF617F6" w14:textId="77777777" w:rsidR="00894DA4" w:rsidRPr="005F1207" w:rsidRDefault="00894DA4" w:rsidP="00894DA4">
      <w:pPr>
        <w:numPr>
          <w:ilvl w:val="0"/>
          <w:numId w:val="39"/>
        </w:numPr>
        <w:shd w:val="clear" w:color="auto" w:fill="FFFFFF"/>
        <w:tabs>
          <w:tab w:val="clear" w:pos="1070"/>
          <w:tab w:val="num" w:pos="1440"/>
        </w:tabs>
        <w:spacing w:line="288" w:lineRule="atLeast"/>
        <w:ind w:left="1440"/>
        <w:rPr>
          <w:color w:val="202124"/>
          <w:shd w:val="clear" w:color="auto" w:fill="FFFFFF"/>
        </w:rPr>
      </w:pPr>
      <w:r w:rsidRPr="005F1207">
        <w:rPr>
          <w:color w:val="202124"/>
          <w:shd w:val="clear" w:color="auto" w:fill="FFFFFF"/>
        </w:rPr>
        <w:t xml:space="preserve">Attendance at </w:t>
      </w:r>
      <w:r>
        <w:rPr>
          <w:color w:val="202124"/>
          <w:shd w:val="clear" w:color="auto" w:fill="FFFFFF"/>
        </w:rPr>
        <w:t xml:space="preserve">pre-start and </w:t>
      </w:r>
      <w:r w:rsidRPr="005F1207">
        <w:rPr>
          <w:color w:val="202124"/>
          <w:shd w:val="clear" w:color="auto" w:fill="FFFFFF"/>
        </w:rPr>
        <w:t>site meetings.</w:t>
      </w:r>
    </w:p>
    <w:p w14:paraId="48021129" w14:textId="77777777" w:rsidR="00894DA4" w:rsidRPr="005F1207" w:rsidRDefault="00894DA4" w:rsidP="00894DA4">
      <w:pPr>
        <w:numPr>
          <w:ilvl w:val="0"/>
          <w:numId w:val="39"/>
        </w:numPr>
        <w:shd w:val="clear" w:color="auto" w:fill="FFFFFF"/>
        <w:tabs>
          <w:tab w:val="clear" w:pos="1070"/>
          <w:tab w:val="num" w:pos="1440"/>
        </w:tabs>
        <w:spacing w:line="288" w:lineRule="atLeast"/>
        <w:ind w:left="1440"/>
        <w:rPr>
          <w:color w:val="202124"/>
          <w:shd w:val="clear" w:color="auto" w:fill="FFFFFF"/>
        </w:rPr>
      </w:pPr>
      <w:r w:rsidRPr="005F1207">
        <w:rPr>
          <w:color w:val="202124"/>
          <w:shd w:val="clear" w:color="auto" w:fill="FFFFFF"/>
        </w:rPr>
        <w:t>Review of contractors O&amp;M manuals.</w:t>
      </w:r>
    </w:p>
    <w:p w14:paraId="12591A34" w14:textId="77777777" w:rsidR="00894DA4" w:rsidRPr="00E94FCD" w:rsidRDefault="00894DA4" w:rsidP="00894DA4">
      <w:pPr>
        <w:numPr>
          <w:ilvl w:val="0"/>
          <w:numId w:val="39"/>
        </w:numPr>
        <w:shd w:val="clear" w:color="auto" w:fill="FFFFFF"/>
        <w:tabs>
          <w:tab w:val="clear" w:pos="1070"/>
          <w:tab w:val="num" w:pos="1440"/>
        </w:tabs>
        <w:spacing w:line="288" w:lineRule="atLeast"/>
        <w:ind w:left="1440"/>
        <w:rPr>
          <w:color w:val="202124"/>
          <w:shd w:val="clear" w:color="auto" w:fill="FFFFFF"/>
        </w:rPr>
      </w:pPr>
      <w:r w:rsidRPr="00E94FCD">
        <w:rPr>
          <w:color w:val="202124"/>
          <w:shd w:val="clear" w:color="auto" w:fill="FFFFFF"/>
        </w:rPr>
        <w:t>Assistance with production of Health and Safety file.</w:t>
      </w:r>
    </w:p>
    <w:p w14:paraId="7F4EFB3A" w14:textId="77777777" w:rsidR="00894DA4" w:rsidRPr="005F1207" w:rsidRDefault="00894DA4" w:rsidP="00894DA4">
      <w:pPr>
        <w:numPr>
          <w:ilvl w:val="0"/>
          <w:numId w:val="39"/>
        </w:numPr>
        <w:shd w:val="clear" w:color="auto" w:fill="FFFFFF"/>
        <w:tabs>
          <w:tab w:val="clear" w:pos="1070"/>
          <w:tab w:val="num" w:pos="1440"/>
        </w:tabs>
        <w:spacing w:line="288" w:lineRule="atLeast"/>
        <w:ind w:left="1440"/>
        <w:rPr>
          <w:color w:val="202124"/>
          <w:shd w:val="clear" w:color="auto" w:fill="FFFFFF"/>
        </w:rPr>
      </w:pPr>
      <w:r w:rsidRPr="005F1207">
        <w:rPr>
          <w:color w:val="202124"/>
          <w:shd w:val="clear" w:color="auto" w:fill="FFFFFF"/>
        </w:rPr>
        <w:t>Review of Health and Safety file.</w:t>
      </w:r>
    </w:p>
    <w:p w14:paraId="1408E512" w14:textId="77777777" w:rsidR="00894DA4" w:rsidRPr="005F1207" w:rsidRDefault="00894DA4" w:rsidP="00894DA4">
      <w:pPr>
        <w:numPr>
          <w:ilvl w:val="0"/>
          <w:numId w:val="39"/>
        </w:numPr>
        <w:tabs>
          <w:tab w:val="clear" w:pos="1070"/>
          <w:tab w:val="num" w:pos="1440"/>
        </w:tabs>
        <w:ind w:left="1440"/>
        <w:rPr>
          <w:color w:val="202124"/>
          <w:shd w:val="clear" w:color="auto" w:fill="FFFFFF"/>
        </w:rPr>
      </w:pPr>
      <w:r w:rsidRPr="005F1207">
        <w:rPr>
          <w:color w:val="202124"/>
          <w:shd w:val="clear" w:color="auto" w:fill="FFFFFF"/>
        </w:rPr>
        <w:t>Advise and assist the client with their duties</w:t>
      </w:r>
    </w:p>
    <w:p w14:paraId="3448A6E7" w14:textId="77777777" w:rsidR="00894DA4" w:rsidRPr="005F1207" w:rsidRDefault="00894DA4" w:rsidP="00894DA4">
      <w:pPr>
        <w:numPr>
          <w:ilvl w:val="0"/>
          <w:numId w:val="39"/>
        </w:numPr>
        <w:tabs>
          <w:tab w:val="clear" w:pos="1070"/>
          <w:tab w:val="num" w:pos="1440"/>
        </w:tabs>
        <w:ind w:left="1440"/>
        <w:rPr>
          <w:color w:val="202124"/>
          <w:shd w:val="clear" w:color="auto" w:fill="FFFFFF"/>
        </w:rPr>
      </w:pPr>
      <w:r w:rsidRPr="005F1207">
        <w:rPr>
          <w:color w:val="202124"/>
          <w:shd w:val="clear" w:color="auto" w:fill="FFFFFF"/>
        </w:rPr>
        <w:t xml:space="preserve">Facilitate good communication between client, </w:t>
      </w:r>
      <w:proofErr w:type="gramStart"/>
      <w:r w:rsidRPr="005F1207">
        <w:rPr>
          <w:color w:val="202124"/>
          <w:shd w:val="clear" w:color="auto" w:fill="FFFFFF"/>
        </w:rPr>
        <w:t>designers</w:t>
      </w:r>
      <w:proofErr w:type="gramEnd"/>
      <w:r w:rsidRPr="005F1207">
        <w:rPr>
          <w:color w:val="202124"/>
          <w:shd w:val="clear" w:color="auto" w:fill="FFFFFF"/>
        </w:rPr>
        <w:t xml:space="preserve"> and contractors</w:t>
      </w:r>
    </w:p>
    <w:p w14:paraId="6237AAB5" w14:textId="77777777" w:rsidR="00894DA4" w:rsidRPr="005F1207" w:rsidRDefault="00894DA4" w:rsidP="00894DA4">
      <w:pPr>
        <w:numPr>
          <w:ilvl w:val="0"/>
          <w:numId w:val="39"/>
        </w:numPr>
        <w:tabs>
          <w:tab w:val="clear" w:pos="1070"/>
          <w:tab w:val="num" w:pos="1440"/>
        </w:tabs>
        <w:ind w:left="1440"/>
        <w:rPr>
          <w:rFonts w:ascii="Arial (W1)" w:hAnsi="Arial (W1)"/>
          <w:color w:val="202124"/>
          <w:shd w:val="clear" w:color="auto" w:fill="FFFFFF"/>
        </w:rPr>
      </w:pPr>
      <w:r w:rsidRPr="005F1207">
        <w:rPr>
          <w:color w:val="202124"/>
          <w:shd w:val="clear" w:color="auto" w:fill="FFFFFF"/>
        </w:rPr>
        <w:t>Liaise with principal contractor regarding ongoing design</w:t>
      </w:r>
    </w:p>
    <w:p w14:paraId="0C9CC3D7" w14:textId="77777777" w:rsidR="00894DA4" w:rsidRPr="005F1207" w:rsidRDefault="00894DA4" w:rsidP="00894DA4">
      <w:pPr>
        <w:numPr>
          <w:ilvl w:val="0"/>
          <w:numId w:val="39"/>
        </w:numPr>
        <w:tabs>
          <w:tab w:val="clear" w:pos="1070"/>
          <w:tab w:val="num" w:pos="1440"/>
        </w:tabs>
        <w:ind w:left="1440"/>
        <w:rPr>
          <w:rFonts w:ascii="Arial (W1)" w:hAnsi="Arial (W1)"/>
          <w:color w:val="202124"/>
          <w:shd w:val="clear" w:color="auto" w:fill="FFFFFF"/>
        </w:rPr>
      </w:pPr>
      <w:r>
        <w:rPr>
          <w:color w:val="202124"/>
          <w:shd w:val="clear" w:color="auto" w:fill="FFFFFF"/>
        </w:rPr>
        <w:t xml:space="preserve">Facilitate training and knowledge awareness of CDM regulations across the Authority, including chairing a regular CDM focused briefing meeting. </w:t>
      </w:r>
    </w:p>
    <w:p w14:paraId="7511B9A9" w14:textId="77777777" w:rsidR="00894DA4" w:rsidRPr="005F1207" w:rsidRDefault="00894DA4" w:rsidP="00894DA4">
      <w:pPr>
        <w:numPr>
          <w:ilvl w:val="0"/>
          <w:numId w:val="39"/>
        </w:numPr>
        <w:tabs>
          <w:tab w:val="clear" w:pos="1070"/>
          <w:tab w:val="num" w:pos="1440"/>
        </w:tabs>
        <w:ind w:left="1440"/>
        <w:rPr>
          <w:rFonts w:ascii="Arial (W1)" w:hAnsi="Arial (W1)"/>
          <w:color w:val="202124"/>
          <w:shd w:val="clear" w:color="auto" w:fill="FFFFFF"/>
        </w:rPr>
      </w:pPr>
      <w:r>
        <w:rPr>
          <w:color w:val="202124"/>
          <w:shd w:val="clear" w:color="auto" w:fill="FFFFFF"/>
        </w:rPr>
        <w:t xml:space="preserve">Maintain awareness of regulations and disseminate H&amp;S bulletins across the Authority. </w:t>
      </w:r>
    </w:p>
    <w:p w14:paraId="440C8F31" w14:textId="77777777" w:rsidR="00894DA4" w:rsidRDefault="00894DA4" w:rsidP="00894DA4">
      <w:pPr>
        <w:numPr>
          <w:ilvl w:val="0"/>
          <w:numId w:val="39"/>
        </w:numPr>
        <w:tabs>
          <w:tab w:val="clear" w:pos="1070"/>
          <w:tab w:val="num" w:pos="1440"/>
        </w:tabs>
        <w:ind w:left="1440"/>
      </w:pPr>
      <w:r>
        <w:t>To formulate, develop and implement systems and procedures for the management of CDM2015 for construction projects.</w:t>
      </w:r>
    </w:p>
    <w:p w14:paraId="30DE1BF3" w14:textId="77777777" w:rsidR="00894DA4" w:rsidRPr="005F1207" w:rsidRDefault="00894DA4" w:rsidP="00894DA4">
      <w:pPr>
        <w:rPr>
          <w:rStyle w:val="ui-provider"/>
        </w:rPr>
      </w:pPr>
    </w:p>
    <w:p w14:paraId="47C06A53" w14:textId="77777777" w:rsidR="00894DA4" w:rsidRDefault="00894DA4" w:rsidP="00894DA4">
      <w:pPr>
        <w:rPr>
          <w:bCs/>
        </w:rPr>
      </w:pPr>
    </w:p>
    <w:p w14:paraId="3BBBBB48" w14:textId="77777777" w:rsidR="00894DA4" w:rsidRPr="006D41BD" w:rsidRDefault="00894DA4" w:rsidP="00894DA4">
      <w:pPr>
        <w:tabs>
          <w:tab w:val="left" w:pos="1800"/>
          <w:tab w:val="left" w:pos="2520"/>
          <w:tab w:val="left" w:pos="3240"/>
          <w:tab w:val="left" w:pos="3960"/>
          <w:tab w:val="left" w:pos="4680"/>
          <w:tab w:val="left" w:pos="5400"/>
          <w:tab w:val="left" w:pos="6120"/>
          <w:tab w:val="left" w:pos="6840"/>
          <w:tab w:val="left" w:pos="7560"/>
          <w:tab w:val="left" w:pos="8280"/>
        </w:tabs>
        <w:ind w:left="720"/>
        <w:rPr>
          <w:szCs w:val="20"/>
        </w:rPr>
      </w:pPr>
      <w:r w:rsidRPr="006D41BD">
        <w:rPr>
          <w:szCs w:val="20"/>
        </w:rPr>
        <w:t>The above is not exhaustive and the post holder will be expected to undertake any duties which may reasonably fall within the level of responsibility and the competence of the post as directed by the Head of Service.</w:t>
      </w:r>
    </w:p>
    <w:p w14:paraId="4F0745C6" w14:textId="77777777" w:rsidR="00750AA2" w:rsidRDefault="00750AA2" w:rsidP="00750AA2">
      <w:pPr>
        <w:pStyle w:val="ListParagraph"/>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1284FB5D" w:rsidR="00681A84" w:rsidRDefault="00681A84">
      <w:pPr>
        <w:rPr>
          <w:b/>
        </w:rPr>
      </w:pPr>
    </w:p>
    <w:p w14:paraId="12ABE4C5" w14:textId="77777777" w:rsidR="00A24562" w:rsidRDefault="00A24562">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7C4E2D31" w14:textId="2819C1FE" w:rsidR="00681A84" w:rsidRDefault="00681A84" w:rsidP="003F5F22">
      <w:pPr>
        <w:pStyle w:val="ListParagraph"/>
        <w:ind w:left="567"/>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7F33E252" w14:textId="3EFD6CD3" w:rsidR="00A24562" w:rsidRDefault="00A24562" w:rsidP="003F5F22">
      <w:pPr>
        <w:pStyle w:val="ListParagraph"/>
        <w:ind w:left="567"/>
        <w:rPr>
          <w:rFonts w:cs="Arial"/>
          <w:szCs w:val="24"/>
        </w:rPr>
      </w:pPr>
    </w:p>
    <w:p w14:paraId="1B44A116" w14:textId="77777777" w:rsidR="00A24562" w:rsidRDefault="00A24562" w:rsidP="003F5F22">
      <w:pPr>
        <w:pStyle w:val="ListParagraph"/>
        <w:ind w:left="567"/>
        <w:rPr>
          <w:rFonts w:cs="Arial"/>
          <w:szCs w:val="24"/>
        </w:rPr>
      </w:pP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Communication</w:t>
      </w:r>
    </w:p>
    <w:p w14:paraId="5DC8B8B7" w14:textId="77777777" w:rsidR="00681A84" w:rsidRDefault="00681A84" w:rsidP="003F5F22">
      <w:pPr>
        <w:pStyle w:val="ListParagraph"/>
        <w:ind w:left="567"/>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A24562" w14:paraId="276D0001" w14:textId="77777777" w:rsidTr="00040EE4">
        <w:trPr>
          <w:trHeight w:val="1923"/>
        </w:trPr>
        <w:tc>
          <w:tcPr>
            <w:tcW w:w="1671" w:type="dxa"/>
            <w:shd w:val="clear" w:color="auto" w:fill="F2F2F2" w:themeFill="background1" w:themeFillShade="F2"/>
          </w:tcPr>
          <w:p w14:paraId="100D8FF8" w14:textId="77777777" w:rsidR="00A24562" w:rsidRPr="00845787" w:rsidRDefault="00A24562" w:rsidP="00A24562">
            <w:pPr>
              <w:pStyle w:val="aTitle"/>
              <w:tabs>
                <w:tab w:val="clear" w:pos="4513"/>
              </w:tabs>
              <w:rPr>
                <w:rFonts w:cs="Arial"/>
                <w:noProof/>
                <w:color w:val="auto"/>
                <w:sz w:val="22"/>
                <w:lang w:eastAsia="en-GB"/>
              </w:rPr>
            </w:pPr>
          </w:p>
          <w:p w14:paraId="7358E180" w14:textId="77777777" w:rsidR="00A24562" w:rsidRPr="00845787" w:rsidRDefault="00A24562" w:rsidP="00A24562">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08D7E9F5" w14:textId="77777777" w:rsidR="00A24562" w:rsidRDefault="00A24562" w:rsidP="00A24562">
            <w:pPr>
              <w:rPr>
                <w:sz w:val="22"/>
              </w:rPr>
            </w:pPr>
          </w:p>
          <w:p w14:paraId="5E371672" w14:textId="77777777" w:rsidR="00A24562" w:rsidRDefault="00A24562" w:rsidP="00A24562">
            <w:pPr>
              <w:rPr>
                <w:sz w:val="22"/>
              </w:rPr>
            </w:pPr>
            <w:r>
              <w:rPr>
                <w:sz w:val="22"/>
              </w:rPr>
              <w:t>Accreditation to Associate/Member level of a relevant construction institute or Chartered Member of the IOSH.</w:t>
            </w:r>
          </w:p>
          <w:p w14:paraId="02650755" w14:textId="77777777" w:rsidR="00A24562" w:rsidRDefault="00A24562" w:rsidP="00A24562">
            <w:pPr>
              <w:rPr>
                <w:sz w:val="22"/>
              </w:rPr>
            </w:pPr>
          </w:p>
          <w:p w14:paraId="78D6FB47" w14:textId="77777777" w:rsidR="00A24562" w:rsidRDefault="00A24562" w:rsidP="00A24562">
            <w:pPr>
              <w:rPr>
                <w:sz w:val="22"/>
              </w:rPr>
            </w:pPr>
            <w:commentRangeStart w:id="1"/>
            <w:r w:rsidRPr="005F1207">
              <w:rPr>
                <w:sz w:val="22"/>
              </w:rPr>
              <w:t>NEBOSH Health and Safety Management for Construction (UK) or equivalent</w:t>
            </w:r>
            <w:commentRangeEnd w:id="1"/>
            <w:r>
              <w:rPr>
                <w:rStyle w:val="CommentReference"/>
              </w:rPr>
              <w:commentReference w:id="1"/>
            </w:r>
            <w:r>
              <w:rPr>
                <w:sz w:val="22"/>
              </w:rPr>
              <w:t xml:space="preserve"> (level 6)</w:t>
            </w:r>
          </w:p>
          <w:p w14:paraId="6A72C3DC" w14:textId="77777777" w:rsidR="00A24562" w:rsidRDefault="00A24562" w:rsidP="00A24562">
            <w:pPr>
              <w:rPr>
                <w:sz w:val="22"/>
              </w:rPr>
            </w:pPr>
          </w:p>
          <w:p w14:paraId="4FD0C36F" w14:textId="77777777" w:rsidR="00A24562" w:rsidRDefault="00A24562" w:rsidP="00A24562">
            <w:pPr>
              <w:rPr>
                <w:sz w:val="22"/>
              </w:rPr>
            </w:pPr>
            <w:r>
              <w:rPr>
                <w:sz w:val="22"/>
              </w:rPr>
              <w:t xml:space="preserve">Validated Continuing professional development </w:t>
            </w:r>
            <w:proofErr w:type="gramStart"/>
            <w:r>
              <w:rPr>
                <w:sz w:val="22"/>
              </w:rPr>
              <w:t>in the area of</w:t>
            </w:r>
            <w:proofErr w:type="gramEnd"/>
            <w:r>
              <w:rPr>
                <w:sz w:val="22"/>
              </w:rPr>
              <w:t xml:space="preserve"> health and safety in construction.</w:t>
            </w:r>
          </w:p>
          <w:p w14:paraId="6CFF7549" w14:textId="1C96BFC7" w:rsidR="00A24562" w:rsidRPr="002A6BEB" w:rsidRDefault="00A24562" w:rsidP="00A24562">
            <w:pPr>
              <w:pStyle w:val="ListParagraph"/>
              <w:ind w:left="1494"/>
              <w:rPr>
                <w:rFonts w:cs="Arial"/>
                <w:noProof/>
                <w:sz w:val="22"/>
                <w:lang w:eastAsia="en-GB"/>
              </w:rPr>
            </w:pPr>
          </w:p>
        </w:tc>
        <w:tc>
          <w:tcPr>
            <w:tcW w:w="4961" w:type="dxa"/>
          </w:tcPr>
          <w:p w14:paraId="58A3FF16" w14:textId="77777777" w:rsidR="00A24562" w:rsidRDefault="00A24562" w:rsidP="00A24562">
            <w:pPr>
              <w:rPr>
                <w:sz w:val="22"/>
              </w:rPr>
            </w:pPr>
          </w:p>
          <w:p w14:paraId="267DDD23" w14:textId="77777777" w:rsidR="00A24562" w:rsidRDefault="00A24562" w:rsidP="00A24562">
            <w:pPr>
              <w:rPr>
                <w:sz w:val="22"/>
              </w:rPr>
            </w:pPr>
            <w:r>
              <w:rPr>
                <w:sz w:val="22"/>
              </w:rPr>
              <w:t xml:space="preserve">Member of health and safety register administered by the </w:t>
            </w:r>
            <w:proofErr w:type="gramStart"/>
            <w:r>
              <w:rPr>
                <w:sz w:val="22"/>
              </w:rPr>
              <w:t>ICE;</w:t>
            </w:r>
            <w:proofErr w:type="gramEnd"/>
            <w:r>
              <w:rPr>
                <w:sz w:val="22"/>
              </w:rPr>
              <w:t xml:space="preserve"> member of the Association for Project Safety </w:t>
            </w:r>
          </w:p>
          <w:p w14:paraId="45996201" w14:textId="77777777" w:rsidR="00A24562" w:rsidRDefault="00A24562" w:rsidP="00A24562">
            <w:pPr>
              <w:rPr>
                <w:sz w:val="22"/>
              </w:rPr>
            </w:pPr>
          </w:p>
          <w:p w14:paraId="2851957C" w14:textId="77777777" w:rsidR="00A24562" w:rsidRDefault="00A24562" w:rsidP="00A24562">
            <w:pPr>
              <w:rPr>
                <w:sz w:val="22"/>
              </w:rPr>
            </w:pPr>
            <w:commentRangeStart w:id="2"/>
            <w:r>
              <w:rPr>
                <w:sz w:val="22"/>
              </w:rPr>
              <w:t>NEBOSH Diploma holder</w:t>
            </w:r>
            <w:commentRangeEnd w:id="2"/>
            <w:r>
              <w:rPr>
                <w:rStyle w:val="CommentReference"/>
              </w:rPr>
              <w:commentReference w:id="2"/>
            </w:r>
          </w:p>
          <w:p w14:paraId="7521A968" w14:textId="5EB72F35" w:rsidR="00A24562" w:rsidRPr="002A6BEB" w:rsidRDefault="00A24562" w:rsidP="00A24562">
            <w:pPr>
              <w:pStyle w:val="ListParagraph"/>
              <w:ind w:left="1134"/>
              <w:rPr>
                <w:rFonts w:cs="Arial"/>
                <w:noProof/>
                <w:sz w:val="22"/>
                <w:lang w:eastAsia="en-GB"/>
              </w:rPr>
            </w:pPr>
          </w:p>
        </w:tc>
      </w:tr>
      <w:tr w:rsidR="00A24562" w14:paraId="34FBA4F4" w14:textId="77777777" w:rsidTr="00040EE4">
        <w:trPr>
          <w:trHeight w:val="1712"/>
        </w:trPr>
        <w:tc>
          <w:tcPr>
            <w:tcW w:w="1671" w:type="dxa"/>
            <w:shd w:val="clear" w:color="auto" w:fill="F2F2F2" w:themeFill="background1" w:themeFillShade="F2"/>
          </w:tcPr>
          <w:p w14:paraId="1BA5FEB5" w14:textId="77777777" w:rsidR="00A24562" w:rsidRPr="00845787" w:rsidRDefault="00A24562" w:rsidP="00A24562">
            <w:pPr>
              <w:pStyle w:val="aTitle"/>
              <w:tabs>
                <w:tab w:val="clear" w:pos="4513"/>
              </w:tabs>
              <w:rPr>
                <w:rFonts w:cs="Arial"/>
                <w:noProof/>
                <w:color w:val="auto"/>
                <w:sz w:val="22"/>
                <w:lang w:eastAsia="en-GB"/>
              </w:rPr>
            </w:pPr>
          </w:p>
          <w:p w14:paraId="4A291F26" w14:textId="77777777" w:rsidR="00A24562" w:rsidRPr="00845787" w:rsidRDefault="00A24562" w:rsidP="00A24562">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595D1A29" w14:textId="77777777" w:rsidR="00A24562" w:rsidRDefault="00A24562" w:rsidP="00A24562">
            <w:pPr>
              <w:rPr>
                <w:sz w:val="22"/>
              </w:rPr>
            </w:pPr>
          </w:p>
          <w:p w14:paraId="63C1747A" w14:textId="77777777" w:rsidR="00A24562" w:rsidRDefault="00A24562" w:rsidP="00A24562">
            <w:pPr>
              <w:rPr>
                <w:sz w:val="22"/>
              </w:rPr>
            </w:pPr>
            <w:r>
              <w:rPr>
                <w:sz w:val="22"/>
              </w:rPr>
              <w:t>Substantial experience of carrying out a CDM or health and safety related function on construction projects.</w:t>
            </w:r>
          </w:p>
          <w:p w14:paraId="0F9E6781" w14:textId="77777777" w:rsidR="00A24562" w:rsidRDefault="00A24562" w:rsidP="00A24562">
            <w:pPr>
              <w:rPr>
                <w:sz w:val="22"/>
              </w:rPr>
            </w:pPr>
          </w:p>
          <w:p w14:paraId="4AF58B04" w14:textId="77777777" w:rsidR="00A24562" w:rsidRDefault="00A24562" w:rsidP="00A24562">
            <w:pPr>
              <w:rPr>
                <w:sz w:val="22"/>
              </w:rPr>
            </w:pPr>
            <w:r>
              <w:rPr>
                <w:sz w:val="22"/>
              </w:rPr>
              <w:t>Experience of working with design teams for building projects including:</w:t>
            </w:r>
          </w:p>
          <w:p w14:paraId="48E2F969" w14:textId="77777777" w:rsidR="00A24562" w:rsidRDefault="00A24562" w:rsidP="00A24562">
            <w:pPr>
              <w:numPr>
                <w:ilvl w:val="0"/>
                <w:numId w:val="48"/>
              </w:numPr>
              <w:rPr>
                <w:sz w:val="22"/>
              </w:rPr>
            </w:pPr>
            <w:r>
              <w:rPr>
                <w:sz w:val="22"/>
              </w:rPr>
              <w:t>New build</w:t>
            </w:r>
          </w:p>
          <w:p w14:paraId="46870CA2" w14:textId="77777777" w:rsidR="00A24562" w:rsidRDefault="00A24562" w:rsidP="00A24562">
            <w:pPr>
              <w:numPr>
                <w:ilvl w:val="0"/>
                <w:numId w:val="48"/>
              </w:numPr>
              <w:rPr>
                <w:sz w:val="22"/>
              </w:rPr>
            </w:pPr>
            <w:r>
              <w:rPr>
                <w:sz w:val="22"/>
              </w:rPr>
              <w:t>Refurbishment</w:t>
            </w:r>
          </w:p>
          <w:p w14:paraId="45FC7460" w14:textId="77777777" w:rsidR="00A24562" w:rsidRDefault="00A24562" w:rsidP="00A24562">
            <w:pPr>
              <w:numPr>
                <w:ilvl w:val="0"/>
                <w:numId w:val="48"/>
              </w:numPr>
              <w:rPr>
                <w:sz w:val="22"/>
              </w:rPr>
            </w:pPr>
            <w:r>
              <w:rPr>
                <w:sz w:val="22"/>
              </w:rPr>
              <w:t>Projects on occupied sites</w:t>
            </w:r>
          </w:p>
          <w:p w14:paraId="01095255" w14:textId="77777777" w:rsidR="00A24562" w:rsidRDefault="00A24562" w:rsidP="00A24562">
            <w:pPr>
              <w:numPr>
                <w:ilvl w:val="0"/>
                <w:numId w:val="48"/>
              </w:numPr>
              <w:rPr>
                <w:sz w:val="22"/>
              </w:rPr>
            </w:pPr>
            <w:r>
              <w:rPr>
                <w:sz w:val="22"/>
              </w:rPr>
              <w:t>Complex projects</w:t>
            </w:r>
          </w:p>
          <w:p w14:paraId="0D8B1B05" w14:textId="555C3749" w:rsidR="00A24562" w:rsidRPr="002A6BEB" w:rsidRDefault="00A24562" w:rsidP="00A24562">
            <w:pPr>
              <w:rPr>
                <w:rFonts w:cs="Arial"/>
                <w:noProof/>
                <w:sz w:val="22"/>
                <w:lang w:eastAsia="en-GB"/>
              </w:rPr>
            </w:pPr>
          </w:p>
        </w:tc>
        <w:tc>
          <w:tcPr>
            <w:tcW w:w="4961" w:type="dxa"/>
          </w:tcPr>
          <w:p w14:paraId="5DA836FB" w14:textId="77777777" w:rsidR="00A24562" w:rsidRDefault="00A24562" w:rsidP="00A24562">
            <w:pPr>
              <w:rPr>
                <w:sz w:val="22"/>
              </w:rPr>
            </w:pPr>
          </w:p>
          <w:p w14:paraId="19522C8E" w14:textId="77777777" w:rsidR="00A24562" w:rsidRDefault="00A24562" w:rsidP="00A24562">
            <w:pPr>
              <w:rPr>
                <w:sz w:val="22"/>
              </w:rPr>
            </w:pPr>
            <w:r>
              <w:rPr>
                <w:sz w:val="22"/>
              </w:rPr>
              <w:t>Project Management</w:t>
            </w:r>
          </w:p>
          <w:p w14:paraId="0083FBB6" w14:textId="77777777" w:rsidR="00A24562" w:rsidRDefault="00A24562" w:rsidP="00A24562">
            <w:pPr>
              <w:rPr>
                <w:sz w:val="22"/>
              </w:rPr>
            </w:pPr>
          </w:p>
          <w:p w14:paraId="696A7AF3" w14:textId="2050E043" w:rsidR="00A24562" w:rsidRPr="002A6BEB" w:rsidRDefault="00A24562" w:rsidP="00B709C9">
            <w:pPr>
              <w:rPr>
                <w:rFonts w:cs="Arial"/>
                <w:noProof/>
                <w:lang w:eastAsia="en-GB"/>
              </w:rPr>
            </w:pPr>
            <w:r w:rsidRPr="00B709C9">
              <w:rPr>
                <w:sz w:val="22"/>
              </w:rPr>
              <w:t>Experience of integrated team working.</w:t>
            </w:r>
          </w:p>
        </w:tc>
      </w:tr>
      <w:tr w:rsidR="00A24562" w14:paraId="4CD92E5B" w14:textId="77777777" w:rsidTr="00040EE4">
        <w:trPr>
          <w:trHeight w:val="1962"/>
        </w:trPr>
        <w:tc>
          <w:tcPr>
            <w:tcW w:w="1671" w:type="dxa"/>
            <w:shd w:val="clear" w:color="auto" w:fill="F2F2F2" w:themeFill="background1" w:themeFillShade="F2"/>
          </w:tcPr>
          <w:p w14:paraId="34F3F4F7" w14:textId="77777777" w:rsidR="00A24562" w:rsidRPr="00845787" w:rsidRDefault="00A24562" w:rsidP="00A24562">
            <w:pPr>
              <w:pStyle w:val="aTitle"/>
              <w:tabs>
                <w:tab w:val="clear" w:pos="4513"/>
              </w:tabs>
              <w:rPr>
                <w:rFonts w:cs="Arial"/>
                <w:noProof/>
                <w:color w:val="auto"/>
                <w:sz w:val="22"/>
                <w:lang w:eastAsia="en-GB"/>
              </w:rPr>
            </w:pPr>
          </w:p>
          <w:p w14:paraId="0E0976C8" w14:textId="77777777" w:rsidR="00A24562" w:rsidRPr="00845787" w:rsidRDefault="00A24562" w:rsidP="00A24562">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320B1EE" w14:textId="77777777" w:rsidR="00A24562" w:rsidRDefault="00A24562" w:rsidP="00A24562">
            <w:pPr>
              <w:rPr>
                <w:sz w:val="22"/>
              </w:rPr>
            </w:pPr>
          </w:p>
          <w:p w14:paraId="7856E0CF" w14:textId="77777777" w:rsidR="00A24562" w:rsidRDefault="00A24562" w:rsidP="00A24562">
            <w:pPr>
              <w:rPr>
                <w:sz w:val="22"/>
              </w:rPr>
            </w:pPr>
            <w:r>
              <w:rPr>
                <w:sz w:val="22"/>
              </w:rPr>
              <w:t>Good organisational, communication and negotiating skills</w:t>
            </w:r>
          </w:p>
          <w:p w14:paraId="37FB4DE0" w14:textId="77777777" w:rsidR="00A24562" w:rsidRDefault="00A24562" w:rsidP="00A24562">
            <w:pPr>
              <w:rPr>
                <w:sz w:val="22"/>
              </w:rPr>
            </w:pPr>
            <w:r>
              <w:rPr>
                <w:sz w:val="22"/>
              </w:rPr>
              <w:t>Decision Maker</w:t>
            </w:r>
          </w:p>
          <w:p w14:paraId="3EE75AC6" w14:textId="77777777" w:rsidR="00A24562" w:rsidRDefault="00A24562" w:rsidP="00A24562">
            <w:pPr>
              <w:rPr>
                <w:sz w:val="22"/>
              </w:rPr>
            </w:pPr>
            <w:r>
              <w:rPr>
                <w:sz w:val="22"/>
              </w:rPr>
              <w:t>Ability to communicate at all levels and to produce/present succinct, focused written and oral reports</w:t>
            </w:r>
          </w:p>
          <w:p w14:paraId="4C9233F2" w14:textId="77777777" w:rsidR="00A24562" w:rsidRDefault="00A24562" w:rsidP="00A24562">
            <w:pPr>
              <w:rPr>
                <w:sz w:val="22"/>
              </w:rPr>
            </w:pPr>
            <w:r>
              <w:rPr>
                <w:sz w:val="22"/>
              </w:rPr>
              <w:t>Team Worker</w:t>
            </w:r>
          </w:p>
          <w:p w14:paraId="1FDFB8D6" w14:textId="77777777" w:rsidR="00A24562" w:rsidRDefault="00A24562" w:rsidP="00A24562">
            <w:pPr>
              <w:rPr>
                <w:sz w:val="22"/>
              </w:rPr>
            </w:pPr>
            <w:r>
              <w:rPr>
                <w:sz w:val="22"/>
              </w:rPr>
              <w:t>IT Skills</w:t>
            </w:r>
          </w:p>
          <w:p w14:paraId="64C2AF20" w14:textId="77777777" w:rsidR="00A24562" w:rsidRDefault="00A24562" w:rsidP="00A24562">
            <w:pPr>
              <w:rPr>
                <w:sz w:val="22"/>
              </w:rPr>
            </w:pPr>
            <w:r>
              <w:rPr>
                <w:sz w:val="22"/>
              </w:rPr>
              <w:t>Analytical thinker</w:t>
            </w:r>
          </w:p>
          <w:p w14:paraId="1BC5401C" w14:textId="77777777" w:rsidR="00A24562" w:rsidRDefault="00A24562" w:rsidP="00A24562">
            <w:pPr>
              <w:rPr>
                <w:sz w:val="22"/>
              </w:rPr>
            </w:pPr>
            <w:r>
              <w:rPr>
                <w:sz w:val="22"/>
              </w:rPr>
              <w:t>Knowledge of health and safety in property.</w:t>
            </w:r>
          </w:p>
          <w:p w14:paraId="41067EA4" w14:textId="3DE8826A" w:rsidR="00A24562" w:rsidRPr="002A6BEB" w:rsidRDefault="00A24562" w:rsidP="00A24562">
            <w:pPr>
              <w:widowControl w:val="0"/>
              <w:tabs>
                <w:tab w:val="left" w:pos="432"/>
              </w:tabs>
              <w:suppressAutoHyphens/>
              <w:rPr>
                <w:rFonts w:cs="Arial"/>
                <w:noProof/>
                <w:sz w:val="22"/>
                <w:lang w:eastAsia="en-GB"/>
              </w:rPr>
            </w:pPr>
          </w:p>
        </w:tc>
        <w:tc>
          <w:tcPr>
            <w:tcW w:w="4961" w:type="dxa"/>
          </w:tcPr>
          <w:p w14:paraId="793931B5" w14:textId="77777777" w:rsidR="00A24562" w:rsidRDefault="00A24562" w:rsidP="00A24562">
            <w:pPr>
              <w:rPr>
                <w:sz w:val="22"/>
              </w:rPr>
            </w:pPr>
          </w:p>
          <w:p w14:paraId="2234EE28" w14:textId="77777777" w:rsidR="00A24562" w:rsidRDefault="00A24562" w:rsidP="00A24562">
            <w:pPr>
              <w:rPr>
                <w:sz w:val="22"/>
              </w:rPr>
            </w:pPr>
            <w:r>
              <w:rPr>
                <w:sz w:val="22"/>
              </w:rPr>
              <w:t>Knowledge of local government working</w:t>
            </w:r>
          </w:p>
          <w:p w14:paraId="61E29774" w14:textId="43C7F583" w:rsidR="00A24562" w:rsidRPr="002A6BEB" w:rsidRDefault="00A24562" w:rsidP="00A24562">
            <w:pPr>
              <w:rPr>
                <w:rFonts w:cs="Arial"/>
                <w:noProof/>
                <w:sz w:val="22"/>
                <w:lang w:eastAsia="en-GB"/>
              </w:rPr>
            </w:pPr>
          </w:p>
        </w:tc>
      </w:tr>
      <w:tr w:rsidR="00BB320B" w14:paraId="6DC7125D" w14:textId="77777777" w:rsidTr="00BB320B">
        <w:trPr>
          <w:trHeight w:val="2343"/>
        </w:trPr>
        <w:tc>
          <w:tcPr>
            <w:tcW w:w="1671" w:type="dxa"/>
            <w:shd w:val="clear" w:color="auto" w:fill="F2F2F2" w:themeFill="background1" w:themeFillShade="F2"/>
          </w:tcPr>
          <w:p w14:paraId="42D44482" w14:textId="77777777" w:rsidR="00BB320B" w:rsidRPr="00845787" w:rsidRDefault="00BB320B" w:rsidP="00BB320B">
            <w:pPr>
              <w:pStyle w:val="aTitle"/>
              <w:tabs>
                <w:tab w:val="clear" w:pos="4513"/>
              </w:tabs>
              <w:rPr>
                <w:rFonts w:cs="Arial"/>
                <w:noProof/>
                <w:color w:val="auto"/>
                <w:sz w:val="22"/>
                <w:lang w:eastAsia="en-GB"/>
              </w:rPr>
            </w:pPr>
          </w:p>
          <w:p w14:paraId="6454F4D5"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94023FC" w14:textId="77777777" w:rsidR="00A24562" w:rsidRDefault="00A24562" w:rsidP="00A24562">
            <w:pPr>
              <w:rPr>
                <w:sz w:val="22"/>
              </w:rPr>
            </w:pPr>
            <w:r w:rsidRPr="007B5FE6">
              <w:rPr>
                <w:sz w:val="22"/>
              </w:rPr>
              <w:t>S</w:t>
            </w:r>
            <w:r>
              <w:rPr>
                <w:sz w:val="22"/>
              </w:rPr>
              <w:t>elf-</w:t>
            </w:r>
            <w:r w:rsidRPr="007B5FE6">
              <w:rPr>
                <w:sz w:val="22"/>
              </w:rPr>
              <w:t>motivated</w:t>
            </w:r>
            <w:r>
              <w:rPr>
                <w:sz w:val="22"/>
              </w:rPr>
              <w:br/>
              <w:t>Ability to work on own initiative and as part of a team</w:t>
            </w:r>
          </w:p>
          <w:p w14:paraId="1CB141CE" w14:textId="77777777" w:rsidR="00A24562" w:rsidRDefault="00A24562" w:rsidP="00A24562">
            <w:pPr>
              <w:rPr>
                <w:sz w:val="22"/>
              </w:rPr>
            </w:pPr>
            <w:r>
              <w:rPr>
                <w:sz w:val="22"/>
              </w:rPr>
              <w:t>Ability to thrive under pressure</w:t>
            </w:r>
          </w:p>
          <w:p w14:paraId="57364BB5" w14:textId="77777777" w:rsidR="00A24562" w:rsidRDefault="00A24562" w:rsidP="00A24562">
            <w:pPr>
              <w:rPr>
                <w:sz w:val="22"/>
              </w:rPr>
            </w:pPr>
            <w:r>
              <w:rPr>
                <w:sz w:val="22"/>
              </w:rPr>
              <w:t xml:space="preserve">Commitment to deliver a </w:t>
            </w:r>
            <w:proofErr w:type="gramStart"/>
            <w:r>
              <w:rPr>
                <w:sz w:val="22"/>
              </w:rPr>
              <w:t>high quality</w:t>
            </w:r>
            <w:proofErr w:type="gramEnd"/>
            <w:r>
              <w:rPr>
                <w:sz w:val="22"/>
              </w:rPr>
              <w:t xml:space="preserve"> service and to continuously improve.</w:t>
            </w:r>
          </w:p>
          <w:p w14:paraId="69ADC98F" w14:textId="1B567D74" w:rsidR="002A6BEB" w:rsidRPr="002A6BEB" w:rsidRDefault="00A24562" w:rsidP="001171E3">
            <w:pPr>
              <w:widowControl w:val="0"/>
              <w:tabs>
                <w:tab w:val="left" w:pos="432"/>
              </w:tabs>
              <w:suppressAutoHyphens/>
              <w:rPr>
                <w:rFonts w:cs="Arial"/>
                <w:noProof/>
                <w:sz w:val="22"/>
                <w:lang w:eastAsia="en-GB"/>
              </w:rPr>
            </w:pPr>
            <w:r>
              <w:rPr>
                <w:sz w:val="22"/>
              </w:rPr>
              <w:t>Travel is an essential requirement of the post.</w:t>
            </w:r>
          </w:p>
        </w:tc>
        <w:tc>
          <w:tcPr>
            <w:tcW w:w="4961" w:type="dxa"/>
          </w:tcPr>
          <w:p w14:paraId="50AF3D14" w14:textId="3382A67F" w:rsidR="002A6BEB" w:rsidRPr="002A6BEB" w:rsidRDefault="002A6BEB" w:rsidP="00950188">
            <w:pPr>
              <w:pStyle w:val="ListParagraph"/>
              <w:ind w:left="1494"/>
              <w:rPr>
                <w:rFonts w:cs="Arial"/>
                <w:noProof/>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5"/>
      <w:pgSz w:w="16838" w:h="11906" w:orient="landscape"/>
      <w:pgMar w:top="568" w:right="720" w:bottom="284" w:left="284" w:header="567" w:footer="538" w:gutter="0"/>
      <w:cols w:space="708"/>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aul Wilkinson" w:date="2023-03-01T15:02:00Z" w:initials="PW">
    <w:p w14:paraId="16E66479" w14:textId="77777777" w:rsidR="00A24562" w:rsidRDefault="00A24562">
      <w:pPr>
        <w:pStyle w:val="CommentText"/>
      </w:pPr>
      <w:r>
        <w:rPr>
          <w:rStyle w:val="CommentReference"/>
        </w:rPr>
        <w:annotationRef/>
      </w:r>
    </w:p>
    <w:p w14:paraId="1FA9460F" w14:textId="77777777" w:rsidR="00A24562" w:rsidRDefault="00A24562" w:rsidP="002F08B9">
      <w:pPr>
        <w:pStyle w:val="NormalWeb"/>
        <w:shd w:val="clear" w:color="auto" w:fill="FFFFFF"/>
        <w:spacing w:before="0" w:beforeAutospacing="0" w:after="150" w:afterAutospacing="0"/>
        <w:rPr>
          <w:rFonts w:ascii="Roboto" w:hAnsi="Roboto"/>
          <w:color w:val="111111"/>
          <w:sz w:val="20"/>
          <w:szCs w:val="20"/>
        </w:rPr>
      </w:pPr>
      <w:r>
        <w:rPr>
          <w:rFonts w:ascii="Roboto" w:hAnsi="Roboto"/>
          <w:color w:val="111111"/>
          <w:sz w:val="20"/>
          <w:szCs w:val="20"/>
        </w:rPr>
        <w:t>The Level 6 NEBOSH Health and Safety Management for Construction (UK) will involve a minimum of 68 taught hours, and approximately 40 hours of private study and background reading to prepare for the 48 hours open book examination.</w:t>
      </w:r>
    </w:p>
    <w:p w14:paraId="3BF16798" w14:textId="77777777" w:rsidR="00A24562" w:rsidRDefault="00A24562" w:rsidP="002F08B9">
      <w:pPr>
        <w:pStyle w:val="NormalWeb"/>
        <w:shd w:val="clear" w:color="auto" w:fill="FFFFFF"/>
        <w:spacing w:before="0" w:beforeAutospacing="0" w:after="150" w:afterAutospacing="0"/>
        <w:rPr>
          <w:rFonts w:ascii="Roboto" w:hAnsi="Roboto"/>
          <w:color w:val="111111"/>
          <w:sz w:val="20"/>
          <w:szCs w:val="20"/>
        </w:rPr>
      </w:pPr>
      <w:r>
        <w:rPr>
          <w:rFonts w:ascii="Roboto" w:hAnsi="Roboto"/>
          <w:color w:val="111111"/>
          <w:sz w:val="20"/>
          <w:szCs w:val="20"/>
        </w:rPr>
        <w:t>The Level 7 NEBOSH Health and Safety Management for Construction (UK) will involve a minimum of 70 taught hours, and approximately 40 hours of private study and background reading to prepare for the 48 hours open book examination.</w:t>
      </w:r>
    </w:p>
    <w:p w14:paraId="37200A43" w14:textId="77777777" w:rsidR="00A24562" w:rsidRDefault="00A24562" w:rsidP="002F08B9">
      <w:pPr>
        <w:pStyle w:val="NormalWeb"/>
        <w:shd w:val="clear" w:color="auto" w:fill="FFFFFF"/>
        <w:spacing w:before="0" w:beforeAutospacing="0" w:after="150" w:afterAutospacing="0"/>
        <w:rPr>
          <w:rFonts w:ascii="Roboto" w:hAnsi="Roboto"/>
          <w:color w:val="111111"/>
          <w:sz w:val="20"/>
          <w:szCs w:val="20"/>
        </w:rPr>
      </w:pPr>
    </w:p>
    <w:p w14:paraId="63367039" w14:textId="77777777" w:rsidR="00A24562" w:rsidRDefault="00CE5A8C" w:rsidP="002F08B9">
      <w:pPr>
        <w:pStyle w:val="NormalWeb"/>
        <w:shd w:val="clear" w:color="auto" w:fill="FFFFFF"/>
        <w:spacing w:before="0" w:beforeAutospacing="0" w:after="150" w:afterAutospacing="0"/>
        <w:rPr>
          <w:rFonts w:ascii="Roboto" w:hAnsi="Roboto"/>
          <w:color w:val="111111"/>
          <w:sz w:val="20"/>
          <w:szCs w:val="20"/>
        </w:rPr>
      </w:pPr>
      <w:hyperlink r:id="rId1" w:history="1">
        <w:r w:rsidR="00A24562">
          <w:rPr>
            <w:rStyle w:val="Hyperlink"/>
          </w:rPr>
          <w:t>Health and Safety Management for Construction (UK) - NEBOSH</w:t>
        </w:r>
      </w:hyperlink>
    </w:p>
    <w:p w14:paraId="3A7C2A47" w14:textId="77777777" w:rsidR="00A24562" w:rsidRDefault="00A24562">
      <w:pPr>
        <w:pStyle w:val="CommentText"/>
      </w:pPr>
    </w:p>
  </w:comment>
  <w:comment w:id="2" w:author="Paul Wilkinson" w:date="2019-10-10T09:13:00Z" w:initials="PW">
    <w:p w14:paraId="5CE076B5" w14:textId="77777777" w:rsidR="00A24562" w:rsidRDefault="00A24562" w:rsidP="002F08B9">
      <w:pPr>
        <w:pStyle w:val="CommentText"/>
      </w:pPr>
      <w:r>
        <w:rPr>
          <w:rStyle w:val="CommentReference"/>
        </w:rPr>
        <w:annotationRef/>
      </w:r>
      <w:r>
        <w:t xml:space="preserve">Change this to Construction Certificate as essential next time go out. Make Diploma desirable.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7C2A47" w15:done="0"/>
  <w15:commentEx w15:paraId="5CE076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7C2A47" w16cid:durableId="27A9E785"/>
  <w16cid:commentId w16cid:paraId="5CE076B5" w16cid:durableId="27A9E6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7A5D6" w14:textId="77777777" w:rsidR="00116DF8" w:rsidRDefault="00116DF8" w:rsidP="0077606C">
      <w:r>
        <w:separator/>
      </w:r>
    </w:p>
  </w:endnote>
  <w:endnote w:type="continuationSeparator" w:id="0">
    <w:p w14:paraId="1786F7F0" w14:textId="77777777" w:rsidR="00116DF8" w:rsidRDefault="00116DF8"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Times New Roman"/>
    <w:charset w:val="00"/>
    <w:family w:val="auto"/>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1BF41" w14:textId="77777777" w:rsidR="00116DF8" w:rsidRDefault="00116DF8" w:rsidP="0077606C">
      <w:r>
        <w:separator/>
      </w:r>
    </w:p>
  </w:footnote>
  <w:footnote w:type="continuationSeparator" w:id="0">
    <w:p w14:paraId="5252BF3B" w14:textId="77777777" w:rsidR="00116DF8" w:rsidRDefault="00116DF8"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16B5D"/>
    <w:multiLevelType w:val="hybridMultilevel"/>
    <w:tmpl w:val="35D0F3D0"/>
    <w:lvl w:ilvl="0" w:tplc="D4C2B78E">
      <w:start w:val="1"/>
      <w:numFmt w:val="bullet"/>
      <w:lvlText w:val=""/>
      <w:lvlJc w:val="left"/>
      <w:pPr>
        <w:tabs>
          <w:tab w:val="num" w:pos="360"/>
        </w:tabs>
        <w:ind w:left="360" w:hanging="360"/>
      </w:pPr>
      <w:rPr>
        <w:rFonts w:ascii="Wingdings" w:hAnsi="Wingdings" w:hint="default"/>
        <w:color w:val="auto"/>
      </w:rPr>
    </w:lvl>
    <w:lvl w:ilvl="1" w:tplc="04090005">
      <w:start w:val="1"/>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61A4A84"/>
    <w:multiLevelType w:val="hybridMultilevel"/>
    <w:tmpl w:val="F3C2D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92506E"/>
    <w:multiLevelType w:val="hybridMultilevel"/>
    <w:tmpl w:val="952AF446"/>
    <w:lvl w:ilvl="0" w:tplc="B6B83664">
      <w:start w:val="1"/>
      <w:numFmt w:val="bullet"/>
      <w:lvlText w:val=""/>
      <w:lvlJc w:val="left"/>
      <w:pPr>
        <w:tabs>
          <w:tab w:val="num" w:pos="360"/>
        </w:tabs>
        <w:ind w:left="360" w:hanging="360"/>
      </w:pPr>
      <w:rPr>
        <w:rFonts w:ascii="Symbol" w:hAnsi="Symbol" w:hint="default"/>
        <w:sz w:val="24"/>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A1770"/>
    <w:multiLevelType w:val="hybridMultilevel"/>
    <w:tmpl w:val="979CA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5B4089"/>
    <w:multiLevelType w:val="hybridMultilevel"/>
    <w:tmpl w:val="C00E706C"/>
    <w:lvl w:ilvl="0" w:tplc="D4C2B78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7531A"/>
    <w:multiLevelType w:val="hybridMultilevel"/>
    <w:tmpl w:val="B860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643E67"/>
    <w:multiLevelType w:val="hybridMultilevel"/>
    <w:tmpl w:val="47A609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F202AA"/>
    <w:multiLevelType w:val="hybridMultilevel"/>
    <w:tmpl w:val="1B5852A4"/>
    <w:lvl w:ilvl="0" w:tplc="D4C2B78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443E38"/>
    <w:multiLevelType w:val="hybridMultilevel"/>
    <w:tmpl w:val="9586A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8637DE"/>
    <w:multiLevelType w:val="hybridMultilevel"/>
    <w:tmpl w:val="0F4A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946D41"/>
    <w:multiLevelType w:val="hybridMultilevel"/>
    <w:tmpl w:val="3050F232"/>
    <w:lvl w:ilvl="0" w:tplc="08090003">
      <w:start w:val="1"/>
      <w:numFmt w:val="bullet"/>
      <w:lvlText w:val="o"/>
      <w:lvlJc w:val="left"/>
      <w:pPr>
        <w:tabs>
          <w:tab w:val="num" w:pos="1070"/>
        </w:tabs>
        <w:ind w:left="1070" w:hanging="360"/>
      </w:pPr>
      <w:rPr>
        <w:rFonts w:ascii="Courier New" w:hAnsi="Courier New" w:cs="Courier New" w:hint="default"/>
      </w:rPr>
    </w:lvl>
    <w:lvl w:ilvl="1" w:tplc="08090003">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2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2A7C3D"/>
    <w:multiLevelType w:val="hybridMultilevel"/>
    <w:tmpl w:val="0FB043FC"/>
    <w:lvl w:ilvl="0" w:tplc="08090003">
      <w:start w:val="1"/>
      <w:numFmt w:val="bullet"/>
      <w:lvlText w:val="o"/>
      <w:lvlJc w:val="left"/>
      <w:pPr>
        <w:ind w:left="1494" w:hanging="360"/>
      </w:pPr>
      <w:rPr>
        <w:rFonts w:ascii="Courier New" w:hAnsi="Courier New" w:cs="Courier New"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44A22D55"/>
    <w:multiLevelType w:val="hybridMultilevel"/>
    <w:tmpl w:val="CB46FB5C"/>
    <w:lvl w:ilvl="0" w:tplc="C4244F08">
      <w:start w:val="1"/>
      <w:numFmt w:val="bullet"/>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1790"/>
        </w:tabs>
        <w:ind w:left="1790" w:hanging="360"/>
      </w:pPr>
      <w:rPr>
        <w:rFonts w:ascii="Courier New" w:hAnsi="Courier New" w:cs="Courier New" w:hint="default"/>
      </w:rPr>
    </w:lvl>
    <w:lvl w:ilvl="2" w:tplc="08090005">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2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7A5096"/>
    <w:multiLevelType w:val="hybridMultilevel"/>
    <w:tmpl w:val="DC7C00A4"/>
    <w:lvl w:ilvl="0" w:tplc="08090001">
      <w:start w:val="1"/>
      <w:numFmt w:val="bullet"/>
      <w:lvlText w:val=""/>
      <w:lvlJc w:val="left"/>
      <w:pPr>
        <w:tabs>
          <w:tab w:val="num" w:pos="1070"/>
        </w:tabs>
        <w:ind w:left="1070" w:hanging="360"/>
      </w:pPr>
      <w:rPr>
        <w:rFonts w:ascii="Symbol" w:hAnsi="Symbol" w:cs="Symbol" w:hint="default"/>
      </w:rPr>
    </w:lvl>
    <w:lvl w:ilvl="1" w:tplc="08090003">
      <w:start w:val="1"/>
      <w:numFmt w:val="bullet"/>
      <w:lvlText w:val="o"/>
      <w:lvlJc w:val="left"/>
      <w:pPr>
        <w:tabs>
          <w:tab w:val="num" w:pos="1790"/>
        </w:tabs>
        <w:ind w:left="1790" w:hanging="360"/>
      </w:pPr>
      <w:rPr>
        <w:rFonts w:ascii="Courier New" w:hAnsi="Courier New" w:cs="Courier New" w:hint="default"/>
      </w:rPr>
    </w:lvl>
    <w:lvl w:ilvl="2" w:tplc="08090005">
      <w:start w:val="1"/>
      <w:numFmt w:val="bullet"/>
      <w:lvlText w:val=""/>
      <w:lvlJc w:val="left"/>
      <w:pPr>
        <w:tabs>
          <w:tab w:val="num" w:pos="2510"/>
        </w:tabs>
        <w:ind w:left="2510" w:hanging="360"/>
      </w:pPr>
      <w:rPr>
        <w:rFonts w:ascii="Wingdings" w:hAnsi="Wingdings" w:cs="Wingdings" w:hint="default"/>
      </w:rPr>
    </w:lvl>
    <w:lvl w:ilvl="3" w:tplc="08090001">
      <w:start w:val="1"/>
      <w:numFmt w:val="bullet"/>
      <w:lvlText w:val=""/>
      <w:lvlJc w:val="left"/>
      <w:pPr>
        <w:tabs>
          <w:tab w:val="num" w:pos="3230"/>
        </w:tabs>
        <w:ind w:left="3230" w:hanging="360"/>
      </w:pPr>
      <w:rPr>
        <w:rFonts w:ascii="Symbol" w:hAnsi="Symbol" w:cs="Symbol" w:hint="default"/>
      </w:rPr>
    </w:lvl>
    <w:lvl w:ilvl="4" w:tplc="08090003">
      <w:start w:val="1"/>
      <w:numFmt w:val="bullet"/>
      <w:lvlText w:val="o"/>
      <w:lvlJc w:val="left"/>
      <w:pPr>
        <w:tabs>
          <w:tab w:val="num" w:pos="3950"/>
        </w:tabs>
        <w:ind w:left="3950" w:hanging="360"/>
      </w:pPr>
      <w:rPr>
        <w:rFonts w:ascii="Courier New" w:hAnsi="Courier New" w:cs="Courier New" w:hint="default"/>
      </w:rPr>
    </w:lvl>
    <w:lvl w:ilvl="5" w:tplc="08090005">
      <w:start w:val="1"/>
      <w:numFmt w:val="bullet"/>
      <w:lvlText w:val=""/>
      <w:lvlJc w:val="left"/>
      <w:pPr>
        <w:tabs>
          <w:tab w:val="num" w:pos="4670"/>
        </w:tabs>
        <w:ind w:left="4670" w:hanging="360"/>
      </w:pPr>
      <w:rPr>
        <w:rFonts w:ascii="Wingdings" w:hAnsi="Wingdings" w:cs="Wingdings" w:hint="default"/>
      </w:rPr>
    </w:lvl>
    <w:lvl w:ilvl="6" w:tplc="08090001">
      <w:start w:val="1"/>
      <w:numFmt w:val="bullet"/>
      <w:lvlText w:val=""/>
      <w:lvlJc w:val="left"/>
      <w:pPr>
        <w:tabs>
          <w:tab w:val="num" w:pos="5390"/>
        </w:tabs>
        <w:ind w:left="5390" w:hanging="360"/>
      </w:pPr>
      <w:rPr>
        <w:rFonts w:ascii="Symbol" w:hAnsi="Symbol" w:cs="Symbol" w:hint="default"/>
      </w:rPr>
    </w:lvl>
    <w:lvl w:ilvl="7" w:tplc="08090003">
      <w:start w:val="1"/>
      <w:numFmt w:val="bullet"/>
      <w:lvlText w:val="o"/>
      <w:lvlJc w:val="left"/>
      <w:pPr>
        <w:tabs>
          <w:tab w:val="num" w:pos="6110"/>
        </w:tabs>
        <w:ind w:left="6110" w:hanging="360"/>
      </w:pPr>
      <w:rPr>
        <w:rFonts w:ascii="Courier New" w:hAnsi="Courier New" w:cs="Courier New" w:hint="default"/>
      </w:rPr>
    </w:lvl>
    <w:lvl w:ilvl="8" w:tplc="08090005">
      <w:start w:val="1"/>
      <w:numFmt w:val="bullet"/>
      <w:lvlText w:val=""/>
      <w:lvlJc w:val="left"/>
      <w:pPr>
        <w:tabs>
          <w:tab w:val="num" w:pos="6830"/>
        </w:tabs>
        <w:ind w:left="6830" w:hanging="360"/>
      </w:pPr>
      <w:rPr>
        <w:rFonts w:ascii="Wingdings" w:hAnsi="Wingdings" w:cs="Wingdings" w:hint="default"/>
      </w:rPr>
    </w:lvl>
  </w:abstractNum>
  <w:abstractNum w:abstractNumId="2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C326E5"/>
    <w:multiLevelType w:val="hybridMultilevel"/>
    <w:tmpl w:val="E65AB05C"/>
    <w:lvl w:ilvl="0" w:tplc="08090003">
      <w:start w:val="1"/>
      <w:numFmt w:val="bullet"/>
      <w:lvlText w:val="o"/>
      <w:lvlJc w:val="left"/>
      <w:pPr>
        <w:ind w:left="1494" w:hanging="360"/>
      </w:pPr>
      <w:rPr>
        <w:rFonts w:ascii="Courier New" w:hAnsi="Courier New" w:cs="Courier New"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9926C0"/>
    <w:multiLevelType w:val="hybridMultilevel"/>
    <w:tmpl w:val="E08A8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8B46AF"/>
    <w:multiLevelType w:val="hybridMultilevel"/>
    <w:tmpl w:val="30988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5585755">
    <w:abstractNumId w:val="37"/>
  </w:num>
  <w:num w:numId="2" w16cid:durableId="1644894272">
    <w:abstractNumId w:val="16"/>
  </w:num>
  <w:num w:numId="3" w16cid:durableId="553658429">
    <w:abstractNumId w:val="8"/>
  </w:num>
  <w:num w:numId="4" w16cid:durableId="2074967737">
    <w:abstractNumId w:val="27"/>
  </w:num>
  <w:num w:numId="5" w16cid:durableId="2093622515">
    <w:abstractNumId w:val="1"/>
  </w:num>
  <w:num w:numId="6" w16cid:durableId="640812705">
    <w:abstractNumId w:val="38"/>
  </w:num>
  <w:num w:numId="7" w16cid:durableId="1752505499">
    <w:abstractNumId w:val="43"/>
  </w:num>
  <w:num w:numId="8" w16cid:durableId="1859150924">
    <w:abstractNumId w:val="14"/>
  </w:num>
  <w:num w:numId="9" w16cid:durableId="368187674">
    <w:abstractNumId w:val="42"/>
  </w:num>
  <w:num w:numId="10" w16cid:durableId="1721905359">
    <w:abstractNumId w:val="33"/>
  </w:num>
  <w:num w:numId="11" w16cid:durableId="2060740064">
    <w:abstractNumId w:val="9"/>
  </w:num>
  <w:num w:numId="12" w16cid:durableId="12998611">
    <w:abstractNumId w:val="40"/>
  </w:num>
  <w:num w:numId="13" w16cid:durableId="358436147">
    <w:abstractNumId w:val="39"/>
  </w:num>
  <w:num w:numId="14" w16cid:durableId="145703254">
    <w:abstractNumId w:val="36"/>
  </w:num>
  <w:num w:numId="15" w16cid:durableId="737947201">
    <w:abstractNumId w:val="24"/>
  </w:num>
  <w:num w:numId="16" w16cid:durableId="254434808">
    <w:abstractNumId w:val="22"/>
  </w:num>
  <w:num w:numId="17" w16cid:durableId="1691755027">
    <w:abstractNumId w:val="5"/>
  </w:num>
  <w:num w:numId="18" w16cid:durableId="93985902">
    <w:abstractNumId w:val="0"/>
  </w:num>
  <w:num w:numId="19" w16cid:durableId="139619580">
    <w:abstractNumId w:val="17"/>
  </w:num>
  <w:num w:numId="20" w16cid:durableId="1218517309">
    <w:abstractNumId w:val="29"/>
  </w:num>
  <w:num w:numId="21" w16cid:durableId="417947335">
    <w:abstractNumId w:val="18"/>
  </w:num>
  <w:num w:numId="22" w16cid:durableId="556353490">
    <w:abstractNumId w:val="18"/>
  </w:num>
  <w:num w:numId="23" w16cid:durableId="202055941">
    <w:abstractNumId w:val="32"/>
  </w:num>
  <w:num w:numId="24" w16cid:durableId="1882206827">
    <w:abstractNumId w:val="31"/>
  </w:num>
  <w:num w:numId="25" w16cid:durableId="689186397">
    <w:abstractNumId w:val="12"/>
  </w:num>
  <w:num w:numId="26" w16cid:durableId="765929721">
    <w:abstractNumId w:val="34"/>
  </w:num>
  <w:num w:numId="27" w16cid:durableId="1756854367">
    <w:abstractNumId w:val="10"/>
  </w:num>
  <w:num w:numId="28" w16cid:durableId="1007484960">
    <w:abstractNumId w:val="19"/>
  </w:num>
  <w:num w:numId="29" w16cid:durableId="2108034261">
    <w:abstractNumId w:val="30"/>
  </w:num>
  <w:num w:numId="30" w16cid:durableId="1992904533">
    <w:abstractNumId w:val="41"/>
  </w:num>
  <w:num w:numId="31" w16cid:durableId="155650948">
    <w:abstractNumId w:val="23"/>
  </w:num>
  <w:num w:numId="32" w16cid:durableId="499471192">
    <w:abstractNumId w:val="46"/>
  </w:num>
  <w:num w:numId="33" w16cid:durableId="358360081">
    <w:abstractNumId w:val="4"/>
  </w:num>
  <w:num w:numId="34" w16cid:durableId="576283120">
    <w:abstractNumId w:val="6"/>
  </w:num>
  <w:num w:numId="35" w16cid:durableId="866215191">
    <w:abstractNumId w:val="7"/>
  </w:num>
  <w:num w:numId="36" w16cid:durableId="1757551403">
    <w:abstractNumId w:val="15"/>
  </w:num>
  <w:num w:numId="37" w16cid:durableId="1163088546">
    <w:abstractNumId w:val="2"/>
  </w:num>
  <w:num w:numId="38" w16cid:durableId="428695380">
    <w:abstractNumId w:val="20"/>
  </w:num>
  <w:num w:numId="39" w16cid:durableId="654529303">
    <w:abstractNumId w:val="28"/>
  </w:num>
  <w:num w:numId="40" w16cid:durableId="269320161">
    <w:abstractNumId w:val="26"/>
  </w:num>
  <w:num w:numId="41" w16cid:durableId="1211267126">
    <w:abstractNumId w:val="21"/>
  </w:num>
  <w:num w:numId="42" w16cid:durableId="2071541444">
    <w:abstractNumId w:val="45"/>
  </w:num>
  <w:num w:numId="43" w16cid:durableId="379520363">
    <w:abstractNumId w:val="35"/>
  </w:num>
  <w:num w:numId="44" w16cid:durableId="708259775">
    <w:abstractNumId w:val="25"/>
  </w:num>
  <w:num w:numId="45" w16cid:durableId="167870353">
    <w:abstractNumId w:val="3"/>
  </w:num>
  <w:num w:numId="46" w16cid:durableId="1103303998">
    <w:abstractNumId w:val="44"/>
  </w:num>
  <w:num w:numId="47" w16cid:durableId="1776635398">
    <w:abstractNumId w:val="13"/>
  </w:num>
  <w:num w:numId="48" w16cid:durableId="11068043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0A65"/>
    <w:rsid w:val="00040A54"/>
    <w:rsid w:val="00040EE4"/>
    <w:rsid w:val="0004125B"/>
    <w:rsid w:val="00046148"/>
    <w:rsid w:val="00050D79"/>
    <w:rsid w:val="000511E7"/>
    <w:rsid w:val="00070C29"/>
    <w:rsid w:val="00084988"/>
    <w:rsid w:val="000A0D3F"/>
    <w:rsid w:val="000B6DB0"/>
    <w:rsid w:val="000C3086"/>
    <w:rsid w:val="000C7062"/>
    <w:rsid w:val="000E17A1"/>
    <w:rsid w:val="000E1FAF"/>
    <w:rsid w:val="000E2052"/>
    <w:rsid w:val="000F1FDD"/>
    <w:rsid w:val="000F5A71"/>
    <w:rsid w:val="001151CC"/>
    <w:rsid w:val="00116DF8"/>
    <w:rsid w:val="001171E3"/>
    <w:rsid w:val="00165BC7"/>
    <w:rsid w:val="00173195"/>
    <w:rsid w:val="001731A5"/>
    <w:rsid w:val="00186648"/>
    <w:rsid w:val="001B7696"/>
    <w:rsid w:val="001C5336"/>
    <w:rsid w:val="001D2B80"/>
    <w:rsid w:val="001D7B5D"/>
    <w:rsid w:val="001E2C10"/>
    <w:rsid w:val="001E3F6A"/>
    <w:rsid w:val="001E63B2"/>
    <w:rsid w:val="001E6C7C"/>
    <w:rsid w:val="001E6CFB"/>
    <w:rsid w:val="001F3088"/>
    <w:rsid w:val="001F5D07"/>
    <w:rsid w:val="00200FC1"/>
    <w:rsid w:val="0020508B"/>
    <w:rsid w:val="002120A1"/>
    <w:rsid w:val="00217193"/>
    <w:rsid w:val="0022618A"/>
    <w:rsid w:val="00230A2A"/>
    <w:rsid w:val="0023418E"/>
    <w:rsid w:val="0023792C"/>
    <w:rsid w:val="002659ED"/>
    <w:rsid w:val="002726DB"/>
    <w:rsid w:val="00272889"/>
    <w:rsid w:val="00287FE1"/>
    <w:rsid w:val="002A4499"/>
    <w:rsid w:val="002A6BEB"/>
    <w:rsid w:val="002F3062"/>
    <w:rsid w:val="003125AA"/>
    <w:rsid w:val="00314FE8"/>
    <w:rsid w:val="003213F9"/>
    <w:rsid w:val="003456B3"/>
    <w:rsid w:val="00353A9F"/>
    <w:rsid w:val="003659EE"/>
    <w:rsid w:val="00391269"/>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55C07"/>
    <w:rsid w:val="0046742B"/>
    <w:rsid w:val="0047297B"/>
    <w:rsid w:val="0047354B"/>
    <w:rsid w:val="00484C90"/>
    <w:rsid w:val="0049235B"/>
    <w:rsid w:val="004955DA"/>
    <w:rsid w:val="004A02C2"/>
    <w:rsid w:val="004A5A24"/>
    <w:rsid w:val="004C40B7"/>
    <w:rsid w:val="004D2FBE"/>
    <w:rsid w:val="004D319D"/>
    <w:rsid w:val="005130D2"/>
    <w:rsid w:val="0052110C"/>
    <w:rsid w:val="005360F5"/>
    <w:rsid w:val="00542F17"/>
    <w:rsid w:val="00546EBC"/>
    <w:rsid w:val="005528A3"/>
    <w:rsid w:val="00561D42"/>
    <w:rsid w:val="00561D93"/>
    <w:rsid w:val="0056786F"/>
    <w:rsid w:val="00573099"/>
    <w:rsid w:val="0057361B"/>
    <w:rsid w:val="005773BD"/>
    <w:rsid w:val="00581CE0"/>
    <w:rsid w:val="00581EEF"/>
    <w:rsid w:val="005A47B8"/>
    <w:rsid w:val="005C7B57"/>
    <w:rsid w:val="005E4406"/>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86C9C"/>
    <w:rsid w:val="006913A5"/>
    <w:rsid w:val="006A7EA4"/>
    <w:rsid w:val="006B5221"/>
    <w:rsid w:val="006C48DC"/>
    <w:rsid w:val="006D1472"/>
    <w:rsid w:val="006D62EF"/>
    <w:rsid w:val="006E06BD"/>
    <w:rsid w:val="006E256C"/>
    <w:rsid w:val="006E3024"/>
    <w:rsid w:val="006F1AAB"/>
    <w:rsid w:val="00715012"/>
    <w:rsid w:val="00720E48"/>
    <w:rsid w:val="007228F5"/>
    <w:rsid w:val="00743418"/>
    <w:rsid w:val="007465C6"/>
    <w:rsid w:val="00750AA2"/>
    <w:rsid w:val="00752EFA"/>
    <w:rsid w:val="00754309"/>
    <w:rsid w:val="0077606C"/>
    <w:rsid w:val="00776493"/>
    <w:rsid w:val="00785997"/>
    <w:rsid w:val="00790298"/>
    <w:rsid w:val="00790948"/>
    <w:rsid w:val="007C7799"/>
    <w:rsid w:val="007D0480"/>
    <w:rsid w:val="007D2D88"/>
    <w:rsid w:val="007E2246"/>
    <w:rsid w:val="008061D3"/>
    <w:rsid w:val="00815FF5"/>
    <w:rsid w:val="008177B2"/>
    <w:rsid w:val="00817F2F"/>
    <w:rsid w:val="008230E9"/>
    <w:rsid w:val="00834151"/>
    <w:rsid w:val="00845787"/>
    <w:rsid w:val="00856701"/>
    <w:rsid w:val="008626D8"/>
    <w:rsid w:val="00863413"/>
    <w:rsid w:val="008864D4"/>
    <w:rsid w:val="00886C91"/>
    <w:rsid w:val="00894DA4"/>
    <w:rsid w:val="008C6D44"/>
    <w:rsid w:val="008E5D50"/>
    <w:rsid w:val="008F20BF"/>
    <w:rsid w:val="008F34B3"/>
    <w:rsid w:val="008F4BDD"/>
    <w:rsid w:val="00912182"/>
    <w:rsid w:val="009261F7"/>
    <w:rsid w:val="00930249"/>
    <w:rsid w:val="00944CE3"/>
    <w:rsid w:val="00950188"/>
    <w:rsid w:val="00950EE4"/>
    <w:rsid w:val="00955B9A"/>
    <w:rsid w:val="009569FA"/>
    <w:rsid w:val="00966278"/>
    <w:rsid w:val="00991A67"/>
    <w:rsid w:val="00992235"/>
    <w:rsid w:val="00992861"/>
    <w:rsid w:val="009944F6"/>
    <w:rsid w:val="009A0774"/>
    <w:rsid w:val="009C150C"/>
    <w:rsid w:val="009C2757"/>
    <w:rsid w:val="009C3715"/>
    <w:rsid w:val="009C4491"/>
    <w:rsid w:val="009C73E4"/>
    <w:rsid w:val="009D4904"/>
    <w:rsid w:val="009D5809"/>
    <w:rsid w:val="009F6BC2"/>
    <w:rsid w:val="00A13BB0"/>
    <w:rsid w:val="00A1744E"/>
    <w:rsid w:val="00A24562"/>
    <w:rsid w:val="00A30521"/>
    <w:rsid w:val="00A34036"/>
    <w:rsid w:val="00A35FEB"/>
    <w:rsid w:val="00A3622E"/>
    <w:rsid w:val="00A64EB5"/>
    <w:rsid w:val="00A67C49"/>
    <w:rsid w:val="00A84DA4"/>
    <w:rsid w:val="00A862EB"/>
    <w:rsid w:val="00A87CC6"/>
    <w:rsid w:val="00AA084D"/>
    <w:rsid w:val="00AB3B1A"/>
    <w:rsid w:val="00AE2D84"/>
    <w:rsid w:val="00AF2CC6"/>
    <w:rsid w:val="00AF48DC"/>
    <w:rsid w:val="00B03439"/>
    <w:rsid w:val="00B05678"/>
    <w:rsid w:val="00B11826"/>
    <w:rsid w:val="00B26EB1"/>
    <w:rsid w:val="00B3122A"/>
    <w:rsid w:val="00B3765A"/>
    <w:rsid w:val="00B3780C"/>
    <w:rsid w:val="00B45875"/>
    <w:rsid w:val="00B50B6A"/>
    <w:rsid w:val="00B709C9"/>
    <w:rsid w:val="00B918FF"/>
    <w:rsid w:val="00BA0C7B"/>
    <w:rsid w:val="00BA1BCB"/>
    <w:rsid w:val="00BA3130"/>
    <w:rsid w:val="00BB320B"/>
    <w:rsid w:val="00BD02C6"/>
    <w:rsid w:val="00BE0AF6"/>
    <w:rsid w:val="00BF483E"/>
    <w:rsid w:val="00C06FCC"/>
    <w:rsid w:val="00C24B06"/>
    <w:rsid w:val="00C25C7C"/>
    <w:rsid w:val="00C30CD5"/>
    <w:rsid w:val="00C4535B"/>
    <w:rsid w:val="00C51B00"/>
    <w:rsid w:val="00C54071"/>
    <w:rsid w:val="00C7257C"/>
    <w:rsid w:val="00C761B2"/>
    <w:rsid w:val="00C77FCE"/>
    <w:rsid w:val="00C839E2"/>
    <w:rsid w:val="00C85B30"/>
    <w:rsid w:val="00C86B50"/>
    <w:rsid w:val="00CC2879"/>
    <w:rsid w:val="00CC7F8A"/>
    <w:rsid w:val="00CE186A"/>
    <w:rsid w:val="00CE5A8C"/>
    <w:rsid w:val="00D0359E"/>
    <w:rsid w:val="00D151A4"/>
    <w:rsid w:val="00D25915"/>
    <w:rsid w:val="00D32419"/>
    <w:rsid w:val="00D639CC"/>
    <w:rsid w:val="00D63DC6"/>
    <w:rsid w:val="00D70477"/>
    <w:rsid w:val="00D720CC"/>
    <w:rsid w:val="00D8656C"/>
    <w:rsid w:val="00D8718F"/>
    <w:rsid w:val="00D94B67"/>
    <w:rsid w:val="00D95D88"/>
    <w:rsid w:val="00DA7401"/>
    <w:rsid w:val="00DB57FA"/>
    <w:rsid w:val="00DE17BA"/>
    <w:rsid w:val="00DE1999"/>
    <w:rsid w:val="00DE41CE"/>
    <w:rsid w:val="00DE46D4"/>
    <w:rsid w:val="00DF49C8"/>
    <w:rsid w:val="00E017D3"/>
    <w:rsid w:val="00E078AA"/>
    <w:rsid w:val="00E25BE9"/>
    <w:rsid w:val="00E54875"/>
    <w:rsid w:val="00E54A4D"/>
    <w:rsid w:val="00E576F7"/>
    <w:rsid w:val="00E62F81"/>
    <w:rsid w:val="00E64A59"/>
    <w:rsid w:val="00E736CB"/>
    <w:rsid w:val="00E7566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17CB1"/>
    <w:rsid w:val="00F201F9"/>
    <w:rsid w:val="00F2621B"/>
    <w:rsid w:val="00F270FA"/>
    <w:rsid w:val="00F30693"/>
    <w:rsid w:val="00F50AE5"/>
    <w:rsid w:val="00F56695"/>
    <w:rsid w:val="00F61903"/>
    <w:rsid w:val="00F634FB"/>
    <w:rsid w:val="00F65F96"/>
    <w:rsid w:val="00F94D75"/>
    <w:rsid w:val="00FB4E8E"/>
    <w:rsid w:val="00FC06E3"/>
    <w:rsid w:val="00FC2FDA"/>
    <w:rsid w:val="00FC56AF"/>
    <w:rsid w:val="00FD55EC"/>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Revision">
    <w:name w:val="Revision"/>
    <w:hidden/>
    <w:uiPriority w:val="99"/>
    <w:semiHidden/>
    <w:rsid w:val="001C5336"/>
    <w:rPr>
      <w:rFonts w:ascii="Arial" w:hAnsi="Arial"/>
      <w:sz w:val="24"/>
      <w:szCs w:val="22"/>
      <w:lang w:eastAsia="en-US" w:bidi="en-US"/>
    </w:rPr>
  </w:style>
  <w:style w:type="character" w:customStyle="1" w:styleId="ui-provider">
    <w:name w:val="ui-provider"/>
    <w:basedOn w:val="DefaultParagraphFont"/>
    <w:rsid w:val="00894DA4"/>
  </w:style>
  <w:style w:type="character" w:styleId="CommentReference">
    <w:name w:val="annotation reference"/>
    <w:uiPriority w:val="99"/>
    <w:semiHidden/>
    <w:unhideWhenUsed/>
    <w:rsid w:val="00A24562"/>
    <w:rPr>
      <w:sz w:val="16"/>
      <w:szCs w:val="16"/>
    </w:rPr>
  </w:style>
  <w:style w:type="paragraph" w:styleId="NormalWeb">
    <w:name w:val="Normal (Web)"/>
    <w:basedOn w:val="Normal"/>
    <w:uiPriority w:val="99"/>
    <w:semiHidden/>
    <w:unhideWhenUsed/>
    <w:rsid w:val="00A24562"/>
    <w:pPr>
      <w:spacing w:before="100" w:beforeAutospacing="1" w:after="100" w:afterAutospacing="1"/>
    </w:pPr>
    <w:rPr>
      <w:rFonts w:ascii="Times New Roman" w:hAnsi="Times New Roman"/>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nebosh.org.uk/qualifications/health-and-safety-management-for-construction-uk/"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637A329C-F442-431B-A8A0-2E68BA56D774}">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20</TotalTime>
  <Pages>5</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8196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10</cp:revision>
  <cp:lastPrinted>2018-08-31T10:37:00Z</cp:lastPrinted>
  <dcterms:created xsi:type="dcterms:W3CDTF">2023-03-24T21:56:00Z</dcterms:created>
  <dcterms:modified xsi:type="dcterms:W3CDTF">2023-03-24T23:14:00Z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