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1A51" w14:textId="77777777" w:rsidR="00224FCD" w:rsidRPr="000A6E28" w:rsidRDefault="00224FCD" w:rsidP="00224FCD">
      <w:pPr>
        <w:rPr>
          <w:rFonts w:ascii="Trebuchet MS" w:hAnsi="Trebuchet MS"/>
          <w:b/>
          <w:sz w:val="24"/>
          <w:szCs w:val="24"/>
        </w:rPr>
      </w:pPr>
      <w:r w:rsidRPr="000A6E28">
        <w:rPr>
          <w:rFonts w:ascii="Trebuchet MS" w:hAnsi="Trebuchet MS"/>
          <w:b/>
          <w:noProof/>
          <w:sz w:val="24"/>
          <w:szCs w:val="24"/>
          <w:lang w:val="en-US"/>
        </w:rPr>
        <w:drawing>
          <wp:anchor distT="0" distB="0" distL="114300" distR="114300" simplePos="0" relativeHeight="251658240" behindDoc="0" locked="0" layoutInCell="1" allowOverlap="1" wp14:anchorId="1E502ED1" wp14:editId="0520B915">
            <wp:simplePos x="0" y="0"/>
            <wp:positionH relativeFrom="column">
              <wp:posOffset>5291095</wp:posOffset>
            </wp:positionH>
            <wp:positionV relativeFrom="paragraph">
              <wp:posOffset>190005</wp:posOffset>
            </wp:positionV>
            <wp:extent cx="622321" cy="771896"/>
            <wp:effectExtent l="0" t="0" r="6350" b="9525"/>
            <wp:wrapNone/>
            <wp:docPr id="10" name="Picture 10" descr="Whitbu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bur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410" cy="7769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B7315" w14:textId="77777777" w:rsidR="00224FCD" w:rsidRPr="000A6E28" w:rsidRDefault="00224FCD" w:rsidP="00224FCD">
      <w:pPr>
        <w:rPr>
          <w:rFonts w:ascii="Trebuchet MS" w:hAnsi="Trebuchet MS"/>
          <w:sz w:val="24"/>
          <w:szCs w:val="24"/>
        </w:rPr>
      </w:pPr>
      <w:r w:rsidRPr="000A6E28">
        <w:rPr>
          <w:rFonts w:ascii="Trebuchet MS" w:hAnsi="Trebuchet MS"/>
          <w:b/>
          <w:sz w:val="24"/>
          <w:szCs w:val="24"/>
        </w:rPr>
        <w:t>WHITBURN CHURCH OF ENGLAND ACADEMY</w:t>
      </w:r>
    </w:p>
    <w:p w14:paraId="26BAEEC8" w14:textId="77777777" w:rsidR="00224FCD" w:rsidRPr="000A6E28" w:rsidRDefault="00224FCD" w:rsidP="00224FCD">
      <w:pPr>
        <w:rPr>
          <w:rFonts w:ascii="Trebuchet MS" w:hAnsi="Trebuchet MS"/>
          <w:sz w:val="24"/>
          <w:szCs w:val="24"/>
        </w:rPr>
      </w:pPr>
    </w:p>
    <w:p w14:paraId="6C6735C3" w14:textId="77777777" w:rsidR="00224FCD" w:rsidRPr="000A6E28" w:rsidRDefault="00224FCD" w:rsidP="00224FCD">
      <w:pPr>
        <w:rPr>
          <w:rFonts w:ascii="Trebuchet MS" w:hAnsi="Trebuchet MS"/>
          <w:sz w:val="24"/>
          <w:szCs w:val="24"/>
        </w:rPr>
      </w:pPr>
      <w:r w:rsidRPr="000A6E28">
        <w:rPr>
          <w:rFonts w:ascii="Trebuchet MS" w:hAnsi="Trebuchet MS"/>
          <w:b/>
          <w:sz w:val="24"/>
          <w:szCs w:val="24"/>
        </w:rPr>
        <w:t>11-18 Mixed Anglican Comprehensive</w:t>
      </w:r>
    </w:p>
    <w:p w14:paraId="4E866224" w14:textId="77777777" w:rsidR="00224FCD" w:rsidRPr="000A6E28" w:rsidRDefault="00224FCD" w:rsidP="00224FCD">
      <w:pPr>
        <w:jc w:val="both"/>
        <w:rPr>
          <w:rFonts w:ascii="Trebuchet MS" w:hAnsi="Trebuchet MS"/>
          <w:b/>
          <w:sz w:val="24"/>
          <w:szCs w:val="24"/>
        </w:rPr>
      </w:pPr>
      <w:smartTag w:uri="urn:schemas-microsoft-com:office:smarttags" w:element="stockticker">
        <w:r w:rsidRPr="000A6E28">
          <w:rPr>
            <w:rFonts w:ascii="Trebuchet MS" w:hAnsi="Trebuchet MS"/>
            <w:b/>
            <w:sz w:val="24"/>
            <w:szCs w:val="24"/>
          </w:rPr>
          <w:t>NOR</w:t>
        </w:r>
      </w:smartTag>
      <w:r w:rsidRPr="000A6E28">
        <w:rPr>
          <w:rFonts w:ascii="Trebuchet MS" w:hAnsi="Trebuchet MS"/>
          <w:b/>
          <w:sz w:val="24"/>
          <w:szCs w:val="24"/>
        </w:rPr>
        <w:t>: 1,250</w:t>
      </w:r>
    </w:p>
    <w:p w14:paraId="146FD2ED" w14:textId="77777777" w:rsidR="00224FCD" w:rsidRPr="000A6E28" w:rsidRDefault="00224FCD" w:rsidP="00224FCD">
      <w:pPr>
        <w:rPr>
          <w:rFonts w:ascii="Trebuchet MS" w:hAnsi="Trebuchet MS"/>
          <w:sz w:val="24"/>
          <w:szCs w:val="24"/>
        </w:rPr>
      </w:pPr>
    </w:p>
    <w:p w14:paraId="20FB8B64" w14:textId="77777777" w:rsidR="00224FCD" w:rsidRPr="000A6E28" w:rsidRDefault="00224FCD" w:rsidP="00224FCD">
      <w:pPr>
        <w:pStyle w:val="Heading1"/>
        <w:jc w:val="left"/>
        <w:rPr>
          <w:rFonts w:ascii="Trebuchet MS" w:hAnsi="Trebuchet MS"/>
          <w:sz w:val="24"/>
        </w:rPr>
      </w:pPr>
      <w:r w:rsidRPr="000A6E28">
        <w:rPr>
          <w:rFonts w:ascii="Trebuchet MS" w:hAnsi="Trebuchet MS"/>
          <w:sz w:val="24"/>
        </w:rPr>
        <w:t>SITE SUPERVISOR</w:t>
      </w:r>
    </w:p>
    <w:p w14:paraId="6D1F4521" w14:textId="77777777" w:rsidR="00224FCD" w:rsidRPr="000A6E28" w:rsidRDefault="00224FCD" w:rsidP="00224FCD">
      <w:pPr>
        <w:rPr>
          <w:rFonts w:ascii="Trebuchet MS" w:hAnsi="Trebuchet MS"/>
          <w:sz w:val="24"/>
          <w:szCs w:val="24"/>
        </w:rPr>
      </w:pPr>
    </w:p>
    <w:p w14:paraId="63ABFFF8" w14:textId="77777777" w:rsidR="00224FCD" w:rsidRPr="000A6E28" w:rsidRDefault="00224FCD" w:rsidP="00224FCD">
      <w:pPr>
        <w:pStyle w:val="Heading1"/>
        <w:jc w:val="left"/>
        <w:rPr>
          <w:rFonts w:ascii="Trebuchet MS" w:hAnsi="Trebuchet MS"/>
          <w:sz w:val="24"/>
        </w:rPr>
      </w:pPr>
      <w:r w:rsidRPr="000A6E28">
        <w:rPr>
          <w:rFonts w:ascii="Trebuchet MS" w:hAnsi="Trebuchet MS"/>
          <w:sz w:val="24"/>
        </w:rPr>
        <w:t>Full Time. 37 hours per week</w:t>
      </w:r>
    </w:p>
    <w:p w14:paraId="5887A608" w14:textId="77777777" w:rsidR="00224FCD" w:rsidRPr="000A6E28" w:rsidRDefault="00224FCD" w:rsidP="00224FCD">
      <w:pPr>
        <w:rPr>
          <w:rFonts w:ascii="Trebuchet MS" w:hAnsi="Trebuchet MS"/>
          <w:sz w:val="24"/>
          <w:szCs w:val="24"/>
          <w:highlight w:val="yellow"/>
        </w:rPr>
      </w:pPr>
    </w:p>
    <w:p w14:paraId="66F9720C" w14:textId="77777777" w:rsidR="00224FCD" w:rsidRPr="000A6E28" w:rsidRDefault="00224FCD" w:rsidP="00224FCD">
      <w:pPr>
        <w:pStyle w:val="Heading5"/>
        <w:rPr>
          <w:rFonts w:ascii="Trebuchet MS" w:hAnsi="Trebuchet MS"/>
          <w:sz w:val="24"/>
          <w:szCs w:val="24"/>
        </w:rPr>
      </w:pPr>
      <w:r w:rsidRPr="000A6E28">
        <w:rPr>
          <w:rFonts w:ascii="Trebuchet MS" w:hAnsi="Trebuchet MS"/>
          <w:sz w:val="24"/>
          <w:szCs w:val="24"/>
        </w:rPr>
        <w:t xml:space="preserve"> NJC Scale 12 £2</w:t>
      </w:r>
      <w:r w:rsidR="00376F3D" w:rsidRPr="000A6E28">
        <w:rPr>
          <w:rFonts w:ascii="Trebuchet MS" w:hAnsi="Trebuchet MS"/>
          <w:sz w:val="24"/>
          <w:szCs w:val="24"/>
        </w:rPr>
        <w:t>4</w:t>
      </w:r>
      <w:r w:rsidRPr="000A6E28">
        <w:rPr>
          <w:rFonts w:ascii="Trebuchet MS" w:hAnsi="Trebuchet MS"/>
          <w:sz w:val="24"/>
          <w:szCs w:val="24"/>
        </w:rPr>
        <w:t>,</w:t>
      </w:r>
      <w:r w:rsidR="00376F3D" w:rsidRPr="000A6E28">
        <w:rPr>
          <w:rFonts w:ascii="Trebuchet MS" w:hAnsi="Trebuchet MS"/>
          <w:sz w:val="24"/>
          <w:szCs w:val="24"/>
        </w:rPr>
        <w:t>496</w:t>
      </w:r>
      <w:r w:rsidRPr="000A6E28">
        <w:rPr>
          <w:rFonts w:ascii="Trebuchet MS" w:hAnsi="Trebuchet MS"/>
          <w:sz w:val="24"/>
          <w:szCs w:val="24"/>
        </w:rPr>
        <w:t xml:space="preserve"> p.a.</w:t>
      </w:r>
    </w:p>
    <w:p w14:paraId="0A991AD8" w14:textId="77777777" w:rsidR="00224FCD" w:rsidRPr="000A6E28" w:rsidRDefault="00224FCD" w:rsidP="00224FCD">
      <w:pPr>
        <w:rPr>
          <w:rFonts w:ascii="Trebuchet MS" w:hAnsi="Trebuchet MS"/>
          <w:sz w:val="24"/>
          <w:szCs w:val="24"/>
        </w:rPr>
      </w:pPr>
    </w:p>
    <w:p w14:paraId="2EA773D6" w14:textId="77777777" w:rsidR="00224FCD" w:rsidRPr="000A6E28" w:rsidRDefault="00224FCD" w:rsidP="00224FCD">
      <w:pPr>
        <w:rPr>
          <w:rFonts w:ascii="Trebuchet MS" w:hAnsi="Trebuchet MS"/>
          <w:b/>
          <w:sz w:val="24"/>
          <w:szCs w:val="24"/>
        </w:rPr>
      </w:pPr>
      <w:r w:rsidRPr="000A6E28">
        <w:rPr>
          <w:rFonts w:ascii="Trebuchet MS" w:hAnsi="Trebuchet MS"/>
          <w:b/>
          <w:sz w:val="24"/>
          <w:szCs w:val="24"/>
        </w:rPr>
        <w:t xml:space="preserve">Required </w:t>
      </w:r>
      <w:r w:rsidR="005B4413" w:rsidRPr="000A6E28">
        <w:rPr>
          <w:rFonts w:ascii="Trebuchet MS" w:hAnsi="Trebuchet MS"/>
          <w:b/>
          <w:sz w:val="24"/>
          <w:szCs w:val="24"/>
        </w:rPr>
        <w:t>Immediately</w:t>
      </w:r>
    </w:p>
    <w:p w14:paraId="6913A864" w14:textId="77777777" w:rsidR="00224FCD" w:rsidRPr="000A6E28" w:rsidRDefault="00224FCD" w:rsidP="00224FCD">
      <w:pPr>
        <w:rPr>
          <w:rFonts w:ascii="Trebuchet MS" w:hAnsi="Trebuchet MS"/>
          <w:sz w:val="24"/>
          <w:szCs w:val="24"/>
          <w:lang w:val="en"/>
        </w:rPr>
      </w:pPr>
    </w:p>
    <w:p w14:paraId="322FE164" w14:textId="77777777" w:rsidR="00224FCD" w:rsidRPr="000A6E28" w:rsidRDefault="00224FCD" w:rsidP="00224FCD">
      <w:pPr>
        <w:pStyle w:val="BodyText"/>
        <w:jc w:val="left"/>
        <w:rPr>
          <w:rFonts w:ascii="Trebuchet MS" w:hAnsi="Trebuchet MS"/>
          <w:szCs w:val="24"/>
        </w:rPr>
      </w:pPr>
      <w:r w:rsidRPr="000A6E28">
        <w:rPr>
          <w:rFonts w:ascii="Trebuchet MS" w:hAnsi="Trebuchet MS"/>
          <w:szCs w:val="24"/>
        </w:rPr>
        <w:t xml:space="preserve">We are seeking to appoint a Site Supervisor to join our busy Premises team.  Duties will include ensuring the security and condition of the site and carrying out routine maintenance tasks as required. Appropriate training will be provided for the successful candidate. </w:t>
      </w:r>
    </w:p>
    <w:p w14:paraId="71E683BB" w14:textId="77777777" w:rsidR="00224FCD" w:rsidRPr="000A6E28" w:rsidRDefault="00224FCD" w:rsidP="00224FCD">
      <w:pPr>
        <w:pStyle w:val="BodyText"/>
        <w:jc w:val="left"/>
        <w:rPr>
          <w:rFonts w:ascii="Trebuchet MS" w:hAnsi="Trebuchet MS"/>
          <w:szCs w:val="24"/>
        </w:rPr>
      </w:pPr>
    </w:p>
    <w:p w14:paraId="335884EF" w14:textId="733272F2" w:rsidR="00224FCD" w:rsidRPr="000A6E28" w:rsidRDefault="00224FCD" w:rsidP="00224FCD">
      <w:pPr>
        <w:pStyle w:val="BodyText"/>
        <w:jc w:val="left"/>
        <w:rPr>
          <w:rFonts w:ascii="Trebuchet MS" w:hAnsi="Trebuchet MS"/>
          <w:szCs w:val="24"/>
        </w:rPr>
      </w:pPr>
      <w:r w:rsidRPr="000A6E28">
        <w:rPr>
          <w:rFonts w:ascii="Trebuchet MS" w:hAnsi="Trebuchet MS"/>
          <w:szCs w:val="24"/>
        </w:rPr>
        <w:t xml:space="preserve">This post will involve early and late shifts on a rota to open and close the building. You will be entitled to a </w:t>
      </w:r>
      <w:proofErr w:type="gramStart"/>
      <w:r w:rsidRPr="000A6E28">
        <w:rPr>
          <w:rFonts w:ascii="Trebuchet MS" w:hAnsi="Trebuchet MS"/>
          <w:szCs w:val="24"/>
        </w:rPr>
        <w:t>15 minute</w:t>
      </w:r>
      <w:proofErr w:type="gramEnd"/>
      <w:r w:rsidRPr="000A6E28">
        <w:rPr>
          <w:rFonts w:ascii="Trebuchet MS" w:hAnsi="Trebuchet MS"/>
          <w:szCs w:val="24"/>
        </w:rPr>
        <w:t xml:space="preserve"> paid break each day as well as a 30 minute unpaid break each day</w:t>
      </w:r>
      <w:r w:rsidR="000A6E28">
        <w:rPr>
          <w:rFonts w:ascii="Trebuchet MS" w:hAnsi="Trebuchet MS"/>
          <w:szCs w:val="24"/>
        </w:rPr>
        <w:t>.</w:t>
      </w:r>
    </w:p>
    <w:p w14:paraId="65F0A328" w14:textId="77777777" w:rsidR="00224FCD" w:rsidRPr="000A6E28" w:rsidRDefault="00224FCD" w:rsidP="00224FCD">
      <w:pPr>
        <w:rPr>
          <w:rFonts w:ascii="Trebuchet MS" w:hAnsi="Trebuchet MS"/>
          <w:sz w:val="24"/>
          <w:szCs w:val="24"/>
          <w:lang w:val="en"/>
        </w:rPr>
      </w:pPr>
    </w:p>
    <w:p w14:paraId="5BB029AB" w14:textId="77777777" w:rsidR="00224FCD" w:rsidRPr="000A6E28" w:rsidRDefault="00224FCD" w:rsidP="00224FCD">
      <w:pPr>
        <w:rPr>
          <w:rFonts w:ascii="Trebuchet MS" w:hAnsi="Trebuchet MS"/>
          <w:sz w:val="24"/>
          <w:szCs w:val="24"/>
          <w:lang w:eastAsia="en-GB"/>
        </w:rPr>
      </w:pPr>
      <w:r w:rsidRPr="000A6E28">
        <w:rPr>
          <w:rFonts w:ascii="Trebuchet MS" w:hAnsi="Trebuchet MS"/>
          <w:sz w:val="24"/>
          <w:szCs w:val="24"/>
          <w:lang w:val="en"/>
        </w:rPr>
        <w:t>You should enjoy working in a busy team environment and be a very flexible worker</w:t>
      </w:r>
      <w:r w:rsidRPr="000A6E28">
        <w:rPr>
          <w:rFonts w:ascii="Trebuchet MS" w:hAnsi="Trebuchet MS"/>
          <w:sz w:val="24"/>
          <w:szCs w:val="24"/>
          <w:lang w:eastAsia="en-GB"/>
        </w:rPr>
        <w:t>.</w:t>
      </w:r>
      <w:r w:rsidRPr="000A6E28">
        <w:rPr>
          <w:rFonts w:ascii="Trebuchet MS" w:hAnsi="Trebuchet MS"/>
          <w:sz w:val="24"/>
          <w:szCs w:val="24"/>
          <w:lang w:val="en"/>
        </w:rPr>
        <w:t xml:space="preserve"> Excellent communication and </w:t>
      </w:r>
      <w:r w:rsidRPr="000A6E28">
        <w:rPr>
          <w:rFonts w:ascii="Trebuchet MS" w:hAnsi="Trebuchet MS"/>
          <w:sz w:val="24"/>
          <w:szCs w:val="24"/>
        </w:rPr>
        <w:t>organisational</w:t>
      </w:r>
      <w:r w:rsidRPr="000A6E28">
        <w:rPr>
          <w:rFonts w:ascii="Trebuchet MS" w:hAnsi="Trebuchet MS"/>
          <w:sz w:val="24"/>
          <w:szCs w:val="24"/>
          <w:lang w:val="en"/>
        </w:rPr>
        <w:t xml:space="preserve"> skills are essential, together with the </w:t>
      </w:r>
      <w:r w:rsidRPr="000A6E28">
        <w:rPr>
          <w:rFonts w:ascii="Trebuchet MS" w:hAnsi="Trebuchet MS"/>
          <w:sz w:val="24"/>
          <w:szCs w:val="24"/>
          <w:lang w:eastAsia="en-GB"/>
        </w:rPr>
        <w:t xml:space="preserve">ability to deliver a </w:t>
      </w:r>
      <w:proofErr w:type="gramStart"/>
      <w:r w:rsidRPr="000A6E28">
        <w:rPr>
          <w:rFonts w:ascii="Trebuchet MS" w:hAnsi="Trebuchet MS"/>
          <w:sz w:val="24"/>
          <w:szCs w:val="24"/>
          <w:lang w:eastAsia="en-GB"/>
        </w:rPr>
        <w:t>high quality</w:t>
      </w:r>
      <w:proofErr w:type="gramEnd"/>
      <w:r w:rsidRPr="000A6E28">
        <w:rPr>
          <w:rFonts w:ascii="Trebuchet MS" w:hAnsi="Trebuchet MS"/>
          <w:sz w:val="24"/>
          <w:szCs w:val="24"/>
          <w:lang w:eastAsia="en-GB"/>
        </w:rPr>
        <w:t xml:space="preserve"> service whilst under pressure. </w:t>
      </w:r>
    </w:p>
    <w:p w14:paraId="103B73CB" w14:textId="77777777" w:rsidR="00224FCD" w:rsidRPr="000A6E28" w:rsidRDefault="00224FCD" w:rsidP="00224FCD">
      <w:pPr>
        <w:rPr>
          <w:rFonts w:ascii="Trebuchet MS" w:hAnsi="Trebuchet MS"/>
          <w:sz w:val="24"/>
          <w:szCs w:val="24"/>
        </w:rPr>
      </w:pPr>
    </w:p>
    <w:p w14:paraId="07620E47" w14:textId="77777777" w:rsidR="000A6E28" w:rsidRDefault="00224FCD" w:rsidP="00224FCD">
      <w:pPr>
        <w:pStyle w:val="BodyText"/>
        <w:jc w:val="left"/>
        <w:rPr>
          <w:rFonts w:ascii="Trebuchet MS" w:hAnsi="Trebuchet MS"/>
          <w:szCs w:val="24"/>
        </w:rPr>
      </w:pPr>
      <w:r w:rsidRPr="000A6E28">
        <w:rPr>
          <w:rFonts w:ascii="Trebuchet MS" w:hAnsi="Trebuchet MS"/>
          <w:szCs w:val="24"/>
        </w:rPr>
        <w:t xml:space="preserve">Application packs are available from the school website </w:t>
      </w:r>
      <w:hyperlink r:id="rId7" w:history="1">
        <w:r w:rsidRPr="000A6E28">
          <w:rPr>
            <w:rStyle w:val="Hyperlink"/>
            <w:rFonts w:ascii="Trebuchet MS" w:hAnsi="Trebuchet MS"/>
            <w:szCs w:val="24"/>
          </w:rPr>
          <w:t>www.whitburncofeacademy.org</w:t>
        </w:r>
      </w:hyperlink>
      <w:r w:rsidRPr="000A6E28">
        <w:rPr>
          <w:rFonts w:ascii="Trebuchet MS" w:hAnsi="Trebuchet MS"/>
          <w:szCs w:val="24"/>
        </w:rPr>
        <w:t xml:space="preserve"> or school office. </w:t>
      </w:r>
    </w:p>
    <w:p w14:paraId="0BA0C3D0" w14:textId="77777777" w:rsidR="000A6E28" w:rsidRDefault="000A6E28" w:rsidP="00224FCD">
      <w:pPr>
        <w:pStyle w:val="BodyText"/>
        <w:jc w:val="left"/>
        <w:rPr>
          <w:rFonts w:ascii="Trebuchet MS" w:hAnsi="Trebuchet MS"/>
          <w:szCs w:val="24"/>
        </w:rPr>
      </w:pPr>
    </w:p>
    <w:p w14:paraId="53D5F116" w14:textId="57CA6C12" w:rsidR="00224FCD" w:rsidRPr="000A6E28" w:rsidRDefault="00224FCD" w:rsidP="00224FCD">
      <w:pPr>
        <w:pStyle w:val="BodyText"/>
        <w:jc w:val="left"/>
        <w:rPr>
          <w:rFonts w:ascii="Trebuchet MS" w:hAnsi="Trebuchet MS"/>
          <w:b/>
          <w:szCs w:val="24"/>
        </w:rPr>
      </w:pPr>
      <w:r w:rsidRPr="000A6E28">
        <w:rPr>
          <w:rFonts w:ascii="Trebuchet MS" w:hAnsi="Trebuchet MS"/>
          <w:szCs w:val="24"/>
        </w:rPr>
        <w:t>Hard copies should be returned to Whitburn Church of England Academy, Whitburn, Sunderland, SR6 7EF, Tel. (0191) 529 3712</w:t>
      </w:r>
      <w:r w:rsidR="00C50119" w:rsidRPr="000A6E28">
        <w:rPr>
          <w:rFonts w:ascii="Trebuchet MS" w:hAnsi="Trebuchet MS"/>
          <w:szCs w:val="24"/>
        </w:rPr>
        <w:t xml:space="preserve"> </w:t>
      </w:r>
      <w:r w:rsidRPr="000A6E28">
        <w:rPr>
          <w:rFonts w:ascii="Trebuchet MS" w:hAnsi="Trebuchet MS"/>
          <w:szCs w:val="24"/>
        </w:rPr>
        <w:t xml:space="preserve">by </w:t>
      </w:r>
      <w:r w:rsidRPr="000A6E28">
        <w:rPr>
          <w:rFonts w:ascii="Trebuchet MS" w:hAnsi="Trebuchet MS"/>
          <w:b/>
          <w:szCs w:val="24"/>
        </w:rPr>
        <w:t>noon</w:t>
      </w:r>
      <w:r w:rsidRPr="000A6E28">
        <w:rPr>
          <w:rFonts w:ascii="Trebuchet MS" w:hAnsi="Trebuchet MS"/>
          <w:szCs w:val="24"/>
        </w:rPr>
        <w:t xml:space="preserve"> on </w:t>
      </w:r>
      <w:r w:rsidRPr="000A6E28">
        <w:rPr>
          <w:rFonts w:ascii="Trebuchet MS" w:hAnsi="Trebuchet MS"/>
          <w:b/>
          <w:szCs w:val="24"/>
        </w:rPr>
        <w:t xml:space="preserve">Monday </w:t>
      </w:r>
      <w:r w:rsidR="005B4413" w:rsidRPr="000A6E28">
        <w:rPr>
          <w:rFonts w:ascii="Trebuchet MS" w:hAnsi="Trebuchet MS"/>
          <w:b/>
          <w:szCs w:val="24"/>
        </w:rPr>
        <w:t>12</w:t>
      </w:r>
      <w:r w:rsidR="00AA0965" w:rsidRPr="000A6E28">
        <w:rPr>
          <w:rFonts w:ascii="Trebuchet MS" w:hAnsi="Trebuchet MS"/>
          <w:b/>
          <w:szCs w:val="24"/>
          <w:vertAlign w:val="superscript"/>
        </w:rPr>
        <w:t>th</w:t>
      </w:r>
      <w:r w:rsidRPr="000A6E28">
        <w:rPr>
          <w:rFonts w:ascii="Trebuchet MS" w:hAnsi="Trebuchet MS"/>
          <w:b/>
          <w:szCs w:val="24"/>
        </w:rPr>
        <w:t xml:space="preserve"> </w:t>
      </w:r>
      <w:r w:rsidR="005B4413" w:rsidRPr="000A6E28">
        <w:rPr>
          <w:rFonts w:ascii="Trebuchet MS" w:hAnsi="Trebuchet MS"/>
          <w:b/>
          <w:szCs w:val="24"/>
        </w:rPr>
        <w:t>June</w:t>
      </w:r>
      <w:r w:rsidRPr="000A6E28">
        <w:rPr>
          <w:rFonts w:ascii="Trebuchet MS" w:hAnsi="Trebuchet MS"/>
          <w:b/>
          <w:szCs w:val="24"/>
        </w:rPr>
        <w:t xml:space="preserve"> 202</w:t>
      </w:r>
      <w:r w:rsidR="005B4413" w:rsidRPr="000A6E28">
        <w:rPr>
          <w:rFonts w:ascii="Trebuchet MS" w:hAnsi="Trebuchet MS"/>
          <w:b/>
          <w:szCs w:val="24"/>
        </w:rPr>
        <w:t>3</w:t>
      </w:r>
      <w:r w:rsidRPr="000A6E28">
        <w:rPr>
          <w:rFonts w:ascii="Trebuchet MS" w:hAnsi="Trebuchet MS"/>
          <w:b/>
          <w:szCs w:val="24"/>
        </w:rPr>
        <w:t xml:space="preserve">. Interviews will be held </w:t>
      </w:r>
      <w:r w:rsidR="005B4413" w:rsidRPr="000A6E28">
        <w:rPr>
          <w:rFonts w:ascii="Trebuchet MS" w:hAnsi="Trebuchet MS"/>
          <w:b/>
          <w:szCs w:val="24"/>
        </w:rPr>
        <w:t xml:space="preserve">later that </w:t>
      </w:r>
      <w:r w:rsidRPr="000A6E28">
        <w:rPr>
          <w:rFonts w:ascii="Trebuchet MS" w:hAnsi="Trebuchet MS"/>
          <w:b/>
          <w:szCs w:val="24"/>
        </w:rPr>
        <w:t>week.</w:t>
      </w:r>
    </w:p>
    <w:p w14:paraId="518EB7A0" w14:textId="77777777" w:rsidR="00224FCD" w:rsidRPr="000A6E28" w:rsidRDefault="00224FCD" w:rsidP="00224FCD">
      <w:pPr>
        <w:pStyle w:val="BodyText"/>
        <w:jc w:val="left"/>
        <w:rPr>
          <w:rFonts w:ascii="Trebuchet MS" w:hAnsi="Trebuchet MS"/>
          <w:b/>
          <w:szCs w:val="24"/>
        </w:rPr>
      </w:pPr>
    </w:p>
    <w:p w14:paraId="6B275EC6" w14:textId="77777777" w:rsidR="00224FCD" w:rsidRPr="000A6E28" w:rsidRDefault="00224FCD" w:rsidP="00224FCD">
      <w:pPr>
        <w:rPr>
          <w:rFonts w:ascii="Trebuchet MS" w:hAnsi="Trebuchet MS"/>
          <w:sz w:val="24"/>
          <w:szCs w:val="24"/>
        </w:rPr>
      </w:pPr>
      <w:r w:rsidRPr="000A6E28">
        <w:rPr>
          <w:rFonts w:ascii="Trebuchet MS" w:hAnsi="Trebuchet MS"/>
          <w:b/>
          <w:bCs/>
          <w:sz w:val="24"/>
          <w:szCs w:val="24"/>
        </w:rPr>
        <w:t xml:space="preserve">Whitburn Church of England Academy is an equal opportunities </w:t>
      </w:r>
      <w:proofErr w:type="gramStart"/>
      <w:r w:rsidRPr="000A6E28">
        <w:rPr>
          <w:rFonts w:ascii="Trebuchet MS" w:hAnsi="Trebuchet MS"/>
          <w:b/>
          <w:bCs/>
          <w:sz w:val="24"/>
          <w:szCs w:val="24"/>
        </w:rPr>
        <w:t>employer</w:t>
      </w:r>
      <w:proofErr w:type="gramEnd"/>
      <w:r w:rsidRPr="000A6E28">
        <w:rPr>
          <w:rFonts w:ascii="Trebuchet MS" w:hAnsi="Trebuchet MS"/>
          <w:b/>
          <w:bCs/>
          <w:sz w:val="24"/>
          <w:szCs w:val="24"/>
        </w:rPr>
        <w:t xml:space="preserve"> and the Academy is strongly committed to safeguarding and promoting the welfare of children and young people. </w:t>
      </w:r>
      <w:r w:rsidRPr="000A6E28">
        <w:rPr>
          <w:rFonts w:ascii="Trebuchet MS" w:hAnsi="Trebuchet MS"/>
          <w:sz w:val="24"/>
          <w:szCs w:val="24"/>
        </w:rPr>
        <w:t xml:space="preserve">The successful applicant will be required to obtain an Enhanced Certificate of Disclosure and be subject to a range of other pre-recruitment checks. Please note that, without exception, written references will be taken up and made available to the Governing Body BEFORE the final selection stage. </w:t>
      </w:r>
    </w:p>
    <w:p w14:paraId="606BB01D" w14:textId="77777777" w:rsidR="00CB1271" w:rsidRPr="000A6E28" w:rsidRDefault="00CB1271">
      <w:pPr>
        <w:rPr>
          <w:rFonts w:ascii="Trebuchet MS" w:hAnsi="Trebuchet MS"/>
          <w:sz w:val="24"/>
          <w:szCs w:val="24"/>
        </w:rPr>
      </w:pPr>
    </w:p>
    <w:p w14:paraId="51798F22" w14:textId="77777777" w:rsidR="000A6E28" w:rsidRPr="000A6E28" w:rsidRDefault="000A6E28" w:rsidP="000A6E28">
      <w:pPr>
        <w:autoSpaceDE w:val="0"/>
        <w:autoSpaceDN w:val="0"/>
        <w:rPr>
          <w:rFonts w:ascii="Trebuchet MS" w:hAnsi="Trebuchet MS" w:cstheme="minorHAnsi"/>
          <w:sz w:val="24"/>
          <w:szCs w:val="24"/>
        </w:rPr>
      </w:pPr>
      <w:r w:rsidRPr="000A6E28">
        <w:rPr>
          <w:rFonts w:ascii="Trebuchet MS" w:hAnsi="Trebuchet MS" w:cstheme="minorHAnsi"/>
          <w:sz w:val="24"/>
          <w:szCs w:val="24"/>
        </w:rPr>
        <w:t>In line with the guidance in Keeping Children Safe in Education, schools may carry out an online search as part of their due diligence on shortlisted candidates.</w:t>
      </w:r>
    </w:p>
    <w:p w14:paraId="3F74EE8F" w14:textId="77777777" w:rsidR="000A6E28" w:rsidRPr="000A6E28" w:rsidRDefault="000A6E28" w:rsidP="000A6E28">
      <w:pPr>
        <w:rPr>
          <w:rFonts w:ascii="Trebuchet MS" w:hAnsi="Trebuchet MS" w:cstheme="minorHAnsi"/>
          <w:b/>
          <w:sz w:val="24"/>
          <w:szCs w:val="24"/>
        </w:rPr>
      </w:pPr>
    </w:p>
    <w:p w14:paraId="03F0AA50" w14:textId="77777777" w:rsidR="000A6E28" w:rsidRPr="000A6E28" w:rsidRDefault="000A6E28" w:rsidP="000A6E28">
      <w:pPr>
        <w:rPr>
          <w:rFonts w:ascii="Trebuchet MS" w:hAnsi="Trebuchet MS" w:cstheme="minorHAnsi"/>
          <w:b/>
          <w:sz w:val="24"/>
          <w:szCs w:val="24"/>
        </w:rPr>
      </w:pPr>
      <w:r w:rsidRPr="000A6E28">
        <w:rPr>
          <w:rFonts w:ascii="Trebuchet MS" w:hAnsi="Trebuchet MS" w:cstheme="minorHAnsi"/>
          <w:b/>
          <w:sz w:val="24"/>
          <w:szCs w:val="24"/>
        </w:rPr>
        <w:t>Whitburn Church of England Academy is the Employer</w:t>
      </w:r>
    </w:p>
    <w:p w14:paraId="3ACC7A38" w14:textId="77777777" w:rsidR="000A6E28" w:rsidRPr="000A6E28" w:rsidRDefault="000A6E28">
      <w:pPr>
        <w:rPr>
          <w:rFonts w:ascii="Trebuchet MS" w:hAnsi="Trebuchet MS"/>
          <w:sz w:val="24"/>
          <w:szCs w:val="24"/>
        </w:rPr>
      </w:pPr>
    </w:p>
    <w:sectPr w:rsidR="000A6E28" w:rsidRPr="000A6E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5699" w14:textId="77777777" w:rsidR="000A6E28" w:rsidRDefault="000A6E28" w:rsidP="000A6E28">
      <w:r>
        <w:separator/>
      </w:r>
    </w:p>
  </w:endnote>
  <w:endnote w:type="continuationSeparator" w:id="0">
    <w:p w14:paraId="20297D88" w14:textId="77777777" w:rsidR="000A6E28" w:rsidRDefault="000A6E28" w:rsidP="000A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073B" w14:textId="58F178AA" w:rsidR="000A6E28" w:rsidRDefault="000A6E28">
    <w:pPr>
      <w:pStyle w:val="Footer"/>
    </w:pPr>
    <w:r>
      <w:t>CS17923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9C23" w14:textId="77777777" w:rsidR="000A6E28" w:rsidRDefault="000A6E28" w:rsidP="000A6E28">
      <w:r>
        <w:separator/>
      </w:r>
    </w:p>
  </w:footnote>
  <w:footnote w:type="continuationSeparator" w:id="0">
    <w:p w14:paraId="3CB33D56" w14:textId="77777777" w:rsidR="000A6E28" w:rsidRDefault="000A6E28" w:rsidP="000A6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CD"/>
    <w:rsid w:val="000A6E28"/>
    <w:rsid w:val="00224FCD"/>
    <w:rsid w:val="0026145C"/>
    <w:rsid w:val="00376F3D"/>
    <w:rsid w:val="005B4413"/>
    <w:rsid w:val="00AA0965"/>
    <w:rsid w:val="00C50119"/>
    <w:rsid w:val="00CB12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134E923"/>
  <w15:chartTrackingRefBased/>
  <w15:docId w15:val="{CB569D2D-91D7-47A3-AA6D-47EC2579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CD"/>
    <w:rPr>
      <w:rFonts w:eastAsia="Times New Roman"/>
      <w:sz w:val="20"/>
      <w:szCs w:val="20"/>
      <w:lang w:eastAsia="en-US"/>
    </w:rPr>
  </w:style>
  <w:style w:type="paragraph" w:styleId="Heading1">
    <w:name w:val="heading 1"/>
    <w:basedOn w:val="Normal"/>
    <w:next w:val="Normal"/>
    <w:link w:val="Heading1Char"/>
    <w:uiPriority w:val="99"/>
    <w:qFormat/>
    <w:rsid w:val="00224FCD"/>
    <w:pPr>
      <w:keepNext/>
      <w:tabs>
        <w:tab w:val="left" w:pos="1134"/>
      </w:tabs>
      <w:jc w:val="right"/>
      <w:outlineLvl w:val="0"/>
    </w:pPr>
    <w:rPr>
      <w:b/>
      <w:bCs/>
      <w:sz w:val="22"/>
      <w:szCs w:val="24"/>
      <w:lang w:eastAsia="en-GB"/>
    </w:rPr>
  </w:style>
  <w:style w:type="paragraph" w:styleId="Heading5">
    <w:name w:val="heading 5"/>
    <w:basedOn w:val="Normal"/>
    <w:next w:val="Normal"/>
    <w:link w:val="Heading5Char"/>
    <w:semiHidden/>
    <w:unhideWhenUsed/>
    <w:qFormat/>
    <w:rsid w:val="00224FC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4FCD"/>
    <w:rPr>
      <w:rFonts w:eastAsia="Times New Roman"/>
      <w:b/>
      <w:bCs/>
      <w:sz w:val="22"/>
      <w:lang w:eastAsia="en-GB"/>
    </w:rPr>
  </w:style>
  <w:style w:type="character" w:customStyle="1" w:styleId="Heading5Char">
    <w:name w:val="Heading 5 Char"/>
    <w:basedOn w:val="DefaultParagraphFont"/>
    <w:link w:val="Heading5"/>
    <w:semiHidden/>
    <w:rsid w:val="00224FCD"/>
    <w:rPr>
      <w:rFonts w:asciiTheme="minorHAnsi" w:hAnsiTheme="minorHAnsi" w:cstheme="minorBidi"/>
      <w:b/>
      <w:bCs/>
      <w:i/>
      <w:iCs/>
      <w:sz w:val="26"/>
      <w:szCs w:val="26"/>
      <w:lang w:eastAsia="en-US"/>
    </w:rPr>
  </w:style>
  <w:style w:type="character" w:styleId="Hyperlink">
    <w:name w:val="Hyperlink"/>
    <w:basedOn w:val="DefaultParagraphFont"/>
    <w:uiPriority w:val="99"/>
    <w:rsid w:val="00224FCD"/>
    <w:rPr>
      <w:rFonts w:cs="Times New Roman"/>
      <w:color w:val="0000FF"/>
      <w:u w:val="single"/>
    </w:rPr>
  </w:style>
  <w:style w:type="paragraph" w:styleId="BodyText">
    <w:name w:val="Body Text"/>
    <w:basedOn w:val="Normal"/>
    <w:link w:val="BodyTextChar"/>
    <w:rsid w:val="00224FCD"/>
    <w:pPr>
      <w:jc w:val="both"/>
    </w:pPr>
    <w:rPr>
      <w:sz w:val="24"/>
    </w:rPr>
  </w:style>
  <w:style w:type="character" w:customStyle="1" w:styleId="BodyTextChar">
    <w:name w:val="Body Text Char"/>
    <w:basedOn w:val="DefaultParagraphFont"/>
    <w:link w:val="BodyText"/>
    <w:rsid w:val="00224FCD"/>
    <w:rPr>
      <w:rFonts w:eastAsia="Times New Roman"/>
      <w:szCs w:val="20"/>
      <w:lang w:eastAsia="en-US"/>
    </w:rPr>
  </w:style>
  <w:style w:type="paragraph" w:styleId="Header">
    <w:name w:val="header"/>
    <w:basedOn w:val="Normal"/>
    <w:link w:val="HeaderChar"/>
    <w:uiPriority w:val="99"/>
    <w:unhideWhenUsed/>
    <w:rsid w:val="000A6E28"/>
    <w:pPr>
      <w:tabs>
        <w:tab w:val="center" w:pos="4513"/>
        <w:tab w:val="right" w:pos="9026"/>
      </w:tabs>
    </w:pPr>
  </w:style>
  <w:style w:type="character" w:customStyle="1" w:styleId="HeaderChar">
    <w:name w:val="Header Char"/>
    <w:basedOn w:val="DefaultParagraphFont"/>
    <w:link w:val="Header"/>
    <w:uiPriority w:val="99"/>
    <w:rsid w:val="000A6E28"/>
    <w:rPr>
      <w:rFonts w:eastAsia="Times New Roman"/>
      <w:sz w:val="20"/>
      <w:szCs w:val="20"/>
      <w:lang w:eastAsia="en-US"/>
    </w:rPr>
  </w:style>
  <w:style w:type="paragraph" w:styleId="Footer">
    <w:name w:val="footer"/>
    <w:basedOn w:val="Normal"/>
    <w:link w:val="FooterChar"/>
    <w:uiPriority w:val="99"/>
    <w:unhideWhenUsed/>
    <w:rsid w:val="000A6E28"/>
    <w:pPr>
      <w:tabs>
        <w:tab w:val="center" w:pos="4513"/>
        <w:tab w:val="right" w:pos="9026"/>
      </w:tabs>
    </w:pPr>
  </w:style>
  <w:style w:type="character" w:customStyle="1" w:styleId="FooterChar">
    <w:name w:val="Footer Char"/>
    <w:basedOn w:val="DefaultParagraphFont"/>
    <w:link w:val="Footer"/>
    <w:uiPriority w:val="99"/>
    <w:rsid w:val="000A6E28"/>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hitburncofeacadem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Shaw</dc:creator>
  <cp:keywords/>
  <dc:description/>
  <cp:lastModifiedBy>Carolyn Lindsay</cp:lastModifiedBy>
  <cp:revision>2</cp:revision>
  <cp:lastPrinted>2023-05-30T07:35:00Z</cp:lastPrinted>
  <dcterms:created xsi:type="dcterms:W3CDTF">2023-05-30T07:45:00Z</dcterms:created>
  <dcterms:modified xsi:type="dcterms:W3CDTF">2023-05-30T07:45:00Z</dcterms:modified>
</cp:coreProperties>
</file>