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AA000A" w14:textId="7040C226" w:rsidR="005A6D6E" w:rsidRDefault="005A6D6E" w:rsidP="005A6D6E">
      <w:r>
        <w:rPr>
          <w:noProof/>
        </w:rPr>
        <mc:AlternateContent>
          <mc:Choice Requires="wpg">
            <w:drawing>
              <wp:anchor distT="0" distB="0" distL="114300" distR="114300" simplePos="0" relativeHeight="251664384" behindDoc="0" locked="0" layoutInCell="1" allowOverlap="1" wp14:anchorId="11B25511" wp14:editId="2CCA8443">
                <wp:simplePos x="0" y="0"/>
                <wp:positionH relativeFrom="column">
                  <wp:posOffset>-114300</wp:posOffset>
                </wp:positionH>
                <wp:positionV relativeFrom="paragraph">
                  <wp:posOffset>0</wp:posOffset>
                </wp:positionV>
                <wp:extent cx="6273800" cy="1410335"/>
                <wp:effectExtent l="0" t="0" r="3175" b="0"/>
                <wp:wrapNone/>
                <wp:docPr id="6"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73800" cy="1410335"/>
                          <a:chOff x="1080" y="539"/>
                          <a:chExt cx="9880" cy="2221"/>
                        </a:xfrm>
                      </wpg:grpSpPr>
                      <pic:pic xmlns:pic="http://schemas.openxmlformats.org/drawingml/2006/picture">
                        <pic:nvPicPr>
                          <pic:cNvPr id="7"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080" y="539"/>
                            <a:ext cx="1960" cy="1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 name="Rectangle 9"/>
                        <wps:cNvSpPr>
                          <a:spLocks noChangeArrowheads="1"/>
                        </wps:cNvSpPr>
                        <wps:spPr bwMode="auto">
                          <a:xfrm>
                            <a:off x="3240" y="719"/>
                            <a:ext cx="7720" cy="204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95BFD23" w14:textId="77777777" w:rsidR="005A6D6E" w:rsidRPr="003719B1" w:rsidRDefault="005A6D6E" w:rsidP="005A6D6E">
                              <w:pPr>
                                <w:jc w:val="right"/>
                                <w:rPr>
                                  <w:rFonts w:ascii="Cambria" w:hAnsi="Cambria"/>
                                  <w:b/>
                                  <w:color w:val="FFC000"/>
                                  <w:sz w:val="58"/>
                                  <w:szCs w:val="58"/>
                                </w:rPr>
                              </w:pPr>
                              <w:r w:rsidRPr="003719B1">
                                <w:rPr>
                                  <w:rFonts w:ascii="Cambria" w:hAnsi="Cambria"/>
                                  <w:b/>
                                  <w:color w:val="FFC000"/>
                                  <w:sz w:val="58"/>
                                  <w:szCs w:val="58"/>
                                </w:rPr>
                                <w:t>Job Description &amp; Person Specification</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1B25511" id="Group 7" o:spid="_x0000_s1026" style="position:absolute;margin-left:-9pt;margin-top:0;width:494pt;height:111.05pt;z-index:251664384" coordorigin="1080,539" coordsize="9880,222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7" type="#_x0000_t75" style="position:absolute;left:1080;top:539;width:1960;height:19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">
                  <v:imagedata r:id="rId8" o:title=""/>
                </v:shape>
                <v:rect id="Rectangle 9" o:spid="_x0000_s1028" style="position:absolute;left:3240;top:719;width:7720;height:20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" stroked="f">
                  <v:textbox>
                    <w:txbxContent>
                      <w:p w14:paraId="095BFD23" w14:textId="77777777" w:rsidR="005A6D6E" w:rsidRPr="003719B1" w:rsidRDefault="005A6D6E" w:rsidP="005A6D6E">
                        <w:pPr>
                          <w:jc w:val="right"/>
                          <w:rPr>
                            <w:rFonts w:ascii="Cambria" w:hAnsi="Cambria"/>
                            <w:b/>
                            <w:color w:val="FFC000"/>
                            <w:sz w:val="58"/>
                            <w:szCs w:val="58"/>
                          </w:rPr>
                        </w:pPr>
                        <w:r w:rsidRPr="003719B1">
                          <w:rPr>
                            <w:rFonts w:ascii="Cambria" w:hAnsi="Cambria"/>
                            <w:b/>
                            <w:color w:val="FFC000"/>
                            <w:sz w:val="58"/>
                            <w:szCs w:val="58"/>
                          </w:rPr>
                          <w:t>Job Description &amp; Person Specification</w:t>
                        </w:r>
                      </w:p>
                    </w:txbxContent>
                  </v:textbox>
                </v:rect>
              </v:group>
            </w:pict>
          </mc:Fallback>
        </mc:AlternateContent>
      </w:r>
    </w:p>
    <w:p w14:paraId="39D07559" w14:textId="77777777" w:rsidR="005A6D6E" w:rsidRDefault="005A6D6E" w:rsidP="005A6D6E"/>
    <w:p w14:paraId="0D329886" w14:textId="77777777" w:rsidR="005A6D6E" w:rsidRDefault="005A6D6E" w:rsidP="005A6D6E"/>
    <w:p w14:paraId="69120134" w14:textId="77777777" w:rsidR="005A6D6E" w:rsidRDefault="005A6D6E" w:rsidP="005A6D6E"/>
    <w:p w14:paraId="72C50E64" w14:textId="77777777" w:rsidR="005A6D6E" w:rsidRDefault="005A6D6E" w:rsidP="005A6D6E"/>
    <w:p w14:paraId="0CC5FEC1" w14:textId="77777777" w:rsidR="005A6D6E" w:rsidRDefault="005A6D6E" w:rsidP="005A6D6E"/>
    <w:p w14:paraId="22CADF4C" w14:textId="77777777" w:rsidR="005A6D6E" w:rsidRPr="00F32EF8" w:rsidRDefault="005A6D6E" w:rsidP="005A6D6E">
      <w:pPr>
        <w:rPr>
          <w:rFonts w:ascii="Arial" w:hAnsi="Arial" w:cs="Arial"/>
        </w:rPr>
      </w:pPr>
      <w:r>
        <w:t xml:space="preserve"> </w:t>
      </w:r>
    </w:p>
    <w:p w14:paraId="5BE52E64" w14:textId="77777777" w:rsidR="005A6D6E" w:rsidRDefault="005A6D6E" w:rsidP="005A6D6E">
      <w:pPr>
        <w:tabs>
          <w:tab w:val="left" w:pos="720"/>
        </w:tabs>
        <w:ind w:right="-694"/>
        <w:rPr>
          <w:rFonts w:ascii="Arial" w:hAnsi="Arial" w:cs="Arial"/>
          <w:b/>
          <w:bCs/>
          <w:color w:val="0000FF"/>
        </w:rPr>
      </w:pPr>
    </w:p>
    <w:p w14:paraId="02318C9F" w14:textId="77777777" w:rsidR="005A6D6E" w:rsidRPr="00583F27" w:rsidRDefault="005A6D6E" w:rsidP="005A6D6E">
      <w:pPr>
        <w:tabs>
          <w:tab w:val="left" w:pos="720"/>
        </w:tabs>
        <w:ind w:right="-694"/>
        <w:rPr>
          <w:rFonts w:ascii="Arial" w:hAnsi="Arial" w:cs="Arial"/>
          <w:b/>
          <w:bCs/>
          <w:color w:val="0000FF"/>
        </w:rPr>
      </w:pPr>
    </w:p>
    <w:p w14:paraId="41EC5E84" w14:textId="77777777" w:rsidR="005A6D6E" w:rsidRPr="00A94673" w:rsidRDefault="005A6D6E" w:rsidP="005A6D6E">
      <w:pPr>
        <w:tabs>
          <w:tab w:val="left" w:pos="720"/>
        </w:tabs>
        <w:ind w:right="-694"/>
        <w:rPr>
          <w:rFonts w:ascii="Arial" w:hAnsi="Arial" w:cs="Arial"/>
          <w:bCs/>
          <w:i/>
          <w:color w:val="0000FF"/>
          <w:sz w:val="28"/>
          <w:szCs w:val="28"/>
        </w:rPr>
      </w:pPr>
    </w:p>
    <w:tbl>
      <w:tblPr>
        <w:tblW w:w="9540"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1980"/>
        <w:gridCol w:w="1620"/>
        <w:gridCol w:w="1080"/>
        <w:gridCol w:w="1440"/>
        <w:gridCol w:w="1800"/>
        <w:gridCol w:w="1620"/>
      </w:tblGrid>
      <w:tr w:rsidR="005A6D6E" w:rsidRPr="00DF080B" w14:paraId="28448F51" w14:textId="77777777" w:rsidTr="00217F6B">
        <w:trPr>
          <w:trHeight w:val="440"/>
        </w:trPr>
        <w:tc>
          <w:tcPr>
            <w:tcW w:w="1980" w:type="dxa"/>
            <w:shd w:val="clear" w:color="auto" w:fill="auto"/>
            <w:vAlign w:val="center"/>
          </w:tcPr>
          <w:p w14:paraId="23F2D4FC" w14:textId="77777777" w:rsidR="005A6D6E" w:rsidRPr="00DF080B" w:rsidRDefault="005A6D6E" w:rsidP="00217F6B">
            <w:pPr>
              <w:pStyle w:val="Heading1"/>
              <w:tabs>
                <w:tab w:val="left" w:pos="900"/>
                <w:tab w:val="left" w:pos="1080"/>
              </w:tabs>
              <w:rPr>
                <w:rFonts w:ascii="Arial" w:hAnsi="Arial" w:cs="Arial"/>
                <w:b/>
              </w:rPr>
            </w:pPr>
            <w:r w:rsidRPr="00DF080B">
              <w:rPr>
                <w:rFonts w:ascii="Arial" w:hAnsi="Arial" w:cs="Arial"/>
                <w:b/>
              </w:rPr>
              <w:t>Post Title</w:t>
            </w:r>
          </w:p>
        </w:tc>
        <w:tc>
          <w:tcPr>
            <w:tcW w:w="7560" w:type="dxa"/>
            <w:gridSpan w:val="5"/>
            <w:shd w:val="clear" w:color="auto" w:fill="auto"/>
            <w:vAlign w:val="center"/>
          </w:tcPr>
          <w:p w14:paraId="35E188A9" w14:textId="74A4F53B" w:rsidR="005A6D6E" w:rsidRPr="001C5B64" w:rsidRDefault="005A6D6E" w:rsidP="00217F6B">
            <w:pPr>
              <w:rPr>
                <w:rFonts w:ascii="Arial" w:hAnsi="Arial" w:cs="Arial"/>
              </w:rPr>
            </w:pPr>
            <w:r w:rsidRPr="00C66C7D">
              <w:rPr>
                <w:rFonts w:ascii="Arial" w:hAnsi="Arial" w:cs="Arial"/>
              </w:rPr>
              <w:t>Practic</w:t>
            </w:r>
            <w:r>
              <w:rPr>
                <w:rFonts w:ascii="Arial" w:hAnsi="Arial" w:cs="Arial"/>
              </w:rPr>
              <w:t xml:space="preserve">e </w:t>
            </w:r>
            <w:r w:rsidR="009121DF">
              <w:rPr>
                <w:rFonts w:ascii="Arial" w:hAnsi="Arial" w:cs="Arial"/>
              </w:rPr>
              <w:t>Audit</w:t>
            </w:r>
            <w:r w:rsidR="006C1DBC">
              <w:rPr>
                <w:rFonts w:ascii="Arial" w:hAnsi="Arial" w:cs="Arial"/>
              </w:rPr>
              <w:t xml:space="preserve"> and Development </w:t>
            </w:r>
            <w:r>
              <w:rPr>
                <w:rFonts w:ascii="Arial" w:hAnsi="Arial" w:cs="Arial"/>
              </w:rPr>
              <w:t>Officer</w:t>
            </w:r>
          </w:p>
        </w:tc>
      </w:tr>
      <w:tr w:rsidR="005A6D6E" w:rsidRPr="00DF080B" w14:paraId="63DB5A7A" w14:textId="77777777" w:rsidTr="00217F6B">
        <w:trPr>
          <w:trHeight w:val="440"/>
        </w:trPr>
        <w:tc>
          <w:tcPr>
            <w:tcW w:w="1980" w:type="dxa"/>
            <w:shd w:val="clear" w:color="auto" w:fill="auto"/>
            <w:vAlign w:val="center"/>
          </w:tcPr>
          <w:p w14:paraId="693ADAAF" w14:textId="77777777" w:rsidR="005A6D6E" w:rsidRPr="00DF080B" w:rsidRDefault="005A6D6E" w:rsidP="00217F6B">
            <w:pPr>
              <w:pStyle w:val="Heading1"/>
              <w:tabs>
                <w:tab w:val="left" w:pos="900"/>
                <w:tab w:val="left" w:pos="1080"/>
              </w:tabs>
              <w:rPr>
                <w:rFonts w:ascii="Arial" w:hAnsi="Arial" w:cs="Arial"/>
                <w:b/>
              </w:rPr>
            </w:pPr>
            <w:r w:rsidRPr="00DF080B">
              <w:rPr>
                <w:rFonts w:ascii="Arial" w:hAnsi="Arial" w:cs="Arial"/>
                <w:b/>
              </w:rPr>
              <w:t xml:space="preserve">JE Reference </w:t>
            </w:r>
          </w:p>
        </w:tc>
        <w:tc>
          <w:tcPr>
            <w:tcW w:w="1620" w:type="dxa"/>
            <w:shd w:val="clear" w:color="auto" w:fill="auto"/>
            <w:vAlign w:val="center"/>
          </w:tcPr>
          <w:p w14:paraId="11E457A0" w14:textId="55E662A4" w:rsidR="005A6D6E" w:rsidRPr="0010039F" w:rsidRDefault="00AB0E2E" w:rsidP="00217F6B">
            <w:pPr>
              <w:tabs>
                <w:tab w:val="left" w:pos="900"/>
                <w:tab w:val="left" w:pos="1080"/>
              </w:tabs>
              <w:rPr>
                <w:rFonts w:ascii="Arial" w:hAnsi="Arial" w:cs="Arial"/>
              </w:rPr>
            </w:pPr>
            <w:r>
              <w:rPr>
                <w:rFonts w:ascii="Arial" w:hAnsi="Arial" w:cs="Arial"/>
              </w:rPr>
              <w:t>W1608</w:t>
            </w:r>
          </w:p>
        </w:tc>
        <w:tc>
          <w:tcPr>
            <w:tcW w:w="1080" w:type="dxa"/>
            <w:shd w:val="clear" w:color="auto" w:fill="auto"/>
            <w:vAlign w:val="center"/>
          </w:tcPr>
          <w:p w14:paraId="000245C2" w14:textId="77777777" w:rsidR="005A6D6E" w:rsidRPr="0010039F" w:rsidRDefault="005A6D6E" w:rsidP="00217F6B">
            <w:pPr>
              <w:pStyle w:val="Heading1"/>
              <w:tabs>
                <w:tab w:val="left" w:pos="900"/>
                <w:tab w:val="left" w:pos="1080"/>
              </w:tabs>
              <w:rPr>
                <w:rFonts w:ascii="Arial" w:hAnsi="Arial" w:cs="Arial"/>
                <w:b/>
              </w:rPr>
            </w:pPr>
            <w:r w:rsidRPr="0010039F">
              <w:rPr>
                <w:rFonts w:ascii="Arial" w:hAnsi="Arial" w:cs="Arial"/>
                <w:b/>
              </w:rPr>
              <w:t xml:space="preserve">Grade </w:t>
            </w:r>
          </w:p>
        </w:tc>
        <w:tc>
          <w:tcPr>
            <w:tcW w:w="1440" w:type="dxa"/>
            <w:shd w:val="clear" w:color="auto" w:fill="auto"/>
            <w:vAlign w:val="center"/>
          </w:tcPr>
          <w:p w14:paraId="723AD287" w14:textId="0F1A39DF" w:rsidR="005A6D6E" w:rsidRPr="0010039F" w:rsidRDefault="00AB0E2E" w:rsidP="00217F6B">
            <w:pPr>
              <w:tabs>
                <w:tab w:val="left" w:pos="900"/>
                <w:tab w:val="left" w:pos="1080"/>
              </w:tabs>
              <w:rPr>
                <w:rFonts w:ascii="Arial" w:hAnsi="Arial" w:cs="Arial"/>
              </w:rPr>
            </w:pPr>
            <w:r>
              <w:rPr>
                <w:rFonts w:ascii="Arial" w:hAnsi="Arial" w:cs="Arial"/>
              </w:rPr>
              <w:t>H</w:t>
            </w:r>
          </w:p>
        </w:tc>
        <w:tc>
          <w:tcPr>
            <w:tcW w:w="1800" w:type="dxa"/>
            <w:shd w:val="clear" w:color="auto" w:fill="auto"/>
            <w:vAlign w:val="center"/>
          </w:tcPr>
          <w:p w14:paraId="55AB87F1" w14:textId="77777777" w:rsidR="005A6D6E" w:rsidRPr="00DF080B" w:rsidRDefault="005A6D6E" w:rsidP="00217F6B">
            <w:pPr>
              <w:tabs>
                <w:tab w:val="left" w:pos="900"/>
                <w:tab w:val="left" w:pos="1080"/>
              </w:tabs>
              <w:rPr>
                <w:rFonts w:ascii="Arial" w:hAnsi="Arial" w:cs="Arial"/>
              </w:rPr>
            </w:pPr>
            <w:smartTag w:uri="urn:schemas-microsoft-com:office:smarttags" w:element="place">
              <w:smartTag w:uri="urn:schemas-microsoft-com:office:smarttags" w:element="PlaceName">
                <w:r w:rsidRPr="00DF080B">
                  <w:rPr>
                    <w:rFonts w:ascii="Arial" w:hAnsi="Arial" w:cs="Arial"/>
                    <w:b/>
                  </w:rPr>
                  <w:t>SCP</w:t>
                </w:r>
              </w:smartTag>
              <w:r w:rsidRPr="00DF080B">
                <w:rPr>
                  <w:rFonts w:ascii="Arial" w:hAnsi="Arial" w:cs="Arial"/>
                  <w:b/>
                </w:rPr>
                <w:t xml:space="preserve"> </w:t>
              </w:r>
              <w:smartTag w:uri="urn:schemas-microsoft-com:office:smarttags" w:element="PlaceType">
                <w:r w:rsidRPr="00DF080B">
                  <w:rPr>
                    <w:rFonts w:ascii="Arial" w:hAnsi="Arial" w:cs="Arial"/>
                    <w:b/>
                  </w:rPr>
                  <w:t>Range</w:t>
                </w:r>
              </w:smartTag>
            </w:smartTag>
          </w:p>
        </w:tc>
        <w:tc>
          <w:tcPr>
            <w:tcW w:w="1620" w:type="dxa"/>
            <w:shd w:val="clear" w:color="auto" w:fill="auto"/>
            <w:vAlign w:val="center"/>
          </w:tcPr>
          <w:p w14:paraId="308B1CC4" w14:textId="626204A3" w:rsidR="005A6D6E" w:rsidRPr="0010039F" w:rsidRDefault="00AB0E2E" w:rsidP="00217F6B">
            <w:pPr>
              <w:tabs>
                <w:tab w:val="left" w:pos="900"/>
                <w:tab w:val="left" w:pos="1080"/>
              </w:tabs>
              <w:rPr>
                <w:rFonts w:ascii="Arial" w:hAnsi="Arial" w:cs="Arial"/>
              </w:rPr>
            </w:pPr>
            <w:r>
              <w:rPr>
                <w:rFonts w:ascii="Arial" w:hAnsi="Arial" w:cs="Arial"/>
              </w:rPr>
              <w:t>33 - 35</w:t>
            </w:r>
          </w:p>
        </w:tc>
      </w:tr>
    </w:tbl>
    <w:p w14:paraId="712ADAE6" w14:textId="77777777" w:rsidR="005A6D6E" w:rsidRDefault="005A6D6E" w:rsidP="005A6D6E">
      <w:pPr>
        <w:rPr>
          <w:rFonts w:ascii="Arial" w:hAnsi="Arial" w:cs="Arial"/>
        </w:rPr>
      </w:pPr>
    </w:p>
    <w:p w14:paraId="141CAEEE" w14:textId="478B9BC7" w:rsidR="005A6D6E" w:rsidRPr="00A94673" w:rsidRDefault="005A6D6E" w:rsidP="005A6D6E">
      <w:pPr>
        <w:tabs>
          <w:tab w:val="left" w:pos="900"/>
          <w:tab w:val="left" w:pos="1080"/>
        </w:tabs>
        <w:ind w:left="720" w:right="-694" w:hanging="720"/>
        <w:rPr>
          <w:rFonts w:ascii="Arial" w:hAnsi="Arial" w:cs="Arial"/>
        </w:rPr>
      </w:pPr>
      <w:r w:rsidRPr="00A94673">
        <w:rPr>
          <w:rFonts w:ascii="Arial" w:hAnsi="Arial" w:cs="Arial"/>
          <w:noProof/>
          <w:sz w:val="20"/>
          <w:lang w:val="en-US"/>
        </w:rPr>
        <mc:AlternateContent>
          <mc:Choice Requires="wps">
            <w:drawing>
              <wp:anchor distT="0" distB="0" distL="114300" distR="114300" simplePos="0" relativeHeight="251659264" behindDoc="0" locked="0" layoutInCell="1" allowOverlap="1" wp14:anchorId="01762A06" wp14:editId="723DCA6D">
                <wp:simplePos x="0" y="0"/>
                <wp:positionH relativeFrom="column">
                  <wp:posOffset>1828800</wp:posOffset>
                </wp:positionH>
                <wp:positionV relativeFrom="paragraph">
                  <wp:posOffset>129540</wp:posOffset>
                </wp:positionV>
                <wp:extent cx="2368550" cy="494030"/>
                <wp:effectExtent l="9525" t="15875" r="12700" b="1397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8550" cy="494030"/>
                        </a:xfrm>
                        <a:prstGeom prst="rect">
                          <a:avLst/>
                        </a:prstGeom>
                        <a:solidFill>
                          <a:srgbClr val="FFFFFF"/>
                        </a:solidFill>
                        <a:ln w="19050">
                          <a:solidFill>
                            <a:srgbClr val="000000"/>
                          </a:solidFill>
                          <a:miter lim="800000"/>
                          <a:headEnd/>
                          <a:tailEnd/>
                        </a:ln>
                      </wps:spPr>
                      <wps:txbx>
                        <w:txbxContent>
                          <w:p w14:paraId="210632C9" w14:textId="486440BF" w:rsidR="005A6D6E" w:rsidRPr="0010039F" w:rsidRDefault="00AB0E2E" w:rsidP="005A6D6E">
                            <w:pPr>
                              <w:jc w:val="center"/>
                              <w:rPr>
                                <w:rFonts w:ascii="Arial" w:hAnsi="Arial" w:cs="Arial"/>
                              </w:rPr>
                            </w:pPr>
                            <w:r>
                              <w:rPr>
                                <w:rFonts w:ascii="Arial" w:hAnsi="Arial" w:cs="Arial"/>
                              </w:rPr>
                              <w:t>Quality Assurance &amp; Practice Development Manager</w:t>
                            </w:r>
                            <w:r w:rsidR="005A6D6E" w:rsidRPr="00B7362D">
                              <w:rPr>
                                <w:rFonts w:ascii="Arial" w:hAnsi="Arial" w:cs="Arial"/>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762A06" id="_x0000_t202" coordsize="21600,21600" o:spt="202" path="m,l,21600r21600,l21600,xe">
                <v:stroke joinstyle="miter"/>
                <v:path gradientshapeok="t" o:connecttype="rect"/>
              </v:shapetype>
              <v:shape id="Text Box 2" o:spid="_x0000_s1029" type="#_x0000_t202" style="position:absolute;left:0;text-align:left;margin-left:2in;margin-top:10.2pt;width:186.5pt;height:38.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" strokeweight="1.5pt">
                <v:textbox>
                  <w:txbxContent>
                    <w:p w14:paraId="210632C9" w14:textId="486440BF" w:rsidR="005A6D6E" w:rsidRPr="0010039F" w:rsidRDefault="00AB0E2E" w:rsidP="005A6D6E">
                      <w:pPr>
                        <w:jc w:val="center"/>
                        <w:rPr>
                          <w:rFonts w:ascii="Arial" w:hAnsi="Arial" w:cs="Arial"/>
                        </w:rPr>
                      </w:pPr>
                      <w:r>
                        <w:rPr>
                          <w:rFonts w:ascii="Arial" w:hAnsi="Arial" w:cs="Arial"/>
                        </w:rPr>
                        <w:t>Quality Assurance &amp; Practice Development Manager</w:t>
                      </w:r>
                      <w:r w:rsidR="005A6D6E" w:rsidRPr="00B7362D">
                        <w:rPr>
                          <w:rFonts w:ascii="Arial" w:hAnsi="Arial" w:cs="Arial"/>
                        </w:rPr>
                        <w:t xml:space="preserve"> </w:t>
                      </w:r>
                    </w:p>
                  </w:txbxContent>
                </v:textbox>
              </v:shape>
            </w:pict>
          </mc:Fallback>
        </mc:AlternateContent>
      </w:r>
      <w:r w:rsidRPr="00A94673">
        <w:rPr>
          <w:rFonts w:ascii="Arial" w:hAnsi="Arial" w:cs="Arial"/>
          <w:b/>
          <w:bCs/>
        </w:rPr>
        <w:t>Reporting line:</w:t>
      </w:r>
    </w:p>
    <w:p w14:paraId="2B6FA03A" w14:textId="77777777" w:rsidR="005A6D6E" w:rsidRPr="00A94673" w:rsidRDefault="005A6D6E" w:rsidP="005A6D6E">
      <w:pPr>
        <w:tabs>
          <w:tab w:val="left" w:pos="900"/>
          <w:tab w:val="left" w:pos="1080"/>
        </w:tabs>
        <w:ind w:left="720" w:right="-694" w:hanging="720"/>
        <w:rPr>
          <w:rFonts w:ascii="Arial" w:hAnsi="Arial" w:cs="Arial"/>
        </w:rPr>
      </w:pPr>
    </w:p>
    <w:p w14:paraId="74629AA6" w14:textId="77777777" w:rsidR="005A6D6E" w:rsidRPr="00A94673" w:rsidRDefault="005A6D6E" w:rsidP="005A6D6E">
      <w:pPr>
        <w:tabs>
          <w:tab w:val="left" w:pos="900"/>
          <w:tab w:val="left" w:pos="1080"/>
        </w:tabs>
        <w:ind w:left="720" w:right="-694" w:hanging="720"/>
        <w:rPr>
          <w:rFonts w:ascii="Arial" w:hAnsi="Arial" w:cs="Arial"/>
        </w:rPr>
      </w:pPr>
    </w:p>
    <w:p w14:paraId="05D3BA62" w14:textId="21282053" w:rsidR="005A6D6E" w:rsidRDefault="005A6D6E" w:rsidP="005A6D6E">
      <w:pPr>
        <w:tabs>
          <w:tab w:val="left" w:pos="900"/>
          <w:tab w:val="left" w:pos="1080"/>
        </w:tabs>
        <w:ind w:left="720" w:right="-694" w:hanging="720"/>
        <w:rPr>
          <w:rFonts w:ascii="Arial" w:hAnsi="Arial" w:cs="Arial"/>
        </w:rPr>
      </w:pPr>
      <w:r w:rsidRPr="00A94673">
        <w:rPr>
          <w:rFonts w:ascii="Arial" w:hAnsi="Arial" w:cs="Arial"/>
          <w:noProof/>
          <w:sz w:val="20"/>
          <w:lang w:val="en-US"/>
        </w:rPr>
        <mc:AlternateContent>
          <mc:Choice Requires="wps">
            <w:drawing>
              <wp:anchor distT="0" distB="0" distL="114300" distR="114300" simplePos="0" relativeHeight="251661312" behindDoc="0" locked="0" layoutInCell="1" allowOverlap="1" wp14:anchorId="2D36C82D" wp14:editId="329F37B0">
                <wp:simplePos x="0" y="0"/>
                <wp:positionH relativeFrom="column">
                  <wp:posOffset>2971800</wp:posOffset>
                </wp:positionH>
                <wp:positionV relativeFrom="paragraph">
                  <wp:posOffset>97790</wp:posOffset>
                </wp:positionV>
                <wp:extent cx="0" cy="224155"/>
                <wp:effectExtent l="9525" t="5080" r="9525" b="889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41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3DB621C8" id="Line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7.7pt" to="234pt,2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"/>
            </w:pict>
          </mc:Fallback>
        </mc:AlternateContent>
      </w:r>
    </w:p>
    <w:p w14:paraId="26A2009E" w14:textId="7CAF2289" w:rsidR="005A6D6E" w:rsidRPr="00A94673" w:rsidRDefault="005A6D6E" w:rsidP="005A6D6E">
      <w:pPr>
        <w:tabs>
          <w:tab w:val="left" w:pos="900"/>
          <w:tab w:val="left" w:pos="1080"/>
        </w:tabs>
        <w:ind w:left="720" w:right="-694" w:hanging="720"/>
        <w:rPr>
          <w:rFonts w:ascii="Arial" w:hAnsi="Arial" w:cs="Arial"/>
        </w:rPr>
      </w:pPr>
      <w:r w:rsidRPr="00A94673">
        <w:rPr>
          <w:rFonts w:ascii="Arial" w:hAnsi="Arial" w:cs="Arial"/>
          <w:noProof/>
          <w:sz w:val="20"/>
          <w:lang w:val="en-US"/>
        </w:rPr>
        <mc:AlternateContent>
          <mc:Choice Requires="wps">
            <w:drawing>
              <wp:anchor distT="0" distB="0" distL="114300" distR="114300" simplePos="0" relativeHeight="251660288" behindDoc="0" locked="0" layoutInCell="1" allowOverlap="1" wp14:anchorId="29AA2F55" wp14:editId="4ECF2AF0">
                <wp:simplePos x="0" y="0"/>
                <wp:positionH relativeFrom="column">
                  <wp:posOffset>1828800</wp:posOffset>
                </wp:positionH>
                <wp:positionV relativeFrom="paragraph">
                  <wp:posOffset>146685</wp:posOffset>
                </wp:positionV>
                <wp:extent cx="2368550" cy="480695"/>
                <wp:effectExtent l="9525" t="10160" r="12700" b="1397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8550" cy="480695"/>
                        </a:xfrm>
                        <a:prstGeom prst="rect">
                          <a:avLst/>
                        </a:prstGeom>
                        <a:solidFill>
                          <a:srgbClr val="FFFFFF"/>
                        </a:solidFill>
                        <a:ln w="19050">
                          <a:solidFill>
                            <a:srgbClr val="000000"/>
                          </a:solidFill>
                          <a:miter lim="800000"/>
                          <a:headEnd/>
                          <a:tailEnd/>
                        </a:ln>
                      </wps:spPr>
                      <wps:txbx>
                        <w:txbxContent>
                          <w:p w14:paraId="2522947B" w14:textId="615CE2EC" w:rsidR="005A6D6E" w:rsidRPr="0010039F" w:rsidRDefault="00AB0E2E" w:rsidP="005A6D6E">
                            <w:pPr>
                              <w:jc w:val="center"/>
                              <w:rPr>
                                <w:rFonts w:ascii="Arial" w:hAnsi="Arial" w:cs="Arial"/>
                              </w:rPr>
                            </w:pPr>
                            <w:r>
                              <w:rPr>
                                <w:rFonts w:ascii="Arial" w:hAnsi="Arial" w:cs="Arial"/>
                              </w:rPr>
                              <w:t>Practice Audit and Development Officer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AA2F55" id="Text Box 3" o:spid="_x0000_s1030" type="#_x0000_t202" style="position:absolute;left:0;text-align:left;margin-left:2in;margin-top:11.55pt;width:186.5pt;height:37.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" strokeweight="1.5pt">
                <v:textbox>
                  <w:txbxContent>
                    <w:p w14:paraId="2522947B" w14:textId="615CE2EC" w:rsidR="005A6D6E" w:rsidRPr="0010039F" w:rsidRDefault="00AB0E2E" w:rsidP="005A6D6E">
                      <w:pPr>
                        <w:jc w:val="center"/>
                        <w:rPr>
                          <w:rFonts w:ascii="Arial" w:hAnsi="Arial" w:cs="Arial"/>
                        </w:rPr>
                      </w:pPr>
                      <w:r>
                        <w:rPr>
                          <w:rFonts w:ascii="Arial" w:hAnsi="Arial" w:cs="Arial"/>
                        </w:rPr>
                        <w:t>Practice Audit and Development Officer</w:t>
                      </w:r>
                    </w:p>
                  </w:txbxContent>
                </v:textbox>
              </v:shape>
            </w:pict>
          </mc:Fallback>
        </mc:AlternateContent>
      </w:r>
    </w:p>
    <w:p w14:paraId="2FFE7E06" w14:textId="77777777" w:rsidR="005A6D6E" w:rsidRPr="00A94673" w:rsidRDefault="005A6D6E" w:rsidP="005A6D6E">
      <w:pPr>
        <w:tabs>
          <w:tab w:val="left" w:pos="900"/>
          <w:tab w:val="left" w:pos="1080"/>
        </w:tabs>
        <w:ind w:left="720" w:right="-694" w:hanging="720"/>
        <w:rPr>
          <w:rFonts w:ascii="Arial" w:hAnsi="Arial" w:cs="Arial"/>
        </w:rPr>
      </w:pPr>
    </w:p>
    <w:p w14:paraId="513570BD" w14:textId="77777777" w:rsidR="005A6D6E" w:rsidRPr="00A94673" w:rsidRDefault="005A6D6E" w:rsidP="005A6D6E">
      <w:pPr>
        <w:tabs>
          <w:tab w:val="left" w:pos="900"/>
          <w:tab w:val="left" w:pos="1080"/>
        </w:tabs>
        <w:ind w:left="720" w:right="-694" w:hanging="720"/>
        <w:rPr>
          <w:rFonts w:ascii="Arial" w:hAnsi="Arial" w:cs="Arial"/>
        </w:rPr>
      </w:pPr>
    </w:p>
    <w:p w14:paraId="0A32E438" w14:textId="3BB0FED6" w:rsidR="005A6D6E" w:rsidRPr="00A94673" w:rsidRDefault="005A6D6E" w:rsidP="005A6D6E">
      <w:pPr>
        <w:tabs>
          <w:tab w:val="left" w:pos="900"/>
          <w:tab w:val="left" w:pos="1080"/>
        </w:tabs>
        <w:ind w:left="720" w:right="-694" w:hanging="720"/>
        <w:rPr>
          <w:rFonts w:ascii="Arial" w:hAnsi="Arial" w:cs="Arial"/>
        </w:rPr>
      </w:pPr>
      <w:r w:rsidRPr="00A94673">
        <w:rPr>
          <w:rFonts w:ascii="Arial" w:hAnsi="Arial" w:cs="Arial"/>
          <w:noProof/>
          <w:sz w:val="20"/>
          <w:lang w:val="en-US"/>
        </w:rPr>
        <mc:AlternateContent>
          <mc:Choice Requires="wps">
            <w:drawing>
              <wp:anchor distT="0" distB="0" distL="114300" distR="114300" simplePos="0" relativeHeight="251662336" behindDoc="0" locked="0" layoutInCell="1" allowOverlap="1" wp14:anchorId="00E68BB7" wp14:editId="6567017D">
                <wp:simplePos x="0" y="0"/>
                <wp:positionH relativeFrom="column">
                  <wp:posOffset>2981325</wp:posOffset>
                </wp:positionH>
                <wp:positionV relativeFrom="paragraph">
                  <wp:posOffset>112395</wp:posOffset>
                </wp:positionV>
                <wp:extent cx="0" cy="303530"/>
                <wp:effectExtent l="9525" t="6350" r="9525" b="1397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35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0BFE6684" id="Line 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75pt,8.85pt" to="234.75pt,3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"/>
            </w:pict>
          </mc:Fallback>
        </mc:AlternateContent>
      </w:r>
    </w:p>
    <w:p w14:paraId="5D69FEDA" w14:textId="77777777" w:rsidR="005A6D6E" w:rsidRPr="00A94673" w:rsidRDefault="005A6D6E" w:rsidP="005A6D6E">
      <w:pPr>
        <w:tabs>
          <w:tab w:val="left" w:pos="900"/>
          <w:tab w:val="left" w:pos="1080"/>
        </w:tabs>
        <w:ind w:left="720" w:right="-694" w:hanging="720"/>
        <w:rPr>
          <w:rFonts w:ascii="Arial" w:hAnsi="Arial" w:cs="Arial"/>
        </w:rPr>
      </w:pPr>
    </w:p>
    <w:p w14:paraId="4662C81D" w14:textId="22B6EC25" w:rsidR="005A6D6E" w:rsidRPr="00A94673" w:rsidRDefault="005A6D6E" w:rsidP="005A6D6E">
      <w:pPr>
        <w:tabs>
          <w:tab w:val="left" w:pos="900"/>
          <w:tab w:val="left" w:pos="1080"/>
        </w:tabs>
        <w:ind w:left="720" w:right="-694" w:hanging="720"/>
        <w:rPr>
          <w:rFonts w:ascii="Arial" w:hAnsi="Arial" w:cs="Arial"/>
        </w:rPr>
      </w:pPr>
      <w:r w:rsidRPr="00A94673">
        <w:rPr>
          <w:rFonts w:ascii="Arial" w:hAnsi="Arial" w:cs="Arial"/>
          <w:noProof/>
        </w:rPr>
        <mc:AlternateContent>
          <mc:Choice Requires="wps">
            <w:drawing>
              <wp:anchor distT="0" distB="0" distL="114300" distR="114300" simplePos="0" relativeHeight="251663360" behindDoc="0" locked="0" layoutInCell="1" allowOverlap="1" wp14:anchorId="278A8D50" wp14:editId="277AC940">
                <wp:simplePos x="0" y="0"/>
                <wp:positionH relativeFrom="column">
                  <wp:posOffset>1876425</wp:posOffset>
                </wp:positionH>
                <wp:positionV relativeFrom="paragraph">
                  <wp:posOffset>62865</wp:posOffset>
                </wp:positionV>
                <wp:extent cx="2368550" cy="524510"/>
                <wp:effectExtent l="0" t="0" r="12700" b="2794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8550" cy="524510"/>
                        </a:xfrm>
                        <a:prstGeom prst="rect">
                          <a:avLst/>
                        </a:prstGeom>
                        <a:solidFill>
                          <a:srgbClr val="FFFFFF"/>
                        </a:solidFill>
                        <a:ln w="19050">
                          <a:solidFill>
                            <a:srgbClr val="000000"/>
                          </a:solidFill>
                          <a:miter lim="800000"/>
                          <a:headEnd/>
                          <a:tailEnd/>
                        </a:ln>
                      </wps:spPr>
                      <wps:txbx>
                        <w:txbxContent>
                          <w:p w14:paraId="33425D41" w14:textId="16FADF0F" w:rsidR="005A6D6E" w:rsidRPr="00A94673" w:rsidRDefault="00AB0E2E" w:rsidP="005A6D6E">
                            <w:pPr>
                              <w:jc w:val="center"/>
                              <w:rPr>
                                <w:rFonts w:ascii="Arial" w:hAnsi="Arial" w:cs="Arial"/>
                              </w:rPr>
                            </w:pPr>
                            <w:r>
                              <w:rPr>
                                <w:rFonts w:ascii="Arial" w:hAnsi="Arial" w:cs="Arial"/>
                              </w:rPr>
                              <w:t>N/A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8A8D50" id="Text Box 6" o:spid="_x0000_s1031" type="#_x0000_t202" style="position:absolute;left:0;text-align:left;margin-left:147.75pt;margin-top:4.95pt;width:186.5pt;height:41.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" strokeweight="1.5pt">
                <v:textbox>
                  <w:txbxContent>
                    <w:p w14:paraId="33425D41" w14:textId="16FADF0F" w:rsidR="005A6D6E" w:rsidRPr="00A94673" w:rsidRDefault="00AB0E2E" w:rsidP="005A6D6E">
                      <w:pPr>
                        <w:jc w:val="center"/>
                        <w:rPr>
                          <w:rFonts w:ascii="Arial" w:hAnsi="Arial" w:cs="Arial"/>
                        </w:rPr>
                      </w:pPr>
                      <w:r>
                        <w:rPr>
                          <w:rFonts w:ascii="Arial" w:hAnsi="Arial" w:cs="Arial"/>
                        </w:rPr>
                        <w:t>N/A</w:t>
                      </w:r>
                    </w:p>
                  </w:txbxContent>
                </v:textbox>
              </v:shape>
            </w:pict>
          </mc:Fallback>
        </mc:AlternateContent>
      </w:r>
    </w:p>
    <w:p w14:paraId="56A3CEFC" w14:textId="77777777" w:rsidR="005A6D6E" w:rsidRPr="00A94673" w:rsidRDefault="005A6D6E" w:rsidP="005A6D6E">
      <w:pPr>
        <w:tabs>
          <w:tab w:val="left" w:pos="900"/>
          <w:tab w:val="left" w:pos="1080"/>
        </w:tabs>
        <w:ind w:left="720" w:right="-694" w:hanging="720"/>
        <w:rPr>
          <w:rFonts w:ascii="Arial" w:hAnsi="Arial" w:cs="Arial"/>
        </w:rPr>
      </w:pPr>
    </w:p>
    <w:p w14:paraId="65487A34" w14:textId="77777777" w:rsidR="005A6D6E" w:rsidRPr="00A94673" w:rsidRDefault="005A6D6E" w:rsidP="005A6D6E">
      <w:pPr>
        <w:tabs>
          <w:tab w:val="left" w:pos="900"/>
          <w:tab w:val="left" w:pos="1080"/>
        </w:tabs>
        <w:ind w:left="720" w:right="-694" w:hanging="720"/>
        <w:rPr>
          <w:rFonts w:ascii="Arial" w:hAnsi="Arial" w:cs="Arial"/>
        </w:rPr>
      </w:pPr>
    </w:p>
    <w:p w14:paraId="288502DF" w14:textId="77777777" w:rsidR="005A6D6E" w:rsidRPr="00A94673" w:rsidRDefault="005A6D6E" w:rsidP="005A6D6E">
      <w:pPr>
        <w:tabs>
          <w:tab w:val="left" w:pos="900"/>
          <w:tab w:val="left" w:pos="1080"/>
        </w:tabs>
        <w:ind w:left="720" w:right="-694" w:hanging="720"/>
        <w:rPr>
          <w:rFonts w:ascii="Arial" w:hAnsi="Arial" w:cs="Arial"/>
        </w:rPr>
      </w:pPr>
    </w:p>
    <w:p w14:paraId="11CBE0A8" w14:textId="77777777" w:rsidR="005A6D6E" w:rsidRDefault="005A6D6E" w:rsidP="005A6D6E">
      <w:pPr>
        <w:pBdr>
          <w:bottom w:val="single" w:sz="4" w:space="1" w:color="auto"/>
        </w:pBdr>
        <w:ind w:right="-694"/>
        <w:rPr>
          <w:rFonts w:ascii="Arial" w:hAnsi="Arial" w:cs="Arial"/>
        </w:rPr>
      </w:pPr>
    </w:p>
    <w:p w14:paraId="557656FC" w14:textId="77777777" w:rsidR="005A6D6E" w:rsidRPr="00CE6860" w:rsidRDefault="005A6D6E" w:rsidP="005A6D6E">
      <w:pPr>
        <w:ind w:left="-540" w:right="-694"/>
        <w:rPr>
          <w:rFonts w:ascii="Arial" w:hAnsi="Arial" w:cs="Arial"/>
        </w:rPr>
      </w:pPr>
    </w:p>
    <w:p w14:paraId="37F3E61A" w14:textId="77777777" w:rsidR="005A6D6E" w:rsidRPr="00A94673" w:rsidRDefault="005A6D6E" w:rsidP="00D54B4D">
      <w:pPr>
        <w:pStyle w:val="Heading1"/>
        <w:tabs>
          <w:tab w:val="left" w:pos="-540"/>
          <w:tab w:val="left" w:pos="1080"/>
        </w:tabs>
        <w:ind w:right="-694"/>
        <w:rPr>
          <w:rFonts w:ascii="Arial" w:hAnsi="Arial" w:cs="Arial"/>
          <w:color w:val="FF0000"/>
        </w:rPr>
      </w:pPr>
      <w:r w:rsidRPr="00A94673">
        <w:rPr>
          <w:rFonts w:ascii="Arial" w:hAnsi="Arial" w:cs="Arial"/>
          <w:b/>
        </w:rPr>
        <w:t>Job Purpose:</w:t>
      </w:r>
      <w:r w:rsidRPr="00A94673">
        <w:rPr>
          <w:rFonts w:ascii="Arial" w:hAnsi="Arial" w:cs="Arial"/>
          <w:color w:val="FF0000"/>
        </w:rPr>
        <w:tab/>
      </w:r>
    </w:p>
    <w:p w14:paraId="450E9614" w14:textId="79E2D4EC" w:rsidR="00DE5946" w:rsidRPr="0010039F" w:rsidRDefault="00DE5946" w:rsidP="00D54B4D">
      <w:pPr>
        <w:ind w:right="-694"/>
        <w:jc w:val="both"/>
        <w:rPr>
          <w:rFonts w:ascii="Arial" w:hAnsi="Arial" w:cs="Arial"/>
          <w:b/>
        </w:rPr>
      </w:pPr>
      <w:r w:rsidRPr="0010039F">
        <w:rPr>
          <w:rFonts w:ascii="Arial" w:hAnsi="Arial" w:cs="Arial"/>
        </w:rPr>
        <w:t>The post holder</w:t>
      </w:r>
      <w:r>
        <w:rPr>
          <w:rFonts w:ascii="Arial" w:hAnsi="Arial" w:cs="Arial"/>
        </w:rPr>
        <w:t xml:space="preserve"> will work under the leadership of the Quality Assurance &amp; Practice Development Manager to develop and drive high quality, </w:t>
      </w:r>
      <w:r w:rsidRPr="001A5998">
        <w:rPr>
          <w:rFonts w:ascii="Arial" w:hAnsi="Arial" w:cs="Arial"/>
        </w:rPr>
        <w:t xml:space="preserve">consistent </w:t>
      </w:r>
      <w:r>
        <w:rPr>
          <w:rFonts w:ascii="Arial" w:hAnsi="Arial" w:cs="Arial"/>
        </w:rPr>
        <w:t xml:space="preserve">practice through </w:t>
      </w:r>
      <w:r w:rsidR="00D54B4D">
        <w:rPr>
          <w:rFonts w:ascii="Arial" w:hAnsi="Arial" w:cs="Arial"/>
        </w:rPr>
        <w:t xml:space="preserve">quality assurance and practice </w:t>
      </w:r>
      <w:r>
        <w:rPr>
          <w:rFonts w:ascii="Arial" w:hAnsi="Arial" w:cs="Arial"/>
        </w:rPr>
        <w:t>development activity focused on</w:t>
      </w:r>
      <w:r w:rsidR="00D54B4D" w:rsidRPr="00DE47E9">
        <w:rPr>
          <w:rFonts w:ascii="Arial" w:hAnsi="Arial" w:cs="Arial"/>
          <w:szCs w:val="20"/>
          <w:lang w:eastAsia="en-US"/>
        </w:rPr>
        <w:t xml:space="preserve"> </w:t>
      </w:r>
      <w:r w:rsidR="00D54B4D">
        <w:rPr>
          <w:rFonts w:ascii="Arial" w:hAnsi="Arial" w:cs="Arial"/>
          <w:szCs w:val="20"/>
          <w:lang w:eastAsia="en-US"/>
        </w:rPr>
        <w:t xml:space="preserve">the </w:t>
      </w:r>
      <w:r w:rsidR="00D54B4D" w:rsidRPr="00DE47E9">
        <w:rPr>
          <w:rFonts w:ascii="Arial" w:hAnsi="Arial" w:cs="Arial"/>
          <w:szCs w:val="20"/>
          <w:lang w:eastAsia="en-US"/>
        </w:rPr>
        <w:t>monitor</w:t>
      </w:r>
      <w:r w:rsidR="00D54B4D">
        <w:rPr>
          <w:rFonts w:ascii="Arial" w:hAnsi="Arial" w:cs="Arial"/>
          <w:szCs w:val="20"/>
          <w:lang w:eastAsia="en-US"/>
        </w:rPr>
        <w:t>ing</w:t>
      </w:r>
      <w:r w:rsidR="00D54B4D" w:rsidRPr="00DE47E9">
        <w:rPr>
          <w:rFonts w:ascii="Arial" w:hAnsi="Arial" w:cs="Arial"/>
          <w:szCs w:val="20"/>
          <w:lang w:eastAsia="en-US"/>
        </w:rPr>
        <w:t>, evaluat</w:t>
      </w:r>
      <w:r w:rsidR="00D54B4D">
        <w:rPr>
          <w:rFonts w:ascii="Arial" w:hAnsi="Arial" w:cs="Arial"/>
          <w:szCs w:val="20"/>
          <w:lang w:eastAsia="en-US"/>
        </w:rPr>
        <w:t>ion</w:t>
      </w:r>
      <w:r w:rsidR="00D54B4D" w:rsidRPr="00DE47E9">
        <w:rPr>
          <w:rFonts w:ascii="Arial" w:hAnsi="Arial" w:cs="Arial"/>
          <w:szCs w:val="20"/>
          <w:lang w:eastAsia="en-US"/>
        </w:rPr>
        <w:t xml:space="preserve"> and continual develop</w:t>
      </w:r>
      <w:r w:rsidR="00D54B4D">
        <w:rPr>
          <w:rFonts w:ascii="Arial" w:hAnsi="Arial" w:cs="Arial"/>
          <w:szCs w:val="20"/>
          <w:lang w:eastAsia="en-US"/>
        </w:rPr>
        <w:t>ment of</w:t>
      </w:r>
      <w:r w:rsidR="00D54B4D" w:rsidRPr="00DE47E9">
        <w:rPr>
          <w:rFonts w:ascii="Arial" w:hAnsi="Arial" w:cs="Arial"/>
          <w:szCs w:val="20"/>
          <w:lang w:eastAsia="en-US"/>
        </w:rPr>
        <w:t xml:space="preserve"> practice</w:t>
      </w:r>
      <w:r w:rsidR="00D54B4D">
        <w:rPr>
          <w:rFonts w:ascii="Arial" w:hAnsi="Arial" w:cs="Arial"/>
        </w:rPr>
        <w:t xml:space="preserve"> </w:t>
      </w:r>
      <w:r>
        <w:rPr>
          <w:rFonts w:ascii="Arial" w:hAnsi="Arial" w:cs="Arial"/>
        </w:rPr>
        <w:t xml:space="preserve">improving the </w:t>
      </w:r>
      <w:r w:rsidRPr="00DE47E9">
        <w:rPr>
          <w:rFonts w:ascii="Arial" w:hAnsi="Arial" w:cs="Arial"/>
          <w:szCs w:val="20"/>
          <w:lang w:eastAsia="en-US"/>
        </w:rPr>
        <w:t>outcomes for children</w:t>
      </w:r>
      <w:r>
        <w:rPr>
          <w:rFonts w:ascii="Arial" w:hAnsi="Arial" w:cs="Arial"/>
          <w:szCs w:val="20"/>
          <w:lang w:eastAsia="en-US"/>
        </w:rPr>
        <w:t xml:space="preserve">, young people and families. The postholder will promote </w:t>
      </w:r>
      <w:r w:rsidR="00E83D34">
        <w:rPr>
          <w:rFonts w:ascii="Arial" w:hAnsi="Arial" w:cs="Arial"/>
          <w:szCs w:val="20"/>
          <w:lang w:eastAsia="en-US"/>
        </w:rPr>
        <w:t>good</w:t>
      </w:r>
      <w:r>
        <w:rPr>
          <w:rFonts w:ascii="Arial" w:hAnsi="Arial" w:cs="Arial"/>
          <w:szCs w:val="20"/>
          <w:lang w:eastAsia="en-US"/>
        </w:rPr>
        <w:t xml:space="preserve"> social work practice</w:t>
      </w:r>
      <w:r w:rsidR="00D54B4D">
        <w:rPr>
          <w:rFonts w:ascii="Arial" w:hAnsi="Arial" w:cs="Arial"/>
          <w:szCs w:val="20"/>
          <w:lang w:eastAsia="en-US"/>
        </w:rPr>
        <w:t xml:space="preserve"> through a programme of audit to ensure practice meets internal practice standards and </w:t>
      </w:r>
      <w:r>
        <w:rPr>
          <w:rFonts w:ascii="Arial" w:hAnsi="Arial" w:cs="Arial"/>
          <w:szCs w:val="20"/>
          <w:lang w:eastAsia="en-US"/>
        </w:rPr>
        <w:t xml:space="preserve">support the ongoing development and implementation of the authority’s </w:t>
      </w:r>
      <w:r w:rsidR="00E83D34">
        <w:rPr>
          <w:rFonts w:ascii="Arial" w:hAnsi="Arial" w:cs="Arial"/>
          <w:szCs w:val="20"/>
          <w:lang w:eastAsia="en-US"/>
        </w:rPr>
        <w:t>strengths-based</w:t>
      </w:r>
      <w:r>
        <w:rPr>
          <w:rFonts w:ascii="Arial" w:hAnsi="Arial" w:cs="Arial"/>
          <w:szCs w:val="20"/>
          <w:lang w:eastAsia="en-US"/>
        </w:rPr>
        <w:t xml:space="preserve"> practice model and help to shape improvement activity.</w:t>
      </w:r>
    </w:p>
    <w:p w14:paraId="04760AF9" w14:textId="77777777" w:rsidR="005A6D6E" w:rsidRPr="0010039F" w:rsidRDefault="005A6D6E" w:rsidP="005A6D6E">
      <w:pPr>
        <w:pBdr>
          <w:bottom w:val="single" w:sz="6" w:space="1" w:color="auto"/>
        </w:pBdr>
        <w:tabs>
          <w:tab w:val="left" w:pos="180"/>
          <w:tab w:val="left" w:pos="1080"/>
        </w:tabs>
        <w:ind w:right="-694"/>
        <w:rPr>
          <w:rFonts w:ascii="Arial" w:hAnsi="Arial" w:cs="Arial"/>
        </w:rPr>
      </w:pPr>
    </w:p>
    <w:p w14:paraId="3F8FA988" w14:textId="77777777" w:rsidR="005A6D6E" w:rsidRPr="0010039F" w:rsidRDefault="005A6D6E" w:rsidP="005A6D6E">
      <w:pPr>
        <w:pStyle w:val="Heading1"/>
        <w:tabs>
          <w:tab w:val="left" w:pos="180"/>
          <w:tab w:val="left" w:pos="1080"/>
        </w:tabs>
        <w:ind w:right="-694"/>
        <w:rPr>
          <w:rFonts w:ascii="Arial" w:hAnsi="Arial" w:cs="Arial"/>
          <w:b/>
        </w:rPr>
      </w:pPr>
    </w:p>
    <w:p w14:paraId="05678D4B" w14:textId="77777777" w:rsidR="005A6D6E" w:rsidRPr="0010039F" w:rsidRDefault="005A6D6E" w:rsidP="005A6D6E">
      <w:pPr>
        <w:pStyle w:val="Heading1"/>
        <w:tabs>
          <w:tab w:val="left" w:pos="180"/>
          <w:tab w:val="left" w:pos="1080"/>
        </w:tabs>
        <w:ind w:right="-694"/>
        <w:rPr>
          <w:rFonts w:ascii="Arial" w:hAnsi="Arial" w:cs="Arial"/>
          <w:b/>
        </w:rPr>
      </w:pPr>
      <w:r w:rsidRPr="0010039F">
        <w:rPr>
          <w:rFonts w:ascii="Arial" w:hAnsi="Arial" w:cs="Arial"/>
          <w:b/>
        </w:rPr>
        <w:t>Relationships:</w:t>
      </w:r>
    </w:p>
    <w:p w14:paraId="70A42346" w14:textId="77777777" w:rsidR="005A6D6E" w:rsidRPr="0010039F" w:rsidRDefault="005A6D6E" w:rsidP="005A6D6E">
      <w:pPr>
        <w:tabs>
          <w:tab w:val="left" w:pos="180"/>
          <w:tab w:val="left" w:pos="1080"/>
        </w:tabs>
        <w:ind w:right="-694"/>
        <w:rPr>
          <w:rFonts w:ascii="Arial" w:hAnsi="Arial" w:cs="Arial"/>
        </w:rPr>
      </w:pPr>
    </w:p>
    <w:p w14:paraId="63EA3B00" w14:textId="538F653F" w:rsidR="005A6D6E" w:rsidRPr="0010039F" w:rsidRDefault="005A6D6E" w:rsidP="005A6D6E">
      <w:pPr>
        <w:tabs>
          <w:tab w:val="left" w:pos="180"/>
          <w:tab w:val="left" w:pos="1080"/>
          <w:tab w:val="left" w:pos="2520"/>
        </w:tabs>
        <w:ind w:left="2520" w:right="-694" w:hanging="2520"/>
        <w:rPr>
          <w:rFonts w:ascii="Arial" w:hAnsi="Arial" w:cs="Arial"/>
        </w:rPr>
      </w:pPr>
      <w:r w:rsidRPr="0010039F">
        <w:rPr>
          <w:rFonts w:ascii="Arial" w:hAnsi="Arial" w:cs="Arial"/>
          <w:b/>
          <w:bCs/>
        </w:rPr>
        <w:t>Accountable to:</w:t>
      </w:r>
      <w:r w:rsidRPr="0010039F">
        <w:rPr>
          <w:rFonts w:ascii="Arial" w:hAnsi="Arial" w:cs="Arial"/>
          <w:b/>
          <w:bCs/>
        </w:rPr>
        <w:tab/>
      </w:r>
      <w:r w:rsidR="00316870">
        <w:rPr>
          <w:rFonts w:ascii="Arial" w:hAnsi="Arial" w:cs="Arial"/>
          <w:bCs/>
        </w:rPr>
        <w:t>Quality Assurance &amp; Practice Development Manager</w:t>
      </w:r>
    </w:p>
    <w:p w14:paraId="2BE65188" w14:textId="77777777" w:rsidR="005A6D6E" w:rsidRPr="0010039F" w:rsidRDefault="005A6D6E" w:rsidP="005A6D6E">
      <w:pPr>
        <w:tabs>
          <w:tab w:val="left" w:pos="180"/>
          <w:tab w:val="left" w:pos="1080"/>
          <w:tab w:val="left" w:pos="2520"/>
        </w:tabs>
        <w:ind w:left="2520" w:right="-694" w:hanging="2520"/>
        <w:rPr>
          <w:rFonts w:ascii="Arial" w:hAnsi="Arial" w:cs="Arial"/>
        </w:rPr>
      </w:pPr>
    </w:p>
    <w:p w14:paraId="3DD2A2C7" w14:textId="4319D5E4" w:rsidR="005A6D6E" w:rsidRPr="0010039F" w:rsidRDefault="005A6D6E" w:rsidP="005A6D6E">
      <w:pPr>
        <w:tabs>
          <w:tab w:val="left" w:pos="-540"/>
          <w:tab w:val="left" w:pos="2520"/>
        </w:tabs>
        <w:ind w:left="2520" w:right="-694" w:hanging="2520"/>
        <w:rPr>
          <w:rFonts w:ascii="Arial" w:hAnsi="Arial" w:cs="Arial"/>
        </w:rPr>
      </w:pPr>
      <w:r w:rsidRPr="0010039F">
        <w:rPr>
          <w:rFonts w:ascii="Arial" w:hAnsi="Arial" w:cs="Arial"/>
          <w:b/>
          <w:bCs/>
        </w:rPr>
        <w:t xml:space="preserve">Accountable for: </w:t>
      </w:r>
      <w:r w:rsidRPr="0010039F">
        <w:rPr>
          <w:rFonts w:ascii="Arial" w:hAnsi="Arial" w:cs="Arial"/>
          <w:b/>
          <w:bCs/>
        </w:rPr>
        <w:tab/>
      </w:r>
      <w:r w:rsidR="00316870" w:rsidRPr="00316870">
        <w:rPr>
          <w:rFonts w:ascii="Arial" w:hAnsi="Arial" w:cs="Arial"/>
        </w:rPr>
        <w:t>N</w:t>
      </w:r>
      <w:r w:rsidR="00AB0E2E">
        <w:rPr>
          <w:rFonts w:ascii="Arial" w:hAnsi="Arial" w:cs="Arial"/>
        </w:rPr>
        <w:t>/A</w:t>
      </w:r>
    </w:p>
    <w:p w14:paraId="54BB7400" w14:textId="77777777" w:rsidR="005A6D6E" w:rsidRPr="0010039F" w:rsidRDefault="005A6D6E" w:rsidP="005A6D6E">
      <w:pPr>
        <w:tabs>
          <w:tab w:val="left" w:pos="-540"/>
          <w:tab w:val="left" w:pos="1080"/>
          <w:tab w:val="left" w:pos="1980"/>
          <w:tab w:val="left" w:pos="2520"/>
        </w:tabs>
        <w:ind w:left="2520" w:right="-694" w:hanging="2520"/>
        <w:rPr>
          <w:rFonts w:ascii="Arial" w:hAnsi="Arial" w:cs="Arial"/>
          <w:b/>
          <w:bCs/>
        </w:rPr>
      </w:pPr>
    </w:p>
    <w:p w14:paraId="4A77AA98" w14:textId="4A86E19D" w:rsidR="00316870" w:rsidRPr="00407CA7" w:rsidRDefault="005A6D6E" w:rsidP="00316870">
      <w:pPr>
        <w:tabs>
          <w:tab w:val="left" w:pos="-540"/>
          <w:tab w:val="left" w:pos="1080"/>
          <w:tab w:val="left" w:pos="1980"/>
          <w:tab w:val="left" w:pos="2520"/>
        </w:tabs>
        <w:ind w:left="2520" w:right="-694" w:hanging="2520"/>
        <w:rPr>
          <w:rFonts w:ascii="Arial" w:hAnsi="Arial" w:cs="Arial"/>
          <w:b/>
          <w:bCs/>
        </w:rPr>
      </w:pPr>
      <w:r w:rsidRPr="0010039F">
        <w:rPr>
          <w:rFonts w:ascii="Arial" w:hAnsi="Arial" w:cs="Arial"/>
          <w:b/>
          <w:bCs/>
        </w:rPr>
        <w:t>General Contacts:</w:t>
      </w:r>
      <w:r w:rsidRPr="0010039F">
        <w:rPr>
          <w:rFonts w:ascii="Arial" w:hAnsi="Arial" w:cs="Arial"/>
          <w:b/>
          <w:bCs/>
        </w:rPr>
        <w:tab/>
      </w:r>
      <w:r w:rsidR="00316870" w:rsidRPr="00407CA7">
        <w:rPr>
          <w:rFonts w:ascii="Arial" w:hAnsi="Arial" w:cs="Arial"/>
        </w:rPr>
        <w:t>Directorate teams; managers; partner agencies; members of the public</w:t>
      </w:r>
    </w:p>
    <w:p w14:paraId="4DE5DE07" w14:textId="77777777" w:rsidR="005A6D6E" w:rsidRPr="0010039F" w:rsidRDefault="005A6D6E" w:rsidP="005A6D6E">
      <w:pPr>
        <w:pBdr>
          <w:bottom w:val="single" w:sz="6" w:space="1" w:color="auto"/>
        </w:pBdr>
        <w:tabs>
          <w:tab w:val="left" w:pos="180"/>
          <w:tab w:val="left" w:pos="1080"/>
        </w:tabs>
        <w:ind w:left="720" w:right="-694" w:hanging="720"/>
        <w:rPr>
          <w:rFonts w:ascii="Arial" w:hAnsi="Arial" w:cs="Arial"/>
        </w:rPr>
      </w:pPr>
    </w:p>
    <w:p w14:paraId="06839933" w14:textId="77777777" w:rsidR="005A6D6E" w:rsidRPr="0010039F" w:rsidRDefault="005A6D6E" w:rsidP="005A6D6E">
      <w:pPr>
        <w:tabs>
          <w:tab w:val="left" w:pos="180"/>
          <w:tab w:val="left" w:pos="1080"/>
        </w:tabs>
        <w:ind w:left="720" w:right="-694" w:hanging="720"/>
        <w:rPr>
          <w:rFonts w:ascii="Arial" w:hAnsi="Arial" w:cs="Arial"/>
        </w:rPr>
      </w:pPr>
    </w:p>
    <w:p w14:paraId="0198E72A" w14:textId="77777777" w:rsidR="005A6D6E" w:rsidRPr="0010039F" w:rsidRDefault="005A6D6E" w:rsidP="005A6D6E">
      <w:pPr>
        <w:pStyle w:val="Heading1"/>
        <w:tabs>
          <w:tab w:val="left" w:pos="180"/>
          <w:tab w:val="left" w:pos="1080"/>
        </w:tabs>
        <w:ind w:left="720" w:right="-694" w:hanging="720"/>
        <w:rPr>
          <w:rFonts w:ascii="Arial" w:hAnsi="Arial" w:cs="Arial"/>
          <w:b/>
        </w:rPr>
      </w:pPr>
      <w:r w:rsidRPr="0010039F">
        <w:rPr>
          <w:rFonts w:ascii="Arial" w:hAnsi="Arial" w:cs="Arial"/>
          <w:b/>
        </w:rPr>
        <w:t>Key duties and responsibilities:</w:t>
      </w:r>
    </w:p>
    <w:p w14:paraId="61E8DB1F" w14:textId="77777777" w:rsidR="005A6D6E" w:rsidRPr="0010039F" w:rsidRDefault="005A6D6E" w:rsidP="005A6D6E">
      <w:pPr>
        <w:pStyle w:val="Heading1"/>
        <w:tabs>
          <w:tab w:val="left" w:pos="180"/>
        </w:tabs>
        <w:ind w:left="720" w:right="-694" w:hanging="720"/>
        <w:rPr>
          <w:rFonts w:ascii="Arial" w:hAnsi="Arial" w:cs="Arial"/>
          <w:b/>
        </w:rPr>
      </w:pPr>
    </w:p>
    <w:p w14:paraId="74607ABF" w14:textId="1E463B9A" w:rsidR="007A527A" w:rsidRDefault="007A527A" w:rsidP="007A527A">
      <w:pPr>
        <w:numPr>
          <w:ilvl w:val="0"/>
          <w:numId w:val="5"/>
        </w:numPr>
        <w:ind w:left="426" w:hanging="426"/>
        <w:contextualSpacing/>
        <w:jc w:val="both"/>
        <w:rPr>
          <w:rFonts w:ascii="Arial" w:hAnsi="Arial" w:cs="Arial"/>
          <w:szCs w:val="20"/>
          <w:lang w:eastAsia="en-US"/>
        </w:rPr>
      </w:pPr>
      <w:r w:rsidRPr="007A527A">
        <w:rPr>
          <w:rFonts w:ascii="Arial" w:hAnsi="Arial" w:cs="Arial"/>
          <w:szCs w:val="20"/>
          <w:lang w:eastAsia="en-US"/>
        </w:rPr>
        <w:t>Support the continual development of a systemic and strengths-based practice model to improve outcomes for children, young people and families</w:t>
      </w:r>
      <w:r>
        <w:rPr>
          <w:rFonts w:ascii="Arial" w:hAnsi="Arial" w:cs="Arial"/>
          <w:szCs w:val="20"/>
          <w:lang w:eastAsia="en-US"/>
        </w:rPr>
        <w:t xml:space="preserve"> through the </w:t>
      </w:r>
      <w:r>
        <w:rPr>
          <w:rFonts w:ascii="Arial" w:hAnsi="Arial" w:cs="Arial"/>
          <w:szCs w:val="20"/>
          <w:lang w:eastAsia="en-US"/>
        </w:rPr>
        <w:lastRenderedPageBreak/>
        <w:t>d</w:t>
      </w:r>
      <w:r w:rsidRPr="007A527A">
        <w:rPr>
          <w:rFonts w:ascii="Arial" w:hAnsi="Arial" w:cs="Arial"/>
          <w:szCs w:val="20"/>
          <w:lang w:eastAsia="en-US"/>
        </w:rPr>
        <w:t>evelop</w:t>
      </w:r>
      <w:r>
        <w:rPr>
          <w:rFonts w:ascii="Arial" w:hAnsi="Arial" w:cs="Arial"/>
          <w:szCs w:val="20"/>
          <w:lang w:eastAsia="en-US"/>
        </w:rPr>
        <w:t>ment</w:t>
      </w:r>
      <w:r w:rsidRPr="007A527A">
        <w:rPr>
          <w:rFonts w:ascii="Arial" w:hAnsi="Arial" w:cs="Arial"/>
          <w:szCs w:val="20"/>
          <w:lang w:eastAsia="en-US"/>
        </w:rPr>
        <w:t xml:space="preserve"> and deliver</w:t>
      </w:r>
      <w:r>
        <w:rPr>
          <w:rFonts w:ascii="Arial" w:hAnsi="Arial" w:cs="Arial"/>
          <w:szCs w:val="20"/>
          <w:lang w:eastAsia="en-US"/>
        </w:rPr>
        <w:t>y of</w:t>
      </w:r>
      <w:r w:rsidRPr="007A527A">
        <w:rPr>
          <w:rFonts w:ascii="Arial" w:hAnsi="Arial" w:cs="Arial"/>
          <w:szCs w:val="20"/>
          <w:lang w:eastAsia="en-US"/>
        </w:rPr>
        <w:t xml:space="preserve"> practice development activities and projects to address areas for development through a range of methods, which may include briefing notes; written learning materials and practice guidance; practice development workshops and training; project task and finish groups; action learning sets; reflective group supervisions or coaching and mentoring.</w:t>
      </w:r>
    </w:p>
    <w:p w14:paraId="6FDFB684" w14:textId="77777777" w:rsidR="007A527A" w:rsidRPr="007A527A" w:rsidRDefault="007A527A" w:rsidP="007A527A">
      <w:pPr>
        <w:ind w:left="426"/>
        <w:contextualSpacing/>
        <w:jc w:val="both"/>
        <w:rPr>
          <w:rFonts w:ascii="Arial" w:hAnsi="Arial" w:cs="Arial"/>
          <w:szCs w:val="20"/>
          <w:lang w:eastAsia="en-US"/>
        </w:rPr>
      </w:pPr>
    </w:p>
    <w:p w14:paraId="6926CBA8" w14:textId="7F61AA3D" w:rsidR="00316870" w:rsidRPr="00316870" w:rsidRDefault="00316870" w:rsidP="00316870">
      <w:pPr>
        <w:numPr>
          <w:ilvl w:val="0"/>
          <w:numId w:val="5"/>
        </w:numPr>
        <w:ind w:left="426" w:hanging="426"/>
        <w:contextualSpacing/>
        <w:jc w:val="both"/>
        <w:rPr>
          <w:rFonts w:ascii="Arial" w:hAnsi="Arial" w:cs="Arial"/>
          <w:szCs w:val="20"/>
          <w:lang w:eastAsia="en-US"/>
        </w:rPr>
      </w:pPr>
      <w:r w:rsidRPr="00316870">
        <w:rPr>
          <w:rFonts w:ascii="Arial" w:hAnsi="Arial" w:cs="Arial"/>
          <w:szCs w:val="20"/>
          <w:lang w:eastAsia="en-US"/>
        </w:rPr>
        <w:t xml:space="preserve">Work within a robust </w:t>
      </w:r>
      <w:r w:rsidRPr="00407B32">
        <w:rPr>
          <w:rFonts w:ascii="Arial" w:hAnsi="Arial" w:cs="Arial"/>
          <w:szCs w:val="20"/>
          <w:lang w:eastAsia="en-US"/>
        </w:rPr>
        <w:t>quality assurance framework</w:t>
      </w:r>
      <w:r w:rsidR="009B7C7A" w:rsidRPr="00407B32">
        <w:rPr>
          <w:rFonts w:ascii="Arial" w:hAnsi="Arial" w:cs="Arial"/>
          <w:szCs w:val="20"/>
          <w:lang w:eastAsia="en-US"/>
        </w:rPr>
        <w:t xml:space="preserve"> under the leadership of the Quality Assurance &amp; Practice Development Manager </w:t>
      </w:r>
      <w:r w:rsidR="000155B4" w:rsidRPr="00407B32">
        <w:rPr>
          <w:rFonts w:ascii="Arial" w:hAnsi="Arial" w:cs="Arial"/>
          <w:szCs w:val="20"/>
          <w:lang w:eastAsia="en-US"/>
        </w:rPr>
        <w:t xml:space="preserve">to </w:t>
      </w:r>
      <w:r w:rsidRPr="00316870">
        <w:rPr>
          <w:rFonts w:ascii="Arial" w:hAnsi="Arial" w:cs="Arial"/>
          <w:szCs w:val="20"/>
          <w:lang w:eastAsia="en-US"/>
        </w:rPr>
        <w:t>coordinat</w:t>
      </w:r>
      <w:r w:rsidR="000155B4" w:rsidRPr="00407B32">
        <w:rPr>
          <w:rFonts w:ascii="Arial" w:hAnsi="Arial" w:cs="Arial"/>
          <w:szCs w:val="20"/>
          <w:lang w:eastAsia="en-US"/>
        </w:rPr>
        <w:t>e</w:t>
      </w:r>
      <w:r w:rsidRPr="00316870">
        <w:rPr>
          <w:rFonts w:ascii="Arial" w:hAnsi="Arial" w:cs="Arial"/>
          <w:szCs w:val="20"/>
          <w:lang w:eastAsia="en-US"/>
        </w:rPr>
        <w:t xml:space="preserve"> and conduct a range of audit and quality assurance activity as required; including but not exclusively limited to: </w:t>
      </w:r>
    </w:p>
    <w:p w14:paraId="105FEBCA" w14:textId="77777777" w:rsidR="00316870" w:rsidRPr="00316870" w:rsidRDefault="00316870" w:rsidP="00316870">
      <w:pPr>
        <w:contextualSpacing/>
        <w:jc w:val="both"/>
        <w:rPr>
          <w:rFonts w:ascii="Arial" w:hAnsi="Arial" w:cs="Arial"/>
          <w:szCs w:val="20"/>
          <w:lang w:eastAsia="en-US"/>
        </w:rPr>
      </w:pPr>
    </w:p>
    <w:p w14:paraId="4AE54C3F" w14:textId="77777777" w:rsidR="00316870" w:rsidRPr="00316870" w:rsidRDefault="00316870" w:rsidP="00316870">
      <w:pPr>
        <w:numPr>
          <w:ilvl w:val="0"/>
          <w:numId w:val="6"/>
        </w:numPr>
        <w:spacing w:line="259" w:lineRule="auto"/>
        <w:ind w:left="993"/>
        <w:contextualSpacing/>
        <w:jc w:val="both"/>
        <w:rPr>
          <w:rFonts w:ascii="Arial" w:hAnsi="Arial" w:cs="Arial"/>
          <w:szCs w:val="20"/>
          <w:lang w:eastAsia="en-US"/>
        </w:rPr>
      </w:pPr>
      <w:r w:rsidRPr="00316870">
        <w:rPr>
          <w:rFonts w:ascii="Arial" w:hAnsi="Arial" w:cs="Arial"/>
          <w:szCs w:val="20"/>
          <w:lang w:eastAsia="en-US"/>
        </w:rPr>
        <w:t xml:space="preserve">Thematic and deep dive audits </w:t>
      </w:r>
    </w:p>
    <w:p w14:paraId="59AAD8A3" w14:textId="4BC521A4" w:rsidR="00316870" w:rsidRPr="00316870" w:rsidRDefault="00316870" w:rsidP="00316870">
      <w:pPr>
        <w:numPr>
          <w:ilvl w:val="0"/>
          <w:numId w:val="6"/>
        </w:numPr>
        <w:spacing w:line="259" w:lineRule="auto"/>
        <w:ind w:left="993"/>
        <w:contextualSpacing/>
        <w:jc w:val="both"/>
        <w:rPr>
          <w:rFonts w:ascii="Arial" w:hAnsi="Arial" w:cs="Arial"/>
          <w:szCs w:val="20"/>
          <w:lang w:eastAsia="en-US"/>
        </w:rPr>
      </w:pPr>
      <w:r w:rsidRPr="00407B32">
        <w:rPr>
          <w:rFonts w:ascii="Arial" w:hAnsi="Arial" w:cs="Arial"/>
          <w:szCs w:val="20"/>
          <w:lang w:eastAsia="en-US"/>
        </w:rPr>
        <w:t>D</w:t>
      </w:r>
      <w:r w:rsidRPr="00316870">
        <w:rPr>
          <w:rFonts w:ascii="Arial" w:hAnsi="Arial" w:cs="Arial"/>
          <w:szCs w:val="20"/>
          <w:lang w:eastAsia="en-US"/>
        </w:rPr>
        <w:t>ip samples and group auditing</w:t>
      </w:r>
    </w:p>
    <w:p w14:paraId="0A45D78F" w14:textId="77777777" w:rsidR="00316870" w:rsidRPr="00407B32" w:rsidRDefault="00316870" w:rsidP="00316870">
      <w:pPr>
        <w:numPr>
          <w:ilvl w:val="0"/>
          <w:numId w:val="6"/>
        </w:numPr>
        <w:spacing w:line="259" w:lineRule="auto"/>
        <w:ind w:left="993"/>
        <w:contextualSpacing/>
        <w:jc w:val="both"/>
        <w:rPr>
          <w:rFonts w:ascii="Arial" w:hAnsi="Arial" w:cs="Arial"/>
          <w:szCs w:val="20"/>
          <w:lang w:eastAsia="en-US"/>
        </w:rPr>
      </w:pPr>
      <w:r w:rsidRPr="00316870">
        <w:rPr>
          <w:rFonts w:ascii="Arial" w:hAnsi="Arial" w:cs="Arial"/>
          <w:szCs w:val="20"/>
          <w:lang w:eastAsia="en-US"/>
        </w:rPr>
        <w:t>Multi-agency audits</w:t>
      </w:r>
    </w:p>
    <w:p w14:paraId="1069671F" w14:textId="0FEB9AA1" w:rsidR="00316870" w:rsidRPr="00407B32" w:rsidRDefault="00316870" w:rsidP="00316870">
      <w:pPr>
        <w:numPr>
          <w:ilvl w:val="0"/>
          <w:numId w:val="6"/>
        </w:numPr>
        <w:spacing w:line="259" w:lineRule="auto"/>
        <w:ind w:left="993"/>
        <w:contextualSpacing/>
        <w:jc w:val="both"/>
        <w:rPr>
          <w:rFonts w:ascii="Arial" w:hAnsi="Arial" w:cs="Arial"/>
          <w:szCs w:val="20"/>
          <w:lang w:eastAsia="en-US"/>
        </w:rPr>
      </w:pPr>
      <w:r w:rsidRPr="00407B32">
        <w:rPr>
          <w:rFonts w:ascii="Arial" w:hAnsi="Arial" w:cs="Arial"/>
          <w:szCs w:val="20"/>
          <w:lang w:eastAsia="en-US"/>
        </w:rPr>
        <w:t xml:space="preserve">Collaborative </w:t>
      </w:r>
      <w:r w:rsidR="000155B4" w:rsidRPr="00407B32">
        <w:rPr>
          <w:rFonts w:ascii="Arial" w:hAnsi="Arial" w:cs="Arial"/>
          <w:szCs w:val="20"/>
          <w:lang w:eastAsia="en-US"/>
        </w:rPr>
        <w:t xml:space="preserve">case file </w:t>
      </w:r>
      <w:r w:rsidRPr="00407B32">
        <w:rPr>
          <w:rFonts w:ascii="Arial" w:hAnsi="Arial" w:cs="Arial"/>
          <w:szCs w:val="20"/>
          <w:lang w:eastAsia="en-US"/>
        </w:rPr>
        <w:t>audits</w:t>
      </w:r>
    </w:p>
    <w:p w14:paraId="5A594744" w14:textId="29388721" w:rsidR="00316870" w:rsidRDefault="00316870" w:rsidP="00316870">
      <w:pPr>
        <w:numPr>
          <w:ilvl w:val="0"/>
          <w:numId w:val="6"/>
        </w:numPr>
        <w:spacing w:line="259" w:lineRule="auto"/>
        <w:ind w:left="993"/>
        <w:contextualSpacing/>
        <w:jc w:val="both"/>
        <w:rPr>
          <w:rFonts w:ascii="Arial" w:hAnsi="Arial" w:cs="Arial"/>
          <w:szCs w:val="20"/>
          <w:lang w:eastAsia="en-US"/>
        </w:rPr>
      </w:pPr>
      <w:r w:rsidRPr="00407B32">
        <w:rPr>
          <w:rFonts w:ascii="Arial" w:hAnsi="Arial" w:cs="Arial"/>
          <w:szCs w:val="20"/>
          <w:lang w:eastAsia="en-US"/>
        </w:rPr>
        <w:t>A</w:t>
      </w:r>
      <w:r w:rsidR="00BD447D">
        <w:rPr>
          <w:rFonts w:ascii="Arial" w:hAnsi="Arial" w:cs="Arial"/>
          <w:szCs w:val="20"/>
          <w:lang w:eastAsia="en-US"/>
        </w:rPr>
        <w:t>d</w:t>
      </w:r>
      <w:r w:rsidRPr="00407B32">
        <w:rPr>
          <w:rFonts w:ascii="Arial" w:hAnsi="Arial" w:cs="Arial"/>
          <w:szCs w:val="20"/>
          <w:lang w:eastAsia="en-US"/>
        </w:rPr>
        <w:t xml:space="preserve"> hoc “trouble shooting” audits</w:t>
      </w:r>
    </w:p>
    <w:p w14:paraId="00A3E550" w14:textId="1AB3483A" w:rsidR="00B8074D" w:rsidRPr="00407B32" w:rsidRDefault="00B8074D" w:rsidP="00316870">
      <w:pPr>
        <w:numPr>
          <w:ilvl w:val="0"/>
          <w:numId w:val="6"/>
        </w:numPr>
        <w:spacing w:line="259" w:lineRule="auto"/>
        <w:ind w:left="993"/>
        <w:contextualSpacing/>
        <w:jc w:val="both"/>
        <w:rPr>
          <w:rFonts w:ascii="Arial" w:hAnsi="Arial" w:cs="Arial"/>
          <w:szCs w:val="20"/>
          <w:lang w:eastAsia="en-US"/>
        </w:rPr>
      </w:pPr>
      <w:r>
        <w:rPr>
          <w:rFonts w:ascii="Arial" w:hAnsi="Arial" w:cs="Arial"/>
          <w:szCs w:val="20"/>
          <w:lang w:eastAsia="en-US"/>
        </w:rPr>
        <w:t>Audit moderation</w:t>
      </w:r>
    </w:p>
    <w:p w14:paraId="129B0619" w14:textId="65D582C0" w:rsidR="001C3F68" w:rsidRPr="00316870" w:rsidRDefault="001C3F68" w:rsidP="00316870">
      <w:pPr>
        <w:numPr>
          <w:ilvl w:val="0"/>
          <w:numId w:val="6"/>
        </w:numPr>
        <w:spacing w:line="259" w:lineRule="auto"/>
        <w:ind w:left="993"/>
        <w:contextualSpacing/>
        <w:jc w:val="both"/>
        <w:rPr>
          <w:rFonts w:ascii="Arial" w:hAnsi="Arial" w:cs="Arial"/>
          <w:szCs w:val="20"/>
          <w:lang w:eastAsia="en-US"/>
        </w:rPr>
      </w:pPr>
      <w:r w:rsidRPr="00407B32">
        <w:rPr>
          <w:rFonts w:ascii="Arial" w:hAnsi="Arial" w:cs="Arial"/>
          <w:szCs w:val="20"/>
          <w:lang w:eastAsia="en-US"/>
        </w:rPr>
        <w:t>Observation of a range of practice activities, providing constructive feedback, and modelling excellent practice</w:t>
      </w:r>
    </w:p>
    <w:p w14:paraId="346B4378" w14:textId="77777777" w:rsidR="00316870" w:rsidRPr="00316870" w:rsidRDefault="00316870" w:rsidP="00316870">
      <w:pPr>
        <w:ind w:left="426" w:hanging="426"/>
        <w:jc w:val="both"/>
        <w:rPr>
          <w:rFonts w:ascii="Arial" w:hAnsi="Arial" w:cs="Arial"/>
          <w:szCs w:val="20"/>
          <w:lang w:eastAsia="en-US"/>
        </w:rPr>
      </w:pPr>
    </w:p>
    <w:p w14:paraId="1208271E" w14:textId="1DD7C4A1" w:rsidR="00316870" w:rsidRPr="00316870" w:rsidRDefault="00316870" w:rsidP="00316870">
      <w:pPr>
        <w:numPr>
          <w:ilvl w:val="0"/>
          <w:numId w:val="5"/>
        </w:numPr>
        <w:spacing w:line="259" w:lineRule="auto"/>
        <w:ind w:left="426" w:hanging="426"/>
        <w:contextualSpacing/>
        <w:jc w:val="both"/>
        <w:rPr>
          <w:rFonts w:ascii="Arial" w:hAnsi="Arial" w:cs="Arial"/>
          <w:szCs w:val="20"/>
          <w:lang w:eastAsia="en-US"/>
        </w:rPr>
      </w:pPr>
      <w:r w:rsidRPr="00316870">
        <w:rPr>
          <w:rFonts w:ascii="Arial" w:hAnsi="Arial" w:cs="Arial"/>
          <w:szCs w:val="20"/>
          <w:lang w:eastAsia="en-US"/>
        </w:rPr>
        <w:t>Support the direct learning loop from audit quality assurance to support practice development and improve outcomes for children by:</w:t>
      </w:r>
    </w:p>
    <w:p w14:paraId="5DD1592D" w14:textId="77777777" w:rsidR="00316870" w:rsidRPr="00316870" w:rsidRDefault="00316870" w:rsidP="00316870">
      <w:pPr>
        <w:spacing w:line="259" w:lineRule="auto"/>
        <w:ind w:left="426"/>
        <w:contextualSpacing/>
        <w:jc w:val="both"/>
        <w:rPr>
          <w:rFonts w:ascii="Arial" w:hAnsi="Arial" w:cs="Arial"/>
          <w:szCs w:val="20"/>
          <w:lang w:eastAsia="en-US"/>
        </w:rPr>
      </w:pPr>
    </w:p>
    <w:p w14:paraId="3195F218" w14:textId="3C3A791A" w:rsidR="00E83D34" w:rsidRDefault="00E83D34" w:rsidP="00BD447D">
      <w:pPr>
        <w:pStyle w:val="ListParagraph"/>
        <w:numPr>
          <w:ilvl w:val="0"/>
          <w:numId w:val="7"/>
        </w:numPr>
        <w:ind w:left="1134" w:hanging="567"/>
        <w:rPr>
          <w:rFonts w:ascii="Arial" w:hAnsi="Arial" w:cs="Arial"/>
        </w:rPr>
      </w:pPr>
      <w:r w:rsidRPr="00316870">
        <w:rPr>
          <w:rFonts w:ascii="Arial" w:hAnsi="Arial" w:cs="Arial"/>
        </w:rPr>
        <w:t>Analys</w:t>
      </w:r>
      <w:r>
        <w:rPr>
          <w:rFonts w:ascii="Arial" w:hAnsi="Arial" w:cs="Arial"/>
        </w:rPr>
        <w:t xml:space="preserve">ing </w:t>
      </w:r>
      <w:r w:rsidRPr="00316870">
        <w:rPr>
          <w:rFonts w:ascii="Arial" w:hAnsi="Arial" w:cs="Arial"/>
        </w:rPr>
        <w:t xml:space="preserve">findings and themes </w:t>
      </w:r>
      <w:r w:rsidRPr="00407B32">
        <w:rPr>
          <w:rFonts w:ascii="Arial" w:hAnsi="Arial" w:cs="Arial"/>
        </w:rPr>
        <w:t>from quality assurance activity and produc</w:t>
      </w:r>
      <w:r w:rsidR="00EF270C">
        <w:rPr>
          <w:rFonts w:ascii="Arial" w:hAnsi="Arial" w:cs="Arial"/>
        </w:rPr>
        <w:t>ing</w:t>
      </w:r>
      <w:r w:rsidRPr="00407B32">
        <w:rPr>
          <w:rFonts w:ascii="Arial" w:hAnsi="Arial" w:cs="Arial"/>
        </w:rPr>
        <w:t xml:space="preserve"> high quality reports that communicate the outcomes of audit activity</w:t>
      </w:r>
      <w:r>
        <w:rPr>
          <w:rFonts w:ascii="Arial" w:hAnsi="Arial" w:cs="Arial"/>
        </w:rPr>
        <w:t>.</w:t>
      </w:r>
    </w:p>
    <w:p w14:paraId="2DDBBDAB" w14:textId="4DB326B3" w:rsidR="00EF270C" w:rsidRDefault="000155B4" w:rsidP="00BD447D">
      <w:pPr>
        <w:pStyle w:val="ListParagraph"/>
        <w:numPr>
          <w:ilvl w:val="0"/>
          <w:numId w:val="7"/>
        </w:numPr>
        <w:ind w:left="1134" w:hanging="567"/>
        <w:rPr>
          <w:rFonts w:ascii="Arial" w:hAnsi="Arial" w:cs="Arial"/>
        </w:rPr>
      </w:pPr>
      <w:r w:rsidRPr="00407B32">
        <w:rPr>
          <w:rFonts w:ascii="Arial" w:hAnsi="Arial" w:cs="Arial"/>
        </w:rPr>
        <w:t xml:space="preserve">Identifying </w:t>
      </w:r>
      <w:r w:rsidR="00BD447D" w:rsidRPr="00BD447D">
        <w:rPr>
          <w:rFonts w:ascii="Arial" w:hAnsi="Arial" w:cs="Arial"/>
        </w:rPr>
        <w:t>any issues, changes and constraints which limit the effective operation and provision of effective social care service</w:t>
      </w:r>
      <w:r w:rsidR="006D16D2">
        <w:rPr>
          <w:rFonts w:ascii="Arial" w:hAnsi="Arial" w:cs="Arial"/>
        </w:rPr>
        <w:t>s</w:t>
      </w:r>
      <w:r w:rsidR="00BD447D" w:rsidRPr="00BD447D">
        <w:rPr>
          <w:rFonts w:ascii="Arial" w:hAnsi="Arial" w:cs="Arial"/>
        </w:rPr>
        <w:t xml:space="preserve"> to children and families.</w:t>
      </w:r>
      <w:r w:rsidR="00EF270C" w:rsidRPr="00EF270C">
        <w:rPr>
          <w:rFonts w:ascii="Arial" w:hAnsi="Arial" w:cs="Arial"/>
        </w:rPr>
        <w:t xml:space="preserve"> </w:t>
      </w:r>
    </w:p>
    <w:p w14:paraId="5DFBF237" w14:textId="71B06FF5" w:rsidR="00EF270C" w:rsidRDefault="00EF270C" w:rsidP="00EF270C">
      <w:pPr>
        <w:pStyle w:val="ListParagraph"/>
        <w:numPr>
          <w:ilvl w:val="0"/>
          <w:numId w:val="7"/>
        </w:numPr>
        <w:ind w:left="1134" w:hanging="567"/>
        <w:rPr>
          <w:rFonts w:ascii="Arial" w:hAnsi="Arial" w:cs="Arial"/>
        </w:rPr>
      </w:pPr>
      <w:r>
        <w:rPr>
          <w:rFonts w:ascii="Arial" w:hAnsi="Arial" w:cs="Arial"/>
        </w:rPr>
        <w:t>P</w:t>
      </w:r>
      <w:r w:rsidRPr="00407B32">
        <w:rPr>
          <w:rFonts w:ascii="Arial" w:hAnsi="Arial" w:cs="Arial"/>
        </w:rPr>
        <w:t>rovid</w:t>
      </w:r>
      <w:r>
        <w:rPr>
          <w:rFonts w:ascii="Arial" w:hAnsi="Arial" w:cs="Arial"/>
        </w:rPr>
        <w:t xml:space="preserve">ing </w:t>
      </w:r>
      <w:r w:rsidRPr="00407B32">
        <w:rPr>
          <w:rFonts w:ascii="Arial" w:hAnsi="Arial" w:cs="Arial"/>
        </w:rPr>
        <w:t>recommendations t</w:t>
      </w:r>
      <w:r w:rsidR="006D16D2">
        <w:rPr>
          <w:rFonts w:ascii="Arial" w:hAnsi="Arial" w:cs="Arial"/>
        </w:rPr>
        <w:t xml:space="preserve">hat identify </w:t>
      </w:r>
      <w:r w:rsidRPr="00407B32">
        <w:rPr>
          <w:rFonts w:ascii="Arial" w:hAnsi="Arial" w:cs="Arial"/>
        </w:rPr>
        <w:t>practice development needed to drive improved outcomes and service improvement</w:t>
      </w:r>
      <w:r w:rsidR="006D16D2">
        <w:rPr>
          <w:rFonts w:ascii="Arial" w:hAnsi="Arial" w:cs="Arial"/>
        </w:rPr>
        <w:t>.</w:t>
      </w:r>
    </w:p>
    <w:p w14:paraId="668A848F" w14:textId="63268405" w:rsidR="00BD447D" w:rsidRDefault="00EF270C" w:rsidP="00BD447D">
      <w:pPr>
        <w:pStyle w:val="ListParagraph"/>
        <w:numPr>
          <w:ilvl w:val="0"/>
          <w:numId w:val="7"/>
        </w:numPr>
        <w:ind w:left="1134" w:hanging="567"/>
        <w:rPr>
          <w:rFonts w:ascii="Arial" w:hAnsi="Arial" w:cs="Arial"/>
        </w:rPr>
      </w:pPr>
      <w:r>
        <w:rPr>
          <w:rFonts w:ascii="Arial" w:hAnsi="Arial" w:cs="Arial"/>
        </w:rPr>
        <w:t>W</w:t>
      </w:r>
      <w:r w:rsidRPr="00407B32">
        <w:rPr>
          <w:rFonts w:ascii="Arial" w:hAnsi="Arial" w:cs="Arial"/>
        </w:rPr>
        <w:t>orking in partnership with practitioners, managers and colleagues as appropriate</w:t>
      </w:r>
      <w:r>
        <w:rPr>
          <w:rFonts w:ascii="Arial" w:hAnsi="Arial" w:cs="Arial"/>
        </w:rPr>
        <w:t xml:space="preserve"> to e</w:t>
      </w:r>
      <w:r w:rsidRPr="00407B32">
        <w:rPr>
          <w:rFonts w:ascii="Arial" w:hAnsi="Arial" w:cs="Arial"/>
        </w:rPr>
        <w:t>nsur</w:t>
      </w:r>
      <w:r>
        <w:rPr>
          <w:rFonts w:ascii="Arial" w:hAnsi="Arial" w:cs="Arial"/>
        </w:rPr>
        <w:t>e</w:t>
      </w:r>
      <w:r w:rsidRPr="00407B32">
        <w:rPr>
          <w:rFonts w:ascii="Arial" w:hAnsi="Arial" w:cs="Arial"/>
        </w:rPr>
        <w:t xml:space="preserve"> that appropriate escalation and remedial action takes place where issues of concern emerge</w:t>
      </w:r>
      <w:r w:rsidR="006D16D2">
        <w:rPr>
          <w:rFonts w:ascii="Arial" w:hAnsi="Arial" w:cs="Arial"/>
        </w:rPr>
        <w:t>.</w:t>
      </w:r>
    </w:p>
    <w:p w14:paraId="09A9A9EB" w14:textId="478174AE" w:rsidR="00BD447D" w:rsidRDefault="00316870" w:rsidP="00BD447D">
      <w:pPr>
        <w:pStyle w:val="ListParagraph"/>
        <w:numPr>
          <w:ilvl w:val="0"/>
          <w:numId w:val="7"/>
        </w:numPr>
        <w:ind w:left="1134" w:hanging="567"/>
        <w:rPr>
          <w:rFonts w:ascii="Arial" w:hAnsi="Arial" w:cs="Arial"/>
        </w:rPr>
      </w:pPr>
      <w:r w:rsidRPr="00BD447D">
        <w:rPr>
          <w:rFonts w:ascii="Arial" w:hAnsi="Arial" w:cs="Arial"/>
        </w:rPr>
        <w:t xml:space="preserve">Working </w:t>
      </w:r>
      <w:r w:rsidR="00C8063D">
        <w:rPr>
          <w:rFonts w:ascii="Arial" w:hAnsi="Arial" w:cs="Arial"/>
        </w:rPr>
        <w:t xml:space="preserve">with </w:t>
      </w:r>
      <w:r w:rsidR="009B7C7A" w:rsidRPr="00BD447D">
        <w:rPr>
          <w:rFonts w:ascii="Arial" w:hAnsi="Arial" w:cs="Arial"/>
        </w:rPr>
        <w:t xml:space="preserve">practitioners </w:t>
      </w:r>
      <w:r w:rsidRPr="00BD447D">
        <w:rPr>
          <w:rFonts w:ascii="Arial" w:hAnsi="Arial" w:cs="Arial"/>
        </w:rPr>
        <w:t xml:space="preserve">to ensure that learning from audit informs </w:t>
      </w:r>
      <w:r w:rsidR="00B15592" w:rsidRPr="00BD447D">
        <w:rPr>
          <w:rFonts w:ascii="Arial" w:hAnsi="Arial" w:cs="Arial"/>
        </w:rPr>
        <w:t xml:space="preserve">practice development </w:t>
      </w:r>
      <w:r w:rsidR="009B7C7A" w:rsidRPr="00BD447D">
        <w:rPr>
          <w:rFonts w:ascii="Arial" w:hAnsi="Arial" w:cs="Arial"/>
        </w:rPr>
        <w:t xml:space="preserve">and learning and </w:t>
      </w:r>
      <w:r w:rsidRPr="00BD447D">
        <w:rPr>
          <w:rFonts w:ascii="Arial" w:hAnsi="Arial" w:cs="Arial"/>
        </w:rPr>
        <w:t>development</w:t>
      </w:r>
      <w:r w:rsidR="009B7C7A" w:rsidRPr="00BD447D">
        <w:rPr>
          <w:rFonts w:ascii="Arial" w:hAnsi="Arial" w:cs="Arial"/>
        </w:rPr>
        <w:t xml:space="preserve"> workshops/ programmes</w:t>
      </w:r>
      <w:r w:rsidR="00E83D34">
        <w:rPr>
          <w:rFonts w:ascii="Arial" w:hAnsi="Arial" w:cs="Arial"/>
        </w:rPr>
        <w:t>.</w:t>
      </w:r>
    </w:p>
    <w:p w14:paraId="672ABEC7" w14:textId="3363C06C" w:rsidR="006D16D2" w:rsidRDefault="00C8063D" w:rsidP="006D16D2">
      <w:pPr>
        <w:pStyle w:val="ListParagraph"/>
        <w:numPr>
          <w:ilvl w:val="0"/>
          <w:numId w:val="7"/>
        </w:numPr>
        <w:ind w:left="1134" w:hanging="567"/>
        <w:rPr>
          <w:rFonts w:ascii="Arial" w:hAnsi="Arial" w:cs="Arial"/>
        </w:rPr>
      </w:pPr>
      <w:r>
        <w:rPr>
          <w:rFonts w:ascii="Arial" w:hAnsi="Arial" w:cs="Arial"/>
        </w:rPr>
        <w:t>R</w:t>
      </w:r>
      <w:r w:rsidR="00316870" w:rsidRPr="00BD447D">
        <w:rPr>
          <w:rFonts w:ascii="Arial" w:hAnsi="Arial" w:cs="Arial"/>
        </w:rPr>
        <w:t>ecording, tracking and taking action to ensure that audit actions</w:t>
      </w:r>
      <w:r w:rsidR="009B7C7A" w:rsidRPr="00BD447D">
        <w:rPr>
          <w:rFonts w:ascii="Arial" w:hAnsi="Arial" w:cs="Arial"/>
        </w:rPr>
        <w:t xml:space="preserve"> / recommendations</w:t>
      </w:r>
      <w:r w:rsidR="00316870" w:rsidRPr="00BD447D">
        <w:rPr>
          <w:rFonts w:ascii="Arial" w:hAnsi="Arial" w:cs="Arial"/>
        </w:rPr>
        <w:t xml:space="preserve"> are complete</w:t>
      </w:r>
      <w:r w:rsidR="009B7C7A" w:rsidRPr="00BD447D">
        <w:rPr>
          <w:rFonts w:ascii="Arial" w:hAnsi="Arial" w:cs="Arial"/>
        </w:rPr>
        <w:t>d</w:t>
      </w:r>
      <w:r w:rsidR="00316870" w:rsidRPr="00BD447D">
        <w:rPr>
          <w:rFonts w:ascii="Arial" w:hAnsi="Arial" w:cs="Arial"/>
        </w:rPr>
        <w:t xml:space="preserve"> and learning is achieved</w:t>
      </w:r>
      <w:r w:rsidR="006D16D2">
        <w:rPr>
          <w:rFonts w:ascii="Arial" w:hAnsi="Arial" w:cs="Arial"/>
        </w:rPr>
        <w:t>.</w:t>
      </w:r>
    </w:p>
    <w:p w14:paraId="226CDE99" w14:textId="359A9664" w:rsidR="001C3F68" w:rsidRPr="006D16D2" w:rsidRDefault="001C3F68" w:rsidP="006D16D2">
      <w:pPr>
        <w:pStyle w:val="ListParagraph"/>
        <w:numPr>
          <w:ilvl w:val="0"/>
          <w:numId w:val="7"/>
        </w:numPr>
        <w:ind w:left="1134" w:hanging="567"/>
        <w:rPr>
          <w:rFonts w:ascii="Arial" w:hAnsi="Arial" w:cs="Arial"/>
        </w:rPr>
      </w:pPr>
      <w:r w:rsidRPr="006D16D2">
        <w:rPr>
          <w:rFonts w:ascii="Arial" w:hAnsi="Arial" w:cs="Arial"/>
        </w:rPr>
        <w:t>Influencing the work of practitioners, managers and service leaders through providing constructive challenge.</w:t>
      </w:r>
      <w:r w:rsidR="00EF270C" w:rsidRPr="006D16D2">
        <w:rPr>
          <w:rFonts w:ascii="Arial" w:hAnsi="Arial" w:cs="Arial"/>
        </w:rPr>
        <w:t xml:space="preserve"> </w:t>
      </w:r>
    </w:p>
    <w:p w14:paraId="094BCEA8" w14:textId="77777777" w:rsidR="00C8063D" w:rsidRDefault="00C8063D" w:rsidP="00C8063D">
      <w:pPr>
        <w:pStyle w:val="ListParagraph"/>
        <w:numPr>
          <w:ilvl w:val="0"/>
          <w:numId w:val="7"/>
        </w:numPr>
        <w:ind w:left="1134" w:hanging="567"/>
        <w:rPr>
          <w:rFonts w:ascii="Arial" w:hAnsi="Arial" w:cs="Arial"/>
        </w:rPr>
      </w:pPr>
      <w:r>
        <w:rPr>
          <w:rFonts w:ascii="Arial" w:hAnsi="Arial" w:cs="Arial"/>
        </w:rPr>
        <w:t>Coaching, mentoring and w</w:t>
      </w:r>
      <w:r w:rsidRPr="006D16D2">
        <w:rPr>
          <w:rFonts w:ascii="Arial" w:hAnsi="Arial" w:cs="Arial"/>
        </w:rPr>
        <w:t>ork</w:t>
      </w:r>
      <w:r>
        <w:rPr>
          <w:rFonts w:ascii="Arial" w:hAnsi="Arial" w:cs="Arial"/>
        </w:rPr>
        <w:t>ing</w:t>
      </w:r>
      <w:r w:rsidRPr="006D16D2">
        <w:rPr>
          <w:rFonts w:ascii="Arial" w:hAnsi="Arial" w:cs="Arial"/>
        </w:rPr>
        <w:t xml:space="preserve"> with colleagues across the directorate</w:t>
      </w:r>
      <w:r>
        <w:rPr>
          <w:rFonts w:ascii="Arial" w:hAnsi="Arial" w:cs="Arial"/>
        </w:rPr>
        <w:t xml:space="preserve"> </w:t>
      </w:r>
      <w:r w:rsidRPr="006D16D2">
        <w:rPr>
          <w:rFonts w:ascii="Arial" w:hAnsi="Arial" w:cs="Arial"/>
        </w:rPr>
        <w:t>to develop a culture of continual improvement and reflective practice through practice development activity and quality assurance processes.</w:t>
      </w:r>
    </w:p>
    <w:p w14:paraId="38CD5D62" w14:textId="77777777" w:rsidR="001C3F68" w:rsidRPr="00316870" w:rsidRDefault="001C3F68" w:rsidP="001C3F68">
      <w:pPr>
        <w:spacing w:line="259" w:lineRule="auto"/>
        <w:contextualSpacing/>
        <w:jc w:val="both"/>
        <w:rPr>
          <w:rFonts w:ascii="Arial" w:hAnsi="Arial" w:cs="Arial"/>
          <w:szCs w:val="20"/>
          <w:lang w:eastAsia="en-US"/>
        </w:rPr>
      </w:pPr>
    </w:p>
    <w:p w14:paraId="2487C7EF" w14:textId="4ADA6D33" w:rsidR="001C3F68" w:rsidRPr="00E83D34" w:rsidRDefault="00E83D34" w:rsidP="001C3F68">
      <w:pPr>
        <w:numPr>
          <w:ilvl w:val="0"/>
          <w:numId w:val="5"/>
        </w:numPr>
        <w:spacing w:line="259" w:lineRule="auto"/>
        <w:ind w:left="426" w:hanging="426"/>
        <w:contextualSpacing/>
        <w:jc w:val="both"/>
        <w:rPr>
          <w:rFonts w:ascii="Arial" w:hAnsi="Arial" w:cs="Arial"/>
          <w:szCs w:val="20"/>
          <w:lang w:eastAsia="en-US"/>
        </w:rPr>
      </w:pPr>
      <w:r w:rsidRPr="00E83D34">
        <w:rPr>
          <w:rFonts w:ascii="Arial" w:hAnsi="Arial" w:cs="Arial"/>
          <w:szCs w:val="20"/>
          <w:lang w:eastAsia="en-US"/>
        </w:rPr>
        <w:t>Support the infrastructure of</w:t>
      </w:r>
      <w:r w:rsidR="00EF270C">
        <w:rPr>
          <w:rFonts w:ascii="Arial" w:hAnsi="Arial" w:cs="Arial"/>
          <w:szCs w:val="20"/>
          <w:lang w:eastAsia="en-US"/>
        </w:rPr>
        <w:t xml:space="preserve"> </w:t>
      </w:r>
      <w:r w:rsidRPr="00E83D34">
        <w:rPr>
          <w:rFonts w:ascii="Arial" w:hAnsi="Arial" w:cs="Arial"/>
          <w:szCs w:val="20"/>
          <w:lang w:eastAsia="en-US"/>
        </w:rPr>
        <w:t xml:space="preserve">quality assurance including audit tools and processes, quality assurance framework, using tracking measures, collation of audit statistics and findings and sharing the findings in different formats and forums to </w:t>
      </w:r>
      <w:r>
        <w:rPr>
          <w:rFonts w:ascii="Arial" w:hAnsi="Arial" w:cs="Arial"/>
          <w:szCs w:val="20"/>
          <w:lang w:eastAsia="en-US"/>
        </w:rPr>
        <w:t>m</w:t>
      </w:r>
      <w:r w:rsidR="001C3F68" w:rsidRPr="00E83D34">
        <w:rPr>
          <w:rFonts w:ascii="Arial" w:hAnsi="Arial" w:cs="Arial"/>
          <w:szCs w:val="20"/>
          <w:lang w:eastAsia="en-US"/>
        </w:rPr>
        <w:t xml:space="preserve">onitor compliance </w:t>
      </w:r>
      <w:r w:rsidR="00407B32" w:rsidRPr="00E83D34">
        <w:rPr>
          <w:rFonts w:ascii="Arial" w:hAnsi="Arial" w:cs="Arial"/>
          <w:szCs w:val="20"/>
          <w:lang w:eastAsia="en-US"/>
        </w:rPr>
        <w:t>with</w:t>
      </w:r>
      <w:r w:rsidR="001C3F68" w:rsidRPr="00E83D34">
        <w:rPr>
          <w:rFonts w:ascii="Arial" w:hAnsi="Arial" w:cs="Arial"/>
          <w:szCs w:val="20"/>
          <w:lang w:eastAsia="en-US"/>
        </w:rPr>
        <w:t xml:space="preserve"> applicable standards, regulations and internal practice standards, policies and procedures through the use of quality management processes and checks.</w:t>
      </w:r>
    </w:p>
    <w:p w14:paraId="15A86535" w14:textId="77777777" w:rsidR="001C3F68" w:rsidRPr="00316870" w:rsidRDefault="001C3F68" w:rsidP="001C3F68">
      <w:pPr>
        <w:spacing w:line="259" w:lineRule="auto"/>
        <w:contextualSpacing/>
        <w:jc w:val="both"/>
        <w:rPr>
          <w:rFonts w:ascii="Arial" w:hAnsi="Arial" w:cs="Arial"/>
          <w:szCs w:val="20"/>
          <w:lang w:eastAsia="en-US"/>
        </w:rPr>
      </w:pPr>
    </w:p>
    <w:p w14:paraId="3AC60CA1" w14:textId="097EC118" w:rsidR="00316870" w:rsidRPr="00407B32" w:rsidRDefault="00316870" w:rsidP="00316870">
      <w:pPr>
        <w:numPr>
          <w:ilvl w:val="0"/>
          <w:numId w:val="5"/>
        </w:numPr>
        <w:spacing w:line="259" w:lineRule="auto"/>
        <w:ind w:left="426" w:hanging="426"/>
        <w:contextualSpacing/>
        <w:jc w:val="both"/>
        <w:rPr>
          <w:rFonts w:ascii="Arial" w:hAnsi="Arial" w:cs="Arial"/>
          <w:szCs w:val="20"/>
          <w:lang w:eastAsia="en-US"/>
        </w:rPr>
      </w:pPr>
      <w:r w:rsidRPr="00316870">
        <w:rPr>
          <w:rFonts w:ascii="Arial" w:hAnsi="Arial" w:cs="Arial"/>
          <w:szCs w:val="20"/>
          <w:lang w:eastAsia="en-US"/>
        </w:rPr>
        <w:lastRenderedPageBreak/>
        <w:t>Provid</w:t>
      </w:r>
      <w:r w:rsidR="001C3F68" w:rsidRPr="00407B32">
        <w:rPr>
          <w:rFonts w:ascii="Arial" w:hAnsi="Arial" w:cs="Arial"/>
          <w:szCs w:val="20"/>
          <w:lang w:eastAsia="en-US"/>
        </w:rPr>
        <w:t>e</w:t>
      </w:r>
      <w:r w:rsidRPr="00316870">
        <w:rPr>
          <w:rFonts w:ascii="Arial" w:hAnsi="Arial" w:cs="Arial"/>
          <w:szCs w:val="20"/>
          <w:lang w:eastAsia="en-US"/>
        </w:rPr>
        <w:t xml:space="preserve"> training and mentoring to </w:t>
      </w:r>
      <w:r w:rsidR="001C3F68" w:rsidRPr="00407B32">
        <w:rPr>
          <w:rFonts w:ascii="Arial" w:hAnsi="Arial" w:cs="Arial"/>
          <w:szCs w:val="20"/>
          <w:lang w:eastAsia="en-US"/>
        </w:rPr>
        <w:t>p</w:t>
      </w:r>
      <w:r w:rsidRPr="00407B32">
        <w:rPr>
          <w:rFonts w:ascii="Arial" w:hAnsi="Arial" w:cs="Arial"/>
          <w:szCs w:val="20"/>
          <w:lang w:eastAsia="en-US"/>
        </w:rPr>
        <w:t xml:space="preserve">ractitioners </w:t>
      </w:r>
      <w:r w:rsidRPr="00316870">
        <w:rPr>
          <w:rFonts w:ascii="Arial" w:hAnsi="Arial" w:cs="Arial"/>
          <w:szCs w:val="20"/>
          <w:lang w:eastAsia="en-US"/>
        </w:rPr>
        <w:t>conducting audits as well as developing and delivering training more widely to achieve best practice in</w:t>
      </w:r>
      <w:r w:rsidR="00EC710F">
        <w:rPr>
          <w:rFonts w:ascii="Arial" w:hAnsi="Arial" w:cs="Arial"/>
          <w:szCs w:val="20"/>
          <w:lang w:eastAsia="en-US"/>
        </w:rPr>
        <w:t xml:space="preserve"> all aspects of practice</w:t>
      </w:r>
      <w:r w:rsidR="000155B4" w:rsidRPr="00407B32">
        <w:rPr>
          <w:rFonts w:ascii="Arial" w:hAnsi="Arial" w:cs="Arial"/>
          <w:szCs w:val="20"/>
          <w:lang w:eastAsia="en-US"/>
        </w:rPr>
        <w:t>.</w:t>
      </w:r>
    </w:p>
    <w:p w14:paraId="21387637" w14:textId="77777777" w:rsidR="00B15592" w:rsidRPr="006D16D2" w:rsidRDefault="00B15592" w:rsidP="006D16D2">
      <w:pPr>
        <w:rPr>
          <w:rFonts w:ascii="Arial" w:hAnsi="Arial" w:cs="Arial"/>
        </w:rPr>
      </w:pPr>
    </w:p>
    <w:p w14:paraId="732B6B59" w14:textId="57245C22" w:rsidR="00B15592" w:rsidRPr="007A527A" w:rsidRDefault="007A527A" w:rsidP="00316870">
      <w:pPr>
        <w:numPr>
          <w:ilvl w:val="0"/>
          <w:numId w:val="5"/>
        </w:numPr>
        <w:spacing w:line="259" w:lineRule="auto"/>
        <w:ind w:left="426" w:hanging="426"/>
        <w:contextualSpacing/>
        <w:jc w:val="both"/>
        <w:rPr>
          <w:rFonts w:ascii="Arial" w:hAnsi="Arial" w:cs="Arial"/>
          <w:szCs w:val="20"/>
          <w:lang w:eastAsia="en-US"/>
        </w:rPr>
      </w:pPr>
      <w:r w:rsidRPr="007A527A">
        <w:rPr>
          <w:rFonts w:ascii="Arial" w:hAnsi="Arial" w:cs="Arial"/>
        </w:rPr>
        <w:t>Contribute to</w:t>
      </w:r>
      <w:r>
        <w:rPr>
          <w:rFonts w:ascii="Arial" w:hAnsi="Arial" w:cs="Arial"/>
        </w:rPr>
        <w:t xml:space="preserve"> and support</w:t>
      </w:r>
      <w:r w:rsidRPr="007A527A">
        <w:rPr>
          <w:rFonts w:ascii="Arial" w:hAnsi="Arial" w:cs="Arial"/>
        </w:rPr>
        <w:t xml:space="preserve"> the preparation for inspections</w:t>
      </w:r>
      <w:r>
        <w:rPr>
          <w:rFonts w:ascii="Arial" w:hAnsi="Arial" w:cs="Arial"/>
          <w:szCs w:val="20"/>
          <w:lang w:eastAsia="en-US"/>
        </w:rPr>
        <w:t xml:space="preserve">, including </w:t>
      </w:r>
      <w:r w:rsidR="00B15592" w:rsidRPr="007A527A">
        <w:rPr>
          <w:rFonts w:ascii="Arial" w:hAnsi="Arial" w:cs="Arial"/>
          <w:szCs w:val="20"/>
          <w:lang w:eastAsia="en-US"/>
        </w:rPr>
        <w:t>assurance</w:t>
      </w:r>
      <w:r>
        <w:rPr>
          <w:rFonts w:ascii="Arial" w:hAnsi="Arial" w:cs="Arial"/>
          <w:szCs w:val="20"/>
          <w:lang w:eastAsia="en-US"/>
        </w:rPr>
        <w:t xml:space="preserve"> work</w:t>
      </w:r>
      <w:r w:rsidR="00B15592" w:rsidRPr="007A527A">
        <w:rPr>
          <w:rFonts w:ascii="Arial" w:hAnsi="Arial" w:cs="Arial"/>
          <w:szCs w:val="20"/>
          <w:lang w:eastAsia="en-US"/>
        </w:rPr>
        <w:t xml:space="preserve">, ad hoc requests during inspections, </w:t>
      </w:r>
      <w:r w:rsidR="00316870" w:rsidRPr="007A527A">
        <w:rPr>
          <w:rFonts w:ascii="Arial" w:hAnsi="Arial" w:cs="Arial"/>
          <w:szCs w:val="20"/>
          <w:lang w:eastAsia="en-US"/>
        </w:rPr>
        <w:t xml:space="preserve">and </w:t>
      </w:r>
      <w:r w:rsidR="00B15592" w:rsidRPr="007A527A">
        <w:rPr>
          <w:rFonts w:ascii="Arial" w:hAnsi="Arial" w:cs="Arial"/>
          <w:szCs w:val="20"/>
          <w:lang w:eastAsia="en-US"/>
        </w:rPr>
        <w:t xml:space="preserve">post-inspection action plans to support </w:t>
      </w:r>
      <w:r w:rsidR="00316870" w:rsidRPr="007A527A">
        <w:rPr>
          <w:rFonts w:ascii="Arial" w:hAnsi="Arial" w:cs="Arial"/>
          <w:szCs w:val="20"/>
          <w:lang w:eastAsia="en-US"/>
        </w:rPr>
        <w:t xml:space="preserve">continued improvement. </w:t>
      </w:r>
    </w:p>
    <w:p w14:paraId="4E804231" w14:textId="77777777" w:rsidR="00DE5946" w:rsidRDefault="00DE5946" w:rsidP="00EC710F">
      <w:pPr>
        <w:contextualSpacing/>
        <w:jc w:val="both"/>
        <w:rPr>
          <w:rFonts w:ascii="Arial" w:hAnsi="Arial" w:cs="Arial"/>
          <w:szCs w:val="20"/>
          <w:lang w:eastAsia="en-US"/>
        </w:rPr>
      </w:pPr>
    </w:p>
    <w:p w14:paraId="297834DC" w14:textId="658450CD" w:rsidR="00DE5946" w:rsidRPr="00C8724D" w:rsidRDefault="00DE5946" w:rsidP="00DE5946">
      <w:pPr>
        <w:numPr>
          <w:ilvl w:val="0"/>
          <w:numId w:val="5"/>
        </w:numPr>
        <w:spacing w:line="259" w:lineRule="auto"/>
        <w:ind w:left="426" w:hanging="426"/>
        <w:contextualSpacing/>
        <w:jc w:val="both"/>
        <w:rPr>
          <w:rFonts w:ascii="Arial" w:hAnsi="Arial" w:cs="Arial"/>
          <w:szCs w:val="20"/>
          <w:lang w:eastAsia="en-US"/>
        </w:rPr>
      </w:pPr>
      <w:r w:rsidRPr="00407B32">
        <w:rPr>
          <w:rFonts w:ascii="Arial" w:hAnsi="Arial" w:cs="Arial"/>
        </w:rPr>
        <w:t xml:space="preserve">Engage </w:t>
      </w:r>
      <w:r>
        <w:rPr>
          <w:rFonts w:ascii="Arial" w:hAnsi="Arial" w:cs="Arial"/>
        </w:rPr>
        <w:t xml:space="preserve">and work in partnership </w:t>
      </w:r>
      <w:r w:rsidRPr="00407B32">
        <w:rPr>
          <w:rFonts w:ascii="Arial" w:hAnsi="Arial" w:cs="Arial"/>
        </w:rPr>
        <w:t xml:space="preserve">with practitioners, supervisors and managers </w:t>
      </w:r>
      <w:r>
        <w:rPr>
          <w:rFonts w:ascii="Arial" w:hAnsi="Arial" w:cs="Arial"/>
        </w:rPr>
        <w:t xml:space="preserve">in practice development activity through the identification and provision of examples of </w:t>
      </w:r>
      <w:r w:rsidR="00E83D34">
        <w:rPr>
          <w:rFonts w:ascii="Arial" w:hAnsi="Arial" w:cs="Arial"/>
        </w:rPr>
        <w:t>good</w:t>
      </w:r>
      <w:r>
        <w:rPr>
          <w:rFonts w:ascii="Arial" w:hAnsi="Arial" w:cs="Arial"/>
        </w:rPr>
        <w:t xml:space="preserve"> practice; sharing of learning; constructive challenge and </w:t>
      </w:r>
      <w:r w:rsidRPr="00407B32">
        <w:rPr>
          <w:rFonts w:ascii="Arial" w:hAnsi="Arial" w:cs="Arial"/>
        </w:rPr>
        <w:t>ensur</w:t>
      </w:r>
      <w:r>
        <w:rPr>
          <w:rFonts w:ascii="Arial" w:hAnsi="Arial" w:cs="Arial"/>
        </w:rPr>
        <w:t>ing t</w:t>
      </w:r>
      <w:r w:rsidRPr="00407B32">
        <w:rPr>
          <w:rFonts w:ascii="Arial" w:hAnsi="Arial" w:cs="Arial"/>
        </w:rPr>
        <w:t>hat appropriate escalation and remedial action takes place where issues of concern emerge.</w:t>
      </w:r>
    </w:p>
    <w:p w14:paraId="03909459" w14:textId="77777777" w:rsidR="00DE5946" w:rsidRDefault="00DE5946" w:rsidP="00DE5946">
      <w:pPr>
        <w:pStyle w:val="ListParagraph"/>
        <w:rPr>
          <w:rFonts w:ascii="Arial" w:hAnsi="Arial" w:cs="Arial"/>
        </w:rPr>
      </w:pPr>
    </w:p>
    <w:p w14:paraId="5C97C531" w14:textId="77777777" w:rsidR="00DE5946" w:rsidRDefault="00DE5946" w:rsidP="00DE5946">
      <w:pPr>
        <w:numPr>
          <w:ilvl w:val="0"/>
          <w:numId w:val="5"/>
        </w:numPr>
        <w:spacing w:line="259" w:lineRule="auto"/>
        <w:ind w:left="426" w:hanging="426"/>
        <w:contextualSpacing/>
        <w:jc w:val="both"/>
        <w:rPr>
          <w:rFonts w:ascii="Arial" w:hAnsi="Arial" w:cs="Arial"/>
          <w:szCs w:val="20"/>
          <w:lang w:eastAsia="en-US"/>
        </w:rPr>
      </w:pPr>
      <w:r>
        <w:rPr>
          <w:rFonts w:ascii="Arial" w:hAnsi="Arial" w:cs="Arial"/>
          <w:szCs w:val="20"/>
          <w:lang w:eastAsia="en-US"/>
        </w:rPr>
        <w:t xml:space="preserve">Undertake and disseminate the findings of regular reviews of research and horizon scanning of legislation, serious case and learning reviews, best practice and other information and intelligence to support practice development and quality assurance activity. </w:t>
      </w:r>
    </w:p>
    <w:p w14:paraId="4574BEBE" w14:textId="77777777" w:rsidR="00DE5946" w:rsidRDefault="00DE5946" w:rsidP="00DE5946">
      <w:pPr>
        <w:pStyle w:val="ListParagraph"/>
        <w:rPr>
          <w:rFonts w:ascii="Arial" w:hAnsi="Arial" w:cs="Arial"/>
        </w:rPr>
      </w:pPr>
    </w:p>
    <w:p w14:paraId="2AC665FA" w14:textId="77777777" w:rsidR="00DE5946" w:rsidRDefault="00DE5946" w:rsidP="00DE5946">
      <w:pPr>
        <w:numPr>
          <w:ilvl w:val="0"/>
          <w:numId w:val="5"/>
        </w:numPr>
        <w:spacing w:line="259" w:lineRule="auto"/>
        <w:ind w:left="426" w:hanging="426"/>
        <w:contextualSpacing/>
        <w:jc w:val="both"/>
        <w:rPr>
          <w:rFonts w:ascii="Arial" w:hAnsi="Arial" w:cs="Arial"/>
          <w:szCs w:val="20"/>
          <w:lang w:eastAsia="en-US"/>
        </w:rPr>
      </w:pPr>
      <w:r>
        <w:rPr>
          <w:rFonts w:ascii="Arial" w:hAnsi="Arial" w:cs="Arial"/>
        </w:rPr>
        <w:t>Contribute to the regular review of practice and</w:t>
      </w:r>
      <w:r w:rsidRPr="00C8724D">
        <w:rPr>
          <w:rFonts w:ascii="Arial" w:hAnsi="Arial" w:cs="Arial"/>
        </w:rPr>
        <w:t xml:space="preserve"> quality standards </w:t>
      </w:r>
      <w:r>
        <w:rPr>
          <w:rFonts w:ascii="Arial" w:hAnsi="Arial" w:cs="Arial"/>
        </w:rPr>
        <w:t xml:space="preserve">ensuring that these are </w:t>
      </w:r>
      <w:r w:rsidRPr="00C8724D">
        <w:rPr>
          <w:rFonts w:ascii="Arial" w:hAnsi="Arial" w:cs="Arial"/>
        </w:rPr>
        <w:t>benchmarked and updated to meet local and national objectives and best practice in safeguarding children and young people</w:t>
      </w:r>
      <w:r>
        <w:rPr>
          <w:rFonts w:ascii="Arial" w:hAnsi="Arial" w:cs="Arial"/>
          <w:szCs w:val="20"/>
          <w:lang w:eastAsia="en-US"/>
        </w:rPr>
        <w:t>.</w:t>
      </w:r>
    </w:p>
    <w:p w14:paraId="1842F154" w14:textId="77777777" w:rsidR="00DE5946" w:rsidRPr="004F6C6E" w:rsidRDefault="00DE5946" w:rsidP="00DE5946">
      <w:pPr>
        <w:rPr>
          <w:rFonts w:ascii="Arial" w:hAnsi="Arial" w:cs="Arial"/>
        </w:rPr>
      </w:pPr>
    </w:p>
    <w:p w14:paraId="2DC19E23" w14:textId="7664A289" w:rsidR="00DE5946" w:rsidRPr="00EC710F" w:rsidRDefault="00DE5946" w:rsidP="007A527A">
      <w:pPr>
        <w:numPr>
          <w:ilvl w:val="0"/>
          <w:numId w:val="5"/>
        </w:numPr>
        <w:spacing w:line="259" w:lineRule="auto"/>
        <w:ind w:left="426" w:hanging="426"/>
        <w:contextualSpacing/>
        <w:jc w:val="both"/>
        <w:rPr>
          <w:rFonts w:ascii="Arial" w:hAnsi="Arial" w:cs="Arial"/>
          <w:szCs w:val="20"/>
          <w:lang w:eastAsia="en-US"/>
        </w:rPr>
      </w:pPr>
      <w:r w:rsidRPr="00C8724D">
        <w:rPr>
          <w:rFonts w:ascii="Arial" w:hAnsi="Arial" w:cs="Arial"/>
          <w:szCs w:val="20"/>
          <w:lang w:eastAsia="en-US"/>
        </w:rPr>
        <w:t>Contribute to the review and update of local policies</w:t>
      </w:r>
      <w:r>
        <w:rPr>
          <w:rFonts w:ascii="Arial" w:hAnsi="Arial" w:cs="Arial"/>
          <w:szCs w:val="20"/>
          <w:lang w:eastAsia="en-US"/>
        </w:rPr>
        <w:t xml:space="preserve">, </w:t>
      </w:r>
      <w:r w:rsidRPr="00C8724D">
        <w:rPr>
          <w:rFonts w:ascii="Arial" w:hAnsi="Arial" w:cs="Arial"/>
          <w:szCs w:val="20"/>
          <w:lang w:eastAsia="en-US"/>
        </w:rPr>
        <w:t>procedures</w:t>
      </w:r>
      <w:r>
        <w:rPr>
          <w:rFonts w:ascii="Arial" w:hAnsi="Arial" w:cs="Arial"/>
          <w:szCs w:val="20"/>
          <w:lang w:eastAsia="en-US"/>
        </w:rPr>
        <w:t xml:space="preserve"> and </w:t>
      </w:r>
      <w:r w:rsidRPr="00C8724D">
        <w:rPr>
          <w:rFonts w:ascii="Arial" w:hAnsi="Arial" w:cs="Arial"/>
        </w:rPr>
        <w:t>practice guidance, informed by quality assurance activity that will support excellent practice in line with national initiatives and legislative frameworks</w:t>
      </w:r>
      <w:r>
        <w:rPr>
          <w:rFonts w:ascii="Arial" w:hAnsi="Arial" w:cs="Arial"/>
        </w:rPr>
        <w:t>.</w:t>
      </w:r>
    </w:p>
    <w:p w14:paraId="60B0A21A" w14:textId="77777777" w:rsidR="00DE5946" w:rsidRDefault="00DE5946" w:rsidP="00DE5946">
      <w:pPr>
        <w:pStyle w:val="ListParagraph"/>
        <w:rPr>
          <w:rFonts w:ascii="Arial" w:hAnsi="Arial" w:cs="Arial"/>
        </w:rPr>
      </w:pPr>
    </w:p>
    <w:p w14:paraId="68592ADE" w14:textId="737135E2" w:rsidR="00DE5946" w:rsidRPr="007A527A" w:rsidRDefault="007A527A" w:rsidP="00DE5946">
      <w:pPr>
        <w:pStyle w:val="ListParagraph"/>
        <w:numPr>
          <w:ilvl w:val="0"/>
          <w:numId w:val="5"/>
        </w:numPr>
        <w:ind w:left="426" w:hanging="426"/>
        <w:contextualSpacing/>
        <w:jc w:val="both"/>
        <w:rPr>
          <w:rFonts w:ascii="Arial" w:hAnsi="Arial" w:cs="Arial"/>
        </w:rPr>
      </w:pPr>
      <w:r w:rsidRPr="007A527A">
        <w:rPr>
          <w:rFonts w:ascii="Arial" w:hAnsi="Arial" w:cs="Arial"/>
        </w:rPr>
        <w:t>C</w:t>
      </w:r>
      <w:r w:rsidR="00DE5946" w:rsidRPr="007A527A">
        <w:rPr>
          <w:rFonts w:ascii="Arial" w:hAnsi="Arial" w:cs="Arial"/>
        </w:rPr>
        <w:t>ontribute fully to the developments within the team, departments, and the wider council</w:t>
      </w:r>
      <w:r w:rsidR="00E83D34">
        <w:rPr>
          <w:rFonts w:ascii="Arial" w:hAnsi="Arial" w:cs="Arial"/>
        </w:rPr>
        <w:t xml:space="preserve">, carrying </w:t>
      </w:r>
      <w:r w:rsidRPr="007A527A">
        <w:rPr>
          <w:rFonts w:ascii="Arial" w:hAnsi="Arial" w:cs="Arial"/>
        </w:rPr>
        <w:t>out any other duties and responsibilities as may reasonably be required as directed by the Quality Assurance &amp; Practice Development Manager and consistent with the grading, level and expertise of the post holder.</w:t>
      </w:r>
    </w:p>
    <w:p w14:paraId="0CCFAC75" w14:textId="77777777" w:rsidR="009B7C7A" w:rsidRPr="0010039F" w:rsidRDefault="009B7C7A" w:rsidP="005A6D6E">
      <w:pPr>
        <w:pBdr>
          <w:bottom w:val="single" w:sz="4" w:space="1" w:color="auto"/>
        </w:pBdr>
        <w:tabs>
          <w:tab w:val="left" w:pos="180"/>
          <w:tab w:val="left" w:pos="1080"/>
        </w:tabs>
        <w:spacing w:before="240"/>
        <w:ind w:left="720" w:right="-694" w:hanging="720"/>
        <w:rPr>
          <w:rFonts w:ascii="Arial" w:hAnsi="Arial" w:cs="Arial"/>
        </w:rPr>
      </w:pPr>
    </w:p>
    <w:p w14:paraId="1606245B" w14:textId="77777777" w:rsidR="005A6D6E" w:rsidRPr="0010039F" w:rsidRDefault="005A6D6E" w:rsidP="005A6D6E">
      <w:pPr>
        <w:tabs>
          <w:tab w:val="left" w:pos="180"/>
          <w:tab w:val="left" w:pos="1080"/>
        </w:tabs>
        <w:ind w:left="720" w:right="-694" w:hanging="720"/>
        <w:rPr>
          <w:rFonts w:ascii="Arial" w:hAnsi="Arial" w:cs="Arial"/>
          <w:b/>
          <w:bCs/>
        </w:rPr>
      </w:pPr>
    </w:p>
    <w:p w14:paraId="04AD74A7" w14:textId="77777777" w:rsidR="005A6D6E" w:rsidRPr="0010039F" w:rsidRDefault="005A6D6E" w:rsidP="005A6D6E">
      <w:pPr>
        <w:pStyle w:val="Heading1"/>
        <w:tabs>
          <w:tab w:val="left" w:pos="0"/>
          <w:tab w:val="left" w:pos="180"/>
          <w:tab w:val="left" w:pos="1080"/>
        </w:tabs>
        <w:ind w:left="720" w:right="-694" w:hanging="720"/>
        <w:rPr>
          <w:rFonts w:ascii="Arial" w:hAnsi="Arial" w:cs="Arial"/>
          <w:b/>
        </w:rPr>
      </w:pPr>
      <w:r w:rsidRPr="0010039F">
        <w:rPr>
          <w:rFonts w:ascii="Arial" w:hAnsi="Arial" w:cs="Arial"/>
          <w:b/>
        </w:rPr>
        <w:t>General/Corporate Responsibilities:</w:t>
      </w:r>
    </w:p>
    <w:p w14:paraId="0D60E9FC" w14:textId="77777777" w:rsidR="005A6D6E" w:rsidRPr="0010039F" w:rsidRDefault="005A6D6E" w:rsidP="005A6D6E">
      <w:pPr>
        <w:tabs>
          <w:tab w:val="left" w:pos="180"/>
          <w:tab w:val="left" w:pos="720"/>
          <w:tab w:val="left" w:pos="1080"/>
        </w:tabs>
        <w:ind w:left="720" w:right="-694" w:hanging="720"/>
        <w:rPr>
          <w:rFonts w:ascii="Arial" w:hAnsi="Arial" w:cs="Arial"/>
        </w:rPr>
      </w:pPr>
    </w:p>
    <w:p w14:paraId="59FD2EAE" w14:textId="77777777" w:rsidR="005A6D6E" w:rsidRPr="0010039F" w:rsidRDefault="005A6D6E" w:rsidP="005A6D6E">
      <w:pPr>
        <w:pStyle w:val="BodyTextIndent"/>
        <w:numPr>
          <w:ilvl w:val="0"/>
          <w:numId w:val="1"/>
        </w:numPr>
        <w:tabs>
          <w:tab w:val="num" w:pos="-360"/>
          <w:tab w:val="left" w:pos="180"/>
          <w:tab w:val="left" w:pos="720"/>
          <w:tab w:val="left" w:pos="1080"/>
        </w:tabs>
        <w:ind w:left="720" w:right="-694"/>
        <w:jc w:val="left"/>
        <w:rPr>
          <w:rFonts w:ascii="Arial" w:hAnsi="Arial" w:cs="Arial"/>
          <w:sz w:val="24"/>
        </w:rPr>
      </w:pPr>
      <w:r w:rsidRPr="0010039F">
        <w:rPr>
          <w:rFonts w:ascii="Arial" w:hAnsi="Arial" w:cs="Arial"/>
          <w:sz w:val="24"/>
        </w:rPr>
        <w:t>To undertake such duties as may be commensurate with the seniority of the post</w:t>
      </w:r>
    </w:p>
    <w:p w14:paraId="60F4A3A6" w14:textId="77777777" w:rsidR="005A6D6E" w:rsidRPr="0010039F" w:rsidRDefault="005A6D6E" w:rsidP="005A6D6E">
      <w:pPr>
        <w:pStyle w:val="BodyTextIndent"/>
        <w:tabs>
          <w:tab w:val="num" w:pos="-360"/>
          <w:tab w:val="left" w:pos="180"/>
          <w:tab w:val="left" w:pos="720"/>
          <w:tab w:val="left" w:pos="1080"/>
        </w:tabs>
        <w:ind w:left="720" w:right="-694" w:hanging="720"/>
        <w:jc w:val="left"/>
        <w:rPr>
          <w:rFonts w:ascii="Arial" w:hAnsi="Arial" w:cs="Arial"/>
          <w:sz w:val="24"/>
        </w:rPr>
      </w:pPr>
    </w:p>
    <w:p w14:paraId="2436FA5D" w14:textId="77777777" w:rsidR="005A6D6E" w:rsidRPr="0010039F" w:rsidRDefault="005A6D6E" w:rsidP="005A6D6E">
      <w:pPr>
        <w:pStyle w:val="BodyTextIndent"/>
        <w:numPr>
          <w:ilvl w:val="0"/>
          <w:numId w:val="1"/>
        </w:numPr>
        <w:tabs>
          <w:tab w:val="num" w:pos="-360"/>
          <w:tab w:val="left" w:pos="180"/>
          <w:tab w:val="left" w:pos="720"/>
          <w:tab w:val="left" w:pos="1080"/>
        </w:tabs>
        <w:ind w:left="720" w:right="-694"/>
        <w:jc w:val="left"/>
        <w:rPr>
          <w:rFonts w:ascii="Arial" w:hAnsi="Arial" w:cs="Arial"/>
          <w:sz w:val="24"/>
        </w:rPr>
      </w:pPr>
      <w:r w:rsidRPr="0010039F">
        <w:rPr>
          <w:rFonts w:ascii="Arial" w:hAnsi="Arial" w:cs="Arial"/>
          <w:sz w:val="24"/>
        </w:rPr>
        <w:t>To ensure that the Council’s corporate Health &amp; Safety policy is followed and training is undertaken in all pertinent health and safety procedures</w:t>
      </w:r>
    </w:p>
    <w:p w14:paraId="6C2F7A34" w14:textId="77777777" w:rsidR="005A6D6E" w:rsidRPr="0010039F" w:rsidRDefault="005A6D6E" w:rsidP="005A6D6E">
      <w:pPr>
        <w:pStyle w:val="BodyTextIndent"/>
        <w:tabs>
          <w:tab w:val="num" w:pos="-360"/>
          <w:tab w:val="left" w:pos="180"/>
          <w:tab w:val="left" w:pos="720"/>
          <w:tab w:val="left" w:pos="1080"/>
        </w:tabs>
        <w:ind w:left="720" w:right="-694" w:hanging="720"/>
        <w:jc w:val="left"/>
        <w:rPr>
          <w:rFonts w:ascii="Arial" w:hAnsi="Arial" w:cs="Arial"/>
          <w:sz w:val="24"/>
        </w:rPr>
      </w:pPr>
    </w:p>
    <w:p w14:paraId="74701479" w14:textId="77777777" w:rsidR="005A6D6E" w:rsidRPr="0010039F" w:rsidRDefault="005A6D6E" w:rsidP="005A6D6E">
      <w:pPr>
        <w:pStyle w:val="BodyTextIndent"/>
        <w:numPr>
          <w:ilvl w:val="0"/>
          <w:numId w:val="1"/>
        </w:numPr>
        <w:tabs>
          <w:tab w:val="left" w:pos="180"/>
          <w:tab w:val="left" w:pos="720"/>
          <w:tab w:val="left" w:pos="1080"/>
        </w:tabs>
        <w:ind w:left="720" w:right="-694"/>
        <w:jc w:val="left"/>
        <w:rPr>
          <w:rFonts w:ascii="Arial" w:hAnsi="Arial" w:cs="Arial"/>
          <w:sz w:val="24"/>
        </w:rPr>
      </w:pPr>
      <w:r w:rsidRPr="0010039F">
        <w:rPr>
          <w:rFonts w:ascii="Arial" w:hAnsi="Arial" w:cs="Arial"/>
          <w:sz w:val="24"/>
        </w:rPr>
        <w:t>To partake in the Council’s and Directorate’s staff training and development policies as well as the Council’s system of performance appraisal</w:t>
      </w:r>
    </w:p>
    <w:p w14:paraId="0ACE6244" w14:textId="77777777" w:rsidR="005A6D6E" w:rsidRPr="0010039F" w:rsidRDefault="005A6D6E" w:rsidP="005A6D6E">
      <w:pPr>
        <w:pStyle w:val="BodyTextIndent"/>
        <w:tabs>
          <w:tab w:val="num" w:pos="-360"/>
          <w:tab w:val="left" w:pos="180"/>
          <w:tab w:val="left" w:pos="720"/>
          <w:tab w:val="left" w:pos="1080"/>
        </w:tabs>
        <w:ind w:left="720" w:right="-694" w:hanging="720"/>
        <w:jc w:val="left"/>
        <w:rPr>
          <w:rFonts w:ascii="Arial" w:hAnsi="Arial" w:cs="Arial"/>
          <w:sz w:val="24"/>
        </w:rPr>
      </w:pPr>
    </w:p>
    <w:p w14:paraId="2A9C8B5E" w14:textId="77777777" w:rsidR="005A6D6E" w:rsidRPr="0010039F" w:rsidRDefault="005A6D6E" w:rsidP="005A6D6E">
      <w:pPr>
        <w:pStyle w:val="BodyTextIndent"/>
        <w:numPr>
          <w:ilvl w:val="0"/>
          <w:numId w:val="1"/>
        </w:numPr>
        <w:tabs>
          <w:tab w:val="num" w:pos="-360"/>
          <w:tab w:val="left" w:pos="180"/>
          <w:tab w:val="left" w:pos="720"/>
          <w:tab w:val="left" w:pos="1080"/>
        </w:tabs>
        <w:ind w:left="720" w:right="-694"/>
        <w:jc w:val="left"/>
        <w:rPr>
          <w:rFonts w:ascii="Arial" w:hAnsi="Arial" w:cs="Arial"/>
          <w:sz w:val="24"/>
        </w:rPr>
      </w:pPr>
      <w:r w:rsidRPr="0010039F">
        <w:rPr>
          <w:rFonts w:ascii="Arial" w:hAnsi="Arial" w:cs="Arial"/>
          <w:sz w:val="24"/>
        </w:rPr>
        <w:t>To treat all information gathered for the Council and Directorate, either electronically or manually, in a confidential manner</w:t>
      </w:r>
    </w:p>
    <w:p w14:paraId="529B659F" w14:textId="77777777" w:rsidR="005A6D6E" w:rsidRPr="0010039F" w:rsidRDefault="005A6D6E" w:rsidP="005A6D6E">
      <w:pPr>
        <w:pStyle w:val="BodyTextIndent"/>
        <w:tabs>
          <w:tab w:val="num" w:pos="-360"/>
          <w:tab w:val="left" w:pos="180"/>
          <w:tab w:val="left" w:pos="720"/>
          <w:tab w:val="left" w:pos="1080"/>
        </w:tabs>
        <w:ind w:left="720" w:right="-694" w:hanging="720"/>
        <w:jc w:val="left"/>
        <w:rPr>
          <w:rFonts w:ascii="Arial" w:hAnsi="Arial" w:cs="Arial"/>
          <w:sz w:val="24"/>
        </w:rPr>
      </w:pPr>
    </w:p>
    <w:p w14:paraId="2E9661C0" w14:textId="77777777" w:rsidR="005A6D6E" w:rsidRPr="0010039F" w:rsidRDefault="005A6D6E" w:rsidP="005A6D6E">
      <w:pPr>
        <w:pStyle w:val="BodyTextIndent"/>
        <w:numPr>
          <w:ilvl w:val="0"/>
          <w:numId w:val="1"/>
        </w:numPr>
        <w:tabs>
          <w:tab w:val="left" w:pos="180"/>
          <w:tab w:val="left" w:pos="720"/>
          <w:tab w:val="left" w:pos="1080"/>
        </w:tabs>
        <w:ind w:left="720" w:right="-694"/>
        <w:jc w:val="left"/>
        <w:rPr>
          <w:rFonts w:ascii="Arial" w:hAnsi="Arial" w:cs="Arial"/>
          <w:sz w:val="24"/>
        </w:rPr>
      </w:pPr>
      <w:r w:rsidRPr="0010039F">
        <w:rPr>
          <w:rFonts w:ascii="Arial" w:hAnsi="Arial" w:cs="Arial"/>
          <w:sz w:val="24"/>
        </w:rPr>
        <w:t>All employees are required to demonstrate a commitment when carrying out their duties which promotes and values diversity and the equality of opportunity in relation to employees and service users which is in line with the Council’s Equality &amp; Diversity Policy.</w:t>
      </w:r>
    </w:p>
    <w:p w14:paraId="5A30C62F" w14:textId="77777777" w:rsidR="005A6D6E" w:rsidRPr="0010039F" w:rsidRDefault="005A6D6E" w:rsidP="005A6D6E">
      <w:pPr>
        <w:pStyle w:val="BodyTextIndent"/>
        <w:tabs>
          <w:tab w:val="left" w:pos="180"/>
          <w:tab w:val="left" w:pos="720"/>
          <w:tab w:val="left" w:pos="1080"/>
        </w:tabs>
        <w:ind w:left="720" w:right="-694" w:hanging="720"/>
        <w:jc w:val="left"/>
        <w:rPr>
          <w:rFonts w:ascii="Arial" w:hAnsi="Arial" w:cs="Arial"/>
          <w:sz w:val="24"/>
        </w:rPr>
      </w:pPr>
    </w:p>
    <w:p w14:paraId="1C2FE533" w14:textId="77777777" w:rsidR="005A6D6E" w:rsidRPr="0010039F" w:rsidRDefault="005A6D6E" w:rsidP="005A6D6E">
      <w:pPr>
        <w:pStyle w:val="BodyTextIndent"/>
        <w:numPr>
          <w:ilvl w:val="0"/>
          <w:numId w:val="1"/>
        </w:numPr>
        <w:tabs>
          <w:tab w:val="num" w:pos="-360"/>
          <w:tab w:val="left" w:pos="180"/>
          <w:tab w:val="left" w:pos="720"/>
          <w:tab w:val="left" w:pos="1080"/>
        </w:tabs>
        <w:ind w:left="720" w:right="-694"/>
        <w:jc w:val="left"/>
        <w:rPr>
          <w:rFonts w:ascii="Arial" w:hAnsi="Arial" w:cs="Arial"/>
          <w:sz w:val="24"/>
        </w:rPr>
      </w:pPr>
      <w:r w:rsidRPr="0010039F">
        <w:rPr>
          <w:rFonts w:ascii="Arial" w:hAnsi="Arial" w:cs="Arial"/>
          <w:sz w:val="24"/>
        </w:rPr>
        <w:lastRenderedPageBreak/>
        <w:t>To be responsible for identifying and managing all risks associated with the job role through effective application of internal controls and risk assessments to support the achievement of Corporate and Service objectives</w:t>
      </w:r>
    </w:p>
    <w:p w14:paraId="74788D1F" w14:textId="77777777" w:rsidR="005A6D6E" w:rsidRPr="0010039F" w:rsidRDefault="005A6D6E" w:rsidP="005A6D6E">
      <w:pPr>
        <w:pStyle w:val="BodyTextIndent"/>
        <w:tabs>
          <w:tab w:val="num" w:pos="-360"/>
          <w:tab w:val="left" w:pos="180"/>
          <w:tab w:val="left" w:pos="720"/>
          <w:tab w:val="left" w:pos="1080"/>
        </w:tabs>
        <w:ind w:left="720" w:right="-694" w:hanging="720"/>
        <w:jc w:val="left"/>
        <w:rPr>
          <w:rFonts w:ascii="Arial" w:hAnsi="Arial" w:cs="Arial"/>
          <w:sz w:val="24"/>
        </w:rPr>
      </w:pPr>
    </w:p>
    <w:p w14:paraId="4FCAD5EC" w14:textId="77777777" w:rsidR="005A6D6E" w:rsidRPr="0010039F" w:rsidRDefault="005A6D6E" w:rsidP="005A6D6E">
      <w:pPr>
        <w:numPr>
          <w:ilvl w:val="0"/>
          <w:numId w:val="1"/>
        </w:numPr>
        <w:tabs>
          <w:tab w:val="num" w:pos="-360"/>
          <w:tab w:val="left" w:pos="180"/>
          <w:tab w:val="left" w:pos="720"/>
          <w:tab w:val="left" w:pos="1080"/>
        </w:tabs>
        <w:ind w:left="720" w:right="-694"/>
        <w:rPr>
          <w:rFonts w:ascii="Arial" w:hAnsi="Arial" w:cs="Arial"/>
        </w:rPr>
      </w:pPr>
      <w:r w:rsidRPr="0010039F">
        <w:rPr>
          <w:rFonts w:ascii="Arial" w:hAnsi="Arial" w:cs="Arial"/>
        </w:rPr>
        <w:t>To ensure the highest standards of customer care are met at all times</w:t>
      </w:r>
    </w:p>
    <w:p w14:paraId="337D9BB9" w14:textId="77777777" w:rsidR="005A6D6E" w:rsidRPr="0010039F" w:rsidRDefault="005A6D6E" w:rsidP="005A6D6E">
      <w:pPr>
        <w:tabs>
          <w:tab w:val="num" w:pos="0"/>
          <w:tab w:val="left" w:pos="180"/>
          <w:tab w:val="num" w:pos="360"/>
          <w:tab w:val="left" w:pos="720"/>
          <w:tab w:val="left" w:pos="1080"/>
        </w:tabs>
        <w:ind w:left="720" w:right="-694" w:hanging="720"/>
        <w:rPr>
          <w:rFonts w:ascii="Arial" w:hAnsi="Arial" w:cs="Arial"/>
        </w:rPr>
      </w:pPr>
    </w:p>
    <w:p w14:paraId="74CBCBA4" w14:textId="77777777" w:rsidR="005A6D6E" w:rsidRPr="0010039F" w:rsidRDefault="005A6D6E" w:rsidP="005A6D6E">
      <w:pPr>
        <w:numPr>
          <w:ilvl w:val="0"/>
          <w:numId w:val="1"/>
        </w:numPr>
        <w:tabs>
          <w:tab w:val="num" w:pos="-360"/>
          <w:tab w:val="left" w:pos="180"/>
          <w:tab w:val="left" w:pos="720"/>
          <w:tab w:val="left" w:pos="1080"/>
        </w:tabs>
        <w:ind w:left="720" w:right="-694"/>
        <w:rPr>
          <w:rFonts w:ascii="Arial" w:hAnsi="Arial" w:cs="Arial"/>
        </w:rPr>
      </w:pPr>
      <w:r w:rsidRPr="0010039F">
        <w:rPr>
          <w:rFonts w:ascii="Arial" w:hAnsi="Arial" w:cs="Arial"/>
        </w:rPr>
        <w:t>To ensure the principles of Value for Money in service delivery is fundamental in all aspects of involvement with internal and external customers</w:t>
      </w:r>
    </w:p>
    <w:p w14:paraId="49503EB3" w14:textId="77777777" w:rsidR="005A6D6E" w:rsidRPr="0010039F" w:rsidRDefault="005A6D6E" w:rsidP="005A6D6E">
      <w:pPr>
        <w:tabs>
          <w:tab w:val="num" w:pos="-360"/>
          <w:tab w:val="left" w:pos="180"/>
          <w:tab w:val="num" w:pos="360"/>
          <w:tab w:val="left" w:pos="720"/>
          <w:tab w:val="left" w:pos="1080"/>
        </w:tabs>
        <w:ind w:left="720" w:right="-694" w:hanging="720"/>
        <w:rPr>
          <w:rFonts w:ascii="Arial" w:hAnsi="Arial" w:cs="Arial"/>
        </w:rPr>
      </w:pPr>
    </w:p>
    <w:p w14:paraId="26823710" w14:textId="77777777" w:rsidR="005A6D6E" w:rsidRPr="0010039F" w:rsidRDefault="005A6D6E" w:rsidP="005A6D6E">
      <w:pPr>
        <w:numPr>
          <w:ilvl w:val="0"/>
          <w:numId w:val="1"/>
        </w:numPr>
        <w:tabs>
          <w:tab w:val="num" w:pos="-360"/>
          <w:tab w:val="left" w:pos="180"/>
          <w:tab w:val="left" w:pos="720"/>
          <w:tab w:val="left" w:pos="1080"/>
        </w:tabs>
        <w:ind w:left="720" w:right="-694"/>
        <w:rPr>
          <w:rFonts w:ascii="Arial" w:hAnsi="Arial" w:cs="Arial"/>
        </w:rPr>
      </w:pPr>
      <w:r w:rsidRPr="0010039F">
        <w:rPr>
          <w:rFonts w:ascii="Arial" w:hAnsi="Arial" w:cs="Arial"/>
        </w:rPr>
        <w:t>To ensure that the highest standards of data quality are achieved and maintained for the collection, management and use of data.</w:t>
      </w:r>
    </w:p>
    <w:p w14:paraId="6C873913" w14:textId="77777777" w:rsidR="005A6D6E" w:rsidRPr="0010039F" w:rsidRDefault="005A6D6E" w:rsidP="005A6D6E">
      <w:pPr>
        <w:tabs>
          <w:tab w:val="left" w:pos="180"/>
          <w:tab w:val="left" w:pos="720"/>
          <w:tab w:val="left" w:pos="1080"/>
        </w:tabs>
        <w:ind w:left="720" w:right="-694" w:hanging="720"/>
        <w:rPr>
          <w:rFonts w:ascii="Arial" w:hAnsi="Arial" w:cs="Arial"/>
          <w:iCs/>
        </w:rPr>
      </w:pPr>
    </w:p>
    <w:p w14:paraId="1AA58D0F" w14:textId="77777777" w:rsidR="005A6D6E" w:rsidRPr="0010039F" w:rsidRDefault="005A6D6E" w:rsidP="005A6D6E">
      <w:pPr>
        <w:numPr>
          <w:ilvl w:val="0"/>
          <w:numId w:val="1"/>
        </w:numPr>
        <w:tabs>
          <w:tab w:val="num" w:pos="-360"/>
          <w:tab w:val="left" w:pos="180"/>
          <w:tab w:val="left" w:pos="720"/>
          <w:tab w:val="left" w:pos="1080"/>
        </w:tabs>
        <w:ind w:left="720" w:right="-694"/>
        <w:rPr>
          <w:rFonts w:ascii="Arial" w:hAnsi="Arial" w:cs="Arial"/>
        </w:rPr>
      </w:pPr>
      <w:r w:rsidRPr="0010039F">
        <w:rPr>
          <w:rFonts w:ascii="Arial" w:hAnsi="Arial" w:cs="Arial"/>
          <w:iCs/>
        </w:rPr>
        <w:t>To positively promote the welfare of children, young people, and vulnerable adults and ensure that it is recognised that</w:t>
      </w:r>
      <w:r w:rsidRPr="0010039F">
        <w:rPr>
          <w:rFonts w:ascii="Arial" w:hAnsi="Arial" w:cs="Arial"/>
        </w:rPr>
        <w:t xml:space="preserve"> </w:t>
      </w:r>
      <w:r w:rsidRPr="0010039F">
        <w:rPr>
          <w:rFonts w:ascii="Arial" w:hAnsi="Arial" w:cs="Arial"/>
          <w:iCs/>
        </w:rPr>
        <w:t>Safeguarding is everyone's responsibility; and to engage in appropriate training and development opportunities which enhance an individual’s knowledge</w:t>
      </w:r>
      <w:r w:rsidRPr="0010039F">
        <w:rPr>
          <w:rFonts w:ascii="Arial" w:hAnsi="Arial" w:cs="Arial"/>
        </w:rPr>
        <w:t xml:space="preserve"> </w:t>
      </w:r>
      <w:r w:rsidRPr="0010039F">
        <w:rPr>
          <w:rFonts w:ascii="Arial" w:hAnsi="Arial" w:cs="Arial"/>
          <w:iCs/>
        </w:rPr>
        <w:t>and skill in responding to children, young people and vulnerable adults who may be in need of safeguarding.</w:t>
      </w:r>
    </w:p>
    <w:p w14:paraId="5C21355D" w14:textId="77777777" w:rsidR="005A6D6E" w:rsidRPr="0010039F" w:rsidRDefault="005A6D6E" w:rsidP="005A6D6E">
      <w:pPr>
        <w:pBdr>
          <w:bottom w:val="single" w:sz="4" w:space="1" w:color="auto"/>
        </w:pBdr>
        <w:tabs>
          <w:tab w:val="left" w:pos="180"/>
          <w:tab w:val="left" w:pos="1080"/>
        </w:tabs>
        <w:ind w:left="720" w:right="-694" w:hanging="720"/>
        <w:rPr>
          <w:rFonts w:ascii="Arial" w:hAnsi="Arial" w:cs="Arial"/>
          <w:b/>
          <w:bCs/>
        </w:rPr>
      </w:pPr>
    </w:p>
    <w:p w14:paraId="0109247B" w14:textId="77777777" w:rsidR="005A6D6E" w:rsidRPr="0010039F" w:rsidRDefault="005A6D6E" w:rsidP="005A6D6E">
      <w:pPr>
        <w:tabs>
          <w:tab w:val="left" w:pos="180"/>
          <w:tab w:val="left" w:pos="1080"/>
        </w:tabs>
        <w:ind w:left="720" w:right="-694" w:hanging="720"/>
        <w:rPr>
          <w:rFonts w:ascii="Arial" w:hAnsi="Arial" w:cs="Arial"/>
          <w:b/>
          <w:bCs/>
        </w:rPr>
      </w:pPr>
    </w:p>
    <w:p w14:paraId="7D0AB8C6" w14:textId="523746E3" w:rsidR="005A6D6E" w:rsidRPr="00596134" w:rsidRDefault="005A6D6E" w:rsidP="00596134">
      <w:pPr>
        <w:tabs>
          <w:tab w:val="left" w:pos="180"/>
          <w:tab w:val="left" w:pos="1080"/>
        </w:tabs>
        <w:ind w:left="720" w:right="-694" w:hanging="720"/>
        <w:rPr>
          <w:rFonts w:ascii="Arial" w:hAnsi="Arial" w:cs="Arial"/>
          <w:bCs/>
        </w:rPr>
        <w:sectPr w:rsidR="005A6D6E" w:rsidRPr="00596134" w:rsidSect="00D54B4D">
          <w:footerReference w:type="default" r:id="rId9"/>
          <w:pgSz w:w="11906" w:h="16838"/>
          <w:pgMar w:top="719" w:right="1700" w:bottom="899" w:left="1260" w:header="708" w:footer="0" w:gutter="0"/>
          <w:cols w:space="708"/>
          <w:docGrid w:linePitch="360"/>
        </w:sectPr>
      </w:pPr>
      <w:r w:rsidRPr="0010039F">
        <w:rPr>
          <w:rFonts w:ascii="Arial" w:hAnsi="Arial" w:cs="Arial"/>
          <w:b/>
          <w:bCs/>
        </w:rPr>
        <w:t xml:space="preserve">Last Updated: </w:t>
      </w:r>
      <w:r w:rsidR="00596134" w:rsidRPr="00596134">
        <w:rPr>
          <w:rFonts w:ascii="Arial" w:hAnsi="Arial" w:cs="Arial"/>
        </w:rPr>
        <w:t xml:space="preserve">March 2024 </w:t>
      </w:r>
      <w:r w:rsidR="00596134" w:rsidRPr="00596134">
        <w:rPr>
          <w:rFonts w:ascii="Arial" w:hAnsi="Arial" w:cs="Arial"/>
          <w:sz w:val="22"/>
          <w:szCs w:val="22"/>
        </w:rPr>
        <w:tab/>
      </w:r>
      <w:r w:rsidR="00596134">
        <w:rPr>
          <w:rFonts w:ascii="Arial" w:hAnsi="Arial" w:cs="Arial"/>
          <w:b/>
          <w:bCs/>
        </w:rPr>
        <w:tab/>
      </w:r>
      <w:r w:rsidR="00596134">
        <w:rPr>
          <w:rFonts w:ascii="Arial" w:hAnsi="Arial" w:cs="Arial"/>
          <w:b/>
          <w:bCs/>
        </w:rPr>
        <w:tab/>
      </w:r>
      <w:r w:rsidR="00596134">
        <w:rPr>
          <w:rFonts w:ascii="Arial" w:hAnsi="Arial" w:cs="Arial"/>
          <w:b/>
          <w:bCs/>
        </w:rPr>
        <w:tab/>
      </w:r>
      <w:r w:rsidRPr="0010039F">
        <w:rPr>
          <w:rFonts w:ascii="Arial" w:hAnsi="Arial" w:cs="Arial"/>
          <w:b/>
          <w:bCs/>
        </w:rPr>
        <w:t xml:space="preserve">Author: </w:t>
      </w:r>
      <w:r w:rsidR="00596134">
        <w:rPr>
          <w:rFonts w:ascii="Arial" w:hAnsi="Arial" w:cs="Arial"/>
          <w:bCs/>
        </w:rPr>
        <w:t xml:space="preserve"> </w:t>
      </w:r>
      <w:r w:rsidR="00596134" w:rsidRPr="00596134">
        <w:rPr>
          <w:rFonts w:ascii="Arial" w:hAnsi="Arial" w:cs="Arial"/>
          <w:bCs/>
        </w:rPr>
        <w:t>Amanda Baxtrem</w:t>
      </w:r>
    </w:p>
    <w:tbl>
      <w:tblPr>
        <w:tblW w:w="15141" w:type="dxa"/>
        <w:tblInd w:w="-43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13723"/>
        <w:gridCol w:w="1418"/>
      </w:tblGrid>
      <w:tr w:rsidR="005A6D6E" w:rsidRPr="00DF080B" w14:paraId="49337EDD" w14:textId="77777777" w:rsidTr="00217F6B">
        <w:trPr>
          <w:trHeight w:val="380"/>
        </w:trPr>
        <w:tc>
          <w:tcPr>
            <w:tcW w:w="13723" w:type="dxa"/>
            <w:shd w:val="clear" w:color="auto" w:fill="auto"/>
            <w:vAlign w:val="center"/>
          </w:tcPr>
          <w:p w14:paraId="1F5F9225" w14:textId="77777777" w:rsidR="005A6D6E" w:rsidRPr="00DF080B" w:rsidRDefault="005A6D6E" w:rsidP="00217F6B">
            <w:pPr>
              <w:tabs>
                <w:tab w:val="left" w:pos="900"/>
                <w:tab w:val="left" w:pos="1080"/>
              </w:tabs>
              <w:rPr>
                <w:rFonts w:ascii="Arial" w:hAnsi="Arial" w:cs="Arial"/>
                <w:b/>
                <w:bCs/>
              </w:rPr>
            </w:pPr>
            <w:r w:rsidRPr="00DF080B">
              <w:rPr>
                <w:rFonts w:ascii="Arial" w:hAnsi="Arial" w:cs="Arial"/>
                <w:b/>
                <w:bCs/>
              </w:rPr>
              <w:lastRenderedPageBreak/>
              <w:t>POST TITLE</w:t>
            </w:r>
          </w:p>
        </w:tc>
        <w:tc>
          <w:tcPr>
            <w:tcW w:w="1418" w:type="dxa"/>
            <w:shd w:val="clear" w:color="auto" w:fill="auto"/>
            <w:vAlign w:val="center"/>
          </w:tcPr>
          <w:p w14:paraId="307665FE" w14:textId="77777777" w:rsidR="005A6D6E" w:rsidRPr="00DF080B" w:rsidRDefault="005A6D6E" w:rsidP="00217F6B">
            <w:pPr>
              <w:tabs>
                <w:tab w:val="left" w:pos="900"/>
                <w:tab w:val="left" w:pos="1080"/>
              </w:tabs>
              <w:rPr>
                <w:rFonts w:ascii="Arial" w:hAnsi="Arial" w:cs="Arial"/>
                <w:b/>
                <w:bCs/>
              </w:rPr>
            </w:pPr>
            <w:r w:rsidRPr="00DF080B">
              <w:rPr>
                <w:rFonts w:ascii="Arial" w:hAnsi="Arial" w:cs="Arial"/>
                <w:b/>
                <w:bCs/>
              </w:rPr>
              <w:t>GRADE</w:t>
            </w:r>
          </w:p>
        </w:tc>
      </w:tr>
      <w:tr w:rsidR="005A6D6E" w:rsidRPr="00DF080B" w14:paraId="0E217244" w14:textId="77777777" w:rsidTr="00217F6B">
        <w:trPr>
          <w:trHeight w:val="380"/>
        </w:trPr>
        <w:tc>
          <w:tcPr>
            <w:tcW w:w="13723" w:type="dxa"/>
            <w:shd w:val="clear" w:color="auto" w:fill="auto"/>
            <w:vAlign w:val="center"/>
          </w:tcPr>
          <w:p w14:paraId="4ECECEDD" w14:textId="38ED90E6" w:rsidR="005A6D6E" w:rsidRPr="0010039F" w:rsidRDefault="000155B4" w:rsidP="00596134">
            <w:pPr>
              <w:rPr>
                <w:rFonts w:ascii="Arial" w:hAnsi="Arial" w:cs="Arial"/>
              </w:rPr>
            </w:pPr>
            <w:r>
              <w:rPr>
                <w:rFonts w:ascii="Arial" w:hAnsi="Arial" w:cs="Arial"/>
              </w:rPr>
              <w:t xml:space="preserve">Practice </w:t>
            </w:r>
            <w:r w:rsidR="00EF6466">
              <w:rPr>
                <w:rFonts w:ascii="Arial" w:hAnsi="Arial" w:cs="Arial"/>
              </w:rPr>
              <w:t>Audit</w:t>
            </w:r>
            <w:r w:rsidR="00C8063D">
              <w:rPr>
                <w:rFonts w:ascii="Arial" w:hAnsi="Arial" w:cs="Arial"/>
              </w:rPr>
              <w:t xml:space="preserve"> </w:t>
            </w:r>
            <w:r w:rsidR="00596134">
              <w:rPr>
                <w:rFonts w:ascii="Arial" w:hAnsi="Arial" w:cs="Arial"/>
              </w:rPr>
              <w:t>and</w:t>
            </w:r>
            <w:r w:rsidR="00C8063D">
              <w:rPr>
                <w:rFonts w:ascii="Arial" w:hAnsi="Arial" w:cs="Arial"/>
              </w:rPr>
              <w:t xml:space="preserve"> Development</w:t>
            </w:r>
            <w:r w:rsidR="00EF6466">
              <w:rPr>
                <w:rFonts w:ascii="Arial" w:hAnsi="Arial" w:cs="Arial"/>
              </w:rPr>
              <w:t xml:space="preserve"> </w:t>
            </w:r>
            <w:r>
              <w:rPr>
                <w:rFonts w:ascii="Arial" w:hAnsi="Arial" w:cs="Arial"/>
              </w:rPr>
              <w:t>Officer</w:t>
            </w:r>
          </w:p>
        </w:tc>
        <w:tc>
          <w:tcPr>
            <w:tcW w:w="1418" w:type="dxa"/>
            <w:shd w:val="clear" w:color="auto" w:fill="auto"/>
            <w:vAlign w:val="center"/>
          </w:tcPr>
          <w:p w14:paraId="6EE2CEB9" w14:textId="055B0732" w:rsidR="005A6D6E" w:rsidRPr="0010039F" w:rsidRDefault="004D517D" w:rsidP="00217F6B">
            <w:pPr>
              <w:tabs>
                <w:tab w:val="left" w:pos="900"/>
                <w:tab w:val="left" w:pos="1080"/>
              </w:tabs>
              <w:rPr>
                <w:rFonts w:ascii="Arial" w:hAnsi="Arial" w:cs="Arial"/>
              </w:rPr>
            </w:pPr>
            <w:r>
              <w:rPr>
                <w:rFonts w:ascii="Arial" w:hAnsi="Arial" w:cs="Arial"/>
              </w:rPr>
              <w:t>H</w:t>
            </w:r>
          </w:p>
        </w:tc>
      </w:tr>
    </w:tbl>
    <w:p w14:paraId="34295346" w14:textId="77777777" w:rsidR="005A6D6E" w:rsidRPr="004C136E" w:rsidRDefault="005A6D6E" w:rsidP="005A6D6E">
      <w:pPr>
        <w:tabs>
          <w:tab w:val="left" w:pos="900"/>
          <w:tab w:val="left" w:pos="1080"/>
        </w:tabs>
        <w:ind w:left="720" w:right="-694" w:hanging="720"/>
        <w:rPr>
          <w:rFonts w:ascii="Arial" w:hAnsi="Arial" w:cs="Arial"/>
          <w:bCs/>
          <w:sz w:val="12"/>
          <w:szCs w:val="12"/>
        </w:rPr>
      </w:pPr>
    </w:p>
    <w:p w14:paraId="183F004A" w14:textId="77777777" w:rsidR="005A6D6E" w:rsidRPr="004C136E" w:rsidRDefault="005A6D6E" w:rsidP="005A6D6E">
      <w:pPr>
        <w:tabs>
          <w:tab w:val="left" w:pos="900"/>
          <w:tab w:val="left" w:pos="1080"/>
        </w:tabs>
        <w:ind w:left="720" w:right="-694" w:hanging="720"/>
        <w:rPr>
          <w:rFonts w:ascii="Arial" w:hAnsi="Arial" w:cs="Arial"/>
          <w:bCs/>
          <w:sz w:val="12"/>
          <w:szCs w:val="12"/>
        </w:rPr>
      </w:pPr>
    </w:p>
    <w:tbl>
      <w:tblPr>
        <w:tblW w:w="15120" w:type="dxa"/>
        <w:tblInd w:w="-43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CCCCC"/>
        <w:tblLook w:val="0000" w:firstRow="0" w:lastRow="0" w:firstColumn="0" w:lastColumn="0" w:noHBand="0" w:noVBand="0"/>
      </w:tblPr>
      <w:tblGrid>
        <w:gridCol w:w="15120"/>
      </w:tblGrid>
      <w:tr w:rsidR="005A6D6E" w:rsidRPr="00DF080B" w14:paraId="4ACA153E" w14:textId="77777777" w:rsidTr="00217F6B">
        <w:trPr>
          <w:trHeight w:val="380"/>
        </w:trPr>
        <w:tc>
          <w:tcPr>
            <w:tcW w:w="15120" w:type="dxa"/>
            <w:shd w:val="clear" w:color="auto" w:fill="CCCCCC"/>
            <w:vAlign w:val="center"/>
          </w:tcPr>
          <w:p w14:paraId="43FAD958" w14:textId="77777777" w:rsidR="005A6D6E" w:rsidRPr="00DF080B" w:rsidRDefault="005A6D6E" w:rsidP="00217F6B">
            <w:pPr>
              <w:tabs>
                <w:tab w:val="left" w:pos="900"/>
                <w:tab w:val="left" w:pos="1080"/>
              </w:tabs>
              <w:rPr>
                <w:rFonts w:ascii="Arial" w:hAnsi="Arial" w:cs="Arial"/>
                <w:b/>
                <w:bCs/>
                <w:u w:val="single"/>
              </w:rPr>
            </w:pPr>
            <w:r w:rsidRPr="00DF080B">
              <w:rPr>
                <w:rFonts w:ascii="Arial" w:hAnsi="Arial" w:cs="Arial"/>
                <w:b/>
                <w:bCs/>
                <w:u w:val="single"/>
              </w:rPr>
              <w:t>NOTE TO APPLICANTS</w:t>
            </w:r>
          </w:p>
          <w:p w14:paraId="0970E33B" w14:textId="77777777" w:rsidR="005A6D6E" w:rsidRPr="00DF080B" w:rsidRDefault="005A6D6E" w:rsidP="00217F6B">
            <w:pPr>
              <w:tabs>
                <w:tab w:val="left" w:pos="900"/>
                <w:tab w:val="left" w:pos="1080"/>
              </w:tabs>
              <w:rPr>
                <w:rFonts w:ascii="Arial" w:hAnsi="Arial" w:cs="Arial"/>
                <w:b/>
                <w:bCs/>
              </w:rPr>
            </w:pPr>
            <w:r w:rsidRPr="00DF080B">
              <w:rPr>
                <w:rFonts w:ascii="Arial" w:hAnsi="Arial" w:cs="Arial"/>
              </w:rPr>
              <w:t>Whilst all points on the specification are important, those listed in the essential column are the key requirements.  You should pay particular attention to those points and provide evidence of meeting them. Failure to do so may mean that you will not be invited for interview.</w:t>
            </w:r>
          </w:p>
        </w:tc>
      </w:tr>
    </w:tbl>
    <w:p w14:paraId="459DB7F3" w14:textId="77777777" w:rsidR="005A6D6E" w:rsidRPr="00D023C4" w:rsidRDefault="005A6D6E" w:rsidP="005A6D6E">
      <w:pPr>
        <w:tabs>
          <w:tab w:val="left" w:pos="900"/>
          <w:tab w:val="left" w:pos="1080"/>
        </w:tabs>
        <w:ind w:left="720" w:right="-694" w:hanging="720"/>
        <w:rPr>
          <w:rFonts w:ascii="Arial" w:hAnsi="Arial" w:cs="Arial"/>
          <w:bCs/>
        </w:rPr>
      </w:pPr>
    </w:p>
    <w:tbl>
      <w:tblPr>
        <w:tblW w:w="15120" w:type="dxa"/>
        <w:tblInd w:w="-43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1835"/>
        <w:gridCol w:w="6733"/>
        <w:gridCol w:w="5040"/>
        <w:gridCol w:w="1512"/>
      </w:tblGrid>
      <w:tr w:rsidR="005A6D6E" w:rsidRPr="00DF080B" w14:paraId="603443A6" w14:textId="77777777" w:rsidTr="00D0676D">
        <w:trPr>
          <w:trHeight w:val="376"/>
        </w:trPr>
        <w:tc>
          <w:tcPr>
            <w:tcW w:w="1835" w:type="dxa"/>
            <w:shd w:val="clear" w:color="auto" w:fill="auto"/>
            <w:vAlign w:val="center"/>
          </w:tcPr>
          <w:p w14:paraId="4EA6C99B" w14:textId="77777777" w:rsidR="005A6D6E" w:rsidRPr="00DF080B" w:rsidRDefault="005A6D6E" w:rsidP="00217F6B">
            <w:pPr>
              <w:tabs>
                <w:tab w:val="left" w:pos="900"/>
                <w:tab w:val="left" w:pos="1080"/>
              </w:tabs>
              <w:rPr>
                <w:rFonts w:ascii="Arial" w:hAnsi="Arial" w:cs="Arial"/>
                <w:b/>
                <w:bCs/>
              </w:rPr>
            </w:pPr>
            <w:r w:rsidRPr="00DF080B">
              <w:rPr>
                <w:rFonts w:ascii="Arial" w:hAnsi="Arial" w:cs="Arial"/>
                <w:b/>
                <w:bCs/>
              </w:rPr>
              <w:t>CRITERIA</w:t>
            </w:r>
          </w:p>
        </w:tc>
        <w:tc>
          <w:tcPr>
            <w:tcW w:w="11773" w:type="dxa"/>
            <w:gridSpan w:val="2"/>
            <w:shd w:val="clear" w:color="auto" w:fill="C0C0C0"/>
            <w:vAlign w:val="center"/>
          </w:tcPr>
          <w:p w14:paraId="6F912176" w14:textId="77777777" w:rsidR="005A6D6E" w:rsidRPr="00DF080B" w:rsidRDefault="005A6D6E" w:rsidP="00217F6B">
            <w:pPr>
              <w:pStyle w:val="Heading3"/>
              <w:tabs>
                <w:tab w:val="left" w:pos="900"/>
                <w:tab w:val="left" w:pos="1080"/>
              </w:tabs>
              <w:jc w:val="center"/>
              <w:rPr>
                <w:sz w:val="24"/>
                <w:szCs w:val="24"/>
              </w:rPr>
            </w:pPr>
            <w:r w:rsidRPr="00DF080B">
              <w:rPr>
                <w:sz w:val="24"/>
                <w:szCs w:val="24"/>
              </w:rPr>
              <w:t>NECESSARY REQUIREMENTS</w:t>
            </w:r>
          </w:p>
        </w:tc>
        <w:tc>
          <w:tcPr>
            <w:tcW w:w="1512" w:type="dxa"/>
            <w:shd w:val="clear" w:color="auto" w:fill="auto"/>
            <w:vAlign w:val="center"/>
          </w:tcPr>
          <w:p w14:paraId="2DBDAA1F" w14:textId="77777777" w:rsidR="005A6D6E" w:rsidRPr="00DF080B" w:rsidRDefault="005A6D6E" w:rsidP="00217F6B">
            <w:pPr>
              <w:tabs>
                <w:tab w:val="left" w:pos="900"/>
                <w:tab w:val="left" w:pos="1080"/>
              </w:tabs>
              <w:jc w:val="center"/>
              <w:rPr>
                <w:rFonts w:ascii="Arial" w:hAnsi="Arial" w:cs="Arial"/>
                <w:b/>
                <w:bCs/>
              </w:rPr>
            </w:pPr>
            <w:r w:rsidRPr="00DF080B">
              <w:rPr>
                <w:rFonts w:ascii="Arial" w:hAnsi="Arial" w:cs="Arial"/>
                <w:b/>
                <w:bCs/>
              </w:rPr>
              <w:t>* M.O.A.</w:t>
            </w:r>
          </w:p>
        </w:tc>
      </w:tr>
      <w:tr w:rsidR="005A6D6E" w:rsidRPr="00DF080B" w14:paraId="44CC34E5" w14:textId="77777777" w:rsidTr="00D0676D">
        <w:trPr>
          <w:trHeight w:val="343"/>
        </w:trPr>
        <w:tc>
          <w:tcPr>
            <w:tcW w:w="1835" w:type="dxa"/>
            <w:shd w:val="clear" w:color="auto" w:fill="auto"/>
            <w:vAlign w:val="center"/>
          </w:tcPr>
          <w:p w14:paraId="50140FB8" w14:textId="77777777" w:rsidR="005A6D6E" w:rsidRPr="00A94673" w:rsidRDefault="005A6D6E" w:rsidP="00217F6B">
            <w:pPr>
              <w:pStyle w:val="Heading2"/>
              <w:tabs>
                <w:tab w:val="left" w:pos="900"/>
                <w:tab w:val="left" w:pos="1080"/>
              </w:tabs>
            </w:pPr>
          </w:p>
        </w:tc>
        <w:tc>
          <w:tcPr>
            <w:tcW w:w="6733" w:type="dxa"/>
            <w:shd w:val="clear" w:color="auto" w:fill="auto"/>
            <w:vAlign w:val="center"/>
          </w:tcPr>
          <w:p w14:paraId="2CABEC92" w14:textId="77777777" w:rsidR="005A6D6E" w:rsidRPr="00DF080B" w:rsidRDefault="005A6D6E" w:rsidP="00217F6B">
            <w:pPr>
              <w:tabs>
                <w:tab w:val="left" w:pos="900"/>
                <w:tab w:val="left" w:pos="1080"/>
              </w:tabs>
              <w:jc w:val="center"/>
              <w:rPr>
                <w:rFonts w:ascii="Arial" w:hAnsi="Arial" w:cs="Arial"/>
                <w:b/>
                <w:bCs/>
              </w:rPr>
            </w:pPr>
            <w:r w:rsidRPr="00DF080B">
              <w:rPr>
                <w:rFonts w:ascii="Arial" w:hAnsi="Arial" w:cs="Arial"/>
                <w:b/>
                <w:bCs/>
              </w:rPr>
              <w:t>Essential</w:t>
            </w:r>
          </w:p>
        </w:tc>
        <w:tc>
          <w:tcPr>
            <w:tcW w:w="5040" w:type="dxa"/>
            <w:shd w:val="clear" w:color="auto" w:fill="auto"/>
            <w:vAlign w:val="center"/>
          </w:tcPr>
          <w:p w14:paraId="5A9F7800" w14:textId="77777777" w:rsidR="005A6D6E" w:rsidRPr="00DF080B" w:rsidRDefault="005A6D6E" w:rsidP="00217F6B">
            <w:pPr>
              <w:tabs>
                <w:tab w:val="left" w:pos="900"/>
                <w:tab w:val="left" w:pos="1080"/>
              </w:tabs>
              <w:jc w:val="center"/>
              <w:rPr>
                <w:rFonts w:ascii="Arial" w:hAnsi="Arial" w:cs="Arial"/>
                <w:b/>
                <w:bCs/>
              </w:rPr>
            </w:pPr>
            <w:r w:rsidRPr="00DF080B">
              <w:rPr>
                <w:rFonts w:ascii="Arial" w:hAnsi="Arial" w:cs="Arial"/>
                <w:b/>
                <w:bCs/>
              </w:rPr>
              <w:t>Desirable</w:t>
            </w:r>
          </w:p>
        </w:tc>
        <w:tc>
          <w:tcPr>
            <w:tcW w:w="1512" w:type="dxa"/>
            <w:shd w:val="clear" w:color="auto" w:fill="auto"/>
            <w:vAlign w:val="center"/>
          </w:tcPr>
          <w:p w14:paraId="32CB8579" w14:textId="77777777" w:rsidR="005A6D6E" w:rsidRPr="00DF080B" w:rsidRDefault="005A6D6E" w:rsidP="00217F6B">
            <w:pPr>
              <w:tabs>
                <w:tab w:val="left" w:pos="900"/>
                <w:tab w:val="left" w:pos="1080"/>
              </w:tabs>
              <w:jc w:val="center"/>
              <w:rPr>
                <w:rFonts w:ascii="Arial" w:hAnsi="Arial" w:cs="Arial"/>
              </w:rPr>
            </w:pPr>
          </w:p>
        </w:tc>
      </w:tr>
      <w:tr w:rsidR="005A6D6E" w:rsidRPr="00DF080B" w14:paraId="1939EE89" w14:textId="77777777" w:rsidTr="00407B32">
        <w:trPr>
          <w:trHeight w:val="2892"/>
        </w:trPr>
        <w:tc>
          <w:tcPr>
            <w:tcW w:w="1835" w:type="dxa"/>
            <w:shd w:val="clear" w:color="auto" w:fill="auto"/>
          </w:tcPr>
          <w:p w14:paraId="69160909" w14:textId="77777777" w:rsidR="005A6D6E" w:rsidRPr="00DF080B" w:rsidRDefault="005A6D6E" w:rsidP="00217F6B">
            <w:pPr>
              <w:tabs>
                <w:tab w:val="left" w:pos="900"/>
                <w:tab w:val="left" w:pos="1080"/>
              </w:tabs>
              <w:rPr>
                <w:rFonts w:ascii="Arial" w:hAnsi="Arial" w:cs="Arial"/>
                <w:b/>
                <w:bCs/>
              </w:rPr>
            </w:pPr>
            <w:r w:rsidRPr="00DF080B">
              <w:rPr>
                <w:rFonts w:ascii="Arial" w:hAnsi="Arial" w:cs="Arial"/>
                <w:b/>
                <w:bCs/>
              </w:rPr>
              <w:t>EXPERIENCE</w:t>
            </w:r>
          </w:p>
        </w:tc>
        <w:tc>
          <w:tcPr>
            <w:tcW w:w="6733" w:type="dxa"/>
            <w:shd w:val="clear" w:color="auto" w:fill="auto"/>
          </w:tcPr>
          <w:p w14:paraId="0D6581ED" w14:textId="460B053E" w:rsidR="005A6D6E" w:rsidRPr="0010039F" w:rsidRDefault="005A6D6E" w:rsidP="005A6D6E">
            <w:pPr>
              <w:numPr>
                <w:ilvl w:val="0"/>
                <w:numId w:val="2"/>
              </w:numPr>
              <w:tabs>
                <w:tab w:val="left" w:pos="900"/>
                <w:tab w:val="left" w:pos="1080"/>
              </w:tabs>
              <w:rPr>
                <w:rFonts w:ascii="Arial" w:hAnsi="Arial" w:cs="Arial"/>
              </w:rPr>
            </w:pPr>
            <w:r w:rsidRPr="0010039F">
              <w:rPr>
                <w:rFonts w:ascii="Arial" w:hAnsi="Arial" w:cs="Arial"/>
              </w:rPr>
              <w:t>Substantial (3</w:t>
            </w:r>
            <w:r w:rsidR="00C8063D">
              <w:rPr>
                <w:rFonts w:ascii="Arial" w:hAnsi="Arial" w:cs="Arial"/>
              </w:rPr>
              <w:t xml:space="preserve"> years +) </w:t>
            </w:r>
            <w:r w:rsidR="000155B4">
              <w:rPr>
                <w:rFonts w:ascii="Arial" w:hAnsi="Arial" w:cs="Arial"/>
              </w:rPr>
              <w:t xml:space="preserve">post qualifying </w:t>
            </w:r>
            <w:r w:rsidR="00B15592">
              <w:rPr>
                <w:rFonts w:ascii="Arial" w:hAnsi="Arial" w:cs="Arial"/>
              </w:rPr>
              <w:t xml:space="preserve">frontline </w:t>
            </w:r>
            <w:r w:rsidRPr="0010039F">
              <w:rPr>
                <w:rFonts w:ascii="Arial" w:hAnsi="Arial" w:cs="Arial"/>
              </w:rPr>
              <w:t xml:space="preserve">experience in a social work setting </w:t>
            </w:r>
          </w:p>
          <w:p w14:paraId="66667D83" w14:textId="77777777" w:rsidR="000155B4" w:rsidRDefault="005A6D6E" w:rsidP="005A6D6E">
            <w:pPr>
              <w:numPr>
                <w:ilvl w:val="0"/>
                <w:numId w:val="2"/>
              </w:numPr>
              <w:rPr>
                <w:rFonts w:ascii="Arial" w:hAnsi="Arial" w:cs="Arial"/>
              </w:rPr>
            </w:pPr>
            <w:r w:rsidRPr="0055227B">
              <w:rPr>
                <w:rFonts w:ascii="Arial" w:hAnsi="Arial" w:cs="Arial"/>
              </w:rPr>
              <w:t>Significant experience of working with vulnerable children and families</w:t>
            </w:r>
          </w:p>
          <w:p w14:paraId="7E44C996" w14:textId="77777777" w:rsidR="00B15592" w:rsidRDefault="00B15592" w:rsidP="00B15592">
            <w:pPr>
              <w:numPr>
                <w:ilvl w:val="0"/>
                <w:numId w:val="2"/>
              </w:numPr>
              <w:tabs>
                <w:tab w:val="left" w:pos="900"/>
                <w:tab w:val="left" w:pos="1080"/>
              </w:tabs>
              <w:rPr>
                <w:rFonts w:ascii="Arial" w:hAnsi="Arial" w:cs="Arial"/>
              </w:rPr>
            </w:pPr>
            <w:r w:rsidRPr="0010039F">
              <w:rPr>
                <w:rFonts w:ascii="Arial" w:hAnsi="Arial" w:cs="Arial"/>
              </w:rPr>
              <w:t>Experience of developing/ mentoring/coaching staff</w:t>
            </w:r>
          </w:p>
          <w:p w14:paraId="1C5A1BE6" w14:textId="77777777" w:rsidR="00B15592" w:rsidRDefault="00B15592" w:rsidP="00B15592">
            <w:pPr>
              <w:numPr>
                <w:ilvl w:val="0"/>
                <w:numId w:val="2"/>
              </w:numPr>
              <w:rPr>
                <w:rFonts w:ascii="Arial" w:hAnsi="Arial" w:cs="Arial"/>
              </w:rPr>
            </w:pPr>
            <w:r w:rsidRPr="0010039F">
              <w:rPr>
                <w:rFonts w:ascii="Arial" w:hAnsi="Arial" w:cs="Arial"/>
              </w:rPr>
              <w:t>Experience of development/delivery of training</w:t>
            </w:r>
          </w:p>
          <w:p w14:paraId="7E17BF73" w14:textId="77777777" w:rsidR="00D0676D" w:rsidRPr="00D0676D" w:rsidRDefault="00D0676D" w:rsidP="00D0676D">
            <w:pPr>
              <w:numPr>
                <w:ilvl w:val="0"/>
                <w:numId w:val="2"/>
              </w:numPr>
              <w:rPr>
                <w:rFonts w:ascii="Arial" w:hAnsi="Arial" w:cs="Arial"/>
              </w:rPr>
            </w:pPr>
            <w:r w:rsidRPr="00D0676D">
              <w:rPr>
                <w:rFonts w:ascii="Arial" w:hAnsi="Arial" w:cs="Arial"/>
              </w:rPr>
              <w:t>Experience of collecting, analysing and summarising data</w:t>
            </w:r>
          </w:p>
          <w:p w14:paraId="0B5F86C6" w14:textId="77777777" w:rsidR="005A6D6E" w:rsidRDefault="00D0676D" w:rsidP="00217F6B">
            <w:pPr>
              <w:numPr>
                <w:ilvl w:val="0"/>
                <w:numId w:val="2"/>
              </w:numPr>
              <w:rPr>
                <w:rFonts w:ascii="Arial" w:hAnsi="Arial" w:cs="Arial"/>
              </w:rPr>
            </w:pPr>
            <w:r w:rsidRPr="00D0676D">
              <w:rPr>
                <w:rFonts w:ascii="Arial" w:hAnsi="Arial" w:cs="Arial"/>
              </w:rPr>
              <w:t>Experience of report writing</w:t>
            </w:r>
          </w:p>
          <w:p w14:paraId="16CB857F" w14:textId="6AC1FE45" w:rsidR="00C8063D" w:rsidRPr="00407B32" w:rsidRDefault="00C8063D" w:rsidP="00217F6B">
            <w:pPr>
              <w:numPr>
                <w:ilvl w:val="0"/>
                <w:numId w:val="2"/>
              </w:numPr>
              <w:rPr>
                <w:rFonts w:ascii="Arial" w:hAnsi="Arial" w:cs="Arial"/>
              </w:rPr>
            </w:pPr>
            <w:r>
              <w:rPr>
                <w:rFonts w:ascii="Arial" w:hAnsi="Arial" w:cs="Arial"/>
              </w:rPr>
              <w:t>E</w:t>
            </w:r>
            <w:r w:rsidRPr="0055227B">
              <w:rPr>
                <w:rFonts w:ascii="Arial" w:hAnsi="Arial" w:cs="Arial"/>
              </w:rPr>
              <w:t xml:space="preserve">xperience in practice of </w:t>
            </w:r>
            <w:r>
              <w:rPr>
                <w:rFonts w:ascii="Arial" w:hAnsi="Arial" w:cs="Arial"/>
              </w:rPr>
              <w:t xml:space="preserve">a range of practice models including </w:t>
            </w:r>
            <w:r w:rsidRPr="0055227B">
              <w:rPr>
                <w:rFonts w:ascii="Arial" w:hAnsi="Arial" w:cs="Arial"/>
              </w:rPr>
              <w:t>using the Signs of Safety framework</w:t>
            </w:r>
            <w:r>
              <w:rPr>
                <w:rFonts w:ascii="Arial" w:hAnsi="Arial" w:cs="Arial"/>
              </w:rPr>
              <w:t>, trauma informed, restorative, relational</w:t>
            </w:r>
            <w:r w:rsidRPr="0055227B">
              <w:rPr>
                <w:rFonts w:ascii="Arial" w:hAnsi="Arial" w:cs="Arial"/>
              </w:rPr>
              <w:t xml:space="preserve"> </w:t>
            </w:r>
            <w:r>
              <w:rPr>
                <w:rFonts w:ascii="Arial" w:hAnsi="Arial" w:cs="Arial"/>
              </w:rPr>
              <w:t>Family Strength based &amp; Solution Focused</w:t>
            </w:r>
          </w:p>
        </w:tc>
        <w:tc>
          <w:tcPr>
            <w:tcW w:w="5040" w:type="dxa"/>
            <w:shd w:val="clear" w:color="auto" w:fill="auto"/>
          </w:tcPr>
          <w:p w14:paraId="0DE2E668" w14:textId="3DF55425" w:rsidR="00407B32" w:rsidRPr="0055227B" w:rsidRDefault="00BD6403" w:rsidP="00407B32">
            <w:pPr>
              <w:numPr>
                <w:ilvl w:val="0"/>
                <w:numId w:val="2"/>
              </w:numPr>
              <w:rPr>
                <w:rFonts w:ascii="Arial" w:hAnsi="Arial" w:cs="Arial"/>
              </w:rPr>
            </w:pPr>
            <w:r>
              <w:rPr>
                <w:rFonts w:ascii="Arial" w:hAnsi="Arial" w:cs="Arial"/>
              </w:rPr>
              <w:t>A</w:t>
            </w:r>
            <w:r w:rsidR="00407B32">
              <w:rPr>
                <w:rFonts w:ascii="Arial" w:hAnsi="Arial" w:cs="Arial"/>
              </w:rPr>
              <w:t>uditing cases within Children’s Services</w:t>
            </w:r>
            <w:r w:rsidR="00407B32" w:rsidRPr="0055227B">
              <w:rPr>
                <w:rFonts w:ascii="Arial" w:hAnsi="Arial" w:cs="Arial"/>
              </w:rPr>
              <w:t xml:space="preserve"> </w:t>
            </w:r>
          </w:p>
          <w:p w14:paraId="32564773" w14:textId="22E14401" w:rsidR="005A6D6E" w:rsidRPr="00C8063D" w:rsidRDefault="005A6D6E" w:rsidP="00C8063D">
            <w:pPr>
              <w:numPr>
                <w:ilvl w:val="0"/>
                <w:numId w:val="2"/>
              </w:numPr>
              <w:rPr>
                <w:rFonts w:ascii="Arial" w:hAnsi="Arial" w:cs="Arial"/>
              </w:rPr>
            </w:pPr>
            <w:r w:rsidRPr="0055227B">
              <w:rPr>
                <w:rFonts w:ascii="Arial" w:hAnsi="Arial" w:cs="Arial"/>
                <w:bCs/>
              </w:rPr>
              <w:t>Working with all levels of senior management across organisations and in a political environment.</w:t>
            </w:r>
          </w:p>
        </w:tc>
        <w:tc>
          <w:tcPr>
            <w:tcW w:w="1512" w:type="dxa"/>
            <w:shd w:val="clear" w:color="auto" w:fill="auto"/>
          </w:tcPr>
          <w:p w14:paraId="32FFC51E" w14:textId="77777777" w:rsidR="005A6D6E" w:rsidRPr="0010039F" w:rsidRDefault="005A6D6E" w:rsidP="00217F6B">
            <w:pPr>
              <w:rPr>
                <w:rFonts w:ascii="Arial" w:hAnsi="Arial" w:cs="Arial"/>
              </w:rPr>
            </w:pPr>
            <w:r w:rsidRPr="0010039F">
              <w:rPr>
                <w:rFonts w:ascii="Arial" w:hAnsi="Arial" w:cs="Arial"/>
              </w:rPr>
              <w:t>A; I</w:t>
            </w:r>
          </w:p>
        </w:tc>
      </w:tr>
      <w:tr w:rsidR="005A6D6E" w:rsidRPr="00DF080B" w14:paraId="7CCD6559" w14:textId="77777777" w:rsidTr="00D0676D">
        <w:tc>
          <w:tcPr>
            <w:tcW w:w="1835" w:type="dxa"/>
            <w:shd w:val="clear" w:color="auto" w:fill="auto"/>
          </w:tcPr>
          <w:p w14:paraId="5E80C10E" w14:textId="77777777" w:rsidR="005A6D6E" w:rsidRPr="00DF080B" w:rsidRDefault="005A6D6E" w:rsidP="00217F6B">
            <w:pPr>
              <w:tabs>
                <w:tab w:val="left" w:pos="900"/>
                <w:tab w:val="left" w:pos="1080"/>
              </w:tabs>
              <w:rPr>
                <w:rFonts w:ascii="Arial" w:hAnsi="Arial" w:cs="Arial"/>
                <w:b/>
                <w:bCs/>
              </w:rPr>
            </w:pPr>
            <w:r w:rsidRPr="00DF080B">
              <w:rPr>
                <w:rFonts w:ascii="Arial" w:hAnsi="Arial" w:cs="Arial"/>
                <w:b/>
                <w:bCs/>
              </w:rPr>
              <w:t>SKILLS AND ABILITIES</w:t>
            </w:r>
          </w:p>
        </w:tc>
        <w:tc>
          <w:tcPr>
            <w:tcW w:w="6733" w:type="dxa"/>
            <w:shd w:val="clear" w:color="auto" w:fill="auto"/>
          </w:tcPr>
          <w:p w14:paraId="0C7B1446" w14:textId="76CDE26A" w:rsidR="005A6D6E" w:rsidRPr="00BD6403" w:rsidRDefault="00407B32" w:rsidP="00407B32">
            <w:pPr>
              <w:numPr>
                <w:ilvl w:val="0"/>
                <w:numId w:val="2"/>
              </w:numPr>
              <w:tabs>
                <w:tab w:val="left" w:pos="900"/>
                <w:tab w:val="left" w:pos="1080"/>
              </w:tabs>
              <w:rPr>
                <w:rFonts w:ascii="Arial" w:hAnsi="Arial" w:cs="Arial"/>
              </w:rPr>
            </w:pPr>
            <w:r w:rsidRPr="00BD6403">
              <w:rPr>
                <w:rFonts w:ascii="Arial" w:hAnsi="Arial" w:cs="Arial"/>
              </w:rPr>
              <w:t>Ability to work independently and within a team</w:t>
            </w:r>
          </w:p>
          <w:p w14:paraId="1836CDD7" w14:textId="77777777" w:rsidR="00BD6403" w:rsidRDefault="00407B32" w:rsidP="00407B32">
            <w:pPr>
              <w:numPr>
                <w:ilvl w:val="0"/>
                <w:numId w:val="2"/>
              </w:numPr>
              <w:tabs>
                <w:tab w:val="left" w:pos="900"/>
                <w:tab w:val="left" w:pos="1080"/>
              </w:tabs>
              <w:rPr>
                <w:rFonts w:ascii="Arial" w:hAnsi="Arial" w:cs="Arial"/>
              </w:rPr>
            </w:pPr>
            <w:r w:rsidRPr="00BD6403">
              <w:rPr>
                <w:rFonts w:ascii="Arial" w:hAnsi="Arial" w:cs="Arial"/>
              </w:rPr>
              <w:t>Ability to establish positive working relationships with colleagues</w:t>
            </w:r>
            <w:r w:rsidR="00BD6403" w:rsidRPr="00BD6403">
              <w:rPr>
                <w:rFonts w:ascii="Arial" w:hAnsi="Arial" w:cs="Arial"/>
              </w:rPr>
              <w:t xml:space="preserve">, </w:t>
            </w:r>
            <w:r w:rsidRPr="00BD6403">
              <w:rPr>
                <w:rFonts w:ascii="Arial" w:hAnsi="Arial" w:cs="Arial"/>
              </w:rPr>
              <w:t>deliver</w:t>
            </w:r>
            <w:r w:rsidR="00BD6403" w:rsidRPr="00BD6403">
              <w:rPr>
                <w:rFonts w:ascii="Arial" w:hAnsi="Arial" w:cs="Arial"/>
              </w:rPr>
              <w:t xml:space="preserve">ing </w:t>
            </w:r>
            <w:r w:rsidRPr="00BD6403">
              <w:rPr>
                <w:rFonts w:ascii="Arial" w:hAnsi="Arial" w:cs="Arial"/>
              </w:rPr>
              <w:t>constructive challenge</w:t>
            </w:r>
            <w:r w:rsidR="00BD6403" w:rsidRPr="00BD6403">
              <w:rPr>
                <w:rFonts w:ascii="Arial" w:hAnsi="Arial" w:cs="Arial"/>
              </w:rPr>
              <w:t xml:space="preserve"> and having influence across boundaries, from senior management to frontline staff and with service users and partner agencies</w:t>
            </w:r>
          </w:p>
          <w:p w14:paraId="2834EB64" w14:textId="77777777" w:rsidR="00C8063D" w:rsidRDefault="00C8063D" w:rsidP="00C8063D">
            <w:pPr>
              <w:numPr>
                <w:ilvl w:val="0"/>
                <w:numId w:val="2"/>
              </w:numPr>
              <w:rPr>
                <w:rFonts w:ascii="Arial" w:hAnsi="Arial" w:cs="Arial"/>
              </w:rPr>
            </w:pPr>
            <w:r>
              <w:rPr>
                <w:rFonts w:ascii="Arial" w:hAnsi="Arial" w:cs="Arial"/>
              </w:rPr>
              <w:lastRenderedPageBreak/>
              <w:t>Delivery of a range of practice models including Trauma Informed, Restorative, Relational, Family Strength based &amp; Solution Focused</w:t>
            </w:r>
          </w:p>
          <w:p w14:paraId="4546B61E" w14:textId="57EBB460" w:rsidR="00BD6403" w:rsidRPr="00BD6403" w:rsidRDefault="000155B4" w:rsidP="00BD6403">
            <w:pPr>
              <w:numPr>
                <w:ilvl w:val="0"/>
                <w:numId w:val="2"/>
              </w:numPr>
              <w:tabs>
                <w:tab w:val="left" w:pos="900"/>
                <w:tab w:val="left" w:pos="1080"/>
              </w:tabs>
              <w:rPr>
                <w:rFonts w:ascii="Arial" w:hAnsi="Arial" w:cs="Arial"/>
              </w:rPr>
            </w:pPr>
            <w:r w:rsidRPr="00BD6403">
              <w:rPr>
                <w:rFonts w:ascii="Arial" w:hAnsi="Arial" w:cs="Arial"/>
              </w:rPr>
              <w:t>Delivering at pace</w:t>
            </w:r>
            <w:r w:rsidR="00B15592" w:rsidRPr="00BD6403">
              <w:rPr>
                <w:rFonts w:ascii="Arial" w:hAnsi="Arial" w:cs="Arial"/>
              </w:rPr>
              <w:t xml:space="preserve"> - working to and meeting tight timescales</w:t>
            </w:r>
            <w:r w:rsidR="00BD6403" w:rsidRPr="00BD6403">
              <w:rPr>
                <w:rFonts w:ascii="Arial" w:hAnsi="Arial" w:cs="Arial"/>
              </w:rPr>
              <w:t xml:space="preserve"> </w:t>
            </w:r>
            <w:r w:rsidR="00BD6403">
              <w:rPr>
                <w:rFonts w:ascii="Arial" w:hAnsi="Arial" w:cs="Arial"/>
              </w:rPr>
              <w:t>through g</w:t>
            </w:r>
            <w:r w:rsidR="00BD6403" w:rsidRPr="00BD6403">
              <w:rPr>
                <w:rFonts w:ascii="Arial" w:hAnsi="Arial" w:cs="Arial"/>
              </w:rPr>
              <w:t>ood time management skills</w:t>
            </w:r>
          </w:p>
          <w:p w14:paraId="11E5D861" w14:textId="30CC710D" w:rsidR="000155B4" w:rsidRPr="00BD6403" w:rsidRDefault="00407B32" w:rsidP="00407B32">
            <w:pPr>
              <w:numPr>
                <w:ilvl w:val="0"/>
                <w:numId w:val="2"/>
              </w:numPr>
              <w:tabs>
                <w:tab w:val="clear" w:pos="720"/>
              </w:tabs>
              <w:rPr>
                <w:rFonts w:ascii="Arial" w:hAnsi="Arial" w:cs="Arial"/>
              </w:rPr>
            </w:pPr>
            <w:r w:rsidRPr="00BD6403">
              <w:rPr>
                <w:rFonts w:ascii="Arial" w:hAnsi="Arial" w:cs="Arial"/>
              </w:rPr>
              <w:t>G</w:t>
            </w:r>
            <w:r w:rsidR="00B15592" w:rsidRPr="00BD6403">
              <w:rPr>
                <w:rFonts w:ascii="Arial" w:hAnsi="Arial" w:cs="Arial"/>
              </w:rPr>
              <w:t>ood analytical skills including the a</w:t>
            </w:r>
            <w:r w:rsidR="000155B4" w:rsidRPr="00BD6403">
              <w:rPr>
                <w:rFonts w:ascii="Arial" w:hAnsi="Arial" w:cs="Arial"/>
              </w:rPr>
              <w:t xml:space="preserve">bility to critically analyse and synthesize complex </w:t>
            </w:r>
            <w:r w:rsidRPr="00BD6403">
              <w:rPr>
                <w:rFonts w:ascii="Arial" w:hAnsi="Arial" w:cs="Arial"/>
              </w:rPr>
              <w:t xml:space="preserve">data and information </w:t>
            </w:r>
            <w:r w:rsidR="00C8063D">
              <w:rPr>
                <w:rFonts w:ascii="Arial" w:hAnsi="Arial" w:cs="Arial"/>
              </w:rPr>
              <w:t>(</w:t>
            </w:r>
            <w:r w:rsidR="00C8063D" w:rsidRPr="00BD6403">
              <w:rPr>
                <w:rFonts w:ascii="Arial" w:hAnsi="Arial" w:cs="Arial"/>
              </w:rPr>
              <w:t>qualitative and quantitative</w:t>
            </w:r>
            <w:r w:rsidR="00C8063D">
              <w:rPr>
                <w:rFonts w:ascii="Arial" w:hAnsi="Arial" w:cs="Arial"/>
              </w:rPr>
              <w:t>) from a variety of sources</w:t>
            </w:r>
            <w:r w:rsidR="00C8063D" w:rsidRPr="00BD6403">
              <w:rPr>
                <w:rFonts w:ascii="Arial" w:hAnsi="Arial" w:cs="Arial"/>
              </w:rPr>
              <w:t xml:space="preserve"> </w:t>
            </w:r>
            <w:r w:rsidRPr="00BD6403">
              <w:rPr>
                <w:rFonts w:ascii="Arial" w:hAnsi="Arial" w:cs="Arial"/>
              </w:rPr>
              <w:t xml:space="preserve">e.g. </w:t>
            </w:r>
            <w:r w:rsidR="000155B4" w:rsidRPr="00BD6403">
              <w:rPr>
                <w:rFonts w:ascii="Arial" w:hAnsi="Arial" w:cs="Arial"/>
              </w:rPr>
              <w:t>legislative, policy, research and service documents</w:t>
            </w:r>
          </w:p>
          <w:p w14:paraId="34BD4EB3" w14:textId="77777777" w:rsidR="00BD6403" w:rsidRDefault="00BD6403" w:rsidP="00BD6403">
            <w:pPr>
              <w:numPr>
                <w:ilvl w:val="0"/>
                <w:numId w:val="2"/>
              </w:numPr>
              <w:tabs>
                <w:tab w:val="left" w:pos="900"/>
                <w:tab w:val="left" w:pos="1080"/>
              </w:tabs>
              <w:rPr>
                <w:rFonts w:ascii="Arial" w:hAnsi="Arial" w:cs="Arial"/>
              </w:rPr>
            </w:pPr>
            <w:r w:rsidRPr="00BD6403">
              <w:rPr>
                <w:rFonts w:ascii="Arial" w:hAnsi="Arial" w:cs="Arial"/>
              </w:rPr>
              <w:t xml:space="preserve">A skilled communicator, able to communicate complex information succinctly, in person and in writing, </w:t>
            </w:r>
            <w:r w:rsidRPr="00EF6466">
              <w:rPr>
                <w:rFonts w:ascii="Arial" w:hAnsi="Arial" w:cs="Arial"/>
              </w:rPr>
              <w:t xml:space="preserve">adapting to the audience’s needs. </w:t>
            </w:r>
          </w:p>
          <w:p w14:paraId="6B782174" w14:textId="48D0F20E" w:rsidR="009121DF" w:rsidRPr="009121DF" w:rsidRDefault="009121DF" w:rsidP="009121DF">
            <w:pPr>
              <w:pStyle w:val="ListParagraph"/>
              <w:numPr>
                <w:ilvl w:val="0"/>
                <w:numId w:val="2"/>
              </w:numPr>
              <w:rPr>
                <w:rFonts w:ascii="Arial" w:hAnsi="Arial" w:cs="Arial"/>
                <w:szCs w:val="24"/>
                <w:lang w:eastAsia="en-GB"/>
              </w:rPr>
            </w:pPr>
            <w:r>
              <w:rPr>
                <w:rFonts w:ascii="Arial" w:hAnsi="Arial" w:cs="Arial"/>
                <w:szCs w:val="24"/>
                <w:lang w:eastAsia="en-GB"/>
              </w:rPr>
              <w:t>Ability to i</w:t>
            </w:r>
            <w:r w:rsidRPr="009121DF">
              <w:rPr>
                <w:rFonts w:ascii="Arial" w:hAnsi="Arial" w:cs="Arial"/>
                <w:szCs w:val="24"/>
                <w:lang w:eastAsia="en-GB"/>
              </w:rPr>
              <w:t>nfluenc</w:t>
            </w:r>
            <w:r>
              <w:rPr>
                <w:rFonts w:ascii="Arial" w:hAnsi="Arial" w:cs="Arial"/>
                <w:szCs w:val="24"/>
                <w:lang w:eastAsia="en-GB"/>
              </w:rPr>
              <w:t>e</w:t>
            </w:r>
            <w:r w:rsidRPr="009121DF">
              <w:rPr>
                <w:rFonts w:ascii="Arial" w:hAnsi="Arial" w:cs="Arial"/>
                <w:szCs w:val="24"/>
                <w:lang w:eastAsia="en-GB"/>
              </w:rPr>
              <w:t xml:space="preserve"> the work of practitioners, managers and service leaders through providing constructive challenge.</w:t>
            </w:r>
          </w:p>
          <w:p w14:paraId="17FC2EB2" w14:textId="22C32DB5" w:rsidR="00BD6403" w:rsidRDefault="00BD6403" w:rsidP="00BD6403">
            <w:pPr>
              <w:numPr>
                <w:ilvl w:val="0"/>
                <w:numId w:val="2"/>
              </w:numPr>
              <w:tabs>
                <w:tab w:val="left" w:pos="900"/>
                <w:tab w:val="left" w:pos="1080"/>
              </w:tabs>
              <w:rPr>
                <w:rFonts w:ascii="Arial" w:hAnsi="Arial" w:cs="Arial"/>
              </w:rPr>
            </w:pPr>
            <w:r w:rsidRPr="00EF6466">
              <w:rPr>
                <w:rFonts w:ascii="Arial" w:hAnsi="Arial" w:cs="Arial"/>
              </w:rPr>
              <w:t>Ability to design and deliver engaging workshops and focus groups</w:t>
            </w:r>
          </w:p>
          <w:p w14:paraId="20FB2981" w14:textId="5DA3685B" w:rsidR="00BD6403" w:rsidRPr="00EF6466" w:rsidRDefault="00BD6403" w:rsidP="005A6D6E">
            <w:pPr>
              <w:numPr>
                <w:ilvl w:val="0"/>
                <w:numId w:val="2"/>
              </w:numPr>
              <w:tabs>
                <w:tab w:val="num" w:pos="432"/>
              </w:tabs>
              <w:rPr>
                <w:rFonts w:ascii="Arial" w:hAnsi="Arial" w:cs="Arial"/>
              </w:rPr>
            </w:pPr>
            <w:r w:rsidRPr="00EF6466">
              <w:rPr>
                <w:rFonts w:ascii="Arial" w:hAnsi="Arial" w:cs="Arial"/>
              </w:rPr>
              <w:t xml:space="preserve">A critical thinker who is able to be creative to work through problems and make decisions; is ambitious; embraces change; and is motivated to achieve the best possible outcomes - whilst being realistic about pressures and resource constraints </w:t>
            </w:r>
          </w:p>
          <w:p w14:paraId="00C575BE" w14:textId="42C1D452" w:rsidR="005A6D6E" w:rsidRPr="00EF6466" w:rsidRDefault="005A6D6E" w:rsidP="005A6D6E">
            <w:pPr>
              <w:numPr>
                <w:ilvl w:val="0"/>
                <w:numId w:val="2"/>
              </w:numPr>
              <w:tabs>
                <w:tab w:val="num" w:pos="432"/>
              </w:tabs>
              <w:rPr>
                <w:rFonts w:ascii="Arial" w:hAnsi="Arial" w:cs="Arial"/>
              </w:rPr>
            </w:pPr>
            <w:r w:rsidRPr="00EF6466">
              <w:rPr>
                <w:rFonts w:ascii="Arial" w:hAnsi="Arial" w:cs="Arial"/>
              </w:rPr>
              <w:t xml:space="preserve">Strong leadership and interpersonal skills </w:t>
            </w:r>
          </w:p>
          <w:p w14:paraId="636F5DBB" w14:textId="77777777" w:rsidR="00BD6403" w:rsidRPr="00EF6466" w:rsidRDefault="009B7C7A" w:rsidP="00217F6B">
            <w:pPr>
              <w:numPr>
                <w:ilvl w:val="0"/>
                <w:numId w:val="2"/>
              </w:numPr>
              <w:rPr>
                <w:rFonts w:ascii="Arial" w:hAnsi="Arial" w:cs="Arial"/>
              </w:rPr>
            </w:pPr>
            <w:r w:rsidRPr="00EF6466">
              <w:rPr>
                <w:rFonts w:ascii="Arial" w:hAnsi="Arial" w:cs="Arial"/>
              </w:rPr>
              <w:t>A track record of maintaining exceptional professional standards and performance.</w:t>
            </w:r>
          </w:p>
          <w:p w14:paraId="175E08C4" w14:textId="3006126F" w:rsidR="005A6D6E" w:rsidRPr="00BD6403" w:rsidRDefault="00BD6403" w:rsidP="00BD6403">
            <w:pPr>
              <w:numPr>
                <w:ilvl w:val="0"/>
                <w:numId w:val="2"/>
              </w:numPr>
              <w:tabs>
                <w:tab w:val="num" w:pos="432"/>
              </w:tabs>
              <w:rPr>
                <w:rFonts w:ascii="Arial" w:hAnsi="Arial" w:cs="Arial"/>
              </w:rPr>
            </w:pPr>
            <w:r w:rsidRPr="00EF6466">
              <w:rPr>
                <w:rFonts w:ascii="Arial" w:hAnsi="Arial" w:cs="Arial"/>
              </w:rPr>
              <w:t>Good IT skills - p</w:t>
            </w:r>
            <w:r w:rsidR="009B7C7A" w:rsidRPr="00EF6466">
              <w:rPr>
                <w:rFonts w:ascii="Arial" w:hAnsi="Arial" w:cs="Arial"/>
              </w:rPr>
              <w:t>roficiency in MS Office packages, particularly MS Word, Excel, and PowerPoint</w:t>
            </w:r>
          </w:p>
        </w:tc>
        <w:tc>
          <w:tcPr>
            <w:tcW w:w="5040" w:type="dxa"/>
            <w:shd w:val="clear" w:color="auto" w:fill="auto"/>
          </w:tcPr>
          <w:p w14:paraId="011BD989" w14:textId="77777777" w:rsidR="005A6D6E" w:rsidRDefault="005A6D6E" w:rsidP="005A6D6E">
            <w:pPr>
              <w:numPr>
                <w:ilvl w:val="0"/>
                <w:numId w:val="4"/>
              </w:numPr>
              <w:rPr>
                <w:rFonts w:ascii="Arial" w:hAnsi="Arial" w:cs="Arial"/>
              </w:rPr>
            </w:pPr>
            <w:r>
              <w:rPr>
                <w:rFonts w:ascii="Arial" w:hAnsi="Arial" w:cs="Arial"/>
              </w:rPr>
              <w:lastRenderedPageBreak/>
              <w:t>Project Management skills</w:t>
            </w:r>
          </w:p>
          <w:p w14:paraId="75F729F2" w14:textId="4023D7EA" w:rsidR="00407B32" w:rsidRPr="0010039F" w:rsidRDefault="00376AF9" w:rsidP="004D1FC2">
            <w:pPr>
              <w:numPr>
                <w:ilvl w:val="0"/>
                <w:numId w:val="2"/>
              </w:numPr>
              <w:rPr>
                <w:rFonts w:ascii="Arial" w:hAnsi="Arial" w:cs="Arial"/>
              </w:rPr>
            </w:pPr>
            <w:r w:rsidRPr="00376AF9">
              <w:rPr>
                <w:rFonts w:ascii="Arial" w:hAnsi="Arial" w:cs="Arial"/>
              </w:rPr>
              <w:t xml:space="preserve">The ability to link social care practice to the performance management framework </w:t>
            </w:r>
          </w:p>
        </w:tc>
        <w:tc>
          <w:tcPr>
            <w:tcW w:w="1512" w:type="dxa"/>
            <w:shd w:val="clear" w:color="auto" w:fill="auto"/>
          </w:tcPr>
          <w:p w14:paraId="2611328F" w14:textId="77777777" w:rsidR="005A6D6E" w:rsidRPr="0010039F" w:rsidRDefault="005A6D6E" w:rsidP="00217F6B">
            <w:pPr>
              <w:rPr>
                <w:rFonts w:ascii="Arial" w:hAnsi="Arial" w:cs="Arial"/>
              </w:rPr>
            </w:pPr>
            <w:r w:rsidRPr="0010039F">
              <w:rPr>
                <w:rFonts w:ascii="Arial" w:hAnsi="Arial" w:cs="Arial"/>
              </w:rPr>
              <w:t>A; I</w:t>
            </w:r>
          </w:p>
        </w:tc>
      </w:tr>
      <w:tr w:rsidR="005A6D6E" w:rsidRPr="00DF080B" w14:paraId="0D074DC0" w14:textId="77777777" w:rsidTr="00D0676D">
        <w:tc>
          <w:tcPr>
            <w:tcW w:w="1835" w:type="dxa"/>
            <w:shd w:val="clear" w:color="auto" w:fill="auto"/>
          </w:tcPr>
          <w:p w14:paraId="6EB5F985" w14:textId="77777777" w:rsidR="005A6D6E" w:rsidRPr="00DF080B" w:rsidRDefault="005A6D6E" w:rsidP="00217F6B">
            <w:pPr>
              <w:tabs>
                <w:tab w:val="left" w:pos="900"/>
                <w:tab w:val="left" w:pos="1080"/>
              </w:tabs>
              <w:rPr>
                <w:rFonts w:ascii="Arial" w:hAnsi="Arial" w:cs="Arial"/>
                <w:b/>
                <w:bCs/>
              </w:rPr>
            </w:pPr>
            <w:r w:rsidRPr="00DF080B">
              <w:rPr>
                <w:rFonts w:ascii="Arial" w:hAnsi="Arial" w:cs="Arial"/>
                <w:b/>
                <w:bCs/>
              </w:rPr>
              <w:t>EDUCATION/ QUALIFICATIONS/ KNOWLEDGE</w:t>
            </w:r>
          </w:p>
        </w:tc>
        <w:tc>
          <w:tcPr>
            <w:tcW w:w="6733" w:type="dxa"/>
            <w:shd w:val="clear" w:color="auto" w:fill="auto"/>
          </w:tcPr>
          <w:p w14:paraId="56325CA0" w14:textId="03EE4C43" w:rsidR="005A6D6E" w:rsidRPr="00376AF9" w:rsidRDefault="005A6D6E" w:rsidP="00376AF9">
            <w:pPr>
              <w:numPr>
                <w:ilvl w:val="0"/>
                <w:numId w:val="2"/>
              </w:numPr>
              <w:tabs>
                <w:tab w:val="left" w:pos="900"/>
                <w:tab w:val="left" w:pos="1080"/>
              </w:tabs>
              <w:rPr>
                <w:rFonts w:ascii="Arial" w:hAnsi="Arial" w:cs="Arial"/>
              </w:rPr>
            </w:pPr>
            <w:r w:rsidRPr="0010039F">
              <w:rPr>
                <w:rFonts w:ascii="Arial" w:hAnsi="Arial" w:cs="Arial"/>
              </w:rPr>
              <w:t>Social Work qualification</w:t>
            </w:r>
            <w:r w:rsidR="00376AF9" w:rsidRPr="0010039F">
              <w:rPr>
                <w:rFonts w:ascii="Arial" w:hAnsi="Arial" w:cs="Arial"/>
              </w:rPr>
              <w:t xml:space="preserve"> </w:t>
            </w:r>
            <w:r w:rsidR="00376AF9">
              <w:rPr>
                <w:rFonts w:ascii="Arial" w:hAnsi="Arial" w:cs="Arial"/>
              </w:rPr>
              <w:t xml:space="preserve">and </w:t>
            </w:r>
            <w:r w:rsidR="00376AF9" w:rsidRPr="0010039F">
              <w:rPr>
                <w:rFonts w:ascii="Arial" w:hAnsi="Arial" w:cs="Arial"/>
              </w:rPr>
              <w:t xml:space="preserve">Current </w:t>
            </w:r>
            <w:r w:rsidR="00376AF9">
              <w:rPr>
                <w:rFonts w:ascii="Arial" w:hAnsi="Arial" w:cs="Arial"/>
              </w:rPr>
              <w:t>SWE</w:t>
            </w:r>
            <w:r w:rsidR="00376AF9" w:rsidRPr="0010039F">
              <w:rPr>
                <w:rFonts w:ascii="Arial" w:hAnsi="Arial" w:cs="Arial"/>
              </w:rPr>
              <w:t xml:space="preserve"> registration</w:t>
            </w:r>
          </w:p>
          <w:p w14:paraId="0DEC076B" w14:textId="70E15E46" w:rsidR="00B15592" w:rsidRDefault="00B15592" w:rsidP="00B15592">
            <w:pPr>
              <w:numPr>
                <w:ilvl w:val="0"/>
                <w:numId w:val="2"/>
              </w:numPr>
              <w:rPr>
                <w:rFonts w:ascii="Arial" w:hAnsi="Arial" w:cs="Arial"/>
              </w:rPr>
            </w:pPr>
            <w:r>
              <w:rPr>
                <w:rFonts w:ascii="Arial" w:hAnsi="Arial" w:cs="Arial"/>
              </w:rPr>
              <w:t>H</w:t>
            </w:r>
            <w:r w:rsidR="00376AF9">
              <w:rPr>
                <w:rFonts w:ascii="Arial" w:hAnsi="Arial" w:cs="Arial"/>
              </w:rPr>
              <w:t>ighly developed k</w:t>
            </w:r>
            <w:r>
              <w:rPr>
                <w:rFonts w:ascii="Arial" w:hAnsi="Arial" w:cs="Arial"/>
              </w:rPr>
              <w:t xml:space="preserve">nowledge of social work practice in children’s services </w:t>
            </w:r>
          </w:p>
          <w:p w14:paraId="26752869" w14:textId="77777777" w:rsidR="004D5340" w:rsidRPr="0010039F" w:rsidRDefault="004D5340" w:rsidP="004D5340">
            <w:pPr>
              <w:numPr>
                <w:ilvl w:val="0"/>
                <w:numId w:val="2"/>
              </w:numPr>
              <w:rPr>
                <w:rFonts w:ascii="Arial" w:hAnsi="Arial" w:cs="Arial"/>
              </w:rPr>
            </w:pPr>
            <w:r w:rsidRPr="0055227B">
              <w:rPr>
                <w:rFonts w:ascii="Arial" w:hAnsi="Arial" w:cs="Arial"/>
              </w:rPr>
              <w:lastRenderedPageBreak/>
              <w:t xml:space="preserve">In depth knowledge of </w:t>
            </w:r>
            <w:r>
              <w:rPr>
                <w:rFonts w:ascii="Arial" w:hAnsi="Arial" w:cs="Arial"/>
              </w:rPr>
              <w:t xml:space="preserve">practice models including </w:t>
            </w:r>
            <w:r w:rsidRPr="0055227B">
              <w:rPr>
                <w:rFonts w:ascii="Arial" w:hAnsi="Arial" w:cs="Arial"/>
              </w:rPr>
              <w:t>the Signs of Safety framework</w:t>
            </w:r>
            <w:r>
              <w:rPr>
                <w:rFonts w:ascii="Arial" w:hAnsi="Arial" w:cs="Arial"/>
              </w:rPr>
              <w:t>, trauma informed practice and other systemic approaches.</w:t>
            </w:r>
          </w:p>
          <w:p w14:paraId="4B7E65AA" w14:textId="77777777" w:rsidR="00B15592" w:rsidRDefault="00B15592" w:rsidP="00B15592">
            <w:pPr>
              <w:numPr>
                <w:ilvl w:val="0"/>
                <w:numId w:val="2"/>
              </w:numPr>
              <w:rPr>
                <w:rFonts w:ascii="Arial" w:hAnsi="Arial" w:cs="Arial"/>
              </w:rPr>
            </w:pPr>
            <w:r>
              <w:rPr>
                <w:rFonts w:ascii="Arial" w:hAnsi="Arial" w:cs="Arial"/>
              </w:rPr>
              <w:t>Knowledge of inspections frameworks for Children’s services</w:t>
            </w:r>
          </w:p>
          <w:p w14:paraId="367FF37D" w14:textId="09915636" w:rsidR="00D0676D" w:rsidRDefault="00D0676D" w:rsidP="00B15592">
            <w:pPr>
              <w:numPr>
                <w:ilvl w:val="0"/>
                <w:numId w:val="2"/>
              </w:numPr>
              <w:rPr>
                <w:rFonts w:ascii="Arial" w:hAnsi="Arial" w:cs="Arial"/>
              </w:rPr>
            </w:pPr>
            <w:r>
              <w:rPr>
                <w:rFonts w:ascii="Arial" w:hAnsi="Arial" w:cs="Arial"/>
              </w:rPr>
              <w:t>Social care practice legislation, guidance and regulations</w:t>
            </w:r>
          </w:p>
          <w:p w14:paraId="651842F6" w14:textId="77777777" w:rsidR="005A6D6E" w:rsidRPr="0010039F" w:rsidRDefault="005A6D6E" w:rsidP="005A6D6E">
            <w:pPr>
              <w:numPr>
                <w:ilvl w:val="0"/>
                <w:numId w:val="2"/>
              </w:numPr>
              <w:tabs>
                <w:tab w:val="left" w:pos="900"/>
                <w:tab w:val="left" w:pos="1080"/>
              </w:tabs>
              <w:rPr>
                <w:rFonts w:ascii="Arial" w:hAnsi="Arial" w:cs="Arial"/>
              </w:rPr>
            </w:pPr>
            <w:r w:rsidRPr="0010039F">
              <w:rPr>
                <w:rFonts w:ascii="Arial" w:hAnsi="Arial" w:cs="Arial"/>
              </w:rPr>
              <w:t>A good understanding of the wider workforce in particular Social Care, Early Years and School Nursing &amp; Health Visiting</w:t>
            </w:r>
          </w:p>
          <w:p w14:paraId="6ECDB33A" w14:textId="4195FCC2" w:rsidR="005A6D6E" w:rsidRPr="0010039F" w:rsidRDefault="005A6D6E" w:rsidP="00217F6B">
            <w:pPr>
              <w:tabs>
                <w:tab w:val="left" w:pos="900"/>
                <w:tab w:val="left" w:pos="1080"/>
              </w:tabs>
              <w:rPr>
                <w:rFonts w:ascii="Arial" w:hAnsi="Arial" w:cs="Arial"/>
              </w:rPr>
            </w:pPr>
          </w:p>
        </w:tc>
        <w:tc>
          <w:tcPr>
            <w:tcW w:w="5040" w:type="dxa"/>
            <w:shd w:val="clear" w:color="auto" w:fill="auto"/>
          </w:tcPr>
          <w:p w14:paraId="1220FB9D" w14:textId="77777777" w:rsidR="005A6D6E" w:rsidRPr="0010039F" w:rsidRDefault="005A6D6E" w:rsidP="005A6D6E">
            <w:pPr>
              <w:numPr>
                <w:ilvl w:val="0"/>
                <w:numId w:val="2"/>
              </w:numPr>
              <w:rPr>
                <w:rFonts w:ascii="Arial" w:hAnsi="Arial" w:cs="Arial"/>
              </w:rPr>
            </w:pPr>
            <w:r w:rsidRPr="0010039F">
              <w:rPr>
                <w:rFonts w:ascii="Arial" w:hAnsi="Arial" w:cs="Arial"/>
              </w:rPr>
              <w:lastRenderedPageBreak/>
              <w:t>Practice Educator qualification/Practice Development Educator qualification</w:t>
            </w:r>
            <w:r>
              <w:rPr>
                <w:rFonts w:ascii="Arial" w:hAnsi="Arial" w:cs="Arial"/>
              </w:rPr>
              <w:t xml:space="preserve"> </w:t>
            </w:r>
          </w:p>
          <w:p w14:paraId="0AC697B2" w14:textId="77777777" w:rsidR="005A6D6E" w:rsidRDefault="005A6D6E" w:rsidP="005A6D6E">
            <w:pPr>
              <w:numPr>
                <w:ilvl w:val="0"/>
                <w:numId w:val="2"/>
              </w:numPr>
              <w:rPr>
                <w:rFonts w:ascii="Arial" w:hAnsi="Arial" w:cs="Arial"/>
              </w:rPr>
            </w:pPr>
            <w:r w:rsidRPr="0010039F">
              <w:rPr>
                <w:rFonts w:ascii="Arial" w:hAnsi="Arial" w:cs="Arial"/>
              </w:rPr>
              <w:t>Management qualification</w:t>
            </w:r>
          </w:p>
          <w:p w14:paraId="4FCA1069" w14:textId="77777777" w:rsidR="00376AF9" w:rsidRDefault="00376AF9" w:rsidP="005A6D6E">
            <w:pPr>
              <w:numPr>
                <w:ilvl w:val="0"/>
                <w:numId w:val="2"/>
              </w:numPr>
              <w:rPr>
                <w:rFonts w:ascii="Arial" w:hAnsi="Arial" w:cs="Arial"/>
              </w:rPr>
            </w:pPr>
            <w:r>
              <w:rPr>
                <w:rFonts w:ascii="Arial" w:hAnsi="Arial" w:cs="Arial"/>
              </w:rPr>
              <w:lastRenderedPageBreak/>
              <w:t>Project Management qualification</w:t>
            </w:r>
          </w:p>
          <w:p w14:paraId="16616EFC" w14:textId="17EC5682" w:rsidR="00376AF9" w:rsidRPr="0010039F" w:rsidRDefault="00376AF9" w:rsidP="005A6D6E">
            <w:pPr>
              <w:numPr>
                <w:ilvl w:val="0"/>
                <w:numId w:val="2"/>
              </w:numPr>
              <w:rPr>
                <w:rFonts w:ascii="Arial" w:hAnsi="Arial" w:cs="Arial"/>
              </w:rPr>
            </w:pPr>
            <w:r w:rsidRPr="0010039F">
              <w:rPr>
                <w:rFonts w:ascii="Arial" w:hAnsi="Arial" w:cs="Arial"/>
              </w:rPr>
              <w:t>Training/teaching qualification</w:t>
            </w:r>
          </w:p>
        </w:tc>
        <w:tc>
          <w:tcPr>
            <w:tcW w:w="1512" w:type="dxa"/>
            <w:shd w:val="clear" w:color="auto" w:fill="auto"/>
          </w:tcPr>
          <w:p w14:paraId="32EB6ED2" w14:textId="77777777" w:rsidR="005A6D6E" w:rsidRPr="0010039F" w:rsidRDefault="005A6D6E" w:rsidP="00217F6B">
            <w:pPr>
              <w:rPr>
                <w:rFonts w:ascii="Arial" w:hAnsi="Arial" w:cs="Arial"/>
              </w:rPr>
            </w:pPr>
            <w:r w:rsidRPr="0010039F">
              <w:rPr>
                <w:rFonts w:ascii="Arial" w:hAnsi="Arial" w:cs="Arial"/>
              </w:rPr>
              <w:lastRenderedPageBreak/>
              <w:t>A; I; C</w:t>
            </w:r>
          </w:p>
        </w:tc>
      </w:tr>
      <w:tr w:rsidR="005A6D6E" w:rsidRPr="00DF080B" w14:paraId="7D266924" w14:textId="77777777" w:rsidTr="00D0676D">
        <w:tc>
          <w:tcPr>
            <w:tcW w:w="1835" w:type="dxa"/>
            <w:shd w:val="clear" w:color="auto" w:fill="auto"/>
          </w:tcPr>
          <w:p w14:paraId="6C3E81F5" w14:textId="77777777" w:rsidR="005A6D6E" w:rsidRPr="00DF080B" w:rsidRDefault="005A6D6E" w:rsidP="00217F6B">
            <w:pPr>
              <w:tabs>
                <w:tab w:val="left" w:pos="900"/>
                <w:tab w:val="left" w:pos="1080"/>
              </w:tabs>
              <w:rPr>
                <w:rFonts w:ascii="Arial" w:hAnsi="Arial" w:cs="Arial"/>
                <w:b/>
                <w:bCs/>
              </w:rPr>
            </w:pPr>
            <w:r w:rsidRPr="00DF080B">
              <w:rPr>
                <w:rFonts w:ascii="Arial" w:hAnsi="Arial" w:cs="Arial"/>
                <w:b/>
                <w:bCs/>
              </w:rPr>
              <w:t>OTHER REQUIREMENTS</w:t>
            </w:r>
          </w:p>
        </w:tc>
        <w:tc>
          <w:tcPr>
            <w:tcW w:w="6733" w:type="dxa"/>
            <w:shd w:val="clear" w:color="auto" w:fill="auto"/>
          </w:tcPr>
          <w:p w14:paraId="350C9196" w14:textId="77777777" w:rsidR="005A6D6E" w:rsidRPr="00DF080B" w:rsidRDefault="005A6D6E" w:rsidP="005A6D6E">
            <w:pPr>
              <w:numPr>
                <w:ilvl w:val="0"/>
                <w:numId w:val="2"/>
              </w:numPr>
              <w:tabs>
                <w:tab w:val="left" w:pos="900"/>
                <w:tab w:val="left" w:pos="1080"/>
              </w:tabs>
              <w:rPr>
                <w:rFonts w:ascii="Arial" w:hAnsi="Arial" w:cs="Arial"/>
              </w:rPr>
            </w:pPr>
            <w:r w:rsidRPr="00DF080B">
              <w:rPr>
                <w:rFonts w:ascii="Arial" w:hAnsi="Arial" w:cs="Arial"/>
              </w:rPr>
              <w:t>Flexible approach to work by responding to the needs of the services including, at times, requirements to work beyond normal working hours</w:t>
            </w:r>
          </w:p>
          <w:p w14:paraId="3E39EB74" w14:textId="77777777" w:rsidR="005A6D6E" w:rsidRPr="00DF080B" w:rsidRDefault="005A6D6E" w:rsidP="005A6D6E">
            <w:pPr>
              <w:numPr>
                <w:ilvl w:val="0"/>
                <w:numId w:val="2"/>
              </w:numPr>
              <w:tabs>
                <w:tab w:val="left" w:pos="900"/>
                <w:tab w:val="left" w:pos="1080"/>
              </w:tabs>
              <w:rPr>
                <w:rFonts w:ascii="Arial" w:hAnsi="Arial" w:cs="Arial"/>
              </w:rPr>
            </w:pPr>
            <w:r w:rsidRPr="00DF080B">
              <w:rPr>
                <w:rFonts w:ascii="Arial" w:hAnsi="Arial" w:cs="Arial"/>
              </w:rPr>
              <w:t>Commitment to own continuous personal and professional development</w:t>
            </w:r>
          </w:p>
          <w:p w14:paraId="4F0A9150" w14:textId="77777777" w:rsidR="005A6D6E" w:rsidRDefault="005A6D6E" w:rsidP="005A6D6E">
            <w:pPr>
              <w:numPr>
                <w:ilvl w:val="0"/>
                <w:numId w:val="2"/>
              </w:numPr>
              <w:tabs>
                <w:tab w:val="left" w:pos="900"/>
                <w:tab w:val="left" w:pos="1080"/>
              </w:tabs>
              <w:rPr>
                <w:rFonts w:ascii="Arial" w:hAnsi="Arial" w:cs="Arial"/>
              </w:rPr>
            </w:pPr>
            <w:r w:rsidRPr="00DF080B">
              <w:rPr>
                <w:rFonts w:ascii="Arial" w:hAnsi="Arial" w:cs="Arial"/>
              </w:rPr>
              <w:t>Strong team player, committed to an ethos of continuous improvement</w:t>
            </w:r>
          </w:p>
          <w:p w14:paraId="305D2F0E" w14:textId="77777777" w:rsidR="005A6D6E" w:rsidRDefault="005A6D6E" w:rsidP="005A6D6E">
            <w:pPr>
              <w:numPr>
                <w:ilvl w:val="0"/>
                <w:numId w:val="2"/>
              </w:numPr>
              <w:tabs>
                <w:tab w:val="left" w:pos="900"/>
                <w:tab w:val="left" w:pos="1080"/>
              </w:tabs>
              <w:rPr>
                <w:rFonts w:ascii="Arial" w:hAnsi="Arial" w:cs="Arial"/>
              </w:rPr>
            </w:pPr>
            <w:r>
              <w:rPr>
                <w:rFonts w:ascii="Arial" w:hAnsi="Arial" w:cs="Arial"/>
              </w:rPr>
              <w:t>Demonstrable commitment to the principles of confidentiality, information sharing and data protection</w:t>
            </w:r>
          </w:p>
          <w:p w14:paraId="01E2F05A" w14:textId="77777777" w:rsidR="005A6D6E" w:rsidRDefault="005A6D6E" w:rsidP="005A6D6E">
            <w:pPr>
              <w:numPr>
                <w:ilvl w:val="0"/>
                <w:numId w:val="2"/>
              </w:numPr>
              <w:tabs>
                <w:tab w:val="left" w:pos="900"/>
                <w:tab w:val="left" w:pos="1080"/>
              </w:tabs>
              <w:rPr>
                <w:rFonts w:ascii="Arial" w:hAnsi="Arial" w:cs="Arial"/>
              </w:rPr>
            </w:pPr>
            <w:r>
              <w:rPr>
                <w:rFonts w:ascii="Arial" w:hAnsi="Arial" w:cs="Arial"/>
              </w:rPr>
              <w:t>Solution focussed approach</w:t>
            </w:r>
          </w:p>
          <w:p w14:paraId="7A2B4C03" w14:textId="77777777" w:rsidR="005A6D6E" w:rsidRPr="0010039F" w:rsidRDefault="005A6D6E" w:rsidP="005A6D6E">
            <w:pPr>
              <w:numPr>
                <w:ilvl w:val="0"/>
                <w:numId w:val="2"/>
              </w:numPr>
              <w:tabs>
                <w:tab w:val="left" w:pos="900"/>
                <w:tab w:val="left" w:pos="1080"/>
              </w:tabs>
              <w:rPr>
                <w:rFonts w:ascii="Arial" w:hAnsi="Arial" w:cs="Arial"/>
              </w:rPr>
            </w:pPr>
            <w:r>
              <w:rPr>
                <w:rFonts w:ascii="Arial" w:hAnsi="Arial" w:cs="Arial"/>
              </w:rPr>
              <w:t>Creative and enthusiastic</w:t>
            </w:r>
          </w:p>
          <w:p w14:paraId="6A100C72" w14:textId="77777777" w:rsidR="005A6D6E" w:rsidRPr="00DF080B" w:rsidRDefault="005A6D6E" w:rsidP="00217F6B">
            <w:pPr>
              <w:rPr>
                <w:rFonts w:ascii="Arial" w:hAnsi="Arial" w:cs="Arial"/>
              </w:rPr>
            </w:pPr>
          </w:p>
        </w:tc>
        <w:tc>
          <w:tcPr>
            <w:tcW w:w="5040" w:type="dxa"/>
            <w:shd w:val="clear" w:color="auto" w:fill="auto"/>
          </w:tcPr>
          <w:p w14:paraId="04BA5DD7" w14:textId="77777777" w:rsidR="005A6D6E" w:rsidRPr="0010039F" w:rsidRDefault="005A6D6E" w:rsidP="005A6D6E">
            <w:pPr>
              <w:numPr>
                <w:ilvl w:val="0"/>
                <w:numId w:val="2"/>
              </w:numPr>
              <w:tabs>
                <w:tab w:val="left" w:pos="900"/>
                <w:tab w:val="left" w:pos="1080"/>
              </w:tabs>
              <w:rPr>
                <w:rFonts w:ascii="Arial" w:hAnsi="Arial" w:cs="Arial"/>
              </w:rPr>
            </w:pPr>
            <w:r w:rsidRPr="0010039F">
              <w:rPr>
                <w:rFonts w:ascii="Arial" w:hAnsi="Arial" w:cs="Arial"/>
              </w:rPr>
              <w:t xml:space="preserve">Full driving licence </w:t>
            </w:r>
          </w:p>
          <w:p w14:paraId="7CAEAE35" w14:textId="77777777" w:rsidR="005A6D6E" w:rsidRPr="0010039F" w:rsidRDefault="005A6D6E" w:rsidP="005A6D6E">
            <w:pPr>
              <w:numPr>
                <w:ilvl w:val="0"/>
                <w:numId w:val="2"/>
              </w:numPr>
              <w:tabs>
                <w:tab w:val="left" w:pos="900"/>
                <w:tab w:val="left" w:pos="1080"/>
              </w:tabs>
              <w:rPr>
                <w:rFonts w:ascii="Arial" w:hAnsi="Arial" w:cs="Arial"/>
              </w:rPr>
            </w:pPr>
            <w:r w:rsidRPr="0010039F">
              <w:rPr>
                <w:rFonts w:ascii="Arial" w:hAnsi="Arial" w:cs="Arial"/>
              </w:rPr>
              <w:t>Evidence of own continuous personal and professional development</w:t>
            </w:r>
          </w:p>
          <w:p w14:paraId="545E34CB" w14:textId="77777777" w:rsidR="005A6D6E" w:rsidRPr="00DF080B" w:rsidRDefault="005A6D6E" w:rsidP="00217F6B">
            <w:pPr>
              <w:tabs>
                <w:tab w:val="left" w:pos="900"/>
                <w:tab w:val="left" w:pos="1080"/>
              </w:tabs>
              <w:ind w:left="72"/>
              <w:rPr>
                <w:rFonts w:ascii="Arial" w:hAnsi="Arial" w:cs="Arial"/>
              </w:rPr>
            </w:pPr>
          </w:p>
        </w:tc>
        <w:tc>
          <w:tcPr>
            <w:tcW w:w="1512" w:type="dxa"/>
            <w:shd w:val="clear" w:color="auto" w:fill="auto"/>
          </w:tcPr>
          <w:p w14:paraId="3D1C2E3B" w14:textId="77777777" w:rsidR="005A6D6E" w:rsidRPr="0010039F" w:rsidRDefault="005A6D6E" w:rsidP="00217F6B">
            <w:pPr>
              <w:tabs>
                <w:tab w:val="left" w:pos="900"/>
                <w:tab w:val="left" w:pos="1080"/>
              </w:tabs>
              <w:rPr>
                <w:rFonts w:ascii="Arial" w:hAnsi="Arial" w:cs="Arial"/>
              </w:rPr>
            </w:pPr>
            <w:r w:rsidRPr="0010039F">
              <w:rPr>
                <w:rFonts w:ascii="Arial" w:hAnsi="Arial" w:cs="Arial"/>
              </w:rPr>
              <w:t xml:space="preserve">A, I, C </w:t>
            </w:r>
          </w:p>
        </w:tc>
      </w:tr>
      <w:tr w:rsidR="005A6D6E" w:rsidRPr="00DF080B" w14:paraId="1381B065" w14:textId="77777777" w:rsidTr="00D0676D">
        <w:tc>
          <w:tcPr>
            <w:tcW w:w="1835" w:type="dxa"/>
            <w:shd w:val="clear" w:color="auto" w:fill="auto"/>
          </w:tcPr>
          <w:p w14:paraId="459C96DE" w14:textId="77777777" w:rsidR="005A6D6E" w:rsidRPr="00DF080B" w:rsidRDefault="005A6D6E" w:rsidP="00217F6B">
            <w:pPr>
              <w:tabs>
                <w:tab w:val="left" w:pos="900"/>
                <w:tab w:val="left" w:pos="1080"/>
              </w:tabs>
              <w:rPr>
                <w:rFonts w:ascii="Arial" w:hAnsi="Arial" w:cs="Arial"/>
                <w:b/>
                <w:bCs/>
              </w:rPr>
            </w:pPr>
            <w:r w:rsidRPr="00DF080B">
              <w:rPr>
                <w:rFonts w:ascii="Arial" w:hAnsi="Arial" w:cs="Arial"/>
                <w:b/>
                <w:bCs/>
              </w:rPr>
              <w:t>COMMITMENT TO EQUAL OPPORTUNITIES</w:t>
            </w:r>
          </w:p>
        </w:tc>
        <w:tc>
          <w:tcPr>
            <w:tcW w:w="6733" w:type="dxa"/>
            <w:shd w:val="clear" w:color="auto" w:fill="auto"/>
          </w:tcPr>
          <w:p w14:paraId="2354A82E" w14:textId="77777777" w:rsidR="005A6D6E" w:rsidRPr="00DF080B" w:rsidRDefault="005A6D6E" w:rsidP="005A6D6E">
            <w:pPr>
              <w:numPr>
                <w:ilvl w:val="0"/>
                <w:numId w:val="2"/>
              </w:numPr>
              <w:tabs>
                <w:tab w:val="left" w:pos="900"/>
                <w:tab w:val="left" w:pos="1080"/>
              </w:tabs>
              <w:rPr>
                <w:rFonts w:ascii="Arial" w:hAnsi="Arial" w:cs="Arial"/>
              </w:rPr>
            </w:pPr>
            <w:r w:rsidRPr="00DF080B">
              <w:rPr>
                <w:rFonts w:ascii="Arial" w:hAnsi="Arial" w:cs="Arial"/>
              </w:rPr>
              <w:t>Commitment to equal opportunities and the ability to recognise the needs of different service users</w:t>
            </w:r>
          </w:p>
          <w:p w14:paraId="01C4A4E9" w14:textId="77777777" w:rsidR="005A6D6E" w:rsidRPr="00DF080B" w:rsidRDefault="005A6D6E" w:rsidP="00217F6B">
            <w:pPr>
              <w:tabs>
                <w:tab w:val="num" w:pos="432"/>
                <w:tab w:val="left" w:pos="900"/>
                <w:tab w:val="left" w:pos="1080"/>
              </w:tabs>
              <w:ind w:left="432"/>
              <w:rPr>
                <w:rFonts w:ascii="Arial" w:hAnsi="Arial" w:cs="Arial"/>
              </w:rPr>
            </w:pPr>
          </w:p>
        </w:tc>
        <w:tc>
          <w:tcPr>
            <w:tcW w:w="5040" w:type="dxa"/>
            <w:shd w:val="clear" w:color="auto" w:fill="auto"/>
          </w:tcPr>
          <w:p w14:paraId="6FF73AF6" w14:textId="77777777" w:rsidR="005A6D6E" w:rsidRPr="00DF080B" w:rsidRDefault="005A6D6E" w:rsidP="005A6D6E">
            <w:pPr>
              <w:numPr>
                <w:ilvl w:val="0"/>
                <w:numId w:val="2"/>
              </w:numPr>
              <w:tabs>
                <w:tab w:val="left" w:pos="900"/>
                <w:tab w:val="left" w:pos="1080"/>
              </w:tabs>
              <w:rPr>
                <w:rFonts w:ascii="Arial" w:hAnsi="Arial" w:cs="Arial"/>
              </w:rPr>
            </w:pPr>
            <w:r w:rsidRPr="00DF080B">
              <w:rPr>
                <w:rFonts w:ascii="Arial" w:hAnsi="Arial" w:cs="Arial"/>
              </w:rPr>
              <w:t>Evidence of having completed training in equality and diversity awareness</w:t>
            </w:r>
          </w:p>
        </w:tc>
        <w:tc>
          <w:tcPr>
            <w:tcW w:w="1512" w:type="dxa"/>
            <w:shd w:val="clear" w:color="auto" w:fill="auto"/>
          </w:tcPr>
          <w:p w14:paraId="7A9DD1AC" w14:textId="77777777" w:rsidR="005A6D6E" w:rsidRPr="00522E55" w:rsidRDefault="005A6D6E" w:rsidP="00217F6B">
            <w:pPr>
              <w:tabs>
                <w:tab w:val="left" w:pos="900"/>
                <w:tab w:val="left" w:pos="1080"/>
              </w:tabs>
              <w:rPr>
                <w:rFonts w:ascii="Arial" w:hAnsi="Arial" w:cs="Arial"/>
              </w:rPr>
            </w:pPr>
            <w:r w:rsidRPr="00522E55">
              <w:rPr>
                <w:rFonts w:ascii="Arial" w:hAnsi="Arial" w:cs="Arial"/>
              </w:rPr>
              <w:t xml:space="preserve">A,I </w:t>
            </w:r>
          </w:p>
        </w:tc>
      </w:tr>
      <w:tr w:rsidR="005A6D6E" w:rsidRPr="00DF080B" w14:paraId="25A0DAD7" w14:textId="77777777" w:rsidTr="00D0676D">
        <w:tc>
          <w:tcPr>
            <w:tcW w:w="1835" w:type="dxa"/>
            <w:shd w:val="clear" w:color="auto" w:fill="auto"/>
          </w:tcPr>
          <w:p w14:paraId="7158BE5F" w14:textId="77777777" w:rsidR="005A6D6E" w:rsidRPr="00DF080B" w:rsidRDefault="005A6D6E" w:rsidP="00217F6B">
            <w:pPr>
              <w:tabs>
                <w:tab w:val="left" w:pos="900"/>
                <w:tab w:val="left" w:pos="1080"/>
              </w:tabs>
              <w:rPr>
                <w:rFonts w:ascii="Arial" w:hAnsi="Arial" w:cs="Arial"/>
                <w:b/>
                <w:bCs/>
              </w:rPr>
            </w:pPr>
            <w:r w:rsidRPr="00DF080B">
              <w:rPr>
                <w:rFonts w:ascii="Arial" w:hAnsi="Arial" w:cs="Arial"/>
                <w:b/>
                <w:bCs/>
              </w:rPr>
              <w:t xml:space="preserve">COMMITMENT TO SERVICE DELIVERY/ </w:t>
            </w:r>
            <w:r w:rsidRPr="00DF080B">
              <w:rPr>
                <w:rFonts w:ascii="Arial" w:hAnsi="Arial" w:cs="Arial"/>
                <w:b/>
                <w:bCs/>
              </w:rPr>
              <w:lastRenderedPageBreak/>
              <w:t>CUSTOMER CARE</w:t>
            </w:r>
          </w:p>
        </w:tc>
        <w:tc>
          <w:tcPr>
            <w:tcW w:w="6733" w:type="dxa"/>
            <w:shd w:val="clear" w:color="auto" w:fill="auto"/>
          </w:tcPr>
          <w:p w14:paraId="748C3EBD" w14:textId="77777777" w:rsidR="005A6D6E" w:rsidRPr="00DF080B" w:rsidRDefault="005A6D6E" w:rsidP="005A6D6E">
            <w:pPr>
              <w:numPr>
                <w:ilvl w:val="0"/>
                <w:numId w:val="2"/>
              </w:numPr>
              <w:tabs>
                <w:tab w:val="left" w:pos="900"/>
                <w:tab w:val="left" w:pos="1080"/>
              </w:tabs>
              <w:rPr>
                <w:rFonts w:ascii="Arial" w:hAnsi="Arial" w:cs="Arial"/>
              </w:rPr>
            </w:pPr>
            <w:r w:rsidRPr="00DF080B">
              <w:rPr>
                <w:rFonts w:ascii="Arial" w:hAnsi="Arial" w:cs="Arial"/>
              </w:rPr>
              <w:lastRenderedPageBreak/>
              <w:t xml:space="preserve">Commitment to provide a customer-focussed service </w:t>
            </w:r>
          </w:p>
          <w:p w14:paraId="434FDF28" w14:textId="77777777" w:rsidR="005A6D6E" w:rsidRPr="00DF080B" w:rsidRDefault="005A6D6E" w:rsidP="00217F6B">
            <w:pPr>
              <w:tabs>
                <w:tab w:val="num" w:pos="432"/>
                <w:tab w:val="left" w:pos="900"/>
                <w:tab w:val="left" w:pos="1080"/>
              </w:tabs>
              <w:ind w:left="432"/>
              <w:rPr>
                <w:rFonts w:ascii="Arial" w:hAnsi="Arial" w:cs="Arial"/>
              </w:rPr>
            </w:pPr>
          </w:p>
        </w:tc>
        <w:tc>
          <w:tcPr>
            <w:tcW w:w="5040" w:type="dxa"/>
            <w:shd w:val="clear" w:color="auto" w:fill="auto"/>
          </w:tcPr>
          <w:p w14:paraId="6A30DD2B" w14:textId="77777777" w:rsidR="005A6D6E" w:rsidRPr="00DF080B" w:rsidRDefault="005A6D6E" w:rsidP="005A6D6E">
            <w:pPr>
              <w:numPr>
                <w:ilvl w:val="0"/>
                <w:numId w:val="2"/>
              </w:numPr>
              <w:tabs>
                <w:tab w:val="left" w:pos="900"/>
                <w:tab w:val="left" w:pos="1080"/>
              </w:tabs>
              <w:rPr>
                <w:rFonts w:ascii="Arial" w:hAnsi="Arial" w:cs="Arial"/>
              </w:rPr>
            </w:pPr>
            <w:r w:rsidRPr="00DF080B">
              <w:rPr>
                <w:rFonts w:ascii="Arial" w:hAnsi="Arial" w:cs="Arial"/>
              </w:rPr>
              <w:t>Evidence of surpassing customer expectations or service targets / goals</w:t>
            </w:r>
          </w:p>
        </w:tc>
        <w:tc>
          <w:tcPr>
            <w:tcW w:w="1512" w:type="dxa"/>
            <w:shd w:val="clear" w:color="auto" w:fill="auto"/>
          </w:tcPr>
          <w:p w14:paraId="6FA19A14" w14:textId="77777777" w:rsidR="005A6D6E" w:rsidRPr="00522E55" w:rsidRDefault="005A6D6E" w:rsidP="00217F6B">
            <w:pPr>
              <w:tabs>
                <w:tab w:val="left" w:pos="900"/>
                <w:tab w:val="left" w:pos="1080"/>
              </w:tabs>
              <w:rPr>
                <w:rFonts w:ascii="Arial" w:hAnsi="Arial" w:cs="Arial"/>
              </w:rPr>
            </w:pPr>
            <w:r w:rsidRPr="00522E55">
              <w:rPr>
                <w:rFonts w:ascii="Arial" w:hAnsi="Arial" w:cs="Arial"/>
              </w:rPr>
              <w:t xml:space="preserve">A,I </w:t>
            </w:r>
          </w:p>
        </w:tc>
      </w:tr>
    </w:tbl>
    <w:p w14:paraId="706F8393" w14:textId="77777777" w:rsidR="00EA2B44" w:rsidRDefault="00EA2B44" w:rsidP="005A6D6E">
      <w:pPr>
        <w:ind w:left="-540"/>
        <w:rPr>
          <w:rFonts w:ascii="Arial" w:hAnsi="Arial" w:cs="Arial"/>
          <w:b/>
        </w:rPr>
      </w:pPr>
    </w:p>
    <w:p w14:paraId="1CF1B0FC" w14:textId="38715FA8" w:rsidR="005A6D6E" w:rsidRPr="00F26720" w:rsidRDefault="005A6D6E" w:rsidP="005A6D6E">
      <w:pPr>
        <w:ind w:left="-540"/>
        <w:rPr>
          <w:rFonts w:ascii="Arial" w:hAnsi="Arial" w:cs="Arial"/>
          <w:b/>
        </w:rPr>
      </w:pPr>
      <w:r w:rsidRPr="00F26720">
        <w:rPr>
          <w:rFonts w:ascii="Arial" w:hAnsi="Arial" w:cs="Arial"/>
          <w:b/>
        </w:rPr>
        <w:t>METHOD OF ASSESSMENT: (*M</w:t>
      </w:r>
      <w:r>
        <w:rPr>
          <w:rFonts w:ascii="Arial" w:hAnsi="Arial" w:cs="Arial"/>
          <w:b/>
        </w:rPr>
        <w:t>.</w:t>
      </w:r>
      <w:r w:rsidRPr="00F26720">
        <w:rPr>
          <w:rFonts w:ascii="Arial" w:hAnsi="Arial" w:cs="Arial"/>
          <w:b/>
        </w:rPr>
        <w:t>O</w:t>
      </w:r>
      <w:r>
        <w:rPr>
          <w:rFonts w:ascii="Arial" w:hAnsi="Arial" w:cs="Arial"/>
          <w:b/>
        </w:rPr>
        <w:t>.</w:t>
      </w:r>
      <w:r w:rsidRPr="00F26720">
        <w:rPr>
          <w:rFonts w:ascii="Arial" w:hAnsi="Arial" w:cs="Arial"/>
          <w:b/>
        </w:rPr>
        <w:t>A</w:t>
      </w:r>
      <w:r>
        <w:rPr>
          <w:rFonts w:ascii="Arial" w:hAnsi="Arial" w:cs="Arial"/>
          <w:b/>
        </w:rPr>
        <w:t>.</w:t>
      </w:r>
      <w:r w:rsidRPr="00F26720">
        <w:rPr>
          <w:rFonts w:ascii="Arial" w:hAnsi="Arial" w:cs="Arial"/>
          <w:b/>
        </w:rPr>
        <w:t>)</w:t>
      </w:r>
    </w:p>
    <w:p w14:paraId="7F1F7F98" w14:textId="77777777" w:rsidR="005A6D6E" w:rsidRDefault="005A6D6E" w:rsidP="005A6D6E">
      <w:pPr>
        <w:ind w:left="-540" w:right="-442"/>
        <w:rPr>
          <w:rFonts w:ascii="Arial" w:hAnsi="Arial" w:cs="Arial"/>
          <w:sz w:val="20"/>
        </w:rPr>
      </w:pPr>
    </w:p>
    <w:p w14:paraId="766EF86E" w14:textId="77777777" w:rsidR="005A6D6E" w:rsidRPr="00E75564" w:rsidRDefault="005A6D6E" w:rsidP="005A6D6E">
      <w:pPr>
        <w:ind w:left="-540" w:right="-442"/>
        <w:rPr>
          <w:rFonts w:ascii="Arial" w:hAnsi="Arial" w:cs="Arial"/>
          <w:sz w:val="22"/>
          <w:szCs w:val="22"/>
        </w:rPr>
      </w:pPr>
      <w:r w:rsidRPr="00E75564">
        <w:rPr>
          <w:rFonts w:ascii="Arial" w:hAnsi="Arial" w:cs="Arial"/>
          <w:sz w:val="22"/>
          <w:szCs w:val="22"/>
        </w:rPr>
        <w:t>A = APPLICATION FORM   C = CERTIFICATE   E = EXERCISE   I = INTERVIEW   P = PRESENTATION   T = TEST   AC = ASSESSMENT CENTRE</w:t>
      </w:r>
    </w:p>
    <w:p w14:paraId="4605710A" w14:textId="6FBF8B8F" w:rsidR="005A6D6E" w:rsidRPr="00EA2B44" w:rsidRDefault="005A6D6E" w:rsidP="00EA2B44">
      <w:pPr>
        <w:ind w:left="-540"/>
        <w:rPr>
          <w:rFonts w:ascii="Arial" w:hAnsi="Arial" w:cs="Arial"/>
          <w:bCs/>
        </w:rPr>
      </w:pPr>
      <w:r w:rsidRPr="00E75564">
        <w:rPr>
          <w:rFonts w:ascii="Arial" w:hAnsi="Arial" w:cs="Arial"/>
          <w:sz w:val="22"/>
          <w:szCs w:val="22"/>
        </w:rPr>
        <w:t>R = REFERENC</w:t>
      </w:r>
      <w:r w:rsidR="00EA2B44">
        <w:rPr>
          <w:rFonts w:ascii="Arial" w:hAnsi="Arial" w:cs="Arial"/>
          <w:sz w:val="22"/>
          <w:szCs w:val="22"/>
        </w:rPr>
        <w:t>E</w:t>
      </w:r>
    </w:p>
    <w:sectPr w:rsidR="005A6D6E" w:rsidRPr="00EA2B44" w:rsidSect="00D023C4">
      <w:footerReference w:type="default" r:id="rId10"/>
      <w:pgSz w:w="16838" w:h="11906" w:orient="landscape"/>
      <w:pgMar w:top="1259" w:right="720" w:bottom="1258" w:left="1440" w:header="709" w:footer="23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9E60FA" w14:textId="77777777" w:rsidR="00572ED8" w:rsidRDefault="008635F2">
      <w:r>
        <w:separator/>
      </w:r>
    </w:p>
  </w:endnote>
  <w:endnote w:type="continuationSeparator" w:id="0">
    <w:p w14:paraId="28D8E4BB" w14:textId="77777777" w:rsidR="00572ED8" w:rsidRDefault="008635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20007A87" w:usb1="80000000" w:usb2="00000008" w:usb3="00000000" w:csb0="000001FF" w:csb1="00000000"/>
  </w:font>
  <w:font w:name="Cambria">
    <w:panose1 w:val="02040503050406030204"/>
    <w:charset w:val="00"/>
    <w:family w:val="roman"/>
    <w:pitch w:val="variable"/>
    <w:sig w:usb0="E00006FF" w:usb1="420024FF" w:usb2="02000000" w:usb3="00000000" w:csb0="000001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E7947" w14:textId="77777777" w:rsidR="003C19D9" w:rsidRPr="00FE52D0" w:rsidRDefault="00376AF9" w:rsidP="004C136E">
    <w:pPr>
      <w:pStyle w:val="Footer"/>
      <w:ind w:right="-694"/>
      <w:jc w:val="right"/>
      <w:rPr>
        <w:rFonts w:ascii="Bookman Old Style" w:hAnsi="Bookman Old Style" w:cs="Arial"/>
        <w:sz w:val="36"/>
        <w:szCs w:val="36"/>
      </w:rPr>
    </w:pPr>
    <w:r w:rsidRPr="00FE52D0">
      <w:rPr>
        <w:rFonts w:ascii="Bookman Old Style" w:hAnsi="Bookman Old Style" w:cs="Arial"/>
        <w:b/>
        <w:sz w:val="36"/>
        <w:szCs w:val="36"/>
      </w:rPr>
      <w:t>this is</w:t>
    </w:r>
    <w:r w:rsidRPr="00FE52D0">
      <w:rPr>
        <w:rFonts w:ascii="Bookman Old Style" w:hAnsi="Bookman Old Style" w:cs="Arial"/>
        <w:sz w:val="36"/>
        <w:szCs w:val="36"/>
      </w:rPr>
      <w:t xml:space="preserve"> </w:t>
    </w:r>
    <w:r w:rsidRPr="000F3CB6">
      <w:rPr>
        <w:rFonts w:ascii="Bookman Old Style" w:hAnsi="Bookman Old Style" w:cs="Arial"/>
        <w:b/>
        <w:color w:val="FFC000"/>
        <w:sz w:val="36"/>
        <w:szCs w:val="36"/>
      </w:rPr>
      <w:t>Redcar &amp; Cleveland</w:t>
    </w:r>
  </w:p>
  <w:p w14:paraId="610F812B" w14:textId="77777777" w:rsidR="003C19D9" w:rsidRDefault="003C19D9" w:rsidP="004C136E">
    <w:pPr>
      <w:pStyle w:val="Footer"/>
      <w:ind w:right="-69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166DC" w14:textId="77777777" w:rsidR="003C19D9" w:rsidRPr="00FE52D0" w:rsidRDefault="00376AF9" w:rsidP="004C136E">
    <w:pPr>
      <w:pStyle w:val="Footer"/>
      <w:ind w:right="98"/>
      <w:jc w:val="right"/>
      <w:rPr>
        <w:rFonts w:ascii="Bookman Old Style" w:hAnsi="Bookman Old Style" w:cs="Arial"/>
        <w:sz w:val="36"/>
        <w:szCs w:val="36"/>
      </w:rPr>
    </w:pPr>
    <w:r w:rsidRPr="00FE52D0">
      <w:rPr>
        <w:rFonts w:ascii="Bookman Old Style" w:hAnsi="Bookman Old Style" w:cs="Arial"/>
        <w:b/>
        <w:sz w:val="36"/>
        <w:szCs w:val="36"/>
      </w:rPr>
      <w:t>this is</w:t>
    </w:r>
    <w:r w:rsidRPr="00FE52D0">
      <w:rPr>
        <w:rFonts w:ascii="Bookman Old Style" w:hAnsi="Bookman Old Style" w:cs="Arial"/>
        <w:sz w:val="36"/>
        <w:szCs w:val="36"/>
      </w:rPr>
      <w:t xml:space="preserve"> </w:t>
    </w:r>
    <w:r w:rsidRPr="000F3CB6">
      <w:rPr>
        <w:rFonts w:ascii="Bookman Old Style" w:hAnsi="Bookman Old Style" w:cs="Arial"/>
        <w:b/>
        <w:color w:val="FFC000"/>
        <w:sz w:val="36"/>
        <w:szCs w:val="36"/>
      </w:rPr>
      <w:t>Redcar &amp; Cleveland</w:t>
    </w:r>
  </w:p>
  <w:p w14:paraId="6063D019" w14:textId="77777777" w:rsidR="003C19D9" w:rsidRDefault="003C19D9" w:rsidP="004C136E">
    <w:pPr>
      <w:pStyle w:val="Footer"/>
      <w:ind w:right="-69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B4A49E" w14:textId="77777777" w:rsidR="00572ED8" w:rsidRDefault="008635F2">
      <w:r>
        <w:separator/>
      </w:r>
    </w:p>
  </w:footnote>
  <w:footnote w:type="continuationSeparator" w:id="0">
    <w:p w14:paraId="10318CDD" w14:textId="77777777" w:rsidR="00572ED8" w:rsidRDefault="008635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B1D08"/>
    <w:multiLevelType w:val="hybridMultilevel"/>
    <w:tmpl w:val="CB0E7F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AD0109"/>
    <w:multiLevelType w:val="singleLevel"/>
    <w:tmpl w:val="D2243CE2"/>
    <w:lvl w:ilvl="0">
      <w:start w:val="1"/>
      <w:numFmt w:val="decimal"/>
      <w:lvlText w:val="%1."/>
      <w:lvlJc w:val="left"/>
      <w:pPr>
        <w:tabs>
          <w:tab w:val="num" w:pos="1080"/>
        </w:tabs>
        <w:ind w:left="1080" w:hanging="720"/>
      </w:pPr>
      <w:rPr>
        <w:rFonts w:hint="default"/>
      </w:rPr>
    </w:lvl>
  </w:abstractNum>
  <w:abstractNum w:abstractNumId="2" w15:restartNumberingAfterBreak="0">
    <w:nsid w:val="2A926CAB"/>
    <w:multiLevelType w:val="hybridMultilevel"/>
    <w:tmpl w:val="C164AA8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512"/>
        </w:tabs>
        <w:ind w:left="1512" w:hanging="360"/>
      </w:pPr>
      <w:rPr>
        <w:rFonts w:ascii="Courier New" w:hAnsi="Courier New" w:cs="Courier New" w:hint="default"/>
      </w:rPr>
    </w:lvl>
    <w:lvl w:ilvl="2" w:tplc="08090005" w:tentative="1">
      <w:start w:val="1"/>
      <w:numFmt w:val="bullet"/>
      <w:lvlText w:val=""/>
      <w:lvlJc w:val="left"/>
      <w:pPr>
        <w:tabs>
          <w:tab w:val="num" w:pos="2232"/>
        </w:tabs>
        <w:ind w:left="2232" w:hanging="360"/>
      </w:pPr>
      <w:rPr>
        <w:rFonts w:ascii="Wingdings" w:hAnsi="Wingdings" w:hint="default"/>
      </w:rPr>
    </w:lvl>
    <w:lvl w:ilvl="3" w:tplc="08090001" w:tentative="1">
      <w:start w:val="1"/>
      <w:numFmt w:val="bullet"/>
      <w:lvlText w:val=""/>
      <w:lvlJc w:val="left"/>
      <w:pPr>
        <w:tabs>
          <w:tab w:val="num" w:pos="2952"/>
        </w:tabs>
        <w:ind w:left="2952" w:hanging="360"/>
      </w:pPr>
      <w:rPr>
        <w:rFonts w:ascii="Symbol" w:hAnsi="Symbol" w:hint="default"/>
      </w:rPr>
    </w:lvl>
    <w:lvl w:ilvl="4" w:tplc="08090003" w:tentative="1">
      <w:start w:val="1"/>
      <w:numFmt w:val="bullet"/>
      <w:lvlText w:val="o"/>
      <w:lvlJc w:val="left"/>
      <w:pPr>
        <w:tabs>
          <w:tab w:val="num" w:pos="3672"/>
        </w:tabs>
        <w:ind w:left="3672" w:hanging="360"/>
      </w:pPr>
      <w:rPr>
        <w:rFonts w:ascii="Courier New" w:hAnsi="Courier New" w:cs="Courier New" w:hint="default"/>
      </w:rPr>
    </w:lvl>
    <w:lvl w:ilvl="5" w:tplc="08090005" w:tentative="1">
      <w:start w:val="1"/>
      <w:numFmt w:val="bullet"/>
      <w:lvlText w:val=""/>
      <w:lvlJc w:val="left"/>
      <w:pPr>
        <w:tabs>
          <w:tab w:val="num" w:pos="4392"/>
        </w:tabs>
        <w:ind w:left="4392" w:hanging="360"/>
      </w:pPr>
      <w:rPr>
        <w:rFonts w:ascii="Wingdings" w:hAnsi="Wingdings" w:hint="default"/>
      </w:rPr>
    </w:lvl>
    <w:lvl w:ilvl="6" w:tplc="08090001" w:tentative="1">
      <w:start w:val="1"/>
      <w:numFmt w:val="bullet"/>
      <w:lvlText w:val=""/>
      <w:lvlJc w:val="left"/>
      <w:pPr>
        <w:tabs>
          <w:tab w:val="num" w:pos="5112"/>
        </w:tabs>
        <w:ind w:left="5112" w:hanging="360"/>
      </w:pPr>
      <w:rPr>
        <w:rFonts w:ascii="Symbol" w:hAnsi="Symbol" w:hint="default"/>
      </w:rPr>
    </w:lvl>
    <w:lvl w:ilvl="7" w:tplc="08090003" w:tentative="1">
      <w:start w:val="1"/>
      <w:numFmt w:val="bullet"/>
      <w:lvlText w:val="o"/>
      <w:lvlJc w:val="left"/>
      <w:pPr>
        <w:tabs>
          <w:tab w:val="num" w:pos="5832"/>
        </w:tabs>
        <w:ind w:left="5832" w:hanging="360"/>
      </w:pPr>
      <w:rPr>
        <w:rFonts w:ascii="Courier New" w:hAnsi="Courier New" w:cs="Courier New" w:hint="default"/>
      </w:rPr>
    </w:lvl>
    <w:lvl w:ilvl="8" w:tplc="08090005" w:tentative="1">
      <w:start w:val="1"/>
      <w:numFmt w:val="bullet"/>
      <w:lvlText w:val=""/>
      <w:lvlJc w:val="left"/>
      <w:pPr>
        <w:tabs>
          <w:tab w:val="num" w:pos="6552"/>
        </w:tabs>
        <w:ind w:left="6552" w:hanging="360"/>
      </w:pPr>
      <w:rPr>
        <w:rFonts w:ascii="Wingdings" w:hAnsi="Wingdings" w:hint="default"/>
      </w:rPr>
    </w:lvl>
  </w:abstractNum>
  <w:abstractNum w:abstractNumId="3" w15:restartNumberingAfterBreak="0">
    <w:nsid w:val="2C2824B8"/>
    <w:multiLevelType w:val="hybridMultilevel"/>
    <w:tmpl w:val="B268DC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CC238D3"/>
    <w:multiLevelType w:val="hybridMultilevel"/>
    <w:tmpl w:val="B686D30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3084706"/>
    <w:multiLevelType w:val="hybridMultilevel"/>
    <w:tmpl w:val="C3309E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B52487B"/>
    <w:multiLevelType w:val="hybridMultilevel"/>
    <w:tmpl w:val="C8C6D6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54233948">
    <w:abstractNumId w:val="1"/>
  </w:num>
  <w:num w:numId="2" w16cid:durableId="963997748">
    <w:abstractNumId w:val="2"/>
  </w:num>
  <w:num w:numId="3" w16cid:durableId="1376152622">
    <w:abstractNumId w:val="6"/>
  </w:num>
  <w:num w:numId="4" w16cid:durableId="1547523737">
    <w:abstractNumId w:val="5"/>
  </w:num>
  <w:num w:numId="5" w16cid:durableId="1971158642">
    <w:abstractNumId w:val="4"/>
  </w:num>
  <w:num w:numId="6" w16cid:durableId="941910617">
    <w:abstractNumId w:val="0"/>
  </w:num>
  <w:num w:numId="7" w16cid:durableId="67911576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enforcement="1" w:cryptProviderType="rsaAES" w:cryptAlgorithmClass="hash" w:cryptAlgorithmType="typeAny" w:cryptAlgorithmSid="14" w:cryptSpinCount="100000" w:hash="/Wi/YqHAkCL+isbvHxGRX2Uc986Nvlii0LsrEUmcWXaNjxTQTkvZhmQLL/cC15pQgw5UU6FbeO5qrd6BHMT1/A==" w:salt="/jiY5zF7oPAKq524QzBXb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6D6E"/>
    <w:rsid w:val="000155B4"/>
    <w:rsid w:val="001C3F68"/>
    <w:rsid w:val="00316870"/>
    <w:rsid w:val="00376AF9"/>
    <w:rsid w:val="003C19D9"/>
    <w:rsid w:val="00407B32"/>
    <w:rsid w:val="004D1FC2"/>
    <w:rsid w:val="004D517D"/>
    <w:rsid w:val="004D5340"/>
    <w:rsid w:val="00572ED8"/>
    <w:rsid w:val="00596134"/>
    <w:rsid w:val="005A6D6E"/>
    <w:rsid w:val="006C1DBC"/>
    <w:rsid w:val="006D16D2"/>
    <w:rsid w:val="00735303"/>
    <w:rsid w:val="007A527A"/>
    <w:rsid w:val="008635F2"/>
    <w:rsid w:val="009121DF"/>
    <w:rsid w:val="009B7C7A"/>
    <w:rsid w:val="009D3A39"/>
    <w:rsid w:val="009E6137"/>
    <w:rsid w:val="00AB0E2E"/>
    <w:rsid w:val="00B15592"/>
    <w:rsid w:val="00B8074D"/>
    <w:rsid w:val="00BD447D"/>
    <w:rsid w:val="00BD6403"/>
    <w:rsid w:val="00C8063D"/>
    <w:rsid w:val="00CE48E5"/>
    <w:rsid w:val="00D0676D"/>
    <w:rsid w:val="00D54B4D"/>
    <w:rsid w:val="00DE47E9"/>
    <w:rsid w:val="00DE5946"/>
    <w:rsid w:val="00E56613"/>
    <w:rsid w:val="00E64378"/>
    <w:rsid w:val="00E83D34"/>
    <w:rsid w:val="00EA2B44"/>
    <w:rsid w:val="00EC710F"/>
    <w:rsid w:val="00ED2DCA"/>
    <w:rsid w:val="00EF270C"/>
    <w:rsid w:val="00EF64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510405EB"/>
  <w15:chartTrackingRefBased/>
  <w15:docId w15:val="{8DE55EDC-2F29-47DD-A2F1-A95E1959B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6D6E"/>
    <w:pPr>
      <w:spacing w:after="0" w:line="240" w:lineRule="auto"/>
    </w:pPr>
    <w:rPr>
      <w:rFonts w:ascii="Times New Roman" w:eastAsia="Times New Roman" w:hAnsi="Times New Roman" w:cs="Times New Roman"/>
      <w:kern w:val="0"/>
      <w:sz w:val="24"/>
      <w:szCs w:val="24"/>
      <w:lang w:eastAsia="en-GB"/>
      <w14:ligatures w14:val="none"/>
    </w:rPr>
  </w:style>
  <w:style w:type="paragraph" w:styleId="Heading1">
    <w:name w:val="heading 1"/>
    <w:basedOn w:val="Normal"/>
    <w:next w:val="Normal"/>
    <w:link w:val="Heading1Char"/>
    <w:qFormat/>
    <w:rsid w:val="005A6D6E"/>
    <w:pPr>
      <w:keepNext/>
      <w:outlineLvl w:val="0"/>
    </w:pPr>
    <w:rPr>
      <w:bCs/>
      <w:szCs w:val="28"/>
    </w:rPr>
  </w:style>
  <w:style w:type="paragraph" w:styleId="Heading2">
    <w:name w:val="heading 2"/>
    <w:basedOn w:val="Normal"/>
    <w:next w:val="Normal"/>
    <w:link w:val="Heading2Char"/>
    <w:qFormat/>
    <w:rsid w:val="005A6D6E"/>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5A6D6E"/>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A6D6E"/>
    <w:rPr>
      <w:rFonts w:ascii="Times New Roman" w:eastAsia="Times New Roman" w:hAnsi="Times New Roman" w:cs="Times New Roman"/>
      <w:bCs/>
      <w:kern w:val="0"/>
      <w:sz w:val="24"/>
      <w:szCs w:val="28"/>
      <w:lang w:eastAsia="en-GB"/>
      <w14:ligatures w14:val="none"/>
    </w:rPr>
  </w:style>
  <w:style w:type="character" w:customStyle="1" w:styleId="Heading2Char">
    <w:name w:val="Heading 2 Char"/>
    <w:basedOn w:val="DefaultParagraphFont"/>
    <w:link w:val="Heading2"/>
    <w:rsid w:val="005A6D6E"/>
    <w:rPr>
      <w:rFonts w:ascii="Arial" w:eastAsia="Times New Roman" w:hAnsi="Arial" w:cs="Arial"/>
      <w:b/>
      <w:bCs/>
      <w:i/>
      <w:iCs/>
      <w:kern w:val="0"/>
      <w:sz w:val="28"/>
      <w:szCs w:val="28"/>
      <w:lang w:eastAsia="en-GB"/>
      <w14:ligatures w14:val="none"/>
    </w:rPr>
  </w:style>
  <w:style w:type="character" w:customStyle="1" w:styleId="Heading3Char">
    <w:name w:val="Heading 3 Char"/>
    <w:basedOn w:val="DefaultParagraphFont"/>
    <w:link w:val="Heading3"/>
    <w:rsid w:val="005A6D6E"/>
    <w:rPr>
      <w:rFonts w:ascii="Arial" w:eastAsia="Times New Roman" w:hAnsi="Arial" w:cs="Arial"/>
      <w:b/>
      <w:bCs/>
      <w:kern w:val="0"/>
      <w:sz w:val="26"/>
      <w:szCs w:val="26"/>
      <w:lang w:eastAsia="en-GB"/>
      <w14:ligatures w14:val="none"/>
    </w:rPr>
  </w:style>
  <w:style w:type="paragraph" w:styleId="BodyTextIndent">
    <w:name w:val="Body Text Indent"/>
    <w:basedOn w:val="Normal"/>
    <w:link w:val="BodyTextIndentChar"/>
    <w:rsid w:val="005A6D6E"/>
    <w:pPr>
      <w:jc w:val="both"/>
    </w:pPr>
    <w:rPr>
      <w:sz w:val="20"/>
      <w:lang w:eastAsia="en-US"/>
    </w:rPr>
  </w:style>
  <w:style w:type="character" w:customStyle="1" w:styleId="BodyTextIndentChar">
    <w:name w:val="Body Text Indent Char"/>
    <w:basedOn w:val="DefaultParagraphFont"/>
    <w:link w:val="BodyTextIndent"/>
    <w:rsid w:val="005A6D6E"/>
    <w:rPr>
      <w:rFonts w:ascii="Times New Roman" w:eastAsia="Times New Roman" w:hAnsi="Times New Roman" w:cs="Times New Roman"/>
      <w:kern w:val="0"/>
      <w:sz w:val="20"/>
      <w:szCs w:val="24"/>
      <w14:ligatures w14:val="none"/>
    </w:rPr>
  </w:style>
  <w:style w:type="paragraph" w:styleId="Footer">
    <w:name w:val="footer"/>
    <w:basedOn w:val="Normal"/>
    <w:link w:val="FooterChar"/>
    <w:rsid w:val="005A6D6E"/>
    <w:pPr>
      <w:tabs>
        <w:tab w:val="center" w:pos="4153"/>
        <w:tab w:val="right" w:pos="8306"/>
      </w:tabs>
    </w:pPr>
  </w:style>
  <w:style w:type="character" w:customStyle="1" w:styleId="FooterChar">
    <w:name w:val="Footer Char"/>
    <w:basedOn w:val="DefaultParagraphFont"/>
    <w:link w:val="Footer"/>
    <w:rsid w:val="005A6D6E"/>
    <w:rPr>
      <w:rFonts w:ascii="Times New Roman" w:eastAsia="Times New Roman" w:hAnsi="Times New Roman" w:cs="Times New Roman"/>
      <w:kern w:val="0"/>
      <w:sz w:val="24"/>
      <w:szCs w:val="24"/>
      <w:lang w:eastAsia="en-GB"/>
      <w14:ligatures w14:val="none"/>
    </w:rPr>
  </w:style>
  <w:style w:type="paragraph" w:styleId="ListParagraph">
    <w:name w:val="List Paragraph"/>
    <w:basedOn w:val="Normal"/>
    <w:uiPriority w:val="34"/>
    <w:qFormat/>
    <w:rsid w:val="00316870"/>
    <w:pPr>
      <w:ind w:left="720"/>
    </w:pPr>
    <w:rPr>
      <w:rFonts w:ascii="Arial (W1)" w:hAnsi="Arial (W1)"/>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1323</TotalTime>
  <Pages>8</Pages>
  <Words>1784</Words>
  <Characters>10175</Characters>
  <Application>Microsoft Office Word</Application>
  <DocSecurity>8</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Redcar and Cleveland Borough Council</Company>
  <LinksUpToDate>false</LinksUpToDate>
  <CharactersWithSpaces>11936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Hubert</dc:creator>
  <cp:keywords/>
  <dc:description/>
  <cp:lastModifiedBy>Hannah Catchpole</cp:lastModifiedBy>
  <cp:revision>5</cp:revision>
  <dcterms:created xsi:type="dcterms:W3CDTF">2023-12-05T13:54:00Z</dcterms:created>
  <dcterms:modified xsi:type="dcterms:W3CDTF">2024-03-20T12:45:00Z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