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2366"/>
        <w:gridCol w:w="2921"/>
      </w:tblGrid>
      <w:tr w:rsidR="00836945" w:rsidRPr="008F2AF7" w14:paraId="7E8375B2" w14:textId="77777777" w:rsidTr="00836945">
        <w:tc>
          <w:tcPr>
            <w:tcW w:w="10440" w:type="dxa"/>
            <w:gridSpan w:val="3"/>
            <w:tcBorders>
              <w:bottom w:val="single" w:sz="4" w:space="0" w:color="auto"/>
            </w:tcBorders>
            <w:shd w:val="clear" w:color="auto" w:fill="C0C0C0"/>
          </w:tcPr>
          <w:p w14:paraId="03A8D1C0" w14:textId="77777777" w:rsidR="00836945" w:rsidRPr="008F2AF7" w:rsidRDefault="00836945" w:rsidP="00836945">
            <w:pPr>
              <w:spacing w:before="40" w:after="40"/>
              <w:jc w:val="center"/>
              <w:rPr>
                <w:rFonts w:ascii="Arial" w:hAnsi="Arial" w:cs="Arial"/>
                <w:szCs w:val="22"/>
              </w:rPr>
            </w:pPr>
            <w:r w:rsidRPr="008F2AF7">
              <w:rPr>
                <w:rFonts w:ascii="Arial" w:hAnsi="Arial" w:cs="Arial"/>
                <w:b/>
                <w:szCs w:val="22"/>
              </w:rPr>
              <w:t>Job Description</w:t>
            </w:r>
          </w:p>
        </w:tc>
      </w:tr>
      <w:tr w:rsidR="009A40EE" w:rsidRPr="008F2AF7" w14:paraId="597C8C69" w14:textId="77777777" w:rsidTr="00836945">
        <w:tc>
          <w:tcPr>
            <w:tcW w:w="5153" w:type="dxa"/>
            <w:shd w:val="clear" w:color="auto" w:fill="D9D9D9"/>
          </w:tcPr>
          <w:p w14:paraId="1447260A" w14:textId="77777777"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287" w:type="dxa"/>
            <w:gridSpan w:val="2"/>
            <w:shd w:val="clear" w:color="auto" w:fill="D9D9D9"/>
          </w:tcPr>
          <w:p w14:paraId="088B0CF3" w14:textId="77777777"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Typically reports to</w:t>
            </w:r>
          </w:p>
        </w:tc>
      </w:tr>
      <w:tr w:rsidR="009460F6" w:rsidRPr="008F2AF7" w14:paraId="700766DB" w14:textId="77777777" w:rsidTr="00836945">
        <w:tc>
          <w:tcPr>
            <w:tcW w:w="5153" w:type="dxa"/>
            <w:tcBorders>
              <w:bottom w:val="single" w:sz="4" w:space="0" w:color="auto"/>
            </w:tcBorders>
          </w:tcPr>
          <w:p w14:paraId="1A237296" w14:textId="77777777" w:rsidR="009460F6" w:rsidRPr="008F2AF7" w:rsidRDefault="00F52690" w:rsidP="008270ED">
            <w:pPr>
              <w:rPr>
                <w:rFonts w:ascii="Arial" w:hAnsi="Arial"/>
                <w:b/>
                <w:szCs w:val="22"/>
              </w:rPr>
            </w:pPr>
            <w:r w:rsidRPr="008F2AF7">
              <w:rPr>
                <w:rFonts w:ascii="Arial" w:hAnsi="Arial"/>
                <w:szCs w:val="22"/>
              </w:rPr>
              <w:t xml:space="preserve">Deputy Head </w:t>
            </w:r>
            <w:r w:rsidR="008270ED" w:rsidRPr="008F2AF7">
              <w:rPr>
                <w:rFonts w:ascii="Arial" w:hAnsi="Arial"/>
                <w:szCs w:val="22"/>
              </w:rPr>
              <w:t>Teacher</w:t>
            </w:r>
          </w:p>
        </w:tc>
        <w:tc>
          <w:tcPr>
            <w:tcW w:w="5287" w:type="dxa"/>
            <w:gridSpan w:val="2"/>
            <w:tcBorders>
              <w:bottom w:val="single" w:sz="4" w:space="0" w:color="auto"/>
            </w:tcBorders>
          </w:tcPr>
          <w:p w14:paraId="5CEFA12F" w14:textId="77777777" w:rsidR="009460F6" w:rsidRPr="008F2AF7" w:rsidRDefault="00683A8D" w:rsidP="00B846C1">
            <w:pPr>
              <w:pStyle w:val="Header"/>
              <w:spacing w:before="40" w:after="40" w:line="240" w:lineRule="atLeast"/>
              <w:jc w:val="both"/>
              <w:rPr>
                <w:rFonts w:ascii="Arial" w:hAnsi="Arial" w:cs="Arial"/>
                <w:spacing w:val="-2"/>
                <w:szCs w:val="22"/>
              </w:rPr>
            </w:pPr>
            <w:r w:rsidRPr="008F2AF7">
              <w:rPr>
                <w:rFonts w:ascii="Arial" w:hAnsi="Arial" w:cs="Arial"/>
                <w:szCs w:val="22"/>
              </w:rPr>
              <w:t xml:space="preserve">Headteacher </w:t>
            </w:r>
          </w:p>
        </w:tc>
      </w:tr>
      <w:tr w:rsidR="009460F6" w:rsidRPr="008F2AF7" w14:paraId="6677EB17" w14:textId="77777777" w:rsidTr="00836945">
        <w:tc>
          <w:tcPr>
            <w:tcW w:w="5153" w:type="dxa"/>
            <w:shd w:val="clear" w:color="auto" w:fill="D9D9D9"/>
          </w:tcPr>
          <w:p w14:paraId="6701D724" w14:textId="77777777"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366" w:type="dxa"/>
            <w:shd w:val="clear" w:color="auto" w:fill="D9D9D9"/>
          </w:tcPr>
          <w:p w14:paraId="4CA77C62" w14:textId="77777777"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Grade</w:t>
            </w:r>
          </w:p>
        </w:tc>
        <w:tc>
          <w:tcPr>
            <w:tcW w:w="2921" w:type="dxa"/>
            <w:shd w:val="clear" w:color="auto" w:fill="D9D9D9"/>
          </w:tcPr>
          <w:p w14:paraId="505BA28D" w14:textId="77777777"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Date of profile</w:t>
            </w:r>
          </w:p>
        </w:tc>
      </w:tr>
      <w:tr w:rsidR="009460F6" w:rsidRPr="008F2AF7" w14:paraId="459A073F" w14:textId="77777777" w:rsidTr="00836945">
        <w:tc>
          <w:tcPr>
            <w:tcW w:w="5153" w:type="dxa"/>
            <w:tcBorders>
              <w:bottom w:val="single" w:sz="4" w:space="0" w:color="auto"/>
            </w:tcBorders>
          </w:tcPr>
          <w:p w14:paraId="2182B277" w14:textId="77777777" w:rsidR="009460F6" w:rsidRPr="008F2AF7" w:rsidRDefault="008270ED" w:rsidP="00586F04">
            <w:pPr>
              <w:pStyle w:val="Header"/>
              <w:spacing w:before="40" w:after="40" w:line="240" w:lineRule="atLeast"/>
              <w:rPr>
                <w:rFonts w:ascii="Arial" w:hAnsi="Arial" w:cs="Arial"/>
                <w:spacing w:val="-2"/>
                <w:szCs w:val="22"/>
              </w:rPr>
            </w:pPr>
            <w:r w:rsidRPr="008F2AF7">
              <w:rPr>
                <w:rFonts w:ascii="Arial" w:hAnsi="Arial" w:cs="Arial"/>
                <w:spacing w:val="-2"/>
                <w:szCs w:val="22"/>
              </w:rPr>
              <w:t>N/A</w:t>
            </w:r>
          </w:p>
        </w:tc>
        <w:tc>
          <w:tcPr>
            <w:tcW w:w="2366" w:type="dxa"/>
            <w:tcBorders>
              <w:bottom w:val="single" w:sz="4" w:space="0" w:color="auto"/>
            </w:tcBorders>
          </w:tcPr>
          <w:p w14:paraId="1A19C3A1" w14:textId="77777777" w:rsidR="009460F6" w:rsidRDefault="009C0836" w:rsidP="00B846C1">
            <w:pPr>
              <w:pStyle w:val="Header"/>
              <w:spacing w:before="40" w:after="40" w:line="240" w:lineRule="atLeast"/>
              <w:rPr>
                <w:rFonts w:ascii="Arial" w:hAnsi="Arial" w:cs="Arial"/>
                <w:spacing w:val="-2"/>
                <w:szCs w:val="22"/>
              </w:rPr>
            </w:pPr>
            <w:r w:rsidRPr="008F2AF7">
              <w:rPr>
                <w:rFonts w:ascii="Arial" w:hAnsi="Arial" w:cs="Arial"/>
                <w:spacing w:val="-2"/>
                <w:szCs w:val="22"/>
              </w:rPr>
              <w:t>Leadership Spine</w:t>
            </w:r>
          </w:p>
          <w:p w14:paraId="2E05424B" w14:textId="0970351F" w:rsidR="004B3AE1" w:rsidRPr="008F2AF7" w:rsidRDefault="004B3AE1" w:rsidP="00B846C1">
            <w:pPr>
              <w:pStyle w:val="Header"/>
              <w:spacing w:before="40" w:after="40" w:line="240" w:lineRule="atLeast"/>
              <w:rPr>
                <w:rFonts w:ascii="Arial" w:hAnsi="Arial" w:cs="Arial"/>
                <w:spacing w:val="-2"/>
                <w:szCs w:val="22"/>
              </w:rPr>
            </w:pPr>
            <w:r>
              <w:rPr>
                <w:rFonts w:ascii="Arial" w:hAnsi="Arial" w:cs="Arial"/>
                <w:spacing w:val="-2"/>
                <w:szCs w:val="22"/>
              </w:rPr>
              <w:t>L</w:t>
            </w:r>
            <w:r w:rsidR="00164A13">
              <w:rPr>
                <w:rFonts w:ascii="Arial" w:hAnsi="Arial" w:cs="Arial"/>
                <w:spacing w:val="-2"/>
                <w:szCs w:val="22"/>
              </w:rPr>
              <w:t>5</w:t>
            </w:r>
            <w:r>
              <w:rPr>
                <w:rFonts w:ascii="Arial" w:hAnsi="Arial" w:cs="Arial"/>
                <w:spacing w:val="-2"/>
                <w:szCs w:val="22"/>
              </w:rPr>
              <w:t>-L9</w:t>
            </w:r>
          </w:p>
        </w:tc>
        <w:tc>
          <w:tcPr>
            <w:tcW w:w="2921" w:type="dxa"/>
            <w:tcBorders>
              <w:bottom w:val="single" w:sz="4" w:space="0" w:color="auto"/>
            </w:tcBorders>
          </w:tcPr>
          <w:p w14:paraId="1ACD0087" w14:textId="27E74302" w:rsidR="009460F6" w:rsidRPr="008F2AF7" w:rsidRDefault="005B1DB9" w:rsidP="00B846C1">
            <w:pPr>
              <w:pStyle w:val="Header"/>
              <w:spacing w:before="40" w:after="40" w:line="240" w:lineRule="atLeast"/>
              <w:rPr>
                <w:rFonts w:ascii="Arial" w:hAnsi="Arial" w:cs="Arial"/>
                <w:spacing w:val="-2"/>
                <w:szCs w:val="22"/>
              </w:rPr>
            </w:pPr>
            <w:r>
              <w:rPr>
                <w:rFonts w:ascii="Arial" w:hAnsi="Arial" w:cs="Arial"/>
                <w:spacing w:val="-2"/>
                <w:szCs w:val="22"/>
              </w:rPr>
              <w:t>13</w:t>
            </w:r>
            <w:r w:rsidR="000F133D" w:rsidRPr="008F2AF7">
              <w:rPr>
                <w:rFonts w:ascii="Arial" w:hAnsi="Arial" w:cs="Arial"/>
                <w:spacing w:val="-2"/>
                <w:szCs w:val="22"/>
              </w:rPr>
              <w:t>/</w:t>
            </w:r>
            <w:r>
              <w:rPr>
                <w:rFonts w:ascii="Arial" w:hAnsi="Arial" w:cs="Arial"/>
                <w:spacing w:val="-2"/>
                <w:szCs w:val="22"/>
              </w:rPr>
              <w:t>02/23</w:t>
            </w:r>
          </w:p>
        </w:tc>
      </w:tr>
      <w:tr w:rsidR="009460F6" w:rsidRPr="008F2AF7" w14:paraId="55C88438" w14:textId="77777777" w:rsidTr="009874F8">
        <w:tc>
          <w:tcPr>
            <w:tcW w:w="10440" w:type="dxa"/>
            <w:gridSpan w:val="3"/>
            <w:shd w:val="clear" w:color="auto" w:fill="D9D9D9"/>
          </w:tcPr>
          <w:p w14:paraId="4114CB50" w14:textId="77777777" w:rsidR="009460F6" w:rsidRPr="008F2AF7" w:rsidRDefault="009460F6" w:rsidP="00E77CB2">
            <w:pPr>
              <w:spacing w:before="40" w:after="40"/>
              <w:jc w:val="both"/>
              <w:rPr>
                <w:rFonts w:ascii="Arial" w:hAnsi="Arial" w:cs="Arial"/>
                <w:b/>
                <w:spacing w:val="-2"/>
                <w:szCs w:val="22"/>
              </w:rPr>
            </w:pPr>
            <w:r w:rsidRPr="008F2AF7">
              <w:rPr>
                <w:rFonts w:ascii="Arial" w:hAnsi="Arial" w:cs="Arial"/>
                <w:b/>
                <w:spacing w:val="-2"/>
                <w:szCs w:val="22"/>
              </w:rPr>
              <w:t>Purpose of the role (job statement)</w:t>
            </w:r>
          </w:p>
        </w:tc>
      </w:tr>
      <w:tr w:rsidR="008270ED" w:rsidRPr="008F2AF7" w14:paraId="61E0B1F0" w14:textId="77777777" w:rsidTr="009874F8">
        <w:tc>
          <w:tcPr>
            <w:tcW w:w="10440" w:type="dxa"/>
            <w:gridSpan w:val="3"/>
            <w:tcBorders>
              <w:bottom w:val="single" w:sz="4" w:space="0" w:color="auto"/>
            </w:tcBorders>
          </w:tcPr>
          <w:p w14:paraId="08852F1D" w14:textId="77777777" w:rsidR="00F52690" w:rsidRPr="008F2AF7" w:rsidRDefault="00F52690" w:rsidP="00F52690">
            <w:pPr>
              <w:pStyle w:val="BodyTextIndent2"/>
              <w:ind w:left="0"/>
              <w:rPr>
                <w:sz w:val="22"/>
                <w:szCs w:val="22"/>
                <w:lang w:val="en-GB"/>
              </w:rPr>
            </w:pPr>
            <w:r w:rsidRPr="008F2AF7">
              <w:rPr>
                <w:sz w:val="22"/>
                <w:szCs w:val="22"/>
                <w:lang w:val="en-GB"/>
              </w:rPr>
              <w:t xml:space="preserve">To play a major role under the direction of the Headteacher in formulating the aims and objectives of the school, establishing the policies through which they shall be achieved, managing staff and resources to achieve the aims and objectives of the school and monitor progress towards their achievement. </w:t>
            </w:r>
          </w:p>
          <w:p w14:paraId="786D2C0C" w14:textId="77777777" w:rsidR="00F52690" w:rsidRPr="008F2AF7" w:rsidRDefault="00F52690" w:rsidP="00F52690">
            <w:pPr>
              <w:rPr>
                <w:rFonts w:ascii="Arial" w:hAnsi="Arial" w:cs="Arial"/>
                <w:szCs w:val="22"/>
              </w:rPr>
            </w:pPr>
          </w:p>
          <w:p w14:paraId="0F3FB143" w14:textId="77777777" w:rsidR="00E05D7B" w:rsidRPr="008F2AF7" w:rsidRDefault="00F52690" w:rsidP="00F52690">
            <w:pPr>
              <w:rPr>
                <w:rFonts w:ascii="Arial" w:hAnsi="Arial" w:cs="Arial"/>
                <w:szCs w:val="22"/>
              </w:rPr>
            </w:pPr>
            <w:r w:rsidRPr="008F2AF7">
              <w:rPr>
                <w:rFonts w:ascii="Arial" w:hAnsi="Arial" w:cs="Arial"/>
                <w:szCs w:val="22"/>
              </w:rPr>
              <w:t xml:space="preserve">The Deputy Headteacher will have delegated responsibilities which are both school- wide and of considerable weight. This will be in addition to carrying </w:t>
            </w:r>
            <w:r w:rsidR="00E05D7B" w:rsidRPr="008F2AF7">
              <w:rPr>
                <w:rFonts w:ascii="Arial" w:hAnsi="Arial" w:cs="Arial"/>
                <w:szCs w:val="22"/>
              </w:rPr>
              <w:t>out the</w:t>
            </w:r>
            <w:r w:rsidR="00E327ED" w:rsidRPr="008F2AF7">
              <w:rPr>
                <w:rFonts w:ascii="Arial" w:hAnsi="Arial" w:cs="Arial"/>
                <w:szCs w:val="22"/>
              </w:rPr>
              <w:t xml:space="preserve"> professional responsibilities</w:t>
            </w:r>
            <w:r w:rsidR="00E05D7B" w:rsidRPr="008F2AF7">
              <w:rPr>
                <w:rFonts w:ascii="Arial" w:hAnsi="Arial" w:cs="Arial"/>
                <w:szCs w:val="22"/>
              </w:rPr>
              <w:t xml:space="preserve"> of a </w:t>
            </w:r>
            <w:r w:rsidR="009C0836" w:rsidRPr="008F2AF7">
              <w:rPr>
                <w:rFonts w:ascii="Arial" w:hAnsi="Arial" w:cs="Arial"/>
                <w:szCs w:val="22"/>
              </w:rPr>
              <w:t>deputy head</w:t>
            </w:r>
            <w:r w:rsidR="00E05D7B" w:rsidRPr="008F2AF7">
              <w:rPr>
                <w:rFonts w:ascii="Arial" w:hAnsi="Arial" w:cs="Arial"/>
                <w:szCs w:val="22"/>
              </w:rPr>
              <w:t xml:space="preserve"> teacher as set out in the ‘School Teachers Pay and Conditions Document and to meet the core Professional Standards for Teachers contained within the Framework in the STPCD.</w:t>
            </w:r>
            <w:r w:rsidR="009C0836" w:rsidRPr="008F2AF7">
              <w:rPr>
                <w:rFonts w:ascii="Arial" w:hAnsi="Arial" w:cs="Arial"/>
                <w:szCs w:val="22"/>
              </w:rPr>
              <w:t xml:space="preserve">  </w:t>
            </w:r>
          </w:p>
          <w:p w14:paraId="19801635" w14:textId="77777777" w:rsidR="00E05D7B" w:rsidRPr="008F2AF7" w:rsidRDefault="00E05D7B" w:rsidP="00D94F56">
            <w:pPr>
              <w:rPr>
                <w:rFonts w:ascii="Arial" w:hAnsi="Arial" w:cs="Arial"/>
                <w:b/>
                <w:szCs w:val="22"/>
              </w:rPr>
            </w:pPr>
          </w:p>
        </w:tc>
      </w:tr>
      <w:tr w:rsidR="001D111E" w:rsidRPr="008F2AF7" w14:paraId="09B35882" w14:textId="77777777" w:rsidTr="001D111E">
        <w:tc>
          <w:tcPr>
            <w:tcW w:w="10440" w:type="dxa"/>
            <w:gridSpan w:val="3"/>
            <w:tcBorders>
              <w:bottom w:val="single" w:sz="4" w:space="0" w:color="auto"/>
            </w:tcBorders>
            <w:shd w:val="clear" w:color="auto" w:fill="D9D9D9"/>
          </w:tcPr>
          <w:p w14:paraId="0417375B" w14:textId="77777777" w:rsidR="001D111E" w:rsidRPr="008F2AF7" w:rsidRDefault="009C0836" w:rsidP="00E77CB2">
            <w:pPr>
              <w:spacing w:before="40" w:after="40"/>
              <w:jc w:val="both"/>
              <w:rPr>
                <w:rFonts w:ascii="Arial" w:hAnsi="Arial" w:cs="Arial"/>
                <w:b/>
                <w:spacing w:val="-2"/>
                <w:szCs w:val="22"/>
              </w:rPr>
            </w:pPr>
            <w:r w:rsidRPr="008F2AF7">
              <w:rPr>
                <w:rFonts w:ascii="Arial" w:hAnsi="Arial" w:cs="Arial"/>
                <w:b/>
                <w:spacing w:val="-2"/>
                <w:szCs w:val="22"/>
              </w:rPr>
              <w:t>Deputy Head duties</w:t>
            </w:r>
          </w:p>
        </w:tc>
      </w:tr>
      <w:tr w:rsidR="001D111E" w:rsidRPr="008F2AF7" w14:paraId="1292C4C9" w14:textId="77777777" w:rsidTr="001D111E">
        <w:tc>
          <w:tcPr>
            <w:tcW w:w="10440" w:type="dxa"/>
            <w:gridSpan w:val="3"/>
            <w:shd w:val="clear" w:color="auto" w:fill="FFFFFF" w:themeFill="background1"/>
          </w:tcPr>
          <w:p w14:paraId="40571A6A" w14:textId="77777777" w:rsidR="001D111E" w:rsidRPr="008F2AF7" w:rsidRDefault="009C0836" w:rsidP="009C0836">
            <w:pPr>
              <w:spacing w:before="40" w:after="40"/>
              <w:contextualSpacing/>
              <w:jc w:val="both"/>
              <w:rPr>
                <w:rFonts w:ascii="Arial" w:hAnsi="Arial" w:cs="Arial"/>
                <w:spacing w:val="-2"/>
                <w:szCs w:val="22"/>
              </w:rPr>
            </w:pPr>
            <w:r w:rsidRPr="008F2AF7">
              <w:rPr>
                <w:rFonts w:ascii="Arial" w:hAnsi="Arial" w:cs="Arial"/>
                <w:spacing w:val="-2"/>
                <w:szCs w:val="22"/>
              </w:rPr>
              <w:t xml:space="preserve">Play a major role </w:t>
            </w:r>
            <w:r w:rsidR="009B3695" w:rsidRPr="008F2AF7">
              <w:rPr>
                <w:rFonts w:ascii="Arial" w:hAnsi="Arial" w:cs="Arial"/>
                <w:spacing w:val="-2"/>
                <w:szCs w:val="22"/>
              </w:rPr>
              <w:t>under the overall direction of the headteacher in:</w:t>
            </w:r>
          </w:p>
          <w:p w14:paraId="689D2E45" w14:textId="77777777" w:rsidR="009B3695" w:rsidRPr="008F2AF7" w:rsidRDefault="009B3695" w:rsidP="009B3695">
            <w:pPr>
              <w:pStyle w:val="ListParagraph"/>
              <w:numPr>
                <w:ilvl w:val="0"/>
                <w:numId w:val="25"/>
              </w:numPr>
              <w:spacing w:before="40" w:after="40"/>
              <w:jc w:val="both"/>
              <w:rPr>
                <w:rFonts w:ascii="Arial" w:hAnsi="Arial" w:cs="Arial"/>
                <w:spacing w:val="-2"/>
                <w:szCs w:val="22"/>
              </w:rPr>
            </w:pPr>
            <w:r w:rsidRPr="008F2AF7">
              <w:rPr>
                <w:rFonts w:ascii="Arial" w:hAnsi="Arial" w:cs="Arial"/>
                <w:spacing w:val="-2"/>
                <w:szCs w:val="22"/>
              </w:rPr>
              <w:t>Formulating the aims and objectives of the school</w:t>
            </w:r>
          </w:p>
          <w:p w14:paraId="7104FE21" w14:textId="77777777" w:rsidR="009B3695" w:rsidRPr="008F2AF7" w:rsidRDefault="009B3695" w:rsidP="009B3695">
            <w:pPr>
              <w:pStyle w:val="ListParagraph"/>
              <w:numPr>
                <w:ilvl w:val="0"/>
                <w:numId w:val="25"/>
              </w:numPr>
              <w:spacing w:before="40" w:after="40"/>
              <w:jc w:val="both"/>
              <w:rPr>
                <w:rFonts w:ascii="Arial" w:hAnsi="Arial" w:cs="Arial"/>
                <w:spacing w:val="-2"/>
                <w:szCs w:val="22"/>
              </w:rPr>
            </w:pPr>
            <w:r w:rsidRPr="008F2AF7">
              <w:rPr>
                <w:rFonts w:ascii="Arial" w:hAnsi="Arial" w:cs="Arial"/>
                <w:spacing w:val="-2"/>
                <w:szCs w:val="22"/>
              </w:rPr>
              <w:t>Establishing the policies through which they are to be achieved</w:t>
            </w:r>
          </w:p>
          <w:p w14:paraId="67963BDC" w14:textId="77777777" w:rsidR="009B3695" w:rsidRPr="008F2AF7" w:rsidRDefault="009B3695" w:rsidP="009B3695">
            <w:pPr>
              <w:pStyle w:val="ListParagraph"/>
              <w:numPr>
                <w:ilvl w:val="0"/>
                <w:numId w:val="25"/>
              </w:numPr>
              <w:spacing w:before="40" w:after="40"/>
              <w:jc w:val="both"/>
              <w:rPr>
                <w:rFonts w:ascii="Arial" w:hAnsi="Arial" w:cs="Arial"/>
                <w:spacing w:val="-2"/>
                <w:szCs w:val="22"/>
              </w:rPr>
            </w:pPr>
            <w:r w:rsidRPr="008F2AF7">
              <w:rPr>
                <w:rFonts w:ascii="Arial" w:hAnsi="Arial" w:cs="Arial"/>
                <w:spacing w:val="-2"/>
                <w:szCs w:val="22"/>
              </w:rPr>
              <w:t>Managing staff and resources to that end;</w:t>
            </w:r>
          </w:p>
          <w:p w14:paraId="09835B24" w14:textId="77777777" w:rsidR="009B3695" w:rsidRPr="008F2AF7" w:rsidRDefault="009B3695" w:rsidP="009B3695">
            <w:pPr>
              <w:pStyle w:val="ListParagraph"/>
              <w:numPr>
                <w:ilvl w:val="0"/>
                <w:numId w:val="25"/>
              </w:numPr>
              <w:spacing w:before="40" w:after="40"/>
              <w:jc w:val="both"/>
              <w:rPr>
                <w:rFonts w:ascii="Arial" w:hAnsi="Arial" w:cs="Arial"/>
                <w:spacing w:val="-2"/>
                <w:szCs w:val="22"/>
              </w:rPr>
            </w:pPr>
            <w:r w:rsidRPr="008F2AF7">
              <w:rPr>
                <w:rFonts w:ascii="Arial" w:hAnsi="Arial" w:cs="Arial"/>
                <w:spacing w:val="-2"/>
                <w:szCs w:val="22"/>
              </w:rPr>
              <w:t>Monitoring progress towards their</w:t>
            </w:r>
            <w:r w:rsidR="002265A8" w:rsidRPr="008F2AF7">
              <w:rPr>
                <w:rFonts w:ascii="Arial" w:hAnsi="Arial" w:cs="Arial"/>
                <w:spacing w:val="-2"/>
                <w:szCs w:val="22"/>
              </w:rPr>
              <w:t xml:space="preserve"> achievement</w:t>
            </w:r>
          </w:p>
          <w:p w14:paraId="0F4C1CFE" w14:textId="77777777" w:rsidR="00E327ED" w:rsidRPr="008F2AF7" w:rsidRDefault="00E327ED" w:rsidP="00165D00">
            <w:pPr>
              <w:spacing w:before="40" w:after="40"/>
              <w:jc w:val="both"/>
              <w:rPr>
                <w:rFonts w:ascii="Arial" w:hAnsi="Arial" w:cs="Arial"/>
                <w:spacing w:val="-2"/>
                <w:szCs w:val="22"/>
              </w:rPr>
            </w:pPr>
          </w:p>
          <w:p w14:paraId="7600F67D" w14:textId="77777777" w:rsidR="00165D00" w:rsidRPr="008F2AF7" w:rsidRDefault="00E327ED" w:rsidP="00165D00">
            <w:pPr>
              <w:spacing w:before="40" w:after="40"/>
              <w:jc w:val="both"/>
              <w:rPr>
                <w:rFonts w:ascii="Arial" w:hAnsi="Arial" w:cs="Arial"/>
                <w:spacing w:val="-2"/>
                <w:szCs w:val="22"/>
              </w:rPr>
            </w:pPr>
            <w:r w:rsidRPr="008F2AF7">
              <w:rPr>
                <w:rFonts w:ascii="Arial" w:hAnsi="Arial" w:cs="Arial"/>
                <w:spacing w:val="-2"/>
                <w:szCs w:val="22"/>
              </w:rPr>
              <w:t xml:space="preserve">If the headteacher is absent from the school </w:t>
            </w:r>
            <w:r w:rsidR="00FA1B38" w:rsidRPr="008F2AF7">
              <w:rPr>
                <w:rFonts w:ascii="Arial" w:hAnsi="Arial" w:cs="Arial"/>
                <w:spacing w:val="-2"/>
                <w:szCs w:val="22"/>
              </w:rPr>
              <w:t>the deputy headteacher must undertake their professional duties to the extent required by the headteacher/governing body.</w:t>
            </w:r>
          </w:p>
          <w:p w14:paraId="1DFD1EC9" w14:textId="77777777" w:rsidR="009C0836" w:rsidRPr="008F2AF7" w:rsidRDefault="009C0836" w:rsidP="009B3695">
            <w:pPr>
              <w:spacing w:before="40" w:after="40"/>
              <w:contextualSpacing/>
              <w:jc w:val="both"/>
              <w:rPr>
                <w:rFonts w:ascii="Arial" w:hAnsi="Arial" w:cs="Arial"/>
                <w:spacing w:val="-2"/>
                <w:szCs w:val="22"/>
              </w:rPr>
            </w:pPr>
          </w:p>
        </w:tc>
      </w:tr>
      <w:tr w:rsidR="009460F6" w:rsidRPr="008F2AF7" w14:paraId="041A01A9" w14:textId="77777777" w:rsidTr="009874F8">
        <w:tc>
          <w:tcPr>
            <w:tcW w:w="10440" w:type="dxa"/>
            <w:gridSpan w:val="3"/>
            <w:shd w:val="clear" w:color="auto" w:fill="D9D9D9"/>
          </w:tcPr>
          <w:p w14:paraId="23941C9A" w14:textId="77777777" w:rsidR="009460F6" w:rsidRPr="008F2AF7" w:rsidRDefault="009460F6" w:rsidP="00E77CB2">
            <w:pPr>
              <w:spacing w:before="40" w:after="40"/>
              <w:jc w:val="both"/>
              <w:rPr>
                <w:rFonts w:ascii="Arial" w:hAnsi="Arial" w:cs="Arial"/>
                <w:b/>
                <w:spacing w:val="-2"/>
                <w:szCs w:val="22"/>
              </w:rPr>
            </w:pPr>
            <w:r w:rsidRPr="008F2AF7">
              <w:rPr>
                <w:rFonts w:ascii="Arial" w:hAnsi="Arial" w:cs="Arial"/>
                <w:b/>
                <w:spacing w:val="-2"/>
                <w:szCs w:val="22"/>
              </w:rPr>
              <w:t xml:space="preserve">Responsibilities </w:t>
            </w:r>
          </w:p>
        </w:tc>
      </w:tr>
      <w:tr w:rsidR="00252D41" w:rsidRPr="008F2AF7" w14:paraId="5582E34F" w14:textId="77777777" w:rsidTr="00293251">
        <w:trPr>
          <w:trHeight w:val="532"/>
        </w:trPr>
        <w:tc>
          <w:tcPr>
            <w:tcW w:w="10440" w:type="dxa"/>
            <w:gridSpan w:val="3"/>
            <w:tcBorders>
              <w:bottom w:val="single" w:sz="4" w:space="0" w:color="auto"/>
            </w:tcBorders>
            <w:shd w:val="clear" w:color="auto" w:fill="D9D9D9"/>
          </w:tcPr>
          <w:p w14:paraId="74BE6F55" w14:textId="77777777" w:rsidR="001175FA" w:rsidRPr="008F2AF7" w:rsidRDefault="001175FA" w:rsidP="001175FA">
            <w:pPr>
              <w:ind w:left="360"/>
              <w:rPr>
                <w:rFonts w:ascii="Arial" w:hAnsi="Arial" w:cs="Arial"/>
                <w:b/>
                <w:spacing w:val="-2"/>
                <w:szCs w:val="22"/>
              </w:rPr>
            </w:pPr>
          </w:p>
          <w:p w14:paraId="48C1FFE6" w14:textId="77777777" w:rsidR="00252D41" w:rsidRPr="008F2AF7" w:rsidRDefault="001175FA" w:rsidP="001175FA">
            <w:pPr>
              <w:rPr>
                <w:rFonts w:ascii="Arial" w:hAnsi="Arial" w:cs="Arial"/>
                <w:b/>
                <w:spacing w:val="-2"/>
                <w:szCs w:val="22"/>
              </w:rPr>
            </w:pPr>
            <w:r w:rsidRPr="008F2AF7">
              <w:rPr>
                <w:rFonts w:ascii="Arial" w:hAnsi="Arial" w:cs="Arial"/>
                <w:b/>
                <w:bCs/>
                <w:spacing w:val="-2"/>
                <w:szCs w:val="22"/>
              </w:rPr>
              <w:t>Core Purpose and Accountability</w:t>
            </w:r>
            <w:r w:rsidR="004F793B">
              <w:rPr>
                <w:rFonts w:ascii="Arial" w:hAnsi="Arial" w:cs="Arial"/>
                <w:b/>
                <w:bCs/>
                <w:spacing w:val="-2"/>
                <w:szCs w:val="22"/>
              </w:rPr>
              <w:t>:-</w:t>
            </w:r>
            <w:r w:rsidRPr="008F2AF7">
              <w:rPr>
                <w:rFonts w:ascii="Arial" w:hAnsi="Arial" w:cs="Arial"/>
                <w:b/>
                <w:bCs/>
                <w:spacing w:val="-2"/>
                <w:szCs w:val="22"/>
              </w:rPr>
              <w:t xml:space="preserve"> </w:t>
            </w:r>
          </w:p>
        </w:tc>
      </w:tr>
      <w:tr w:rsidR="00943FBD" w:rsidRPr="008F2AF7" w14:paraId="0D1CDD27" w14:textId="77777777" w:rsidTr="009874F8">
        <w:tc>
          <w:tcPr>
            <w:tcW w:w="10440" w:type="dxa"/>
            <w:gridSpan w:val="3"/>
          </w:tcPr>
          <w:p w14:paraId="195735DA"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 xml:space="preserve">work in partnership with the headteacher </w:t>
            </w:r>
            <w:proofErr w:type="gramStart"/>
            <w:r w:rsidRPr="008F2AF7">
              <w:rPr>
                <w:sz w:val="22"/>
                <w:szCs w:val="22"/>
              </w:rPr>
              <w:t>in order to</w:t>
            </w:r>
            <w:proofErr w:type="gramEnd"/>
            <w:r w:rsidRPr="008F2AF7">
              <w:rPr>
                <w:sz w:val="22"/>
                <w:szCs w:val="22"/>
              </w:rPr>
              <w:t xml:space="preserve"> fulfill the aims of the school.</w:t>
            </w:r>
          </w:p>
          <w:p w14:paraId="6C84844A" w14:textId="0DD47E00" w:rsidR="005B1DB9"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 xml:space="preserve">be part of the senior </w:t>
            </w:r>
            <w:r w:rsidR="005B1DB9">
              <w:rPr>
                <w:sz w:val="22"/>
                <w:szCs w:val="22"/>
              </w:rPr>
              <w:t>leadership</w:t>
            </w:r>
            <w:r w:rsidRPr="008F2AF7">
              <w:rPr>
                <w:sz w:val="22"/>
                <w:szCs w:val="22"/>
              </w:rPr>
              <w:t xml:space="preserve"> team.  </w:t>
            </w:r>
          </w:p>
          <w:p w14:paraId="41B9B21B" w14:textId="6E02625D"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 xml:space="preserve">lead appropriate teams and projects to sustain success, </w:t>
            </w:r>
            <w:proofErr w:type="gramStart"/>
            <w:r w:rsidRPr="008F2AF7">
              <w:rPr>
                <w:sz w:val="22"/>
                <w:szCs w:val="22"/>
              </w:rPr>
              <w:t>standards</w:t>
            </w:r>
            <w:proofErr w:type="gramEnd"/>
            <w:r w:rsidRPr="008F2AF7">
              <w:rPr>
                <w:sz w:val="22"/>
                <w:szCs w:val="22"/>
              </w:rPr>
              <w:t xml:space="preserve"> and quality of curriculum provision.</w:t>
            </w:r>
          </w:p>
          <w:p w14:paraId="0BF27B58"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 xml:space="preserve">take responsibility with the headteacher for the discipline, general behaviour and welfare of the children </w:t>
            </w:r>
          </w:p>
          <w:p w14:paraId="7072A805"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assist in the supervision and welfare of staff and students</w:t>
            </w:r>
          </w:p>
          <w:p w14:paraId="79A4CBD6" w14:textId="32D40A7D"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 xml:space="preserve">by example, provide an outstanding professional model as a classroom </w:t>
            </w:r>
            <w:proofErr w:type="gramStart"/>
            <w:r w:rsidRPr="008F2AF7">
              <w:rPr>
                <w:sz w:val="22"/>
                <w:szCs w:val="22"/>
              </w:rPr>
              <w:t>practitioner</w:t>
            </w:r>
            <w:proofErr w:type="gramEnd"/>
          </w:p>
          <w:p w14:paraId="422CD30B"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continue initiatives and generate enthusiasm amongst the staff in order to promote teamwork and a sense of purpose and job satisfaction</w:t>
            </w:r>
          </w:p>
          <w:p w14:paraId="4CA9220A"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 xml:space="preserve">perform such </w:t>
            </w:r>
            <w:proofErr w:type="gramStart"/>
            <w:r w:rsidRPr="008F2AF7">
              <w:rPr>
                <w:sz w:val="22"/>
                <w:szCs w:val="22"/>
              </w:rPr>
              <w:t>day to day</w:t>
            </w:r>
            <w:proofErr w:type="gramEnd"/>
            <w:r w:rsidRPr="008F2AF7">
              <w:rPr>
                <w:sz w:val="22"/>
                <w:szCs w:val="22"/>
              </w:rPr>
              <w:t xml:space="preserve"> managerial duties as may be required, for example, duty rotas, timetables, staff diary, staff notice board, school bulletin board etc.</w:t>
            </w:r>
          </w:p>
          <w:p w14:paraId="0F8BB9B2"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be a performance management team leader</w:t>
            </w:r>
          </w:p>
          <w:p w14:paraId="7E5F8FE4"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provide assistance to the head teacher in the organisation of programmes for staff development and inset in particular to assessment</w:t>
            </w:r>
          </w:p>
          <w:p w14:paraId="332020CE"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support the headteacher in promoting good relationships with parents, governors, external agencies and the wider community by presenting a positive image of the school</w:t>
            </w:r>
          </w:p>
          <w:p w14:paraId="729745CA"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contribute towards the wider ethos and vision of the school</w:t>
            </w:r>
          </w:p>
          <w:p w14:paraId="305D571C"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implement school and authority policies</w:t>
            </w:r>
          </w:p>
          <w:p w14:paraId="07E3A96A"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lastRenderedPageBreak/>
              <w:t>ensure that there is no discrimination of gender or culture in any aspect of school life</w:t>
            </w:r>
          </w:p>
          <w:p w14:paraId="43E6EBA0" w14:textId="77777777" w:rsidR="00943FBD" w:rsidRPr="008F2AF7" w:rsidRDefault="004F793B" w:rsidP="00943FBD">
            <w:pPr>
              <w:pStyle w:val="BodyTextIndent2"/>
              <w:numPr>
                <w:ilvl w:val="0"/>
                <w:numId w:val="36"/>
              </w:numPr>
              <w:tabs>
                <w:tab w:val="clear" w:pos="360"/>
                <w:tab w:val="clear" w:pos="10400"/>
              </w:tabs>
              <w:autoSpaceDE/>
              <w:autoSpaceDN/>
              <w:adjustRightInd/>
              <w:spacing w:line="240" w:lineRule="auto"/>
              <w:ind w:left="567" w:hanging="567"/>
              <w:rPr>
                <w:sz w:val="22"/>
                <w:szCs w:val="22"/>
              </w:rPr>
            </w:pPr>
            <w:r w:rsidRPr="008F2AF7">
              <w:rPr>
                <w:sz w:val="22"/>
                <w:szCs w:val="22"/>
              </w:rPr>
              <w:t xml:space="preserve">work in co-operation with staff as required and direct and supervise their work, oversee their </w:t>
            </w:r>
            <w:proofErr w:type="gramStart"/>
            <w:r w:rsidRPr="008F2AF7">
              <w:rPr>
                <w:sz w:val="22"/>
                <w:szCs w:val="22"/>
              </w:rPr>
              <w:t>planning</w:t>
            </w:r>
            <w:proofErr w:type="gramEnd"/>
            <w:r w:rsidRPr="008F2AF7">
              <w:rPr>
                <w:sz w:val="22"/>
                <w:szCs w:val="22"/>
              </w:rPr>
              <w:t xml:space="preserve"> and offer guidance on schemes of work.</w:t>
            </w:r>
          </w:p>
          <w:p w14:paraId="0CEA21BC" w14:textId="77777777" w:rsidR="00943FBD" w:rsidRPr="008F2AF7" w:rsidRDefault="00943FBD" w:rsidP="00943FBD">
            <w:pPr>
              <w:pStyle w:val="BodyTextIndent2"/>
              <w:ind w:left="0"/>
              <w:rPr>
                <w:sz w:val="22"/>
                <w:szCs w:val="22"/>
              </w:rPr>
            </w:pPr>
          </w:p>
        </w:tc>
      </w:tr>
      <w:tr w:rsidR="00943FBD" w:rsidRPr="008F2AF7" w14:paraId="73E7CC7A" w14:textId="77777777" w:rsidTr="00252D41">
        <w:trPr>
          <w:trHeight w:val="532"/>
        </w:trPr>
        <w:tc>
          <w:tcPr>
            <w:tcW w:w="10440" w:type="dxa"/>
            <w:gridSpan w:val="3"/>
            <w:tcBorders>
              <w:bottom w:val="single" w:sz="4" w:space="0" w:color="auto"/>
            </w:tcBorders>
            <w:shd w:val="clear" w:color="auto" w:fill="D9D9D9"/>
          </w:tcPr>
          <w:p w14:paraId="275CC8F5" w14:textId="77777777" w:rsidR="00943FBD" w:rsidRPr="008F2AF7" w:rsidRDefault="00943FBD" w:rsidP="001175FA">
            <w:pPr>
              <w:spacing w:before="40" w:after="40"/>
              <w:jc w:val="both"/>
              <w:rPr>
                <w:rFonts w:ascii="Arial" w:hAnsi="Arial" w:cs="Arial"/>
                <w:b/>
                <w:spacing w:val="-2"/>
                <w:szCs w:val="22"/>
              </w:rPr>
            </w:pPr>
            <w:r w:rsidRPr="008F2AF7">
              <w:rPr>
                <w:rFonts w:ascii="Arial" w:hAnsi="Arial" w:cs="Arial"/>
                <w:b/>
                <w:bCs/>
                <w:spacing w:val="-2"/>
                <w:szCs w:val="22"/>
              </w:rPr>
              <w:lastRenderedPageBreak/>
              <w:t xml:space="preserve">Strategic direction/Shaping the future </w:t>
            </w:r>
            <w:r w:rsidR="004F793B">
              <w:rPr>
                <w:rFonts w:ascii="Arial" w:hAnsi="Arial" w:cs="Arial"/>
                <w:b/>
                <w:bCs/>
                <w:spacing w:val="-2"/>
                <w:szCs w:val="22"/>
              </w:rPr>
              <w:t>:-</w:t>
            </w:r>
          </w:p>
          <w:p w14:paraId="2D9623CA" w14:textId="77777777" w:rsidR="00943FBD" w:rsidRPr="008F2AF7" w:rsidRDefault="00943FBD" w:rsidP="00E77CB2">
            <w:pPr>
              <w:spacing w:before="40" w:after="40"/>
              <w:jc w:val="both"/>
              <w:rPr>
                <w:rFonts w:ascii="Arial" w:hAnsi="Arial" w:cs="Arial"/>
                <w:b/>
                <w:spacing w:val="-2"/>
                <w:szCs w:val="22"/>
              </w:rPr>
            </w:pPr>
          </w:p>
        </w:tc>
      </w:tr>
      <w:tr w:rsidR="00943FBD" w:rsidRPr="008F2AF7" w14:paraId="60BD117B" w14:textId="77777777" w:rsidTr="00252D41">
        <w:trPr>
          <w:trHeight w:val="532"/>
        </w:trPr>
        <w:tc>
          <w:tcPr>
            <w:tcW w:w="10440" w:type="dxa"/>
            <w:gridSpan w:val="3"/>
            <w:shd w:val="clear" w:color="auto" w:fill="auto"/>
          </w:tcPr>
          <w:p w14:paraId="1E9C6B32" w14:textId="77777777" w:rsidR="00943FBD" w:rsidRPr="008F2AF7" w:rsidRDefault="004F793B" w:rsidP="001175FA">
            <w:pPr>
              <w:pStyle w:val="ListParagraph"/>
              <w:numPr>
                <w:ilvl w:val="0"/>
                <w:numId w:val="27"/>
              </w:numPr>
              <w:autoSpaceDE w:val="0"/>
              <w:autoSpaceDN w:val="0"/>
              <w:adjustRightInd w:val="0"/>
              <w:spacing w:after="30"/>
              <w:rPr>
                <w:rFonts w:ascii="Arial" w:hAnsi="Arial" w:cs="Arial"/>
                <w:color w:val="000000"/>
                <w:szCs w:val="22"/>
                <w:lang w:eastAsia="en-GB"/>
              </w:rPr>
            </w:pPr>
            <w:r w:rsidRPr="008F2AF7">
              <w:rPr>
                <w:rFonts w:ascii="Arial" w:hAnsi="Arial" w:cs="Arial"/>
                <w:color w:val="000000"/>
                <w:szCs w:val="22"/>
                <w:lang w:eastAsia="en-GB"/>
              </w:rPr>
              <w:t xml:space="preserve">support the headteacher in ensuring the vision for the school is clearly articulated, shared, understood and acted upon effectively by all </w:t>
            </w:r>
          </w:p>
          <w:p w14:paraId="71C90ED7" w14:textId="77777777" w:rsidR="00943FBD" w:rsidRPr="008F2AF7" w:rsidRDefault="004F793B" w:rsidP="001175FA">
            <w:pPr>
              <w:pStyle w:val="ListParagraph"/>
              <w:numPr>
                <w:ilvl w:val="0"/>
                <w:numId w:val="27"/>
              </w:numPr>
              <w:autoSpaceDE w:val="0"/>
              <w:autoSpaceDN w:val="0"/>
              <w:adjustRightInd w:val="0"/>
              <w:spacing w:after="30"/>
              <w:rPr>
                <w:rFonts w:ascii="Arial" w:hAnsi="Arial" w:cs="Arial"/>
                <w:color w:val="000000"/>
                <w:szCs w:val="22"/>
                <w:lang w:eastAsia="en-GB"/>
              </w:rPr>
            </w:pPr>
            <w:r w:rsidRPr="008F2AF7">
              <w:rPr>
                <w:rFonts w:ascii="Arial" w:hAnsi="Arial" w:cs="Arial"/>
                <w:color w:val="000000"/>
                <w:szCs w:val="22"/>
                <w:lang w:eastAsia="en-GB"/>
              </w:rPr>
              <w:t xml:space="preserve">demonstrate  the vision and values of the school in everyday work and practice </w:t>
            </w:r>
          </w:p>
          <w:p w14:paraId="494B385B" w14:textId="77777777" w:rsidR="00943FBD" w:rsidRPr="008F2AF7" w:rsidRDefault="004F793B" w:rsidP="001175FA">
            <w:pPr>
              <w:pStyle w:val="ListParagraph"/>
              <w:numPr>
                <w:ilvl w:val="0"/>
                <w:numId w:val="27"/>
              </w:numPr>
              <w:autoSpaceDE w:val="0"/>
              <w:autoSpaceDN w:val="0"/>
              <w:adjustRightInd w:val="0"/>
              <w:spacing w:after="30"/>
              <w:rPr>
                <w:rFonts w:ascii="Arial" w:hAnsi="Arial" w:cs="Arial"/>
                <w:color w:val="000000"/>
                <w:szCs w:val="22"/>
                <w:lang w:eastAsia="en-GB"/>
              </w:rPr>
            </w:pPr>
            <w:r w:rsidRPr="008F2AF7">
              <w:rPr>
                <w:rFonts w:ascii="Arial" w:hAnsi="Arial" w:cs="Arial"/>
                <w:color w:val="000000"/>
                <w:szCs w:val="22"/>
                <w:lang w:eastAsia="en-GB"/>
              </w:rPr>
              <w:t xml:space="preserve">motivate and work with others to create a shared culture and positive climate </w:t>
            </w:r>
          </w:p>
          <w:p w14:paraId="65BDC469" w14:textId="77777777" w:rsidR="00943FBD" w:rsidRPr="008F2AF7" w:rsidRDefault="004F793B" w:rsidP="001175FA">
            <w:pPr>
              <w:pStyle w:val="ListParagraph"/>
              <w:numPr>
                <w:ilvl w:val="0"/>
                <w:numId w:val="27"/>
              </w:numPr>
              <w:autoSpaceDE w:val="0"/>
              <w:autoSpaceDN w:val="0"/>
              <w:adjustRightInd w:val="0"/>
              <w:spacing w:after="30"/>
              <w:rPr>
                <w:rFonts w:ascii="Arial" w:hAnsi="Arial" w:cs="Arial"/>
                <w:color w:val="000000"/>
                <w:szCs w:val="22"/>
                <w:lang w:eastAsia="en-GB"/>
              </w:rPr>
            </w:pPr>
            <w:r w:rsidRPr="008F2AF7">
              <w:rPr>
                <w:rFonts w:ascii="Arial" w:hAnsi="Arial" w:cs="Arial"/>
                <w:color w:val="000000"/>
                <w:szCs w:val="22"/>
                <w:lang w:eastAsia="en-GB"/>
              </w:rPr>
              <w:t xml:space="preserve">assist the headteacher in the ongoing and annual review of standards of leadership, teaching and learning in specific areas of responsibility and across all areas of school provision, consistent with the procedures in the school self evaluation policy </w:t>
            </w:r>
          </w:p>
          <w:p w14:paraId="3C24E9AE" w14:textId="77777777" w:rsidR="00943FBD" w:rsidRPr="008F2AF7" w:rsidRDefault="004F793B" w:rsidP="001175FA">
            <w:pPr>
              <w:pStyle w:val="ListParagraph"/>
              <w:numPr>
                <w:ilvl w:val="0"/>
                <w:numId w:val="27"/>
              </w:numPr>
              <w:autoSpaceDE w:val="0"/>
              <w:autoSpaceDN w:val="0"/>
              <w:adjustRightInd w:val="0"/>
              <w:spacing w:after="30"/>
              <w:rPr>
                <w:rFonts w:ascii="Arial" w:hAnsi="Arial" w:cs="Arial"/>
                <w:color w:val="000000"/>
                <w:szCs w:val="22"/>
                <w:lang w:eastAsia="en-GB"/>
              </w:rPr>
            </w:pPr>
            <w:r w:rsidRPr="008F2AF7">
              <w:rPr>
                <w:rFonts w:ascii="Arial" w:hAnsi="Arial" w:cs="Arial"/>
                <w:color w:val="000000"/>
                <w:szCs w:val="22"/>
                <w:lang w:eastAsia="en-GB"/>
              </w:rPr>
              <w:t xml:space="preserve">create development plans which contribute positively to the achievement of the school development </w:t>
            </w:r>
            <w:proofErr w:type="gramStart"/>
            <w:r w:rsidRPr="008F2AF7">
              <w:rPr>
                <w:rFonts w:ascii="Arial" w:hAnsi="Arial" w:cs="Arial"/>
                <w:color w:val="000000"/>
                <w:szCs w:val="22"/>
                <w:lang w:eastAsia="en-GB"/>
              </w:rPr>
              <w:t>plan</w:t>
            </w:r>
            <w:proofErr w:type="gramEnd"/>
            <w:r w:rsidRPr="008F2AF7">
              <w:rPr>
                <w:rFonts w:ascii="Arial" w:hAnsi="Arial" w:cs="Arial"/>
                <w:color w:val="000000"/>
                <w:szCs w:val="22"/>
                <w:lang w:eastAsia="en-GB"/>
              </w:rPr>
              <w:t xml:space="preserve"> and which actively involves all staff in its design and execution. </w:t>
            </w:r>
          </w:p>
          <w:p w14:paraId="6F258383" w14:textId="77777777" w:rsidR="00943FBD" w:rsidRPr="008F2AF7" w:rsidRDefault="004F793B" w:rsidP="001175FA">
            <w:pPr>
              <w:pStyle w:val="ListParagraph"/>
              <w:numPr>
                <w:ilvl w:val="0"/>
                <w:numId w:val="27"/>
              </w:numPr>
              <w:autoSpaceDE w:val="0"/>
              <w:autoSpaceDN w:val="0"/>
              <w:adjustRightInd w:val="0"/>
              <w:spacing w:after="30"/>
              <w:rPr>
                <w:rFonts w:ascii="Arial" w:hAnsi="Arial" w:cs="Arial"/>
                <w:color w:val="000000"/>
                <w:szCs w:val="22"/>
                <w:lang w:eastAsia="en-GB"/>
              </w:rPr>
            </w:pPr>
            <w:r w:rsidRPr="008F2AF7">
              <w:rPr>
                <w:rFonts w:ascii="Arial" w:hAnsi="Arial" w:cs="Arial"/>
                <w:color w:val="000000"/>
                <w:szCs w:val="22"/>
                <w:lang w:eastAsia="en-GB"/>
              </w:rPr>
              <w:t xml:space="preserve"> develop and implement policies and practices for the subject/area(s) which reflects the school’s commitment to high achievement and is consistent with national and local strategies and policies </w:t>
            </w:r>
          </w:p>
          <w:p w14:paraId="0D33277D" w14:textId="77777777" w:rsidR="00943FBD" w:rsidRPr="008F2AF7" w:rsidRDefault="004F793B" w:rsidP="001175FA">
            <w:pPr>
              <w:pStyle w:val="ListParagraph"/>
              <w:numPr>
                <w:ilvl w:val="0"/>
                <w:numId w:val="27"/>
              </w:numPr>
              <w:autoSpaceDE w:val="0"/>
              <w:autoSpaceDN w:val="0"/>
              <w:adjustRightInd w:val="0"/>
              <w:spacing w:after="30"/>
              <w:rPr>
                <w:rFonts w:ascii="Arial" w:hAnsi="Arial" w:cs="Arial"/>
                <w:color w:val="000000"/>
                <w:szCs w:val="22"/>
                <w:lang w:eastAsia="en-GB"/>
              </w:rPr>
            </w:pPr>
            <w:r w:rsidRPr="008F2AF7">
              <w:rPr>
                <w:rFonts w:ascii="Arial" w:hAnsi="Arial" w:cs="Arial"/>
                <w:color w:val="000000"/>
                <w:szCs w:val="22"/>
                <w:lang w:eastAsia="en-GB"/>
              </w:rPr>
              <w:t xml:space="preserve"> promote high expectations for attainment </w:t>
            </w:r>
          </w:p>
          <w:p w14:paraId="7E7E934A" w14:textId="77777777" w:rsidR="00943FBD" w:rsidRPr="008F2AF7" w:rsidRDefault="004F793B" w:rsidP="001175FA">
            <w:pPr>
              <w:pStyle w:val="ListParagraph"/>
              <w:numPr>
                <w:ilvl w:val="0"/>
                <w:numId w:val="27"/>
              </w:numPr>
              <w:autoSpaceDE w:val="0"/>
              <w:autoSpaceDN w:val="0"/>
              <w:adjustRightInd w:val="0"/>
              <w:spacing w:after="30"/>
              <w:rPr>
                <w:rFonts w:ascii="Arial" w:hAnsi="Arial" w:cs="Arial"/>
                <w:color w:val="000000"/>
                <w:szCs w:val="22"/>
                <w:lang w:eastAsia="en-GB"/>
              </w:rPr>
            </w:pPr>
            <w:r w:rsidRPr="008F2AF7">
              <w:rPr>
                <w:rFonts w:ascii="Arial" w:hAnsi="Arial" w:cs="Arial"/>
                <w:color w:val="000000"/>
                <w:szCs w:val="22"/>
                <w:lang w:eastAsia="en-GB"/>
              </w:rPr>
              <w:t xml:space="preserve"> establish short, medium and long term plans for the development and resourcing for the specific areas of responsibility </w:t>
            </w:r>
          </w:p>
          <w:p w14:paraId="58E57684" w14:textId="77777777" w:rsidR="00943FBD" w:rsidRPr="008F2AF7" w:rsidRDefault="004F793B" w:rsidP="001175FA">
            <w:pPr>
              <w:pStyle w:val="ListParagraph"/>
              <w:numPr>
                <w:ilvl w:val="0"/>
                <w:numId w:val="27"/>
              </w:numPr>
              <w:autoSpaceDE w:val="0"/>
              <w:autoSpaceDN w:val="0"/>
              <w:adjustRightInd w:val="0"/>
              <w:spacing w:after="30"/>
              <w:rPr>
                <w:rFonts w:ascii="Arial" w:hAnsi="Arial" w:cs="Arial"/>
                <w:color w:val="000000"/>
                <w:szCs w:val="22"/>
                <w:lang w:eastAsia="en-GB"/>
              </w:rPr>
            </w:pPr>
            <w:r w:rsidRPr="008F2AF7">
              <w:rPr>
                <w:rFonts w:ascii="Arial" w:hAnsi="Arial" w:cs="Arial"/>
                <w:color w:val="000000"/>
                <w:szCs w:val="22"/>
                <w:lang w:eastAsia="en-GB"/>
              </w:rPr>
              <w:t xml:space="preserve">monitor the progress made in achieving subject/area plans and targets, and evaluate the effect on teaching and learning </w:t>
            </w:r>
          </w:p>
          <w:p w14:paraId="760090DF" w14:textId="77777777" w:rsidR="00943FBD" w:rsidRPr="008F2AF7" w:rsidRDefault="004F793B" w:rsidP="001175FA">
            <w:pPr>
              <w:pStyle w:val="ListParagraph"/>
              <w:numPr>
                <w:ilvl w:val="0"/>
                <w:numId w:val="27"/>
              </w:numPr>
              <w:autoSpaceDE w:val="0"/>
              <w:autoSpaceDN w:val="0"/>
              <w:adjustRightInd w:val="0"/>
              <w:rPr>
                <w:rFonts w:ascii="Arial" w:hAnsi="Arial" w:cs="Arial"/>
                <w:color w:val="000000"/>
                <w:szCs w:val="22"/>
                <w:lang w:eastAsia="en-GB"/>
              </w:rPr>
            </w:pPr>
            <w:r w:rsidRPr="008F2AF7">
              <w:rPr>
                <w:rFonts w:ascii="Arial" w:hAnsi="Arial" w:cs="Arial"/>
                <w:color w:val="000000"/>
                <w:szCs w:val="22"/>
                <w:lang w:eastAsia="en-GB"/>
              </w:rPr>
              <w:t xml:space="preserve"> work with outside agencies and stakeholders to inform future action </w:t>
            </w:r>
          </w:p>
          <w:p w14:paraId="0EC2C2EF" w14:textId="77777777" w:rsidR="00943FBD" w:rsidRPr="008F2AF7" w:rsidRDefault="00943FBD" w:rsidP="001175FA">
            <w:pPr>
              <w:pStyle w:val="Footer"/>
              <w:ind w:left="360"/>
              <w:rPr>
                <w:rFonts w:ascii="Arial" w:hAnsi="Arial" w:cs="Arial"/>
                <w:b/>
                <w:spacing w:val="-2"/>
                <w:szCs w:val="22"/>
              </w:rPr>
            </w:pPr>
          </w:p>
        </w:tc>
      </w:tr>
      <w:tr w:rsidR="00943FBD" w:rsidRPr="008F2AF7" w14:paraId="62518F03" w14:textId="77777777" w:rsidTr="00252D41">
        <w:trPr>
          <w:trHeight w:val="532"/>
        </w:trPr>
        <w:tc>
          <w:tcPr>
            <w:tcW w:w="10440" w:type="dxa"/>
            <w:gridSpan w:val="3"/>
            <w:tcBorders>
              <w:bottom w:val="single" w:sz="4" w:space="0" w:color="auto"/>
            </w:tcBorders>
            <w:shd w:val="clear" w:color="auto" w:fill="D9D9D9"/>
          </w:tcPr>
          <w:p w14:paraId="50548089" w14:textId="77777777" w:rsidR="00943FBD" w:rsidRPr="008F2AF7" w:rsidRDefault="00943FBD" w:rsidP="001175FA">
            <w:pPr>
              <w:autoSpaceDE w:val="0"/>
              <w:autoSpaceDN w:val="0"/>
              <w:adjustRightInd w:val="0"/>
              <w:rPr>
                <w:rFonts w:ascii="Arial" w:hAnsi="Arial" w:cs="Arial"/>
                <w:color w:val="000000"/>
                <w:szCs w:val="22"/>
                <w:lang w:eastAsia="en-GB"/>
              </w:rPr>
            </w:pPr>
            <w:r w:rsidRPr="008F2AF7">
              <w:rPr>
                <w:rFonts w:ascii="Arial" w:hAnsi="Arial" w:cs="Arial"/>
                <w:b/>
                <w:bCs/>
                <w:color w:val="000000"/>
                <w:szCs w:val="22"/>
                <w:lang w:eastAsia="en-GB"/>
              </w:rPr>
              <w:t xml:space="preserve"> Leading Learning and Teaching, developing and enhancing the teaching practice</w:t>
            </w:r>
            <w:r w:rsidR="004F793B">
              <w:rPr>
                <w:rFonts w:ascii="Arial" w:hAnsi="Arial" w:cs="Arial"/>
                <w:b/>
                <w:bCs/>
                <w:color w:val="000000"/>
                <w:szCs w:val="22"/>
                <w:lang w:eastAsia="en-GB"/>
              </w:rPr>
              <w:t>:-</w:t>
            </w:r>
            <w:r w:rsidRPr="008F2AF7">
              <w:rPr>
                <w:rFonts w:ascii="Arial" w:hAnsi="Arial" w:cs="Arial"/>
                <w:b/>
                <w:bCs/>
                <w:color w:val="000000"/>
                <w:szCs w:val="22"/>
                <w:lang w:eastAsia="en-GB"/>
              </w:rPr>
              <w:t xml:space="preserve"> </w:t>
            </w:r>
          </w:p>
          <w:p w14:paraId="54D3F457" w14:textId="77777777" w:rsidR="00943FBD" w:rsidRPr="008F2AF7" w:rsidRDefault="00943FBD" w:rsidP="00293251">
            <w:pPr>
              <w:spacing w:before="40" w:after="40"/>
              <w:jc w:val="both"/>
              <w:rPr>
                <w:rFonts w:ascii="Arial" w:hAnsi="Arial" w:cs="Arial"/>
                <w:b/>
                <w:spacing w:val="-2"/>
                <w:szCs w:val="22"/>
              </w:rPr>
            </w:pPr>
          </w:p>
        </w:tc>
      </w:tr>
      <w:tr w:rsidR="00943FBD" w:rsidRPr="008F2AF7" w14:paraId="5BF2BCDE" w14:textId="77777777" w:rsidTr="00252D41">
        <w:trPr>
          <w:trHeight w:val="532"/>
        </w:trPr>
        <w:tc>
          <w:tcPr>
            <w:tcW w:w="10440" w:type="dxa"/>
            <w:gridSpan w:val="3"/>
            <w:shd w:val="clear" w:color="auto" w:fill="FFFFFF" w:themeFill="background1"/>
          </w:tcPr>
          <w:p w14:paraId="6DE84506" w14:textId="77777777" w:rsidR="00943FBD" w:rsidRPr="008F2AF7" w:rsidRDefault="00943FBD" w:rsidP="001175FA">
            <w:pPr>
              <w:pStyle w:val="Footer"/>
              <w:ind w:left="360"/>
              <w:rPr>
                <w:rFonts w:ascii="Arial" w:hAnsi="Arial" w:cs="Arial"/>
                <w:szCs w:val="22"/>
              </w:rPr>
            </w:pPr>
          </w:p>
          <w:p w14:paraId="02ACD658" w14:textId="77777777" w:rsidR="00943FBD" w:rsidRPr="008F2AF7" w:rsidRDefault="004F793B" w:rsidP="001175FA">
            <w:pPr>
              <w:pStyle w:val="Footer"/>
              <w:numPr>
                <w:ilvl w:val="0"/>
                <w:numId w:val="8"/>
              </w:numPr>
              <w:rPr>
                <w:rFonts w:ascii="Arial" w:hAnsi="Arial" w:cs="Arial"/>
                <w:szCs w:val="22"/>
              </w:rPr>
            </w:pPr>
            <w:r w:rsidRPr="008F2AF7">
              <w:rPr>
                <w:rFonts w:ascii="Arial" w:hAnsi="Arial" w:cs="Arial"/>
                <w:szCs w:val="22"/>
              </w:rPr>
              <w:t xml:space="preserve">work with the headteacher to raise the quality of teaching and learning and pupil’s achievement, setting high expectations and monitoring and evaluating effectiveness of learning outcomes </w:t>
            </w:r>
          </w:p>
          <w:p w14:paraId="3BA79575" w14:textId="77777777" w:rsidR="00943FBD" w:rsidRPr="008F2AF7" w:rsidRDefault="004F793B" w:rsidP="001175FA">
            <w:pPr>
              <w:pStyle w:val="Footer"/>
              <w:numPr>
                <w:ilvl w:val="0"/>
                <w:numId w:val="8"/>
              </w:numPr>
              <w:rPr>
                <w:rFonts w:ascii="Arial" w:hAnsi="Arial" w:cs="Arial"/>
                <w:szCs w:val="22"/>
              </w:rPr>
            </w:pPr>
            <w:r w:rsidRPr="008F2AF7">
              <w:rPr>
                <w:rFonts w:ascii="Arial" w:hAnsi="Arial" w:cs="Arial"/>
                <w:szCs w:val="22"/>
              </w:rPr>
              <w:t xml:space="preserve">provide regular feedback for colleagues in a way which recognises good practice and supports their progress against professional and performance management objectives resulting in a tangible impact on students learning </w:t>
            </w:r>
          </w:p>
          <w:p w14:paraId="271D78C8" w14:textId="77777777" w:rsidR="00943FBD" w:rsidRPr="008F2AF7" w:rsidRDefault="004F793B" w:rsidP="001175FA">
            <w:pPr>
              <w:pStyle w:val="Footer"/>
              <w:numPr>
                <w:ilvl w:val="0"/>
                <w:numId w:val="8"/>
              </w:numPr>
              <w:rPr>
                <w:rFonts w:ascii="Arial" w:hAnsi="Arial" w:cs="Arial"/>
                <w:szCs w:val="22"/>
              </w:rPr>
            </w:pPr>
            <w:r w:rsidRPr="008F2AF7">
              <w:rPr>
                <w:rFonts w:ascii="Arial" w:hAnsi="Arial" w:cs="Arial"/>
                <w:szCs w:val="22"/>
              </w:rPr>
              <w:t xml:space="preserve">develop whole staff, phase teams and individuals to enhance performance </w:t>
            </w:r>
          </w:p>
          <w:p w14:paraId="30AF61E1" w14:textId="77777777" w:rsidR="00943FBD" w:rsidRPr="008F2AF7" w:rsidRDefault="004F793B" w:rsidP="001175FA">
            <w:pPr>
              <w:pStyle w:val="Footer"/>
              <w:numPr>
                <w:ilvl w:val="0"/>
                <w:numId w:val="8"/>
              </w:numPr>
              <w:rPr>
                <w:rFonts w:ascii="Arial" w:hAnsi="Arial" w:cs="Arial"/>
                <w:szCs w:val="22"/>
              </w:rPr>
            </w:pPr>
            <w:r w:rsidRPr="008F2AF7">
              <w:rPr>
                <w:rFonts w:ascii="Arial" w:hAnsi="Arial" w:cs="Arial"/>
                <w:szCs w:val="22"/>
              </w:rPr>
              <w:t xml:space="preserve">undertake coaching and mentoring </w:t>
            </w:r>
          </w:p>
          <w:p w14:paraId="534ACAAE" w14:textId="77777777" w:rsidR="00943FBD" w:rsidRPr="008F2AF7" w:rsidRDefault="004F793B" w:rsidP="001175FA">
            <w:pPr>
              <w:pStyle w:val="Footer"/>
              <w:numPr>
                <w:ilvl w:val="0"/>
                <w:numId w:val="8"/>
              </w:numPr>
              <w:rPr>
                <w:rFonts w:ascii="Arial" w:hAnsi="Arial" w:cs="Arial"/>
                <w:szCs w:val="22"/>
              </w:rPr>
            </w:pPr>
            <w:r w:rsidRPr="008F2AF7">
              <w:rPr>
                <w:rFonts w:ascii="Arial" w:hAnsi="Arial" w:cs="Arial"/>
                <w:szCs w:val="22"/>
              </w:rPr>
              <w:t xml:space="preserve">plan, organise and deliver staff meetings, where necessary bringing in outside speakers </w:t>
            </w:r>
          </w:p>
          <w:p w14:paraId="774E5C29" w14:textId="77777777" w:rsidR="00943FBD" w:rsidRPr="008F2AF7" w:rsidRDefault="004F793B" w:rsidP="001175FA">
            <w:pPr>
              <w:pStyle w:val="Footer"/>
              <w:numPr>
                <w:ilvl w:val="0"/>
                <w:numId w:val="8"/>
              </w:numPr>
              <w:rPr>
                <w:rFonts w:ascii="Arial" w:hAnsi="Arial" w:cs="Arial"/>
                <w:szCs w:val="22"/>
              </w:rPr>
            </w:pPr>
            <w:r w:rsidRPr="008F2AF7">
              <w:rPr>
                <w:rFonts w:ascii="Arial" w:hAnsi="Arial" w:cs="Arial"/>
                <w:szCs w:val="22"/>
              </w:rPr>
              <w:t xml:space="preserve">keep abreast of the latest developments in the area and disseminate effectively to other members of staff </w:t>
            </w:r>
          </w:p>
          <w:p w14:paraId="143280C4" w14:textId="77777777" w:rsidR="00943FBD" w:rsidRPr="008F2AF7" w:rsidRDefault="004F793B" w:rsidP="001175FA">
            <w:pPr>
              <w:pStyle w:val="Footer"/>
              <w:ind w:left="720"/>
              <w:rPr>
                <w:rFonts w:ascii="Arial" w:hAnsi="Arial" w:cs="Arial"/>
                <w:szCs w:val="22"/>
              </w:rPr>
            </w:pPr>
            <w:r w:rsidRPr="008F2AF7">
              <w:rPr>
                <w:rFonts w:ascii="Arial" w:hAnsi="Arial" w:cs="Arial"/>
                <w:szCs w:val="22"/>
              </w:rPr>
              <w:t xml:space="preserve"> plan, delegate and evaluate work carried out by team(s) and individuals </w:t>
            </w:r>
          </w:p>
          <w:p w14:paraId="70829A05" w14:textId="77777777" w:rsidR="00943FBD" w:rsidRPr="008F2AF7" w:rsidRDefault="004F793B" w:rsidP="001175FA">
            <w:pPr>
              <w:pStyle w:val="Footer"/>
              <w:numPr>
                <w:ilvl w:val="0"/>
                <w:numId w:val="8"/>
              </w:numPr>
              <w:rPr>
                <w:rFonts w:ascii="Arial" w:hAnsi="Arial" w:cs="Arial"/>
                <w:szCs w:val="22"/>
              </w:rPr>
            </w:pPr>
            <w:r w:rsidRPr="008F2AF7">
              <w:rPr>
                <w:rFonts w:ascii="Arial" w:hAnsi="Arial" w:cs="Arial"/>
                <w:szCs w:val="22"/>
              </w:rPr>
              <w:t xml:space="preserve">create, maintain and enhance effective relationships </w:t>
            </w:r>
          </w:p>
          <w:p w14:paraId="5D5BA235" w14:textId="77777777" w:rsidR="00943FBD" w:rsidRPr="008F2AF7" w:rsidRDefault="004F793B" w:rsidP="001175FA">
            <w:pPr>
              <w:pStyle w:val="Footer"/>
              <w:numPr>
                <w:ilvl w:val="0"/>
                <w:numId w:val="8"/>
              </w:numPr>
              <w:rPr>
                <w:rFonts w:ascii="Arial" w:hAnsi="Arial" w:cs="Arial"/>
                <w:szCs w:val="22"/>
              </w:rPr>
            </w:pPr>
            <w:r w:rsidRPr="008F2AF7">
              <w:rPr>
                <w:rFonts w:ascii="Arial" w:hAnsi="Arial" w:cs="Arial"/>
                <w:szCs w:val="22"/>
              </w:rPr>
              <w:t xml:space="preserve">recruit and select teaching and support staff </w:t>
            </w:r>
          </w:p>
          <w:p w14:paraId="1F6AB6C7" w14:textId="77777777" w:rsidR="00943FBD" w:rsidRPr="008F2AF7" w:rsidRDefault="00943FBD" w:rsidP="001175FA">
            <w:pPr>
              <w:pStyle w:val="Footer"/>
              <w:ind w:left="360"/>
              <w:rPr>
                <w:rFonts w:ascii="Arial" w:hAnsi="Arial" w:cs="Arial"/>
                <w:b/>
                <w:spacing w:val="-2"/>
                <w:szCs w:val="22"/>
              </w:rPr>
            </w:pPr>
          </w:p>
        </w:tc>
      </w:tr>
      <w:tr w:rsidR="00943FBD" w:rsidRPr="008F2AF7" w14:paraId="015F24ED" w14:textId="77777777" w:rsidTr="00252D41">
        <w:trPr>
          <w:trHeight w:val="532"/>
        </w:trPr>
        <w:tc>
          <w:tcPr>
            <w:tcW w:w="10440" w:type="dxa"/>
            <w:gridSpan w:val="3"/>
            <w:tcBorders>
              <w:bottom w:val="single" w:sz="4" w:space="0" w:color="auto"/>
            </w:tcBorders>
            <w:shd w:val="clear" w:color="auto" w:fill="D9D9D9"/>
          </w:tcPr>
          <w:p w14:paraId="0A4482EB" w14:textId="77777777" w:rsidR="00943FBD" w:rsidRPr="008F2AF7" w:rsidRDefault="00943FBD" w:rsidP="00293251">
            <w:pPr>
              <w:spacing w:before="40" w:after="40"/>
              <w:jc w:val="both"/>
              <w:rPr>
                <w:rFonts w:ascii="Arial" w:hAnsi="Arial" w:cs="Arial"/>
                <w:b/>
                <w:spacing w:val="-2"/>
                <w:szCs w:val="22"/>
              </w:rPr>
            </w:pPr>
            <w:r w:rsidRPr="008F2AF7">
              <w:rPr>
                <w:rFonts w:ascii="Arial" w:hAnsi="Arial" w:cs="Arial"/>
                <w:b/>
                <w:spacing w:val="-2"/>
                <w:szCs w:val="22"/>
              </w:rPr>
              <w:t>Accountability</w:t>
            </w:r>
            <w:r w:rsidR="004F793B">
              <w:rPr>
                <w:rFonts w:ascii="Arial" w:hAnsi="Arial" w:cs="Arial"/>
                <w:b/>
                <w:spacing w:val="-2"/>
                <w:szCs w:val="22"/>
              </w:rPr>
              <w:t>:-</w:t>
            </w:r>
          </w:p>
        </w:tc>
      </w:tr>
      <w:tr w:rsidR="00943FBD" w:rsidRPr="008F2AF7" w14:paraId="41CD8E96" w14:textId="77777777" w:rsidTr="00252D41">
        <w:trPr>
          <w:trHeight w:val="532"/>
        </w:trPr>
        <w:tc>
          <w:tcPr>
            <w:tcW w:w="10440" w:type="dxa"/>
            <w:gridSpan w:val="3"/>
            <w:shd w:val="clear" w:color="auto" w:fill="auto"/>
          </w:tcPr>
          <w:p w14:paraId="3A184A60" w14:textId="77777777" w:rsidR="00943FBD" w:rsidRPr="008F2AF7" w:rsidRDefault="004F793B" w:rsidP="001175FA">
            <w:pPr>
              <w:pStyle w:val="Footer"/>
              <w:numPr>
                <w:ilvl w:val="0"/>
                <w:numId w:val="10"/>
              </w:numPr>
              <w:rPr>
                <w:rFonts w:ascii="Arial" w:hAnsi="Arial" w:cs="Arial"/>
                <w:szCs w:val="22"/>
              </w:rPr>
            </w:pPr>
            <w:r w:rsidRPr="008F2AF7">
              <w:rPr>
                <w:rFonts w:ascii="Arial" w:hAnsi="Arial" w:cs="Arial"/>
                <w:szCs w:val="22"/>
              </w:rPr>
              <w:t xml:space="preserve">work with the headteacher to ensure the school’s accountability to a wide range of groups, particularly parents, carers, governors and the DFE; ensuring that pupils enjoy and benefit from a high quality education, for promoting collective responsibility within the whole school community develop a school ethos which enables everyone to work collaboratively, share knowledge and understanding, celebrate success and accept responsibility for outcomes work with the governing body (providing information, objective advice and support) to enable it to meet its responsibilities develop and present a coherent, understandable and accurate account of the school’s </w:t>
            </w:r>
            <w:r w:rsidRPr="008F2AF7">
              <w:rPr>
                <w:rFonts w:ascii="Arial" w:hAnsi="Arial" w:cs="Arial"/>
                <w:szCs w:val="22"/>
              </w:rPr>
              <w:lastRenderedPageBreak/>
              <w:t>performance to a range of audiences including governors, parents and carers reflect on personal contribution to school achievements and take account of feedback from others</w:t>
            </w:r>
          </w:p>
          <w:p w14:paraId="50EA1A25" w14:textId="77777777" w:rsidR="00943FBD" w:rsidRPr="008F2AF7" w:rsidRDefault="004F793B" w:rsidP="001175FA">
            <w:pPr>
              <w:pStyle w:val="Footer"/>
              <w:numPr>
                <w:ilvl w:val="0"/>
                <w:numId w:val="10"/>
              </w:numPr>
              <w:rPr>
                <w:rFonts w:ascii="Arial" w:hAnsi="Arial" w:cs="Arial"/>
                <w:szCs w:val="22"/>
              </w:rPr>
            </w:pPr>
            <w:r w:rsidRPr="008F2AF7">
              <w:rPr>
                <w:rFonts w:ascii="Arial" w:hAnsi="Arial" w:cs="Arial"/>
                <w:szCs w:val="22"/>
              </w:rPr>
              <w:t>agree, monitor and evaluate the subject pupil progress targets to make a measurable contribution to whole school targets</w:t>
            </w:r>
          </w:p>
          <w:p w14:paraId="3FF9D781" w14:textId="77777777" w:rsidR="00943FBD" w:rsidRPr="008F2AF7" w:rsidRDefault="004F793B" w:rsidP="00876130">
            <w:pPr>
              <w:pStyle w:val="Footer"/>
              <w:ind w:left="720"/>
              <w:rPr>
                <w:rFonts w:ascii="Arial" w:hAnsi="Arial" w:cs="Arial"/>
                <w:szCs w:val="22"/>
              </w:rPr>
            </w:pPr>
            <w:r w:rsidRPr="008F2AF7">
              <w:rPr>
                <w:rFonts w:ascii="Arial" w:hAnsi="Arial" w:cs="Arial"/>
                <w:szCs w:val="22"/>
              </w:rPr>
              <w:t xml:space="preserve"> engage all staff in the creation, consistent implementation and improvement in schemes of work and curriculum plans which encapsulates key school learning strategies</w:t>
            </w:r>
          </w:p>
          <w:p w14:paraId="6ECD5670" w14:textId="77777777" w:rsidR="00943FBD" w:rsidRPr="008F2AF7" w:rsidRDefault="004F793B" w:rsidP="001175FA">
            <w:pPr>
              <w:pStyle w:val="Footer"/>
              <w:numPr>
                <w:ilvl w:val="0"/>
                <w:numId w:val="10"/>
              </w:numPr>
              <w:rPr>
                <w:rFonts w:ascii="Arial" w:hAnsi="Arial" w:cs="Arial"/>
                <w:szCs w:val="22"/>
              </w:rPr>
            </w:pPr>
            <w:r w:rsidRPr="008F2AF7">
              <w:rPr>
                <w:rFonts w:ascii="Arial" w:hAnsi="Arial" w:cs="Arial"/>
                <w:szCs w:val="22"/>
              </w:rPr>
              <w:t xml:space="preserve">provide guidance on a choice of teaching </w:t>
            </w:r>
            <w:r w:rsidR="00943FBD" w:rsidRPr="008F2AF7">
              <w:rPr>
                <w:rFonts w:ascii="Arial" w:hAnsi="Arial" w:cs="Arial"/>
                <w:szCs w:val="22"/>
              </w:rPr>
              <w:t>and learning methods/strategies Coach and mentor Model and demonstrate Act as a consultant for other staff Exemplify good practice Undertake shared planning, team teaching etc</w:t>
            </w:r>
          </w:p>
          <w:p w14:paraId="5679FA13" w14:textId="77777777" w:rsidR="00943FBD" w:rsidRPr="008F2AF7" w:rsidRDefault="004F793B" w:rsidP="001175FA">
            <w:pPr>
              <w:pStyle w:val="Footer"/>
              <w:numPr>
                <w:ilvl w:val="0"/>
                <w:numId w:val="10"/>
              </w:numPr>
              <w:rPr>
                <w:rFonts w:ascii="Arial" w:hAnsi="Arial" w:cs="Arial"/>
                <w:szCs w:val="22"/>
              </w:rPr>
            </w:pPr>
            <w:r w:rsidRPr="008F2AF7">
              <w:rPr>
                <w:rFonts w:ascii="Arial" w:hAnsi="Arial" w:cs="Arial"/>
                <w:szCs w:val="22"/>
              </w:rPr>
              <w:t>develop and implement systems for recording individual pupil’s progress</w:t>
            </w:r>
          </w:p>
          <w:p w14:paraId="207BA09E" w14:textId="77777777" w:rsidR="00943FBD" w:rsidRPr="008F2AF7" w:rsidRDefault="004F793B" w:rsidP="001175FA">
            <w:pPr>
              <w:pStyle w:val="Footer"/>
              <w:numPr>
                <w:ilvl w:val="0"/>
                <w:numId w:val="13"/>
              </w:numPr>
              <w:rPr>
                <w:rFonts w:ascii="Arial" w:hAnsi="Arial" w:cs="Arial"/>
                <w:b/>
                <w:spacing w:val="-2"/>
                <w:szCs w:val="22"/>
              </w:rPr>
            </w:pPr>
            <w:r w:rsidRPr="008F2AF7">
              <w:rPr>
                <w:rFonts w:ascii="Arial" w:hAnsi="Arial" w:cs="Arial"/>
                <w:szCs w:val="22"/>
              </w:rPr>
              <w:t xml:space="preserve">evaluate </w:t>
            </w:r>
            <w:r w:rsidR="00943FBD" w:rsidRPr="008F2AF7">
              <w:rPr>
                <w:rFonts w:ascii="Arial" w:hAnsi="Arial" w:cs="Arial"/>
                <w:szCs w:val="22"/>
              </w:rPr>
              <w:t>the quality of teaching and standards of achievement, setting targets for improvement</w:t>
            </w:r>
          </w:p>
        </w:tc>
      </w:tr>
      <w:tr w:rsidR="00943FBD" w:rsidRPr="008F2AF7" w14:paraId="400D1515" w14:textId="77777777" w:rsidTr="00252D41">
        <w:trPr>
          <w:trHeight w:val="532"/>
        </w:trPr>
        <w:tc>
          <w:tcPr>
            <w:tcW w:w="10440" w:type="dxa"/>
            <w:gridSpan w:val="3"/>
            <w:tcBorders>
              <w:bottom w:val="single" w:sz="4" w:space="0" w:color="auto"/>
            </w:tcBorders>
            <w:shd w:val="clear" w:color="auto" w:fill="D9D9D9"/>
          </w:tcPr>
          <w:p w14:paraId="05E3EB62" w14:textId="77777777" w:rsidR="00943FBD" w:rsidRPr="008F2AF7" w:rsidRDefault="00943FBD" w:rsidP="00252D41">
            <w:pPr>
              <w:spacing w:before="40" w:after="40"/>
              <w:jc w:val="both"/>
              <w:rPr>
                <w:rFonts w:ascii="Arial" w:hAnsi="Arial" w:cs="Arial"/>
                <w:b/>
                <w:spacing w:val="-2"/>
                <w:szCs w:val="22"/>
              </w:rPr>
            </w:pPr>
            <w:r w:rsidRPr="008F2AF7">
              <w:rPr>
                <w:rFonts w:ascii="Arial" w:hAnsi="Arial" w:cs="Arial"/>
                <w:b/>
                <w:spacing w:val="-2"/>
                <w:szCs w:val="22"/>
              </w:rPr>
              <w:lastRenderedPageBreak/>
              <w:t>Other Professional Requirements</w:t>
            </w:r>
            <w:r w:rsidR="004F793B">
              <w:rPr>
                <w:rFonts w:ascii="Arial" w:hAnsi="Arial" w:cs="Arial"/>
                <w:b/>
                <w:spacing w:val="-2"/>
                <w:szCs w:val="22"/>
              </w:rPr>
              <w:t>:-</w:t>
            </w:r>
          </w:p>
          <w:p w14:paraId="13C9CEBE" w14:textId="77777777" w:rsidR="00943FBD" w:rsidRPr="008F2AF7" w:rsidRDefault="00943FBD" w:rsidP="00293251">
            <w:pPr>
              <w:spacing w:before="40" w:after="40"/>
              <w:jc w:val="both"/>
              <w:rPr>
                <w:rFonts w:ascii="Arial" w:hAnsi="Arial" w:cs="Arial"/>
                <w:b/>
                <w:spacing w:val="-2"/>
                <w:szCs w:val="22"/>
              </w:rPr>
            </w:pPr>
          </w:p>
        </w:tc>
      </w:tr>
      <w:tr w:rsidR="00943FBD" w:rsidRPr="008F2AF7" w14:paraId="3BF5C196" w14:textId="77777777" w:rsidTr="00252D41">
        <w:trPr>
          <w:trHeight w:val="532"/>
        </w:trPr>
        <w:tc>
          <w:tcPr>
            <w:tcW w:w="10440" w:type="dxa"/>
            <w:gridSpan w:val="3"/>
            <w:tcBorders>
              <w:bottom w:val="single" w:sz="4" w:space="0" w:color="auto"/>
            </w:tcBorders>
            <w:shd w:val="clear" w:color="auto" w:fill="FFFFFF" w:themeFill="background1"/>
          </w:tcPr>
          <w:p w14:paraId="50EE9A19" w14:textId="77777777" w:rsidR="00943FBD" w:rsidRPr="008F2AF7" w:rsidRDefault="004F793B" w:rsidP="00252D41">
            <w:pPr>
              <w:numPr>
                <w:ilvl w:val="0"/>
                <w:numId w:val="14"/>
              </w:numPr>
              <w:spacing w:before="40" w:after="40"/>
              <w:jc w:val="both"/>
              <w:rPr>
                <w:rFonts w:ascii="Arial" w:hAnsi="Arial" w:cs="Arial"/>
                <w:spacing w:val="-2"/>
                <w:szCs w:val="22"/>
              </w:rPr>
            </w:pPr>
            <w:r w:rsidRPr="008F2AF7">
              <w:rPr>
                <w:rFonts w:ascii="Arial" w:hAnsi="Arial" w:cs="Arial"/>
                <w:spacing w:val="-2"/>
                <w:szCs w:val="22"/>
              </w:rPr>
              <w:t>have a working knowledge of teachers' professional duties and legal liabilities;</w:t>
            </w:r>
          </w:p>
          <w:p w14:paraId="6C9A9842" w14:textId="77777777" w:rsidR="00943FBD" w:rsidRPr="008F2AF7" w:rsidRDefault="004F793B" w:rsidP="00252D41">
            <w:pPr>
              <w:numPr>
                <w:ilvl w:val="0"/>
                <w:numId w:val="15"/>
              </w:numPr>
              <w:spacing w:before="40" w:after="40"/>
              <w:jc w:val="both"/>
              <w:rPr>
                <w:rFonts w:ascii="Arial" w:hAnsi="Arial" w:cs="Arial"/>
                <w:spacing w:val="-2"/>
                <w:szCs w:val="22"/>
              </w:rPr>
            </w:pPr>
            <w:r w:rsidRPr="008F2AF7">
              <w:rPr>
                <w:rFonts w:ascii="Arial" w:hAnsi="Arial" w:cs="Arial"/>
                <w:spacing w:val="-2"/>
                <w:szCs w:val="22"/>
              </w:rPr>
              <w:t>operate at all times within the stated policies and practices of the school;</w:t>
            </w:r>
          </w:p>
          <w:p w14:paraId="01CFFA64" w14:textId="77777777" w:rsidR="00943FBD" w:rsidRPr="008F2AF7" w:rsidRDefault="004F793B" w:rsidP="00252D41">
            <w:pPr>
              <w:numPr>
                <w:ilvl w:val="0"/>
                <w:numId w:val="16"/>
              </w:numPr>
              <w:spacing w:before="40" w:after="40"/>
              <w:jc w:val="both"/>
              <w:rPr>
                <w:rFonts w:ascii="Arial" w:hAnsi="Arial" w:cs="Arial"/>
                <w:spacing w:val="-2"/>
                <w:szCs w:val="22"/>
              </w:rPr>
            </w:pPr>
            <w:r w:rsidRPr="008F2AF7">
              <w:rPr>
                <w:rFonts w:ascii="Arial" w:hAnsi="Arial" w:cs="Arial"/>
                <w:spacing w:val="-2"/>
                <w:szCs w:val="22"/>
              </w:rPr>
              <w:t>know subject(s) or specialism(s) to enable effective teaching;</w:t>
            </w:r>
          </w:p>
          <w:p w14:paraId="22C57CB6" w14:textId="77777777" w:rsidR="00943FBD" w:rsidRPr="008F2AF7" w:rsidRDefault="004F793B" w:rsidP="00252D41">
            <w:pPr>
              <w:numPr>
                <w:ilvl w:val="0"/>
                <w:numId w:val="16"/>
              </w:numPr>
              <w:spacing w:before="40" w:after="40"/>
              <w:jc w:val="both"/>
              <w:rPr>
                <w:rFonts w:ascii="Arial" w:hAnsi="Arial" w:cs="Arial"/>
                <w:spacing w:val="-2"/>
                <w:szCs w:val="22"/>
              </w:rPr>
            </w:pPr>
            <w:r w:rsidRPr="008F2AF7">
              <w:rPr>
                <w:rFonts w:ascii="Arial" w:hAnsi="Arial" w:cs="Arial"/>
                <w:spacing w:val="-2"/>
                <w:szCs w:val="22"/>
              </w:rPr>
              <w:t>take account of wider curriculum developments;</w:t>
            </w:r>
          </w:p>
          <w:p w14:paraId="0D4E164F" w14:textId="77777777" w:rsidR="00943FBD" w:rsidRPr="008F2AF7" w:rsidRDefault="004F793B" w:rsidP="00252D41">
            <w:pPr>
              <w:numPr>
                <w:ilvl w:val="0"/>
                <w:numId w:val="16"/>
              </w:numPr>
              <w:spacing w:before="40" w:after="40"/>
              <w:jc w:val="both"/>
              <w:rPr>
                <w:rFonts w:ascii="Arial" w:hAnsi="Arial" w:cs="Arial"/>
                <w:spacing w:val="-2"/>
                <w:szCs w:val="22"/>
              </w:rPr>
            </w:pPr>
            <w:r w:rsidRPr="008F2AF7">
              <w:rPr>
                <w:rFonts w:ascii="Arial" w:hAnsi="Arial" w:cs="Arial"/>
                <w:spacing w:val="-2"/>
                <w:szCs w:val="22"/>
              </w:rPr>
              <w:t>establish effective working relationships and set a good example through their presentation and personal and professional conduct;</w:t>
            </w:r>
          </w:p>
          <w:p w14:paraId="07BA840F" w14:textId="77777777" w:rsidR="00943FBD" w:rsidRPr="008F2AF7" w:rsidRDefault="004F793B" w:rsidP="00252D41">
            <w:pPr>
              <w:numPr>
                <w:ilvl w:val="0"/>
                <w:numId w:val="16"/>
              </w:numPr>
              <w:spacing w:before="40" w:after="40"/>
              <w:jc w:val="both"/>
              <w:rPr>
                <w:rFonts w:ascii="Arial" w:hAnsi="Arial" w:cs="Arial"/>
                <w:spacing w:val="-2"/>
                <w:szCs w:val="22"/>
              </w:rPr>
            </w:pPr>
            <w:r w:rsidRPr="008F2AF7">
              <w:rPr>
                <w:rFonts w:ascii="Arial" w:hAnsi="Arial" w:cs="Arial"/>
                <w:spacing w:val="-2"/>
                <w:szCs w:val="22"/>
              </w:rPr>
              <w:t>endeavour to give every child the opportunity to reach their potential and meet high expectations;</w:t>
            </w:r>
          </w:p>
          <w:p w14:paraId="1968DF23" w14:textId="77777777" w:rsidR="00943FBD" w:rsidRPr="008F2AF7" w:rsidRDefault="004F793B" w:rsidP="00252D41">
            <w:pPr>
              <w:numPr>
                <w:ilvl w:val="0"/>
                <w:numId w:val="17"/>
              </w:numPr>
              <w:spacing w:before="40" w:after="40"/>
              <w:jc w:val="both"/>
              <w:rPr>
                <w:rFonts w:ascii="Arial" w:hAnsi="Arial" w:cs="Arial"/>
                <w:spacing w:val="-2"/>
                <w:szCs w:val="22"/>
              </w:rPr>
            </w:pPr>
            <w:r w:rsidRPr="008F2AF7">
              <w:rPr>
                <w:rFonts w:ascii="Arial" w:hAnsi="Arial" w:cs="Arial"/>
                <w:spacing w:val="-2"/>
                <w:szCs w:val="22"/>
              </w:rPr>
              <w:t>contribute positively and effectively to the every child matters agenda;</w:t>
            </w:r>
          </w:p>
          <w:p w14:paraId="6744F138" w14:textId="77777777" w:rsidR="00943FBD" w:rsidRPr="008F2AF7" w:rsidRDefault="004F793B" w:rsidP="00252D41">
            <w:pPr>
              <w:numPr>
                <w:ilvl w:val="0"/>
                <w:numId w:val="17"/>
              </w:numPr>
              <w:spacing w:before="40" w:after="40"/>
              <w:jc w:val="both"/>
              <w:rPr>
                <w:rFonts w:ascii="Arial" w:hAnsi="Arial" w:cs="Arial"/>
                <w:spacing w:val="-2"/>
                <w:szCs w:val="22"/>
              </w:rPr>
            </w:pPr>
            <w:r w:rsidRPr="008F2AF7">
              <w:rPr>
                <w:rFonts w:ascii="Arial" w:hAnsi="Arial" w:cs="Arial"/>
                <w:spacing w:val="-2"/>
                <w:szCs w:val="22"/>
              </w:rPr>
              <w:t>co-operate with other staff to ensure a sharing and effective usage of resources to the benefit of the school, department and pupils;</w:t>
            </w:r>
          </w:p>
          <w:p w14:paraId="5AE6D153" w14:textId="77777777" w:rsidR="00943FBD" w:rsidRPr="008F2AF7" w:rsidRDefault="004F793B" w:rsidP="00252D41">
            <w:pPr>
              <w:numPr>
                <w:ilvl w:val="0"/>
                <w:numId w:val="18"/>
              </w:numPr>
              <w:spacing w:before="40" w:after="40"/>
              <w:jc w:val="both"/>
              <w:rPr>
                <w:rFonts w:ascii="Arial" w:hAnsi="Arial" w:cs="Arial"/>
                <w:spacing w:val="-2"/>
                <w:szCs w:val="22"/>
              </w:rPr>
            </w:pPr>
            <w:r w:rsidRPr="008F2AF7">
              <w:rPr>
                <w:rFonts w:ascii="Arial" w:hAnsi="Arial" w:cs="Arial"/>
                <w:spacing w:val="-2"/>
                <w:szCs w:val="22"/>
              </w:rPr>
              <w:t>contribute to the corporate life of the school through effective participation in meetings and management systems necessary to coordinate the management of the school;</w:t>
            </w:r>
          </w:p>
          <w:p w14:paraId="63F95124" w14:textId="77777777" w:rsidR="00943FBD" w:rsidRPr="008F2AF7" w:rsidRDefault="004F793B" w:rsidP="00252D41">
            <w:pPr>
              <w:numPr>
                <w:ilvl w:val="0"/>
                <w:numId w:val="19"/>
              </w:numPr>
              <w:spacing w:before="40" w:after="40"/>
              <w:jc w:val="both"/>
              <w:rPr>
                <w:rFonts w:ascii="Arial" w:hAnsi="Arial" w:cs="Arial"/>
                <w:spacing w:val="-2"/>
                <w:szCs w:val="22"/>
              </w:rPr>
            </w:pPr>
            <w:r w:rsidRPr="008F2AF7">
              <w:rPr>
                <w:rFonts w:ascii="Arial" w:hAnsi="Arial" w:cs="Arial"/>
                <w:spacing w:val="-2"/>
                <w:szCs w:val="22"/>
              </w:rPr>
              <w:t>take part in marketing and liaison activities such as open evenings, parents evenings, review days and events with partner schools;</w:t>
            </w:r>
          </w:p>
          <w:p w14:paraId="6EAAB2CF" w14:textId="77777777" w:rsidR="00943FBD" w:rsidRPr="008F2AF7" w:rsidRDefault="004F793B" w:rsidP="00252D41">
            <w:pPr>
              <w:numPr>
                <w:ilvl w:val="0"/>
                <w:numId w:val="20"/>
              </w:numPr>
              <w:spacing w:before="40" w:after="40"/>
              <w:jc w:val="both"/>
              <w:rPr>
                <w:rFonts w:ascii="Arial" w:hAnsi="Arial" w:cs="Arial"/>
                <w:spacing w:val="-2"/>
                <w:szCs w:val="22"/>
              </w:rPr>
            </w:pPr>
            <w:r w:rsidRPr="008F2AF7">
              <w:rPr>
                <w:rFonts w:ascii="Arial" w:hAnsi="Arial" w:cs="Arial"/>
                <w:spacing w:val="-2"/>
                <w:szCs w:val="22"/>
              </w:rPr>
              <w:t>take responsibility for own professional development and duties in relation to school policies and practices;</w:t>
            </w:r>
          </w:p>
          <w:p w14:paraId="259A9C26" w14:textId="77777777" w:rsidR="00943FBD" w:rsidRPr="008F2AF7" w:rsidRDefault="004F793B" w:rsidP="00252D41">
            <w:pPr>
              <w:numPr>
                <w:ilvl w:val="0"/>
                <w:numId w:val="21"/>
              </w:numPr>
              <w:spacing w:before="40" w:after="40"/>
              <w:jc w:val="both"/>
              <w:rPr>
                <w:rFonts w:ascii="Arial" w:hAnsi="Arial" w:cs="Arial"/>
                <w:spacing w:val="-2"/>
                <w:szCs w:val="22"/>
              </w:rPr>
            </w:pPr>
            <w:r w:rsidRPr="008F2AF7">
              <w:rPr>
                <w:rFonts w:ascii="Arial" w:hAnsi="Arial" w:cs="Arial"/>
                <w:spacing w:val="-2"/>
                <w:szCs w:val="22"/>
              </w:rPr>
              <w:t xml:space="preserve">liaise effectively with </w:t>
            </w:r>
            <w:r w:rsidR="00943FBD" w:rsidRPr="008F2AF7">
              <w:rPr>
                <w:rFonts w:ascii="Arial" w:hAnsi="Arial" w:cs="Arial"/>
                <w:spacing w:val="-2"/>
                <w:szCs w:val="22"/>
              </w:rPr>
              <w:t>parents and governors.</w:t>
            </w:r>
          </w:p>
          <w:p w14:paraId="3765157A" w14:textId="77777777" w:rsidR="00943FBD" w:rsidRPr="008F2AF7" w:rsidRDefault="00943FBD" w:rsidP="00252D41">
            <w:pPr>
              <w:spacing w:before="40" w:after="40"/>
              <w:jc w:val="both"/>
              <w:rPr>
                <w:rFonts w:ascii="Arial" w:hAnsi="Arial" w:cs="Arial"/>
                <w:b/>
                <w:spacing w:val="-2"/>
                <w:szCs w:val="22"/>
              </w:rPr>
            </w:pPr>
          </w:p>
        </w:tc>
      </w:tr>
    </w:tbl>
    <w:p w14:paraId="5E107048" w14:textId="77777777" w:rsidR="000D60ED" w:rsidRPr="008F2AF7" w:rsidRDefault="000D60ED">
      <w:pPr>
        <w:rPr>
          <w:szCs w:val="22"/>
        </w:rPr>
      </w:pPr>
    </w:p>
    <w:p w14:paraId="37B05D5D" w14:textId="77777777" w:rsidR="000D60ED" w:rsidRPr="008F2AF7" w:rsidRDefault="000D60ED">
      <w:pPr>
        <w:rPr>
          <w:szCs w:val="22"/>
        </w:rPr>
      </w:pPr>
      <w:r w:rsidRPr="008F2AF7">
        <w:rPr>
          <w:szCs w:val="22"/>
        </w:rP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5235"/>
        <w:gridCol w:w="1050"/>
        <w:gridCol w:w="30"/>
        <w:gridCol w:w="958"/>
      </w:tblGrid>
      <w:tr w:rsidR="009A40EE" w:rsidRPr="008F2AF7" w14:paraId="3BEC776C" w14:textId="77777777" w:rsidTr="009874F8">
        <w:tc>
          <w:tcPr>
            <w:tcW w:w="10440" w:type="dxa"/>
            <w:gridSpan w:val="5"/>
            <w:tcBorders>
              <w:bottom w:val="single" w:sz="4" w:space="0" w:color="auto"/>
            </w:tcBorders>
            <w:shd w:val="clear" w:color="auto" w:fill="C0C0C0"/>
          </w:tcPr>
          <w:p w14:paraId="03FA7F26" w14:textId="77777777" w:rsidR="009A40EE" w:rsidRPr="008F2AF7" w:rsidRDefault="00D92A4F" w:rsidP="009874F8">
            <w:pPr>
              <w:spacing w:before="40" w:after="40"/>
              <w:jc w:val="center"/>
              <w:rPr>
                <w:rFonts w:ascii="Arial" w:hAnsi="Arial" w:cs="Arial"/>
                <w:szCs w:val="22"/>
              </w:rPr>
            </w:pPr>
            <w:r w:rsidRPr="008F2AF7">
              <w:rPr>
                <w:szCs w:val="22"/>
              </w:rPr>
              <w:lastRenderedPageBreak/>
              <w:br w:type="page"/>
            </w:r>
            <w:bookmarkStart w:id="0" w:name="spec"/>
            <w:r w:rsidR="00D81981">
              <w:rPr>
                <w:rFonts w:ascii="Arial" w:hAnsi="Arial" w:cs="Arial"/>
                <w:b/>
                <w:szCs w:val="22"/>
              </w:rPr>
              <w:t xml:space="preserve">Person </w:t>
            </w:r>
            <w:r w:rsidR="0095223B" w:rsidRPr="008F2AF7">
              <w:rPr>
                <w:rFonts w:ascii="Arial" w:hAnsi="Arial" w:cs="Arial"/>
                <w:b/>
                <w:szCs w:val="22"/>
              </w:rPr>
              <w:t>Specification</w:t>
            </w:r>
            <w:r w:rsidR="00E41C3F">
              <w:rPr>
                <w:rFonts w:ascii="Arial" w:hAnsi="Arial" w:cs="Arial"/>
                <w:b/>
                <w:szCs w:val="22"/>
              </w:rPr>
              <w:t xml:space="preserve"> </w:t>
            </w:r>
            <w:bookmarkEnd w:id="0"/>
            <w:r w:rsidR="00E41C3F">
              <w:rPr>
                <w:rFonts w:ascii="Arial" w:hAnsi="Arial" w:cs="Arial"/>
                <w:b/>
                <w:szCs w:val="22"/>
              </w:rPr>
              <w:t>-  Deputy Headteacher</w:t>
            </w:r>
            <w:r w:rsidR="004920D6">
              <w:rPr>
                <w:rFonts w:ascii="Arial" w:hAnsi="Arial" w:cs="Arial"/>
                <w:b/>
                <w:szCs w:val="22"/>
              </w:rPr>
              <w:t xml:space="preserve"> Primary</w:t>
            </w:r>
          </w:p>
        </w:tc>
      </w:tr>
      <w:tr w:rsidR="009D3A0C" w:rsidRPr="008F2AF7" w14:paraId="759E979C" w14:textId="77777777" w:rsidTr="009D3A0C">
        <w:tc>
          <w:tcPr>
            <w:tcW w:w="3167" w:type="dxa"/>
            <w:shd w:val="clear" w:color="auto" w:fill="FFFFFF" w:themeFill="background1"/>
          </w:tcPr>
          <w:p w14:paraId="79AE40EC" w14:textId="77777777" w:rsidR="009D3A0C" w:rsidRPr="008F2AF7" w:rsidRDefault="009D3A0C" w:rsidP="00656CC7">
            <w:pPr>
              <w:spacing w:before="40" w:after="40"/>
              <w:jc w:val="center"/>
              <w:rPr>
                <w:rFonts w:ascii="Arial" w:hAnsi="Arial" w:cs="Arial"/>
                <w:b/>
                <w:szCs w:val="22"/>
              </w:rPr>
            </w:pPr>
            <w:r w:rsidRPr="008F2AF7">
              <w:rPr>
                <w:rFonts w:ascii="Arial" w:hAnsi="Arial" w:cs="Arial"/>
                <w:b/>
                <w:szCs w:val="22"/>
              </w:rPr>
              <w:t>Area</w:t>
            </w:r>
          </w:p>
        </w:tc>
        <w:tc>
          <w:tcPr>
            <w:tcW w:w="5235" w:type="dxa"/>
            <w:shd w:val="clear" w:color="auto" w:fill="FFFFFF" w:themeFill="background1"/>
          </w:tcPr>
          <w:p w14:paraId="2CFDA402" w14:textId="77777777" w:rsidR="009D3A0C" w:rsidRDefault="009D3A0C" w:rsidP="00656CC7">
            <w:pPr>
              <w:spacing w:before="40" w:after="40"/>
              <w:jc w:val="center"/>
              <w:rPr>
                <w:rFonts w:ascii="Arial" w:hAnsi="Arial" w:cs="Arial"/>
                <w:b/>
                <w:szCs w:val="22"/>
              </w:rPr>
            </w:pPr>
            <w:r w:rsidRPr="008F2AF7">
              <w:rPr>
                <w:rFonts w:ascii="Arial" w:hAnsi="Arial" w:cs="Arial"/>
                <w:b/>
                <w:szCs w:val="22"/>
              </w:rPr>
              <w:t>Criteria</w:t>
            </w:r>
          </w:p>
          <w:p w14:paraId="1989A763" w14:textId="77777777" w:rsidR="009D3A0C" w:rsidRDefault="009D3A0C" w:rsidP="009D3A0C">
            <w:pPr>
              <w:tabs>
                <w:tab w:val="center" w:pos="3506"/>
                <w:tab w:val="left" w:pos="6225"/>
              </w:tabs>
              <w:spacing w:before="40" w:after="40"/>
              <w:jc w:val="center"/>
              <w:rPr>
                <w:rFonts w:ascii="Arial" w:hAnsi="Arial" w:cs="Arial"/>
                <w:b/>
                <w:szCs w:val="22"/>
              </w:rPr>
            </w:pPr>
            <w:r>
              <w:rPr>
                <w:rFonts w:ascii="Arial" w:hAnsi="Arial" w:cs="Arial"/>
                <w:b/>
                <w:szCs w:val="22"/>
              </w:rPr>
              <w:t>Requirement  - E = Essential - D= Desirable</w:t>
            </w:r>
          </w:p>
          <w:p w14:paraId="50E73F74" w14:textId="77777777" w:rsidR="009D3A0C" w:rsidRPr="008F2AF7" w:rsidRDefault="009D3A0C" w:rsidP="009D3A0C">
            <w:pPr>
              <w:spacing w:before="40" w:after="40"/>
              <w:jc w:val="center"/>
              <w:rPr>
                <w:rFonts w:ascii="Arial" w:hAnsi="Arial" w:cs="Arial"/>
                <w:b/>
                <w:szCs w:val="22"/>
              </w:rPr>
            </w:pPr>
            <w:r>
              <w:rPr>
                <w:rFonts w:ascii="Arial" w:hAnsi="Arial" w:cs="Arial"/>
                <w:b/>
                <w:szCs w:val="22"/>
              </w:rPr>
              <w:t>Assessment by Application =A  Interview process =  I</w:t>
            </w:r>
          </w:p>
        </w:tc>
        <w:tc>
          <w:tcPr>
            <w:tcW w:w="1080" w:type="dxa"/>
            <w:gridSpan w:val="2"/>
            <w:shd w:val="clear" w:color="auto" w:fill="FFFFFF" w:themeFill="background1"/>
          </w:tcPr>
          <w:p w14:paraId="527A31B6" w14:textId="77777777" w:rsidR="009D3A0C" w:rsidRPr="008F2AF7" w:rsidRDefault="009D3A0C" w:rsidP="009D3A0C">
            <w:pPr>
              <w:spacing w:before="40" w:after="40"/>
              <w:jc w:val="center"/>
              <w:rPr>
                <w:rFonts w:ascii="Arial" w:hAnsi="Arial" w:cs="Arial"/>
                <w:b/>
                <w:szCs w:val="22"/>
              </w:rPr>
            </w:pPr>
            <w:r w:rsidRPr="008F2AF7">
              <w:rPr>
                <w:rFonts w:ascii="Arial" w:hAnsi="Arial" w:cs="Arial"/>
                <w:b/>
                <w:szCs w:val="22"/>
              </w:rPr>
              <w:t>R</w:t>
            </w:r>
          </w:p>
        </w:tc>
        <w:tc>
          <w:tcPr>
            <w:tcW w:w="958" w:type="dxa"/>
            <w:shd w:val="clear" w:color="auto" w:fill="FFFFFF" w:themeFill="background1"/>
          </w:tcPr>
          <w:p w14:paraId="34D1F486" w14:textId="77777777" w:rsidR="009D3A0C" w:rsidRPr="008F2AF7" w:rsidRDefault="009D3A0C" w:rsidP="00656CC7">
            <w:pPr>
              <w:spacing w:before="40" w:after="40"/>
              <w:jc w:val="center"/>
              <w:rPr>
                <w:rFonts w:ascii="Arial" w:hAnsi="Arial" w:cs="Arial"/>
                <w:b/>
                <w:szCs w:val="22"/>
              </w:rPr>
            </w:pPr>
            <w:r>
              <w:rPr>
                <w:rFonts w:ascii="Arial" w:hAnsi="Arial" w:cs="Arial"/>
                <w:b/>
                <w:szCs w:val="22"/>
              </w:rPr>
              <w:t>A</w:t>
            </w:r>
          </w:p>
        </w:tc>
      </w:tr>
      <w:tr w:rsidR="009D3A0C" w:rsidRPr="008F2AF7" w14:paraId="2EC46CE2" w14:textId="77777777" w:rsidTr="009D3A0C">
        <w:tc>
          <w:tcPr>
            <w:tcW w:w="3167" w:type="dxa"/>
            <w:shd w:val="clear" w:color="auto" w:fill="FFFFFF" w:themeFill="background1"/>
            <w:vAlign w:val="center"/>
          </w:tcPr>
          <w:p w14:paraId="602B4131" w14:textId="77777777" w:rsidR="009D3A0C" w:rsidRPr="008F2AF7" w:rsidRDefault="009D3A0C" w:rsidP="009874F8">
            <w:pPr>
              <w:jc w:val="center"/>
              <w:rPr>
                <w:rFonts w:ascii="Arial" w:hAnsi="Arial" w:cs="Arial"/>
                <w:b/>
                <w:szCs w:val="22"/>
              </w:rPr>
            </w:pPr>
            <w:r w:rsidRPr="008F2AF7">
              <w:rPr>
                <w:rFonts w:ascii="Arial" w:hAnsi="Arial" w:cs="Arial"/>
                <w:b/>
                <w:szCs w:val="22"/>
              </w:rPr>
              <w:t>Skills/Knowledge</w:t>
            </w:r>
          </w:p>
          <w:p w14:paraId="7670E903" w14:textId="77777777" w:rsidR="009D3A0C" w:rsidRPr="008F2AF7" w:rsidRDefault="009D3A0C" w:rsidP="009874F8">
            <w:pPr>
              <w:jc w:val="center"/>
              <w:rPr>
                <w:rFonts w:ascii="Arial" w:hAnsi="Arial" w:cs="Arial"/>
                <w:b/>
                <w:szCs w:val="22"/>
              </w:rPr>
            </w:pPr>
            <w:r w:rsidRPr="008F2AF7">
              <w:rPr>
                <w:rFonts w:ascii="Arial" w:hAnsi="Arial" w:cs="Arial"/>
                <w:b/>
                <w:szCs w:val="22"/>
              </w:rPr>
              <w:t>/Aptitudes</w:t>
            </w:r>
          </w:p>
          <w:p w14:paraId="64A80DBA" w14:textId="77777777" w:rsidR="009D3A0C" w:rsidRPr="008F2AF7" w:rsidRDefault="009D3A0C" w:rsidP="009874F8">
            <w:pPr>
              <w:spacing w:before="40" w:after="40"/>
              <w:jc w:val="center"/>
              <w:rPr>
                <w:rFonts w:ascii="Arial" w:hAnsi="Arial" w:cs="Arial"/>
                <w:b/>
                <w:szCs w:val="22"/>
              </w:rPr>
            </w:pPr>
          </w:p>
        </w:tc>
        <w:tc>
          <w:tcPr>
            <w:tcW w:w="5235" w:type="dxa"/>
            <w:shd w:val="clear" w:color="auto" w:fill="FFFFFF" w:themeFill="background1"/>
          </w:tcPr>
          <w:p w14:paraId="1E23794E" w14:textId="77777777" w:rsidR="009D3A0C" w:rsidRPr="008F2AF7" w:rsidRDefault="009D3A0C" w:rsidP="00D94F56">
            <w:pPr>
              <w:rPr>
                <w:rFonts w:ascii="Arial" w:hAnsi="Arial" w:cs="Arial"/>
                <w:szCs w:val="22"/>
              </w:rPr>
            </w:pPr>
          </w:p>
          <w:p w14:paraId="51F16BEB"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Have confident use of ICT communication skills</w:t>
            </w:r>
          </w:p>
          <w:p w14:paraId="35C5F442" w14:textId="77777777" w:rsidR="009D3A0C" w:rsidRPr="008F2AF7" w:rsidRDefault="009D3A0C" w:rsidP="00B27D93">
            <w:pPr>
              <w:tabs>
                <w:tab w:val="left" w:pos="4636"/>
              </w:tabs>
              <w:rPr>
                <w:rFonts w:ascii="Arial" w:hAnsi="Arial" w:cs="Arial"/>
                <w:szCs w:val="22"/>
              </w:rPr>
            </w:pPr>
          </w:p>
          <w:p w14:paraId="0638524F"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Have knowledge and understanding of data analysis and the ability to use data to</w:t>
            </w:r>
            <w:r w:rsidR="008F0993">
              <w:rPr>
                <w:rFonts w:ascii="Arial" w:hAnsi="Arial" w:cs="Arial"/>
                <w:szCs w:val="22"/>
              </w:rPr>
              <w:t xml:space="preserve"> establish benchmarks and</w:t>
            </w:r>
            <w:r w:rsidRPr="008F2AF7">
              <w:rPr>
                <w:rFonts w:ascii="Arial" w:hAnsi="Arial" w:cs="Arial"/>
                <w:szCs w:val="22"/>
              </w:rPr>
              <w:t xml:space="preserve"> set targets for improvement</w:t>
            </w:r>
          </w:p>
          <w:p w14:paraId="39BA5B5E" w14:textId="77777777" w:rsidR="009D3A0C" w:rsidRPr="008F2AF7" w:rsidRDefault="009D3A0C" w:rsidP="00B27D93">
            <w:pPr>
              <w:tabs>
                <w:tab w:val="left" w:pos="4636"/>
              </w:tabs>
              <w:rPr>
                <w:rFonts w:ascii="Arial" w:hAnsi="Arial" w:cs="Arial"/>
                <w:szCs w:val="22"/>
              </w:rPr>
            </w:pPr>
          </w:p>
          <w:p w14:paraId="3D50079B" w14:textId="77777777" w:rsidR="009D3A0C" w:rsidRPr="008F2AF7" w:rsidRDefault="008F0993" w:rsidP="00B27D93">
            <w:pPr>
              <w:tabs>
                <w:tab w:val="left" w:pos="4636"/>
              </w:tabs>
              <w:rPr>
                <w:rFonts w:ascii="Arial" w:hAnsi="Arial" w:cs="Arial"/>
                <w:szCs w:val="22"/>
              </w:rPr>
            </w:pPr>
            <w:r>
              <w:rPr>
                <w:rFonts w:ascii="Arial" w:hAnsi="Arial" w:cs="Arial"/>
                <w:szCs w:val="22"/>
              </w:rPr>
              <w:t>Knowledge and experience of effective pupil tracking systems</w:t>
            </w:r>
          </w:p>
          <w:p w14:paraId="424092B6" w14:textId="77777777" w:rsidR="009D3A0C" w:rsidRPr="008F2AF7" w:rsidRDefault="009D3A0C" w:rsidP="00B27D93">
            <w:pPr>
              <w:tabs>
                <w:tab w:val="left" w:pos="4636"/>
              </w:tabs>
              <w:rPr>
                <w:rFonts w:ascii="Arial" w:hAnsi="Arial" w:cs="Arial"/>
                <w:szCs w:val="22"/>
              </w:rPr>
            </w:pPr>
          </w:p>
          <w:p w14:paraId="42491BF2"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Have an up to date knowledge &amp; understanding of the current national education agenda</w:t>
            </w:r>
          </w:p>
          <w:p w14:paraId="09C1E5DD" w14:textId="77777777" w:rsidR="009D3A0C" w:rsidRPr="008F2AF7" w:rsidRDefault="009D3A0C" w:rsidP="00B27D93">
            <w:pPr>
              <w:tabs>
                <w:tab w:val="left" w:pos="4636"/>
              </w:tabs>
              <w:rPr>
                <w:rFonts w:ascii="Arial" w:hAnsi="Arial" w:cs="Arial"/>
                <w:szCs w:val="22"/>
              </w:rPr>
            </w:pPr>
          </w:p>
          <w:p w14:paraId="6E9C05AE" w14:textId="77777777" w:rsidR="009D3A0C" w:rsidRPr="008F2AF7" w:rsidRDefault="009D3A0C" w:rsidP="00FA1B38">
            <w:pPr>
              <w:tabs>
                <w:tab w:val="left" w:pos="4636"/>
              </w:tabs>
              <w:rPr>
                <w:rFonts w:ascii="Arial" w:hAnsi="Arial" w:cs="Arial"/>
                <w:szCs w:val="22"/>
              </w:rPr>
            </w:pPr>
            <w:r w:rsidRPr="008F2AF7">
              <w:rPr>
                <w:rFonts w:ascii="Arial" w:hAnsi="Arial" w:cs="Arial"/>
                <w:szCs w:val="22"/>
              </w:rPr>
              <w:t>Have an understanding of how children &amp; adults learn and effectively apply their learning</w:t>
            </w:r>
          </w:p>
          <w:p w14:paraId="7292DF77" w14:textId="77777777" w:rsidR="009D3A0C" w:rsidRPr="008F2AF7" w:rsidRDefault="009D3A0C" w:rsidP="00B27D93">
            <w:pPr>
              <w:rPr>
                <w:rFonts w:ascii="Arial" w:hAnsi="Arial" w:cs="Arial"/>
                <w:szCs w:val="22"/>
              </w:rPr>
            </w:pPr>
          </w:p>
          <w:p w14:paraId="0793D0CB"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 xml:space="preserve">Evidence of highly effective </w:t>
            </w:r>
            <w:r w:rsidR="00A551F5">
              <w:rPr>
                <w:rFonts w:ascii="Arial" w:hAnsi="Arial" w:cs="Arial"/>
                <w:szCs w:val="22"/>
              </w:rPr>
              <w:t xml:space="preserve">and creative </w:t>
            </w:r>
            <w:r w:rsidRPr="008F2AF7">
              <w:rPr>
                <w:rFonts w:ascii="Arial" w:hAnsi="Arial" w:cs="Arial"/>
                <w:szCs w:val="22"/>
              </w:rPr>
              <w:t>teaching in more than one year group</w:t>
            </w:r>
          </w:p>
          <w:p w14:paraId="4CBDB943" w14:textId="77777777" w:rsidR="009D3A0C" w:rsidRPr="008F2AF7" w:rsidRDefault="009D3A0C" w:rsidP="00B27D93">
            <w:pPr>
              <w:tabs>
                <w:tab w:val="left" w:pos="4636"/>
              </w:tabs>
              <w:rPr>
                <w:rFonts w:ascii="Arial" w:hAnsi="Arial" w:cs="Arial"/>
                <w:szCs w:val="22"/>
              </w:rPr>
            </w:pPr>
          </w:p>
          <w:p w14:paraId="25791E0D"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 xml:space="preserve">Ability to lead and manage people to work both </w:t>
            </w:r>
          </w:p>
          <w:p w14:paraId="3282A2FA"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individually and in teams</w:t>
            </w:r>
          </w:p>
          <w:p w14:paraId="58B32AE2" w14:textId="77777777" w:rsidR="009D3A0C" w:rsidRPr="008F2AF7" w:rsidRDefault="009D3A0C" w:rsidP="00B27D93">
            <w:pPr>
              <w:tabs>
                <w:tab w:val="left" w:pos="4636"/>
              </w:tabs>
              <w:rPr>
                <w:rFonts w:ascii="Arial" w:hAnsi="Arial" w:cs="Arial"/>
                <w:szCs w:val="22"/>
              </w:rPr>
            </w:pPr>
          </w:p>
          <w:p w14:paraId="6C8106AD"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Ability to delegate and monitor effectively</w:t>
            </w:r>
          </w:p>
          <w:p w14:paraId="2CEA0E3D" w14:textId="77777777" w:rsidR="009D3A0C" w:rsidRPr="008F2AF7" w:rsidRDefault="009D3A0C" w:rsidP="00B27D93">
            <w:pPr>
              <w:tabs>
                <w:tab w:val="left" w:pos="4636"/>
              </w:tabs>
              <w:rPr>
                <w:rFonts w:ascii="Arial" w:hAnsi="Arial" w:cs="Arial"/>
                <w:szCs w:val="22"/>
              </w:rPr>
            </w:pPr>
          </w:p>
          <w:p w14:paraId="2A310983"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Evidence of  assisting the Head to initiate and manage change</w:t>
            </w:r>
          </w:p>
          <w:p w14:paraId="3646A7C7" w14:textId="77777777" w:rsidR="009D3A0C" w:rsidRPr="008F2AF7" w:rsidRDefault="009D3A0C" w:rsidP="00B27D93">
            <w:pPr>
              <w:tabs>
                <w:tab w:val="left" w:pos="4636"/>
              </w:tabs>
              <w:rPr>
                <w:rFonts w:ascii="Arial" w:hAnsi="Arial" w:cs="Arial"/>
                <w:szCs w:val="22"/>
              </w:rPr>
            </w:pPr>
          </w:p>
          <w:p w14:paraId="4F9F582E"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Ability to motivate and inspire by setting and following high standards</w:t>
            </w:r>
          </w:p>
          <w:p w14:paraId="2F06C337" w14:textId="77777777" w:rsidR="009D3A0C" w:rsidRPr="008F2AF7" w:rsidRDefault="009D3A0C" w:rsidP="00B27D93">
            <w:pPr>
              <w:rPr>
                <w:rFonts w:ascii="Arial" w:hAnsi="Arial" w:cs="Arial"/>
                <w:szCs w:val="22"/>
              </w:rPr>
            </w:pPr>
          </w:p>
          <w:p w14:paraId="317BDB0A" w14:textId="77777777" w:rsidR="009D3A0C" w:rsidRPr="008F2AF7" w:rsidRDefault="009D3A0C" w:rsidP="00B27D93">
            <w:pPr>
              <w:tabs>
                <w:tab w:val="left" w:pos="4636"/>
              </w:tabs>
              <w:rPr>
                <w:rFonts w:ascii="Arial" w:hAnsi="Arial" w:cs="Arial"/>
                <w:szCs w:val="22"/>
              </w:rPr>
            </w:pPr>
            <w:r w:rsidRPr="008F2AF7">
              <w:rPr>
                <w:rFonts w:ascii="Arial" w:hAnsi="Arial" w:cs="Arial"/>
                <w:szCs w:val="22"/>
              </w:rPr>
              <w:t>Ability to deal sensitively with people to investigate, resolve problems and make decisions</w:t>
            </w:r>
          </w:p>
          <w:p w14:paraId="778EE21A" w14:textId="77777777" w:rsidR="009D3A0C" w:rsidRPr="008F2AF7" w:rsidRDefault="009D3A0C" w:rsidP="00B27D93">
            <w:pPr>
              <w:rPr>
                <w:rFonts w:ascii="Arial" w:hAnsi="Arial" w:cs="Arial"/>
                <w:szCs w:val="22"/>
              </w:rPr>
            </w:pPr>
          </w:p>
          <w:p w14:paraId="3F84E69F" w14:textId="77777777" w:rsidR="009D3A0C" w:rsidRDefault="009D3A0C" w:rsidP="00B27D93">
            <w:pPr>
              <w:tabs>
                <w:tab w:val="left" w:pos="4636"/>
              </w:tabs>
              <w:rPr>
                <w:rFonts w:ascii="Arial" w:hAnsi="Arial" w:cs="Arial"/>
                <w:szCs w:val="22"/>
              </w:rPr>
            </w:pPr>
            <w:r w:rsidRPr="008F2AF7">
              <w:rPr>
                <w:rFonts w:ascii="Arial" w:hAnsi="Arial" w:cs="Arial"/>
                <w:szCs w:val="22"/>
              </w:rPr>
              <w:t>Ability to effectively communicate orally and in writing to a range of audiences</w:t>
            </w:r>
            <w:r w:rsidR="00A551F5">
              <w:rPr>
                <w:rFonts w:ascii="Arial" w:hAnsi="Arial" w:cs="Arial"/>
                <w:szCs w:val="22"/>
              </w:rPr>
              <w:t xml:space="preserve"> (</w:t>
            </w:r>
            <w:proofErr w:type="spellStart"/>
            <w:r w:rsidR="00A551F5">
              <w:rPr>
                <w:rFonts w:ascii="Arial" w:hAnsi="Arial" w:cs="Arial"/>
                <w:szCs w:val="22"/>
              </w:rPr>
              <w:t>e.g</w:t>
            </w:r>
            <w:proofErr w:type="spellEnd"/>
            <w:r w:rsidR="00A551F5">
              <w:rPr>
                <w:rFonts w:ascii="Arial" w:hAnsi="Arial" w:cs="Arial"/>
                <w:szCs w:val="22"/>
              </w:rPr>
              <w:t xml:space="preserve"> parents, governors)</w:t>
            </w:r>
          </w:p>
          <w:p w14:paraId="6890403F" w14:textId="77777777" w:rsidR="008F0993" w:rsidRDefault="008F0993" w:rsidP="00B27D93">
            <w:pPr>
              <w:tabs>
                <w:tab w:val="left" w:pos="4636"/>
              </w:tabs>
              <w:rPr>
                <w:rFonts w:ascii="Arial" w:hAnsi="Arial" w:cs="Arial"/>
                <w:szCs w:val="22"/>
              </w:rPr>
            </w:pPr>
          </w:p>
          <w:p w14:paraId="00FD8C9A" w14:textId="77777777" w:rsidR="008F0993" w:rsidRDefault="008F0993" w:rsidP="00B27D93">
            <w:pPr>
              <w:tabs>
                <w:tab w:val="left" w:pos="4636"/>
              </w:tabs>
              <w:rPr>
                <w:rFonts w:ascii="Arial" w:hAnsi="Arial" w:cs="Arial"/>
                <w:szCs w:val="22"/>
              </w:rPr>
            </w:pPr>
            <w:r>
              <w:rPr>
                <w:rFonts w:ascii="Arial" w:hAnsi="Arial" w:cs="Arial"/>
                <w:szCs w:val="22"/>
              </w:rPr>
              <w:t>Proven track record of successful leadership of a subject / curriculum area or assessment resulting in the raising of standards</w:t>
            </w:r>
          </w:p>
          <w:p w14:paraId="1A07B003" w14:textId="77777777" w:rsidR="008F0993" w:rsidRDefault="008F0993" w:rsidP="00B27D93">
            <w:pPr>
              <w:tabs>
                <w:tab w:val="left" w:pos="4636"/>
              </w:tabs>
              <w:rPr>
                <w:rFonts w:ascii="Arial" w:hAnsi="Arial" w:cs="Arial"/>
                <w:szCs w:val="22"/>
              </w:rPr>
            </w:pPr>
          </w:p>
          <w:p w14:paraId="33F8222F" w14:textId="77777777" w:rsidR="008F0993" w:rsidRDefault="008F0993" w:rsidP="00B27D93">
            <w:pPr>
              <w:tabs>
                <w:tab w:val="left" w:pos="4636"/>
              </w:tabs>
              <w:rPr>
                <w:rFonts w:ascii="Arial" w:hAnsi="Arial" w:cs="Arial"/>
                <w:szCs w:val="22"/>
              </w:rPr>
            </w:pPr>
            <w:r>
              <w:rPr>
                <w:rFonts w:ascii="Arial" w:hAnsi="Arial" w:cs="Arial"/>
                <w:szCs w:val="22"/>
              </w:rPr>
              <w:t>Experience of collaboration with other schools</w:t>
            </w:r>
          </w:p>
          <w:p w14:paraId="514421CE" w14:textId="77777777" w:rsidR="008F0993" w:rsidRDefault="008F0993" w:rsidP="00B27D93">
            <w:pPr>
              <w:tabs>
                <w:tab w:val="left" w:pos="4636"/>
              </w:tabs>
              <w:rPr>
                <w:rFonts w:ascii="Arial" w:hAnsi="Arial" w:cs="Arial"/>
                <w:szCs w:val="22"/>
              </w:rPr>
            </w:pPr>
          </w:p>
          <w:p w14:paraId="3DD1AAEC" w14:textId="77777777" w:rsidR="008F0993" w:rsidRDefault="008F0993" w:rsidP="00B27D93">
            <w:pPr>
              <w:tabs>
                <w:tab w:val="left" w:pos="4636"/>
              </w:tabs>
              <w:rPr>
                <w:rFonts w:ascii="Arial" w:hAnsi="Arial" w:cs="Arial"/>
                <w:szCs w:val="22"/>
              </w:rPr>
            </w:pPr>
            <w:r>
              <w:rPr>
                <w:rFonts w:ascii="Arial" w:hAnsi="Arial" w:cs="Arial"/>
                <w:szCs w:val="22"/>
              </w:rPr>
              <w:t>An understanding of inclusion, community cohesion, equality and diversity</w:t>
            </w:r>
          </w:p>
          <w:p w14:paraId="2F97020B" w14:textId="77777777" w:rsidR="00A551F5" w:rsidRDefault="00A551F5" w:rsidP="00B27D93">
            <w:pPr>
              <w:tabs>
                <w:tab w:val="left" w:pos="4636"/>
              </w:tabs>
              <w:rPr>
                <w:rFonts w:ascii="Arial" w:hAnsi="Arial" w:cs="Arial"/>
                <w:szCs w:val="22"/>
              </w:rPr>
            </w:pPr>
          </w:p>
          <w:p w14:paraId="4F361F76" w14:textId="77777777" w:rsidR="008F0993" w:rsidRPr="008F2AF7" w:rsidRDefault="00A551F5" w:rsidP="00B846C1">
            <w:pPr>
              <w:tabs>
                <w:tab w:val="left" w:pos="4636"/>
              </w:tabs>
              <w:rPr>
                <w:rFonts w:ascii="Arial" w:hAnsi="Arial" w:cs="Arial"/>
                <w:szCs w:val="22"/>
              </w:rPr>
            </w:pPr>
            <w:r>
              <w:rPr>
                <w:rFonts w:ascii="Arial" w:hAnsi="Arial" w:cs="Arial"/>
                <w:szCs w:val="22"/>
              </w:rPr>
              <w:lastRenderedPageBreak/>
              <w:t>Undertaking responsibilities associated with safeguarding, including knowledge and understanding of current legislation</w:t>
            </w:r>
          </w:p>
        </w:tc>
        <w:tc>
          <w:tcPr>
            <w:tcW w:w="1050" w:type="dxa"/>
            <w:shd w:val="clear" w:color="auto" w:fill="FFFFFF" w:themeFill="background1"/>
          </w:tcPr>
          <w:p w14:paraId="6A61C5EF" w14:textId="77777777" w:rsidR="009D3A0C" w:rsidRDefault="009D3A0C" w:rsidP="00B27D93">
            <w:pPr>
              <w:jc w:val="both"/>
              <w:rPr>
                <w:rFonts w:ascii="Arial" w:hAnsi="Arial" w:cs="Arial"/>
                <w:szCs w:val="22"/>
              </w:rPr>
            </w:pPr>
          </w:p>
          <w:p w14:paraId="43F35A62" w14:textId="77777777" w:rsidR="008F0993" w:rsidRDefault="008F0993" w:rsidP="00B27D93">
            <w:pPr>
              <w:jc w:val="both"/>
              <w:rPr>
                <w:rFonts w:ascii="Arial" w:hAnsi="Arial" w:cs="Arial"/>
                <w:szCs w:val="22"/>
              </w:rPr>
            </w:pPr>
            <w:r>
              <w:rPr>
                <w:rFonts w:ascii="Arial" w:hAnsi="Arial" w:cs="Arial"/>
                <w:szCs w:val="22"/>
              </w:rPr>
              <w:t>E</w:t>
            </w:r>
          </w:p>
          <w:p w14:paraId="69DF4567" w14:textId="77777777" w:rsidR="008F0993" w:rsidRDefault="008F0993" w:rsidP="00B27D93">
            <w:pPr>
              <w:jc w:val="both"/>
              <w:rPr>
                <w:rFonts w:ascii="Arial" w:hAnsi="Arial" w:cs="Arial"/>
                <w:szCs w:val="22"/>
              </w:rPr>
            </w:pPr>
          </w:p>
          <w:p w14:paraId="35767E86" w14:textId="77777777" w:rsidR="008F0993" w:rsidRDefault="008F0993" w:rsidP="00B27D93">
            <w:pPr>
              <w:jc w:val="both"/>
              <w:rPr>
                <w:rFonts w:ascii="Arial" w:hAnsi="Arial" w:cs="Arial"/>
                <w:szCs w:val="22"/>
              </w:rPr>
            </w:pPr>
            <w:r>
              <w:rPr>
                <w:rFonts w:ascii="Arial" w:hAnsi="Arial" w:cs="Arial"/>
                <w:szCs w:val="22"/>
              </w:rPr>
              <w:t>E</w:t>
            </w:r>
          </w:p>
          <w:p w14:paraId="1DE0A90F" w14:textId="77777777" w:rsidR="008F0993" w:rsidRDefault="008F0993" w:rsidP="00B27D93">
            <w:pPr>
              <w:jc w:val="both"/>
              <w:rPr>
                <w:rFonts w:ascii="Arial" w:hAnsi="Arial" w:cs="Arial"/>
                <w:szCs w:val="22"/>
              </w:rPr>
            </w:pPr>
          </w:p>
          <w:p w14:paraId="4EC257C6" w14:textId="77777777" w:rsidR="008F0993" w:rsidRDefault="008F0993" w:rsidP="00B27D93">
            <w:pPr>
              <w:jc w:val="both"/>
              <w:rPr>
                <w:rFonts w:ascii="Arial" w:hAnsi="Arial" w:cs="Arial"/>
                <w:szCs w:val="22"/>
              </w:rPr>
            </w:pPr>
          </w:p>
          <w:p w14:paraId="10AE3108" w14:textId="77777777" w:rsidR="008F0993" w:rsidRDefault="008F0993" w:rsidP="00B27D93">
            <w:pPr>
              <w:jc w:val="both"/>
              <w:rPr>
                <w:rFonts w:ascii="Arial" w:hAnsi="Arial" w:cs="Arial"/>
                <w:szCs w:val="22"/>
              </w:rPr>
            </w:pPr>
          </w:p>
          <w:p w14:paraId="059BBB2E" w14:textId="77777777" w:rsidR="008F0993" w:rsidRDefault="008F0993" w:rsidP="00B27D93">
            <w:pPr>
              <w:jc w:val="both"/>
              <w:rPr>
                <w:rFonts w:ascii="Arial" w:hAnsi="Arial" w:cs="Arial"/>
                <w:szCs w:val="22"/>
              </w:rPr>
            </w:pPr>
            <w:r>
              <w:rPr>
                <w:rFonts w:ascii="Arial" w:hAnsi="Arial" w:cs="Arial"/>
                <w:szCs w:val="22"/>
              </w:rPr>
              <w:t>E</w:t>
            </w:r>
          </w:p>
          <w:p w14:paraId="42687AD3" w14:textId="77777777" w:rsidR="008F0993" w:rsidRDefault="008F0993" w:rsidP="00B27D93">
            <w:pPr>
              <w:jc w:val="both"/>
              <w:rPr>
                <w:rFonts w:ascii="Arial" w:hAnsi="Arial" w:cs="Arial"/>
                <w:szCs w:val="22"/>
              </w:rPr>
            </w:pPr>
          </w:p>
          <w:p w14:paraId="3D3CC373" w14:textId="77777777" w:rsidR="008F0993" w:rsidRDefault="008F0993" w:rsidP="00B27D93">
            <w:pPr>
              <w:jc w:val="both"/>
              <w:rPr>
                <w:rFonts w:ascii="Arial" w:hAnsi="Arial" w:cs="Arial"/>
                <w:szCs w:val="22"/>
              </w:rPr>
            </w:pPr>
          </w:p>
          <w:p w14:paraId="5F22E19A" w14:textId="77777777" w:rsidR="008F0993" w:rsidRDefault="008F0993" w:rsidP="00B27D93">
            <w:pPr>
              <w:jc w:val="both"/>
              <w:rPr>
                <w:rFonts w:ascii="Arial" w:hAnsi="Arial" w:cs="Arial"/>
                <w:szCs w:val="22"/>
              </w:rPr>
            </w:pPr>
            <w:r>
              <w:rPr>
                <w:rFonts w:ascii="Arial" w:hAnsi="Arial" w:cs="Arial"/>
                <w:szCs w:val="22"/>
              </w:rPr>
              <w:t>E</w:t>
            </w:r>
          </w:p>
          <w:p w14:paraId="5835AE14" w14:textId="77777777" w:rsidR="008F0993" w:rsidRDefault="008F0993" w:rsidP="00B27D93">
            <w:pPr>
              <w:jc w:val="both"/>
              <w:rPr>
                <w:rFonts w:ascii="Arial" w:hAnsi="Arial" w:cs="Arial"/>
                <w:szCs w:val="22"/>
              </w:rPr>
            </w:pPr>
          </w:p>
          <w:p w14:paraId="1E642D01" w14:textId="77777777" w:rsidR="008F0993" w:rsidRDefault="008F0993" w:rsidP="00B27D93">
            <w:pPr>
              <w:jc w:val="both"/>
              <w:rPr>
                <w:rFonts w:ascii="Arial" w:hAnsi="Arial" w:cs="Arial"/>
                <w:szCs w:val="22"/>
              </w:rPr>
            </w:pPr>
          </w:p>
          <w:p w14:paraId="041F3CE2" w14:textId="77777777" w:rsidR="008F0993" w:rsidRDefault="008F0993" w:rsidP="00B27D93">
            <w:pPr>
              <w:jc w:val="both"/>
              <w:rPr>
                <w:rFonts w:ascii="Arial" w:hAnsi="Arial" w:cs="Arial"/>
                <w:szCs w:val="22"/>
              </w:rPr>
            </w:pPr>
            <w:r>
              <w:rPr>
                <w:rFonts w:ascii="Arial" w:hAnsi="Arial" w:cs="Arial"/>
                <w:szCs w:val="22"/>
              </w:rPr>
              <w:t>E</w:t>
            </w:r>
          </w:p>
          <w:p w14:paraId="3D6F6273" w14:textId="77777777" w:rsidR="008F0993" w:rsidRDefault="008F0993" w:rsidP="00B27D93">
            <w:pPr>
              <w:jc w:val="both"/>
              <w:rPr>
                <w:rFonts w:ascii="Arial" w:hAnsi="Arial" w:cs="Arial"/>
                <w:szCs w:val="22"/>
              </w:rPr>
            </w:pPr>
          </w:p>
          <w:p w14:paraId="7520A007" w14:textId="77777777" w:rsidR="008F0993" w:rsidRDefault="008F0993" w:rsidP="00B27D93">
            <w:pPr>
              <w:jc w:val="both"/>
              <w:rPr>
                <w:rFonts w:ascii="Arial" w:hAnsi="Arial" w:cs="Arial"/>
                <w:szCs w:val="22"/>
              </w:rPr>
            </w:pPr>
          </w:p>
          <w:p w14:paraId="7FA82CF7" w14:textId="77777777" w:rsidR="008F0993" w:rsidRDefault="008F0993" w:rsidP="00B27D93">
            <w:pPr>
              <w:jc w:val="both"/>
              <w:rPr>
                <w:rFonts w:ascii="Arial" w:hAnsi="Arial" w:cs="Arial"/>
                <w:szCs w:val="22"/>
              </w:rPr>
            </w:pPr>
            <w:r>
              <w:rPr>
                <w:rFonts w:ascii="Arial" w:hAnsi="Arial" w:cs="Arial"/>
                <w:szCs w:val="22"/>
              </w:rPr>
              <w:t>D</w:t>
            </w:r>
          </w:p>
          <w:p w14:paraId="71D20CD1" w14:textId="77777777" w:rsidR="008F0993" w:rsidRDefault="008F0993" w:rsidP="00B27D93">
            <w:pPr>
              <w:jc w:val="both"/>
              <w:rPr>
                <w:rFonts w:ascii="Arial" w:hAnsi="Arial" w:cs="Arial"/>
                <w:szCs w:val="22"/>
              </w:rPr>
            </w:pPr>
          </w:p>
          <w:p w14:paraId="2242AF54" w14:textId="77777777" w:rsidR="008F0993" w:rsidRDefault="008F0993" w:rsidP="00B27D93">
            <w:pPr>
              <w:jc w:val="both"/>
              <w:rPr>
                <w:rFonts w:ascii="Arial" w:hAnsi="Arial" w:cs="Arial"/>
                <w:szCs w:val="22"/>
              </w:rPr>
            </w:pPr>
          </w:p>
          <w:p w14:paraId="734CF7AA" w14:textId="77777777" w:rsidR="008F0993" w:rsidRDefault="008F0993" w:rsidP="00B27D93">
            <w:pPr>
              <w:jc w:val="both"/>
              <w:rPr>
                <w:rFonts w:ascii="Arial" w:hAnsi="Arial" w:cs="Arial"/>
                <w:szCs w:val="22"/>
              </w:rPr>
            </w:pPr>
            <w:r>
              <w:rPr>
                <w:rFonts w:ascii="Arial" w:hAnsi="Arial" w:cs="Arial"/>
                <w:szCs w:val="22"/>
              </w:rPr>
              <w:t>E</w:t>
            </w:r>
          </w:p>
          <w:p w14:paraId="6AC61FE7" w14:textId="77777777" w:rsidR="008F0993" w:rsidRDefault="008F0993" w:rsidP="00B27D93">
            <w:pPr>
              <w:jc w:val="both"/>
              <w:rPr>
                <w:rFonts w:ascii="Arial" w:hAnsi="Arial" w:cs="Arial"/>
                <w:szCs w:val="22"/>
              </w:rPr>
            </w:pPr>
          </w:p>
          <w:p w14:paraId="4DC2D787" w14:textId="77777777" w:rsidR="008F0993" w:rsidRDefault="008F0993" w:rsidP="00B27D93">
            <w:pPr>
              <w:jc w:val="both"/>
              <w:rPr>
                <w:rFonts w:ascii="Arial" w:hAnsi="Arial" w:cs="Arial"/>
                <w:szCs w:val="22"/>
              </w:rPr>
            </w:pPr>
          </w:p>
          <w:p w14:paraId="46D34490" w14:textId="77777777" w:rsidR="008F0993" w:rsidRDefault="008F0993" w:rsidP="00B27D93">
            <w:pPr>
              <w:jc w:val="both"/>
              <w:rPr>
                <w:rFonts w:ascii="Arial" w:hAnsi="Arial" w:cs="Arial"/>
                <w:szCs w:val="22"/>
              </w:rPr>
            </w:pPr>
            <w:r>
              <w:rPr>
                <w:rFonts w:ascii="Arial" w:hAnsi="Arial" w:cs="Arial"/>
                <w:szCs w:val="22"/>
              </w:rPr>
              <w:t>E</w:t>
            </w:r>
          </w:p>
          <w:p w14:paraId="31FA1F15" w14:textId="77777777" w:rsidR="008F0993" w:rsidRDefault="008F0993" w:rsidP="00B27D93">
            <w:pPr>
              <w:jc w:val="both"/>
              <w:rPr>
                <w:rFonts w:ascii="Arial" w:hAnsi="Arial" w:cs="Arial"/>
                <w:szCs w:val="22"/>
              </w:rPr>
            </w:pPr>
          </w:p>
          <w:p w14:paraId="63872924" w14:textId="77777777" w:rsidR="008F0993" w:rsidRDefault="008F0993" w:rsidP="00B27D93">
            <w:pPr>
              <w:jc w:val="both"/>
              <w:rPr>
                <w:rFonts w:ascii="Arial" w:hAnsi="Arial" w:cs="Arial"/>
                <w:szCs w:val="22"/>
              </w:rPr>
            </w:pPr>
            <w:r>
              <w:rPr>
                <w:rFonts w:ascii="Arial" w:hAnsi="Arial" w:cs="Arial"/>
                <w:szCs w:val="22"/>
              </w:rPr>
              <w:t>E</w:t>
            </w:r>
          </w:p>
          <w:p w14:paraId="534232FA" w14:textId="77777777" w:rsidR="008F0993" w:rsidRDefault="008F0993" w:rsidP="00B27D93">
            <w:pPr>
              <w:jc w:val="both"/>
              <w:rPr>
                <w:rFonts w:ascii="Arial" w:hAnsi="Arial" w:cs="Arial"/>
                <w:szCs w:val="22"/>
              </w:rPr>
            </w:pPr>
          </w:p>
          <w:p w14:paraId="2DAA860D" w14:textId="77777777" w:rsidR="008F0993" w:rsidRDefault="008F0993" w:rsidP="00B27D93">
            <w:pPr>
              <w:jc w:val="both"/>
              <w:rPr>
                <w:rFonts w:ascii="Arial" w:hAnsi="Arial" w:cs="Arial"/>
                <w:szCs w:val="22"/>
              </w:rPr>
            </w:pPr>
          </w:p>
          <w:p w14:paraId="01E5636A" w14:textId="77777777" w:rsidR="008F0993" w:rsidRDefault="008F0993" w:rsidP="00B27D93">
            <w:pPr>
              <w:jc w:val="both"/>
              <w:rPr>
                <w:rFonts w:ascii="Arial" w:hAnsi="Arial" w:cs="Arial"/>
                <w:szCs w:val="22"/>
              </w:rPr>
            </w:pPr>
            <w:r>
              <w:rPr>
                <w:rFonts w:ascii="Arial" w:hAnsi="Arial" w:cs="Arial"/>
                <w:szCs w:val="22"/>
              </w:rPr>
              <w:t>E</w:t>
            </w:r>
          </w:p>
          <w:p w14:paraId="58237FF2" w14:textId="77777777" w:rsidR="008F0993" w:rsidRDefault="008F0993" w:rsidP="00B27D93">
            <w:pPr>
              <w:jc w:val="both"/>
              <w:rPr>
                <w:rFonts w:ascii="Arial" w:hAnsi="Arial" w:cs="Arial"/>
                <w:szCs w:val="22"/>
              </w:rPr>
            </w:pPr>
          </w:p>
          <w:p w14:paraId="64F047B9" w14:textId="77777777" w:rsidR="008F0993" w:rsidRDefault="008F0993" w:rsidP="00B27D93">
            <w:pPr>
              <w:jc w:val="both"/>
              <w:rPr>
                <w:rFonts w:ascii="Arial" w:hAnsi="Arial" w:cs="Arial"/>
                <w:szCs w:val="22"/>
              </w:rPr>
            </w:pPr>
          </w:p>
          <w:p w14:paraId="70FC68C2" w14:textId="77777777" w:rsidR="008F0993" w:rsidRDefault="008F0993" w:rsidP="00B27D93">
            <w:pPr>
              <w:jc w:val="both"/>
              <w:rPr>
                <w:rFonts w:ascii="Arial" w:hAnsi="Arial" w:cs="Arial"/>
                <w:szCs w:val="22"/>
              </w:rPr>
            </w:pPr>
            <w:r>
              <w:rPr>
                <w:rFonts w:ascii="Arial" w:hAnsi="Arial" w:cs="Arial"/>
                <w:szCs w:val="22"/>
              </w:rPr>
              <w:t>E</w:t>
            </w:r>
          </w:p>
          <w:p w14:paraId="1E4BD18A" w14:textId="77777777" w:rsidR="008F0993" w:rsidRDefault="008F0993" w:rsidP="00B27D93">
            <w:pPr>
              <w:jc w:val="both"/>
              <w:rPr>
                <w:rFonts w:ascii="Arial" w:hAnsi="Arial" w:cs="Arial"/>
                <w:szCs w:val="22"/>
              </w:rPr>
            </w:pPr>
          </w:p>
          <w:p w14:paraId="5DB266BC" w14:textId="77777777" w:rsidR="008F0993" w:rsidRDefault="008F0993" w:rsidP="00B27D93">
            <w:pPr>
              <w:jc w:val="both"/>
              <w:rPr>
                <w:rFonts w:ascii="Arial" w:hAnsi="Arial" w:cs="Arial"/>
                <w:szCs w:val="22"/>
              </w:rPr>
            </w:pPr>
          </w:p>
          <w:p w14:paraId="201C1EB4" w14:textId="77777777" w:rsidR="008F0993" w:rsidRDefault="008F0993" w:rsidP="00B27D93">
            <w:pPr>
              <w:jc w:val="both"/>
              <w:rPr>
                <w:rFonts w:ascii="Arial" w:hAnsi="Arial" w:cs="Arial"/>
                <w:szCs w:val="22"/>
              </w:rPr>
            </w:pPr>
            <w:r>
              <w:rPr>
                <w:rFonts w:ascii="Arial" w:hAnsi="Arial" w:cs="Arial"/>
                <w:szCs w:val="22"/>
              </w:rPr>
              <w:t>E</w:t>
            </w:r>
          </w:p>
          <w:p w14:paraId="71D2A226" w14:textId="77777777" w:rsidR="008F0993" w:rsidRDefault="008F0993" w:rsidP="00B27D93">
            <w:pPr>
              <w:jc w:val="both"/>
              <w:rPr>
                <w:rFonts w:ascii="Arial" w:hAnsi="Arial" w:cs="Arial"/>
                <w:szCs w:val="22"/>
              </w:rPr>
            </w:pPr>
          </w:p>
          <w:p w14:paraId="38A385F0" w14:textId="77777777" w:rsidR="008F0993" w:rsidRDefault="008F0993" w:rsidP="00B27D93">
            <w:pPr>
              <w:jc w:val="both"/>
              <w:rPr>
                <w:rFonts w:ascii="Arial" w:hAnsi="Arial" w:cs="Arial"/>
                <w:szCs w:val="22"/>
              </w:rPr>
            </w:pPr>
          </w:p>
          <w:p w14:paraId="74562505" w14:textId="77777777" w:rsidR="00A551F5" w:rsidRDefault="00A551F5" w:rsidP="00B27D93">
            <w:pPr>
              <w:jc w:val="both"/>
              <w:rPr>
                <w:rFonts w:ascii="Arial" w:hAnsi="Arial" w:cs="Arial"/>
                <w:szCs w:val="22"/>
              </w:rPr>
            </w:pPr>
          </w:p>
          <w:p w14:paraId="27D7330B" w14:textId="77777777" w:rsidR="008F0993" w:rsidRDefault="008309C7" w:rsidP="00B27D93">
            <w:pPr>
              <w:jc w:val="both"/>
              <w:rPr>
                <w:rFonts w:ascii="Arial" w:hAnsi="Arial" w:cs="Arial"/>
                <w:szCs w:val="22"/>
              </w:rPr>
            </w:pPr>
            <w:r>
              <w:rPr>
                <w:rFonts w:ascii="Arial" w:hAnsi="Arial" w:cs="Arial"/>
                <w:szCs w:val="22"/>
              </w:rPr>
              <w:t>E</w:t>
            </w:r>
          </w:p>
          <w:p w14:paraId="05CDFB26" w14:textId="77777777" w:rsidR="008F0993" w:rsidRDefault="008F0993" w:rsidP="00B27D93">
            <w:pPr>
              <w:jc w:val="both"/>
              <w:rPr>
                <w:rFonts w:ascii="Arial" w:hAnsi="Arial" w:cs="Arial"/>
                <w:szCs w:val="22"/>
              </w:rPr>
            </w:pPr>
          </w:p>
          <w:p w14:paraId="4A28A597" w14:textId="77777777" w:rsidR="008F0993" w:rsidRDefault="008F0993" w:rsidP="00B27D93">
            <w:pPr>
              <w:jc w:val="both"/>
              <w:rPr>
                <w:rFonts w:ascii="Arial" w:hAnsi="Arial" w:cs="Arial"/>
                <w:szCs w:val="22"/>
              </w:rPr>
            </w:pPr>
          </w:p>
          <w:p w14:paraId="146561F5" w14:textId="77777777" w:rsidR="008F0993" w:rsidRDefault="008F0993" w:rsidP="00B27D93">
            <w:pPr>
              <w:jc w:val="both"/>
              <w:rPr>
                <w:rFonts w:ascii="Arial" w:hAnsi="Arial" w:cs="Arial"/>
                <w:szCs w:val="22"/>
              </w:rPr>
            </w:pPr>
          </w:p>
          <w:p w14:paraId="106BAE27" w14:textId="77777777" w:rsidR="008F0993" w:rsidRDefault="008F0993" w:rsidP="00B27D93">
            <w:pPr>
              <w:jc w:val="both"/>
              <w:rPr>
                <w:rFonts w:ascii="Arial" w:hAnsi="Arial" w:cs="Arial"/>
                <w:szCs w:val="22"/>
              </w:rPr>
            </w:pPr>
            <w:r>
              <w:rPr>
                <w:rFonts w:ascii="Arial" w:hAnsi="Arial" w:cs="Arial"/>
                <w:szCs w:val="22"/>
              </w:rPr>
              <w:t>D</w:t>
            </w:r>
          </w:p>
          <w:p w14:paraId="0E04BFD9" w14:textId="77777777" w:rsidR="008F0993" w:rsidRDefault="008F0993" w:rsidP="00B27D93">
            <w:pPr>
              <w:jc w:val="both"/>
              <w:rPr>
                <w:rFonts w:ascii="Arial" w:hAnsi="Arial" w:cs="Arial"/>
                <w:szCs w:val="22"/>
              </w:rPr>
            </w:pPr>
          </w:p>
          <w:p w14:paraId="6740ABB7" w14:textId="77777777" w:rsidR="008F0993" w:rsidRDefault="008309C7" w:rsidP="00B27D93">
            <w:pPr>
              <w:jc w:val="both"/>
              <w:rPr>
                <w:rFonts w:ascii="Arial" w:hAnsi="Arial" w:cs="Arial"/>
                <w:szCs w:val="22"/>
              </w:rPr>
            </w:pPr>
            <w:r>
              <w:rPr>
                <w:rFonts w:ascii="Arial" w:hAnsi="Arial" w:cs="Arial"/>
                <w:szCs w:val="22"/>
              </w:rPr>
              <w:t>E</w:t>
            </w:r>
          </w:p>
          <w:p w14:paraId="37087B0D" w14:textId="77777777" w:rsidR="00A551F5" w:rsidRDefault="00A551F5" w:rsidP="00B27D93">
            <w:pPr>
              <w:jc w:val="both"/>
              <w:rPr>
                <w:rFonts w:ascii="Arial" w:hAnsi="Arial" w:cs="Arial"/>
                <w:szCs w:val="22"/>
              </w:rPr>
            </w:pPr>
          </w:p>
          <w:p w14:paraId="5B6566F4" w14:textId="77777777" w:rsidR="00A551F5" w:rsidRDefault="00A551F5" w:rsidP="00B27D93">
            <w:pPr>
              <w:jc w:val="both"/>
              <w:rPr>
                <w:rFonts w:ascii="Arial" w:hAnsi="Arial" w:cs="Arial"/>
                <w:szCs w:val="22"/>
              </w:rPr>
            </w:pPr>
          </w:p>
          <w:p w14:paraId="5C2B988C" w14:textId="77777777" w:rsidR="00A551F5" w:rsidRDefault="00A551F5" w:rsidP="00B27D93">
            <w:pPr>
              <w:jc w:val="both"/>
              <w:rPr>
                <w:rFonts w:ascii="Arial" w:hAnsi="Arial" w:cs="Arial"/>
                <w:szCs w:val="22"/>
              </w:rPr>
            </w:pPr>
          </w:p>
          <w:p w14:paraId="0F882102" w14:textId="77777777" w:rsidR="00A551F5" w:rsidRDefault="00A551F5" w:rsidP="00B27D93">
            <w:pPr>
              <w:jc w:val="both"/>
              <w:rPr>
                <w:rFonts w:ascii="Arial" w:hAnsi="Arial" w:cs="Arial"/>
                <w:szCs w:val="22"/>
              </w:rPr>
            </w:pPr>
          </w:p>
          <w:p w14:paraId="7466FDA6" w14:textId="77777777" w:rsidR="00A551F5" w:rsidRPr="008F2AF7" w:rsidRDefault="00A551F5" w:rsidP="00B27D93">
            <w:pPr>
              <w:jc w:val="both"/>
              <w:rPr>
                <w:rFonts w:ascii="Arial" w:hAnsi="Arial" w:cs="Arial"/>
                <w:szCs w:val="22"/>
              </w:rPr>
            </w:pPr>
            <w:r>
              <w:rPr>
                <w:rFonts w:ascii="Arial" w:hAnsi="Arial" w:cs="Arial"/>
                <w:szCs w:val="22"/>
              </w:rPr>
              <w:t>E</w:t>
            </w:r>
          </w:p>
        </w:tc>
        <w:tc>
          <w:tcPr>
            <w:tcW w:w="988" w:type="dxa"/>
            <w:gridSpan w:val="2"/>
            <w:shd w:val="clear" w:color="auto" w:fill="FFFFFF" w:themeFill="background1"/>
          </w:tcPr>
          <w:p w14:paraId="2E1DC4CA" w14:textId="77777777" w:rsidR="009D3A0C" w:rsidRDefault="009D3A0C">
            <w:pPr>
              <w:rPr>
                <w:rFonts w:ascii="Arial" w:hAnsi="Arial" w:cs="Arial"/>
                <w:szCs w:val="22"/>
              </w:rPr>
            </w:pPr>
          </w:p>
          <w:p w14:paraId="47133A0C" w14:textId="77777777" w:rsidR="009D3A0C" w:rsidRDefault="009D3A0C">
            <w:pPr>
              <w:rPr>
                <w:rFonts w:ascii="Arial" w:hAnsi="Arial" w:cs="Arial"/>
                <w:szCs w:val="22"/>
              </w:rPr>
            </w:pPr>
          </w:p>
          <w:p w14:paraId="47A6AED5" w14:textId="77777777" w:rsidR="009D3A0C" w:rsidRDefault="009D3A0C">
            <w:pPr>
              <w:rPr>
                <w:rFonts w:ascii="Arial" w:hAnsi="Arial" w:cs="Arial"/>
                <w:szCs w:val="22"/>
              </w:rPr>
            </w:pPr>
          </w:p>
          <w:p w14:paraId="608DFE5D" w14:textId="77777777" w:rsidR="009D3A0C" w:rsidRDefault="009D3A0C">
            <w:pPr>
              <w:rPr>
                <w:rFonts w:ascii="Arial" w:hAnsi="Arial" w:cs="Arial"/>
                <w:szCs w:val="22"/>
              </w:rPr>
            </w:pPr>
          </w:p>
          <w:p w14:paraId="42641F96" w14:textId="77777777" w:rsidR="009D3A0C" w:rsidRDefault="009D3A0C">
            <w:pPr>
              <w:rPr>
                <w:rFonts w:ascii="Arial" w:hAnsi="Arial" w:cs="Arial"/>
                <w:szCs w:val="22"/>
              </w:rPr>
            </w:pPr>
          </w:p>
          <w:p w14:paraId="161C8341" w14:textId="77777777" w:rsidR="009D3A0C" w:rsidRDefault="009D3A0C">
            <w:pPr>
              <w:rPr>
                <w:rFonts w:ascii="Arial" w:hAnsi="Arial" w:cs="Arial"/>
                <w:szCs w:val="22"/>
              </w:rPr>
            </w:pPr>
          </w:p>
          <w:p w14:paraId="5EE40C35" w14:textId="77777777" w:rsidR="009D3A0C" w:rsidRDefault="009D3A0C">
            <w:pPr>
              <w:rPr>
                <w:rFonts w:ascii="Arial" w:hAnsi="Arial" w:cs="Arial"/>
                <w:szCs w:val="22"/>
              </w:rPr>
            </w:pPr>
          </w:p>
          <w:p w14:paraId="6DB544E9" w14:textId="77777777" w:rsidR="009D3A0C" w:rsidRDefault="009D3A0C">
            <w:pPr>
              <w:rPr>
                <w:rFonts w:ascii="Arial" w:hAnsi="Arial" w:cs="Arial"/>
                <w:szCs w:val="22"/>
              </w:rPr>
            </w:pPr>
          </w:p>
          <w:p w14:paraId="5E21A1EB" w14:textId="77777777" w:rsidR="009D3A0C" w:rsidRDefault="009D3A0C">
            <w:pPr>
              <w:rPr>
                <w:rFonts w:ascii="Arial" w:hAnsi="Arial" w:cs="Arial"/>
                <w:szCs w:val="22"/>
              </w:rPr>
            </w:pPr>
          </w:p>
          <w:p w14:paraId="4B4D9733" w14:textId="77777777" w:rsidR="009D3A0C" w:rsidRDefault="009D3A0C">
            <w:pPr>
              <w:rPr>
                <w:rFonts w:ascii="Arial" w:hAnsi="Arial" w:cs="Arial"/>
                <w:szCs w:val="22"/>
              </w:rPr>
            </w:pPr>
          </w:p>
          <w:p w14:paraId="7AAE6FC4" w14:textId="77777777" w:rsidR="009D3A0C" w:rsidRDefault="009D3A0C">
            <w:pPr>
              <w:rPr>
                <w:rFonts w:ascii="Arial" w:hAnsi="Arial" w:cs="Arial"/>
                <w:szCs w:val="22"/>
              </w:rPr>
            </w:pPr>
          </w:p>
          <w:p w14:paraId="1102B628" w14:textId="77777777" w:rsidR="009D3A0C" w:rsidRDefault="009D3A0C">
            <w:pPr>
              <w:rPr>
                <w:rFonts w:ascii="Arial" w:hAnsi="Arial" w:cs="Arial"/>
                <w:szCs w:val="22"/>
              </w:rPr>
            </w:pPr>
          </w:p>
          <w:p w14:paraId="3012CB10" w14:textId="77777777" w:rsidR="009D3A0C" w:rsidRDefault="009D3A0C">
            <w:pPr>
              <w:rPr>
                <w:rFonts w:ascii="Arial" w:hAnsi="Arial" w:cs="Arial"/>
                <w:szCs w:val="22"/>
              </w:rPr>
            </w:pPr>
          </w:p>
          <w:p w14:paraId="5C04F6EF" w14:textId="77777777" w:rsidR="009D3A0C" w:rsidRDefault="009D3A0C">
            <w:pPr>
              <w:rPr>
                <w:rFonts w:ascii="Arial" w:hAnsi="Arial" w:cs="Arial"/>
                <w:szCs w:val="22"/>
              </w:rPr>
            </w:pPr>
          </w:p>
          <w:p w14:paraId="45820BA9" w14:textId="77777777" w:rsidR="009D3A0C" w:rsidRDefault="009D3A0C">
            <w:pPr>
              <w:rPr>
                <w:rFonts w:ascii="Arial" w:hAnsi="Arial" w:cs="Arial"/>
                <w:szCs w:val="22"/>
              </w:rPr>
            </w:pPr>
          </w:p>
          <w:p w14:paraId="29062E42" w14:textId="77777777" w:rsidR="009D3A0C" w:rsidRDefault="009D3A0C">
            <w:pPr>
              <w:rPr>
                <w:rFonts w:ascii="Arial" w:hAnsi="Arial" w:cs="Arial"/>
                <w:szCs w:val="22"/>
              </w:rPr>
            </w:pPr>
          </w:p>
          <w:p w14:paraId="6D2967F9" w14:textId="77777777" w:rsidR="009D3A0C" w:rsidRDefault="009D3A0C">
            <w:pPr>
              <w:rPr>
                <w:rFonts w:ascii="Arial" w:hAnsi="Arial" w:cs="Arial"/>
                <w:szCs w:val="22"/>
              </w:rPr>
            </w:pPr>
          </w:p>
          <w:p w14:paraId="6886BF07" w14:textId="77777777" w:rsidR="009D3A0C" w:rsidRDefault="009D3A0C">
            <w:pPr>
              <w:rPr>
                <w:rFonts w:ascii="Arial" w:hAnsi="Arial" w:cs="Arial"/>
                <w:szCs w:val="22"/>
              </w:rPr>
            </w:pPr>
          </w:p>
          <w:p w14:paraId="145B6E40" w14:textId="77777777" w:rsidR="009D3A0C" w:rsidRDefault="009D3A0C">
            <w:pPr>
              <w:rPr>
                <w:rFonts w:ascii="Arial" w:hAnsi="Arial" w:cs="Arial"/>
                <w:szCs w:val="22"/>
              </w:rPr>
            </w:pPr>
          </w:p>
          <w:p w14:paraId="12A146A6" w14:textId="77777777" w:rsidR="009D3A0C" w:rsidRDefault="009D3A0C">
            <w:pPr>
              <w:rPr>
                <w:rFonts w:ascii="Arial" w:hAnsi="Arial" w:cs="Arial"/>
                <w:szCs w:val="22"/>
              </w:rPr>
            </w:pPr>
          </w:p>
          <w:p w14:paraId="50200706" w14:textId="77777777" w:rsidR="009D3A0C" w:rsidRDefault="009D3A0C">
            <w:pPr>
              <w:rPr>
                <w:rFonts w:ascii="Arial" w:hAnsi="Arial" w:cs="Arial"/>
                <w:szCs w:val="22"/>
              </w:rPr>
            </w:pPr>
          </w:p>
          <w:p w14:paraId="77BA5E46" w14:textId="77777777" w:rsidR="009D3A0C" w:rsidRDefault="009D3A0C">
            <w:pPr>
              <w:rPr>
                <w:rFonts w:ascii="Arial" w:hAnsi="Arial" w:cs="Arial"/>
                <w:szCs w:val="22"/>
              </w:rPr>
            </w:pPr>
          </w:p>
          <w:p w14:paraId="43BF8F40" w14:textId="77777777" w:rsidR="009D3A0C" w:rsidRDefault="009D3A0C">
            <w:pPr>
              <w:rPr>
                <w:rFonts w:ascii="Arial" w:hAnsi="Arial" w:cs="Arial"/>
                <w:szCs w:val="22"/>
              </w:rPr>
            </w:pPr>
          </w:p>
          <w:p w14:paraId="26E772C7" w14:textId="77777777" w:rsidR="009D3A0C" w:rsidRDefault="009D3A0C">
            <w:pPr>
              <w:rPr>
                <w:rFonts w:ascii="Arial" w:hAnsi="Arial" w:cs="Arial"/>
                <w:szCs w:val="22"/>
              </w:rPr>
            </w:pPr>
          </w:p>
          <w:p w14:paraId="182AFEAF" w14:textId="77777777" w:rsidR="009D3A0C" w:rsidRDefault="009D3A0C">
            <w:pPr>
              <w:rPr>
                <w:rFonts w:ascii="Arial" w:hAnsi="Arial" w:cs="Arial"/>
                <w:szCs w:val="22"/>
              </w:rPr>
            </w:pPr>
          </w:p>
          <w:p w14:paraId="44793081" w14:textId="77777777" w:rsidR="009D3A0C" w:rsidRDefault="009D3A0C">
            <w:pPr>
              <w:rPr>
                <w:rFonts w:ascii="Arial" w:hAnsi="Arial" w:cs="Arial"/>
                <w:szCs w:val="22"/>
              </w:rPr>
            </w:pPr>
          </w:p>
          <w:p w14:paraId="78468FCA" w14:textId="77777777" w:rsidR="009D3A0C" w:rsidRDefault="009D3A0C">
            <w:pPr>
              <w:rPr>
                <w:rFonts w:ascii="Arial" w:hAnsi="Arial" w:cs="Arial"/>
                <w:szCs w:val="22"/>
              </w:rPr>
            </w:pPr>
          </w:p>
          <w:p w14:paraId="46072ACC" w14:textId="77777777" w:rsidR="009D3A0C" w:rsidRDefault="009D3A0C">
            <w:pPr>
              <w:rPr>
                <w:rFonts w:ascii="Arial" w:hAnsi="Arial" w:cs="Arial"/>
                <w:szCs w:val="22"/>
              </w:rPr>
            </w:pPr>
          </w:p>
          <w:p w14:paraId="1C01BC0A" w14:textId="77777777" w:rsidR="009D3A0C" w:rsidRDefault="009D3A0C">
            <w:pPr>
              <w:rPr>
                <w:rFonts w:ascii="Arial" w:hAnsi="Arial" w:cs="Arial"/>
                <w:szCs w:val="22"/>
              </w:rPr>
            </w:pPr>
          </w:p>
          <w:p w14:paraId="09977CA4" w14:textId="77777777" w:rsidR="009D3A0C" w:rsidRDefault="009D3A0C">
            <w:pPr>
              <w:rPr>
                <w:rFonts w:ascii="Arial" w:hAnsi="Arial" w:cs="Arial"/>
                <w:szCs w:val="22"/>
              </w:rPr>
            </w:pPr>
          </w:p>
          <w:p w14:paraId="13954B1D" w14:textId="77777777" w:rsidR="009D3A0C" w:rsidRDefault="009D3A0C">
            <w:pPr>
              <w:rPr>
                <w:rFonts w:ascii="Arial" w:hAnsi="Arial" w:cs="Arial"/>
                <w:szCs w:val="22"/>
              </w:rPr>
            </w:pPr>
          </w:p>
          <w:p w14:paraId="616F5F77" w14:textId="77777777" w:rsidR="009D3A0C" w:rsidRDefault="009D3A0C">
            <w:pPr>
              <w:rPr>
                <w:rFonts w:ascii="Arial" w:hAnsi="Arial" w:cs="Arial"/>
                <w:szCs w:val="22"/>
              </w:rPr>
            </w:pPr>
          </w:p>
          <w:p w14:paraId="08AE4076" w14:textId="77777777" w:rsidR="009D3A0C" w:rsidRDefault="009D3A0C">
            <w:pPr>
              <w:rPr>
                <w:rFonts w:ascii="Arial" w:hAnsi="Arial" w:cs="Arial"/>
                <w:szCs w:val="22"/>
              </w:rPr>
            </w:pPr>
          </w:p>
          <w:p w14:paraId="1FEB9562" w14:textId="77777777" w:rsidR="009D3A0C" w:rsidRDefault="009D3A0C">
            <w:pPr>
              <w:rPr>
                <w:rFonts w:ascii="Arial" w:hAnsi="Arial" w:cs="Arial"/>
                <w:szCs w:val="22"/>
              </w:rPr>
            </w:pPr>
          </w:p>
          <w:p w14:paraId="2BCE9204" w14:textId="77777777" w:rsidR="009D3A0C" w:rsidRPr="008F2AF7" w:rsidRDefault="009D3A0C" w:rsidP="009D3A0C">
            <w:pPr>
              <w:jc w:val="both"/>
              <w:rPr>
                <w:rFonts w:ascii="Arial" w:hAnsi="Arial" w:cs="Arial"/>
                <w:szCs w:val="22"/>
              </w:rPr>
            </w:pPr>
          </w:p>
        </w:tc>
      </w:tr>
      <w:tr w:rsidR="009D3A0C" w:rsidRPr="008F2AF7" w14:paraId="7AD220C4" w14:textId="77777777" w:rsidTr="009D3A0C">
        <w:tc>
          <w:tcPr>
            <w:tcW w:w="3167" w:type="dxa"/>
            <w:shd w:val="clear" w:color="auto" w:fill="FFFFFF" w:themeFill="background1"/>
            <w:vAlign w:val="center"/>
          </w:tcPr>
          <w:p w14:paraId="4091F43E" w14:textId="77777777" w:rsidR="009D3A0C" w:rsidRPr="008F2AF7" w:rsidRDefault="009D3A0C" w:rsidP="009874F8">
            <w:pPr>
              <w:jc w:val="center"/>
              <w:rPr>
                <w:rFonts w:ascii="Arial" w:hAnsi="Arial" w:cs="Arial"/>
                <w:b/>
                <w:szCs w:val="22"/>
              </w:rPr>
            </w:pPr>
          </w:p>
          <w:p w14:paraId="3A53B5B5" w14:textId="77777777" w:rsidR="009D3A0C" w:rsidRPr="008F2AF7" w:rsidRDefault="009D3A0C" w:rsidP="009874F8">
            <w:pPr>
              <w:jc w:val="center"/>
              <w:rPr>
                <w:rFonts w:ascii="Arial" w:hAnsi="Arial" w:cs="Arial"/>
                <w:b/>
                <w:szCs w:val="22"/>
              </w:rPr>
            </w:pPr>
            <w:r w:rsidRPr="008F2AF7">
              <w:rPr>
                <w:rFonts w:ascii="Arial" w:hAnsi="Arial" w:cs="Arial"/>
                <w:b/>
                <w:szCs w:val="22"/>
              </w:rPr>
              <w:t>Qualifications and Training</w:t>
            </w:r>
          </w:p>
          <w:p w14:paraId="386EA9A9" w14:textId="77777777" w:rsidR="009D3A0C" w:rsidRPr="008F2AF7" w:rsidRDefault="009D3A0C" w:rsidP="009874F8">
            <w:pPr>
              <w:spacing w:before="40" w:after="40"/>
              <w:jc w:val="center"/>
              <w:rPr>
                <w:rFonts w:ascii="Arial" w:hAnsi="Arial" w:cs="Arial"/>
                <w:b/>
                <w:szCs w:val="22"/>
              </w:rPr>
            </w:pPr>
          </w:p>
        </w:tc>
        <w:tc>
          <w:tcPr>
            <w:tcW w:w="5235" w:type="dxa"/>
            <w:shd w:val="clear" w:color="auto" w:fill="FFFFFF" w:themeFill="background1"/>
          </w:tcPr>
          <w:p w14:paraId="086F881F" w14:textId="77777777" w:rsidR="009D3A0C" w:rsidRPr="008F2AF7" w:rsidRDefault="009D3A0C" w:rsidP="00436569">
            <w:pPr>
              <w:pStyle w:val="Header"/>
              <w:rPr>
                <w:rFonts w:ascii="Arial" w:hAnsi="Arial" w:cs="Arial"/>
                <w:szCs w:val="22"/>
              </w:rPr>
            </w:pPr>
            <w:r w:rsidRPr="008F2AF7">
              <w:rPr>
                <w:rFonts w:ascii="Arial" w:hAnsi="Arial" w:cs="Arial"/>
                <w:szCs w:val="22"/>
              </w:rPr>
              <w:t>Qualified Teacher Status</w:t>
            </w:r>
          </w:p>
          <w:p w14:paraId="39C5CAEE" w14:textId="77777777" w:rsidR="009D3A0C" w:rsidRPr="008F2AF7" w:rsidRDefault="009D3A0C" w:rsidP="00DB6FA8">
            <w:pPr>
              <w:autoSpaceDE w:val="0"/>
              <w:autoSpaceDN w:val="0"/>
              <w:adjustRightInd w:val="0"/>
              <w:ind w:left="360"/>
              <w:rPr>
                <w:rFonts w:ascii="Arial" w:hAnsi="Arial" w:cs="Arial"/>
                <w:szCs w:val="22"/>
                <w:lang w:eastAsia="en-GB"/>
              </w:rPr>
            </w:pPr>
          </w:p>
          <w:p w14:paraId="7406D2BE" w14:textId="77777777" w:rsidR="009D3A0C" w:rsidRPr="008F2AF7" w:rsidRDefault="009D3A0C" w:rsidP="00436569">
            <w:pPr>
              <w:autoSpaceDE w:val="0"/>
              <w:autoSpaceDN w:val="0"/>
              <w:adjustRightInd w:val="0"/>
              <w:rPr>
                <w:rFonts w:ascii="Arial" w:hAnsi="Arial" w:cs="Arial"/>
                <w:szCs w:val="22"/>
              </w:rPr>
            </w:pPr>
            <w:r w:rsidRPr="008F2AF7">
              <w:rPr>
                <w:rFonts w:ascii="Arial" w:hAnsi="Arial" w:cs="Arial"/>
                <w:szCs w:val="22"/>
                <w:lang w:eastAsia="en-GB"/>
              </w:rPr>
              <w:t>Degree /PGCE or equivalent qualifications</w:t>
            </w:r>
          </w:p>
          <w:p w14:paraId="44CFAB66" w14:textId="77777777" w:rsidR="009D3A0C" w:rsidRPr="008F2AF7" w:rsidRDefault="009D3A0C" w:rsidP="00293251">
            <w:pPr>
              <w:pStyle w:val="Header"/>
              <w:ind w:left="360"/>
              <w:rPr>
                <w:rFonts w:ascii="Arial" w:hAnsi="Arial" w:cs="Arial"/>
                <w:szCs w:val="22"/>
              </w:rPr>
            </w:pPr>
          </w:p>
          <w:p w14:paraId="6DEF42F1" w14:textId="77777777" w:rsidR="009D3A0C" w:rsidRPr="008F2AF7" w:rsidRDefault="009D3A0C" w:rsidP="00436569">
            <w:pPr>
              <w:pStyle w:val="Header"/>
              <w:rPr>
                <w:rFonts w:ascii="Arial" w:hAnsi="Arial" w:cs="Arial"/>
                <w:szCs w:val="22"/>
              </w:rPr>
            </w:pPr>
            <w:r w:rsidRPr="008F2AF7">
              <w:rPr>
                <w:rFonts w:ascii="Arial" w:hAnsi="Arial" w:cs="Arial"/>
                <w:szCs w:val="22"/>
              </w:rPr>
              <w:t>Evidence of CPD</w:t>
            </w:r>
          </w:p>
          <w:p w14:paraId="0EE7FE0E" w14:textId="77777777" w:rsidR="009D3A0C" w:rsidRPr="008F2AF7" w:rsidRDefault="009D3A0C" w:rsidP="00E22EE2">
            <w:pPr>
              <w:pStyle w:val="Header"/>
              <w:ind w:left="360"/>
              <w:rPr>
                <w:rFonts w:ascii="Arial" w:hAnsi="Arial" w:cs="Arial"/>
                <w:szCs w:val="22"/>
              </w:rPr>
            </w:pPr>
          </w:p>
          <w:p w14:paraId="750A2524" w14:textId="77777777" w:rsidR="009D3A0C" w:rsidRPr="008F2AF7" w:rsidRDefault="009D3A0C" w:rsidP="00436569">
            <w:pPr>
              <w:tabs>
                <w:tab w:val="left" w:pos="4636"/>
              </w:tabs>
              <w:rPr>
                <w:rFonts w:ascii="Arial" w:hAnsi="Arial" w:cs="Arial"/>
                <w:szCs w:val="22"/>
              </w:rPr>
            </w:pPr>
            <w:r w:rsidRPr="008F2AF7">
              <w:rPr>
                <w:rFonts w:ascii="Arial" w:hAnsi="Arial" w:cs="Arial"/>
                <w:szCs w:val="22"/>
              </w:rPr>
              <w:t>Ready to study for the NPQH for a first-time</w:t>
            </w:r>
          </w:p>
          <w:p w14:paraId="213FCFEA" w14:textId="77777777" w:rsidR="009D3A0C" w:rsidRPr="008F2AF7" w:rsidRDefault="009D3A0C" w:rsidP="00436569">
            <w:pPr>
              <w:pStyle w:val="Header"/>
              <w:rPr>
                <w:rFonts w:ascii="Arial" w:hAnsi="Arial" w:cs="Arial"/>
                <w:szCs w:val="22"/>
              </w:rPr>
            </w:pPr>
            <w:r w:rsidRPr="008F2AF7">
              <w:rPr>
                <w:rFonts w:ascii="Arial" w:hAnsi="Arial" w:cs="Arial"/>
                <w:szCs w:val="22"/>
              </w:rPr>
              <w:t>head teacher</w:t>
            </w:r>
          </w:p>
          <w:p w14:paraId="281804F9" w14:textId="77777777" w:rsidR="009D3A0C" w:rsidRPr="008F2AF7" w:rsidRDefault="009D3A0C" w:rsidP="00B27D93">
            <w:pPr>
              <w:pStyle w:val="Header"/>
              <w:ind w:left="360"/>
              <w:rPr>
                <w:rFonts w:ascii="Arial" w:hAnsi="Arial" w:cs="Arial"/>
                <w:b/>
                <w:szCs w:val="22"/>
              </w:rPr>
            </w:pPr>
          </w:p>
        </w:tc>
        <w:tc>
          <w:tcPr>
            <w:tcW w:w="1050" w:type="dxa"/>
            <w:shd w:val="clear" w:color="auto" w:fill="FFFFFF" w:themeFill="background1"/>
          </w:tcPr>
          <w:p w14:paraId="3C838A71" w14:textId="77777777" w:rsidR="009D3A0C" w:rsidRPr="006C4C63" w:rsidRDefault="00A551F5" w:rsidP="00E22EE2">
            <w:pPr>
              <w:jc w:val="both"/>
              <w:rPr>
                <w:rFonts w:ascii="Arial" w:hAnsi="Arial" w:cs="Arial"/>
                <w:szCs w:val="22"/>
              </w:rPr>
            </w:pPr>
            <w:r w:rsidRPr="006C4C63">
              <w:rPr>
                <w:rFonts w:ascii="Arial" w:hAnsi="Arial" w:cs="Arial"/>
                <w:szCs w:val="22"/>
              </w:rPr>
              <w:t>E</w:t>
            </w:r>
          </w:p>
          <w:p w14:paraId="1D62DD8E" w14:textId="77777777" w:rsidR="00A551F5" w:rsidRDefault="00A551F5" w:rsidP="00E22EE2">
            <w:pPr>
              <w:jc w:val="both"/>
              <w:rPr>
                <w:rFonts w:ascii="Arial" w:hAnsi="Arial" w:cs="Arial"/>
                <w:b/>
                <w:szCs w:val="22"/>
              </w:rPr>
            </w:pPr>
          </w:p>
          <w:p w14:paraId="74DA5584" w14:textId="77777777" w:rsidR="006C4C63" w:rsidRDefault="008309C7" w:rsidP="00E22EE2">
            <w:pPr>
              <w:jc w:val="both"/>
              <w:rPr>
                <w:rFonts w:ascii="Arial" w:hAnsi="Arial" w:cs="Arial"/>
                <w:szCs w:val="22"/>
              </w:rPr>
            </w:pPr>
            <w:r>
              <w:rPr>
                <w:rFonts w:ascii="Arial" w:hAnsi="Arial" w:cs="Arial"/>
                <w:szCs w:val="22"/>
              </w:rPr>
              <w:t>E</w:t>
            </w:r>
          </w:p>
          <w:p w14:paraId="770FAD59" w14:textId="77777777" w:rsidR="006C4C63" w:rsidRDefault="006C4C63" w:rsidP="00E22EE2">
            <w:pPr>
              <w:jc w:val="both"/>
              <w:rPr>
                <w:rFonts w:ascii="Arial" w:hAnsi="Arial" w:cs="Arial"/>
                <w:szCs w:val="22"/>
              </w:rPr>
            </w:pPr>
          </w:p>
          <w:p w14:paraId="2F7A2E0A" w14:textId="77777777" w:rsidR="006C4C63" w:rsidRDefault="006C4C63" w:rsidP="00E22EE2">
            <w:pPr>
              <w:jc w:val="both"/>
              <w:rPr>
                <w:rFonts w:ascii="Arial" w:hAnsi="Arial" w:cs="Arial"/>
                <w:szCs w:val="22"/>
              </w:rPr>
            </w:pPr>
            <w:r>
              <w:rPr>
                <w:rFonts w:ascii="Arial" w:hAnsi="Arial" w:cs="Arial"/>
                <w:szCs w:val="22"/>
              </w:rPr>
              <w:t>E</w:t>
            </w:r>
          </w:p>
          <w:p w14:paraId="7D44EF19" w14:textId="77777777" w:rsidR="006C4C63" w:rsidRDefault="006C4C63" w:rsidP="00E22EE2">
            <w:pPr>
              <w:jc w:val="both"/>
              <w:rPr>
                <w:rFonts w:ascii="Arial" w:hAnsi="Arial" w:cs="Arial"/>
                <w:szCs w:val="22"/>
              </w:rPr>
            </w:pPr>
          </w:p>
          <w:p w14:paraId="58959E7F" w14:textId="77777777" w:rsidR="006C4C63" w:rsidRPr="006C4C63" w:rsidRDefault="006C4C63" w:rsidP="00E22EE2">
            <w:pPr>
              <w:jc w:val="both"/>
              <w:rPr>
                <w:rFonts w:ascii="Arial" w:hAnsi="Arial" w:cs="Arial"/>
                <w:szCs w:val="22"/>
              </w:rPr>
            </w:pPr>
            <w:r>
              <w:rPr>
                <w:rFonts w:ascii="Arial" w:hAnsi="Arial" w:cs="Arial"/>
                <w:szCs w:val="22"/>
              </w:rPr>
              <w:t>D</w:t>
            </w:r>
          </w:p>
        </w:tc>
        <w:tc>
          <w:tcPr>
            <w:tcW w:w="988" w:type="dxa"/>
            <w:gridSpan w:val="2"/>
            <w:shd w:val="clear" w:color="auto" w:fill="FFFFFF" w:themeFill="background1"/>
          </w:tcPr>
          <w:p w14:paraId="7EEE5742" w14:textId="77777777" w:rsidR="009D3A0C" w:rsidRDefault="009D3A0C">
            <w:pPr>
              <w:rPr>
                <w:rFonts w:ascii="Arial" w:hAnsi="Arial" w:cs="Arial"/>
                <w:b/>
                <w:szCs w:val="22"/>
              </w:rPr>
            </w:pPr>
          </w:p>
          <w:p w14:paraId="1896791D" w14:textId="77777777" w:rsidR="009D3A0C" w:rsidRDefault="009D3A0C">
            <w:pPr>
              <w:rPr>
                <w:rFonts w:ascii="Arial" w:hAnsi="Arial" w:cs="Arial"/>
                <w:b/>
                <w:szCs w:val="22"/>
              </w:rPr>
            </w:pPr>
          </w:p>
          <w:p w14:paraId="5FB10402" w14:textId="77777777" w:rsidR="009D3A0C" w:rsidRDefault="009D3A0C">
            <w:pPr>
              <w:rPr>
                <w:rFonts w:ascii="Arial" w:hAnsi="Arial" w:cs="Arial"/>
                <w:b/>
                <w:szCs w:val="22"/>
              </w:rPr>
            </w:pPr>
          </w:p>
          <w:p w14:paraId="24F39C97" w14:textId="77777777" w:rsidR="009D3A0C" w:rsidRDefault="009D3A0C">
            <w:pPr>
              <w:rPr>
                <w:rFonts w:ascii="Arial" w:hAnsi="Arial" w:cs="Arial"/>
                <w:b/>
                <w:szCs w:val="22"/>
              </w:rPr>
            </w:pPr>
          </w:p>
          <w:p w14:paraId="30CB1ADB" w14:textId="77777777" w:rsidR="009D3A0C" w:rsidRPr="008F2AF7" w:rsidRDefault="009D3A0C" w:rsidP="00E22EE2">
            <w:pPr>
              <w:jc w:val="both"/>
              <w:rPr>
                <w:rFonts w:ascii="Arial" w:hAnsi="Arial" w:cs="Arial"/>
                <w:b/>
                <w:szCs w:val="22"/>
              </w:rPr>
            </w:pPr>
          </w:p>
        </w:tc>
      </w:tr>
      <w:tr w:rsidR="009D3A0C" w:rsidRPr="008F2AF7" w14:paraId="21410FE2" w14:textId="77777777" w:rsidTr="009D3A0C">
        <w:tc>
          <w:tcPr>
            <w:tcW w:w="3167" w:type="dxa"/>
            <w:shd w:val="clear" w:color="auto" w:fill="FFFFFF" w:themeFill="background1"/>
            <w:vAlign w:val="center"/>
          </w:tcPr>
          <w:p w14:paraId="6A3FFDE8" w14:textId="77777777" w:rsidR="009D3A0C" w:rsidRPr="008F2AF7" w:rsidRDefault="009D3A0C" w:rsidP="009874F8">
            <w:pPr>
              <w:jc w:val="center"/>
              <w:rPr>
                <w:rFonts w:ascii="Arial" w:hAnsi="Arial" w:cs="Arial"/>
                <w:bCs/>
                <w:szCs w:val="22"/>
              </w:rPr>
            </w:pPr>
            <w:r w:rsidRPr="008F2AF7">
              <w:rPr>
                <w:szCs w:val="22"/>
              </w:rPr>
              <w:br w:type="page"/>
            </w:r>
          </w:p>
          <w:p w14:paraId="33FC8D1E" w14:textId="77777777" w:rsidR="009D3A0C" w:rsidRPr="008F2AF7" w:rsidRDefault="009D3A0C" w:rsidP="009874F8">
            <w:pPr>
              <w:jc w:val="center"/>
              <w:rPr>
                <w:rFonts w:ascii="Arial" w:hAnsi="Arial" w:cs="Arial"/>
                <w:b/>
                <w:szCs w:val="22"/>
              </w:rPr>
            </w:pPr>
            <w:r w:rsidRPr="008F2AF7">
              <w:rPr>
                <w:rFonts w:ascii="Arial" w:hAnsi="Arial" w:cs="Arial"/>
                <w:b/>
                <w:szCs w:val="22"/>
              </w:rPr>
              <w:t>Experience</w:t>
            </w:r>
          </w:p>
          <w:p w14:paraId="7ABE7796" w14:textId="77777777" w:rsidR="009D3A0C" w:rsidRPr="008F2AF7" w:rsidRDefault="009D3A0C" w:rsidP="009874F8">
            <w:pPr>
              <w:jc w:val="center"/>
              <w:rPr>
                <w:rFonts w:ascii="Arial" w:hAnsi="Arial" w:cs="Arial"/>
                <w:b/>
                <w:szCs w:val="22"/>
              </w:rPr>
            </w:pPr>
          </w:p>
        </w:tc>
        <w:tc>
          <w:tcPr>
            <w:tcW w:w="5235" w:type="dxa"/>
            <w:shd w:val="clear" w:color="auto" w:fill="FFFFFF" w:themeFill="background1"/>
          </w:tcPr>
          <w:p w14:paraId="77FE9E77" w14:textId="77777777" w:rsidR="009D3A0C" w:rsidRPr="00B846C1" w:rsidRDefault="009D3A0C" w:rsidP="00876130">
            <w:pPr>
              <w:tabs>
                <w:tab w:val="left" w:pos="4636"/>
              </w:tabs>
              <w:ind w:left="57"/>
              <w:rPr>
                <w:rFonts w:ascii="Arial" w:hAnsi="Arial" w:cs="Arial"/>
                <w:szCs w:val="22"/>
              </w:rPr>
            </w:pPr>
            <w:r w:rsidRPr="00B846C1">
              <w:rPr>
                <w:rFonts w:ascii="Arial" w:hAnsi="Arial" w:cs="Arial"/>
                <w:szCs w:val="22"/>
              </w:rPr>
              <w:t>At least 5 years successful teaching experience in the primary age range</w:t>
            </w:r>
          </w:p>
          <w:p w14:paraId="7E122780" w14:textId="77777777" w:rsidR="009D3A0C" w:rsidRPr="00B846C1" w:rsidRDefault="009D3A0C" w:rsidP="00876130">
            <w:pPr>
              <w:tabs>
                <w:tab w:val="left" w:pos="4636"/>
              </w:tabs>
              <w:ind w:left="57"/>
              <w:rPr>
                <w:rFonts w:ascii="Arial" w:hAnsi="Arial" w:cs="Arial"/>
                <w:szCs w:val="22"/>
              </w:rPr>
            </w:pPr>
          </w:p>
          <w:p w14:paraId="19824579" w14:textId="77777777" w:rsidR="009D3A0C" w:rsidRPr="00B846C1" w:rsidRDefault="009D3A0C" w:rsidP="00876130">
            <w:pPr>
              <w:tabs>
                <w:tab w:val="left" w:pos="4636"/>
              </w:tabs>
              <w:ind w:left="57"/>
              <w:rPr>
                <w:rFonts w:ascii="Arial" w:hAnsi="Arial" w:cs="Arial"/>
                <w:szCs w:val="22"/>
              </w:rPr>
            </w:pPr>
            <w:r w:rsidRPr="00B846C1">
              <w:rPr>
                <w:rFonts w:ascii="Arial" w:hAnsi="Arial" w:cs="Arial"/>
                <w:szCs w:val="22"/>
              </w:rPr>
              <w:t>Substantial knowledge and understanding of lear</w:t>
            </w:r>
            <w:r w:rsidR="00B846C1">
              <w:rPr>
                <w:rFonts w:ascii="Arial" w:hAnsi="Arial" w:cs="Arial"/>
                <w:szCs w:val="22"/>
              </w:rPr>
              <w:t>ning and teaching at Key Stage O</w:t>
            </w:r>
            <w:r w:rsidRPr="00B846C1">
              <w:rPr>
                <w:rFonts w:ascii="Arial" w:hAnsi="Arial" w:cs="Arial"/>
                <w:szCs w:val="22"/>
              </w:rPr>
              <w:t>ne and Two.</w:t>
            </w:r>
          </w:p>
          <w:p w14:paraId="35B0030E" w14:textId="77777777" w:rsidR="009D3A0C" w:rsidRPr="00B846C1" w:rsidRDefault="009D3A0C" w:rsidP="00876130">
            <w:pPr>
              <w:tabs>
                <w:tab w:val="left" w:pos="4636"/>
              </w:tabs>
              <w:ind w:left="57"/>
              <w:rPr>
                <w:rFonts w:ascii="Arial" w:hAnsi="Arial" w:cs="Arial"/>
                <w:szCs w:val="22"/>
              </w:rPr>
            </w:pPr>
          </w:p>
          <w:p w14:paraId="3C721098" w14:textId="77777777" w:rsidR="009D3A0C" w:rsidRPr="00B846C1" w:rsidRDefault="009D3A0C" w:rsidP="00876130">
            <w:pPr>
              <w:tabs>
                <w:tab w:val="left" w:pos="4636"/>
              </w:tabs>
              <w:ind w:left="57"/>
              <w:rPr>
                <w:rFonts w:ascii="Arial" w:hAnsi="Arial" w:cs="Arial"/>
                <w:szCs w:val="22"/>
              </w:rPr>
            </w:pPr>
            <w:r w:rsidRPr="00B846C1">
              <w:rPr>
                <w:rFonts w:ascii="Arial" w:hAnsi="Arial" w:cs="Arial"/>
                <w:szCs w:val="22"/>
              </w:rPr>
              <w:t>Leadership experience in the primary age</w:t>
            </w:r>
          </w:p>
          <w:p w14:paraId="7EF36F42" w14:textId="77777777" w:rsidR="009D3A0C" w:rsidRPr="00B846C1" w:rsidRDefault="009D3A0C" w:rsidP="00876130">
            <w:pPr>
              <w:tabs>
                <w:tab w:val="left" w:pos="4636"/>
              </w:tabs>
              <w:ind w:left="57"/>
              <w:rPr>
                <w:rFonts w:ascii="Arial" w:hAnsi="Arial" w:cs="Arial"/>
                <w:szCs w:val="22"/>
              </w:rPr>
            </w:pPr>
            <w:r w:rsidRPr="00B846C1">
              <w:rPr>
                <w:rFonts w:ascii="Arial" w:hAnsi="Arial" w:cs="Arial"/>
                <w:szCs w:val="22"/>
              </w:rPr>
              <w:t>Range</w:t>
            </w:r>
          </w:p>
          <w:p w14:paraId="5C002139" w14:textId="77777777" w:rsidR="009D3A0C" w:rsidRPr="00B846C1" w:rsidRDefault="009D3A0C" w:rsidP="00876130">
            <w:pPr>
              <w:tabs>
                <w:tab w:val="left" w:pos="4636"/>
              </w:tabs>
              <w:ind w:left="57"/>
              <w:rPr>
                <w:rFonts w:ascii="Arial" w:hAnsi="Arial" w:cs="Arial"/>
                <w:szCs w:val="22"/>
              </w:rPr>
            </w:pPr>
          </w:p>
          <w:p w14:paraId="0C07776E" w14:textId="77777777" w:rsidR="009D3A0C" w:rsidRPr="00B846C1" w:rsidRDefault="009D3A0C" w:rsidP="00876130">
            <w:pPr>
              <w:tabs>
                <w:tab w:val="left" w:pos="4636"/>
              </w:tabs>
              <w:ind w:left="57"/>
              <w:rPr>
                <w:rFonts w:ascii="Arial" w:hAnsi="Arial" w:cs="Arial"/>
                <w:szCs w:val="22"/>
              </w:rPr>
            </w:pPr>
            <w:r w:rsidRPr="00B846C1">
              <w:rPr>
                <w:rFonts w:ascii="Arial" w:hAnsi="Arial" w:cs="Arial"/>
                <w:szCs w:val="22"/>
              </w:rPr>
              <w:t xml:space="preserve">Proven ability to </w:t>
            </w:r>
            <w:r w:rsidR="006C4C63" w:rsidRPr="00B846C1">
              <w:rPr>
                <w:rFonts w:ascii="Arial" w:hAnsi="Arial" w:cs="Arial"/>
                <w:szCs w:val="22"/>
              </w:rPr>
              <w:t>lead and m</w:t>
            </w:r>
            <w:r w:rsidRPr="00B846C1">
              <w:rPr>
                <w:rFonts w:ascii="Arial" w:hAnsi="Arial" w:cs="Arial"/>
                <w:szCs w:val="22"/>
              </w:rPr>
              <w:t>anage staff</w:t>
            </w:r>
            <w:r w:rsidR="006C4C63" w:rsidRPr="00B846C1">
              <w:rPr>
                <w:rFonts w:ascii="Arial" w:hAnsi="Arial" w:cs="Arial"/>
                <w:szCs w:val="22"/>
              </w:rPr>
              <w:t xml:space="preserve"> towards common goals</w:t>
            </w:r>
          </w:p>
          <w:p w14:paraId="157D63C5" w14:textId="77777777" w:rsidR="00B846C1" w:rsidRPr="00B846C1" w:rsidRDefault="00B846C1" w:rsidP="00876130">
            <w:pPr>
              <w:tabs>
                <w:tab w:val="left" w:pos="4636"/>
              </w:tabs>
              <w:ind w:left="57"/>
              <w:rPr>
                <w:rFonts w:ascii="Arial" w:hAnsi="Arial" w:cs="Arial"/>
                <w:szCs w:val="22"/>
              </w:rPr>
            </w:pPr>
          </w:p>
          <w:p w14:paraId="066947E0" w14:textId="77777777" w:rsidR="00B846C1" w:rsidRPr="00B846C1" w:rsidRDefault="00B846C1" w:rsidP="00876130">
            <w:pPr>
              <w:tabs>
                <w:tab w:val="left" w:pos="4636"/>
              </w:tabs>
              <w:ind w:left="57"/>
              <w:rPr>
                <w:rFonts w:ascii="Arial" w:hAnsi="Arial" w:cs="Arial"/>
                <w:szCs w:val="22"/>
              </w:rPr>
            </w:pPr>
            <w:r w:rsidRPr="00B846C1">
              <w:rPr>
                <w:rFonts w:ascii="Arial" w:hAnsi="Arial" w:cs="Arial"/>
                <w:szCs w:val="22"/>
              </w:rPr>
              <w:t>Use ICT confidently and effectively in both classrooms and in management role</w:t>
            </w:r>
          </w:p>
          <w:p w14:paraId="0FF6FE8C" w14:textId="77777777" w:rsidR="00B846C1" w:rsidRPr="00B846C1" w:rsidRDefault="00B846C1" w:rsidP="00876130">
            <w:pPr>
              <w:tabs>
                <w:tab w:val="left" w:pos="4636"/>
              </w:tabs>
              <w:ind w:left="57"/>
              <w:rPr>
                <w:rFonts w:ascii="Arial" w:hAnsi="Arial" w:cs="Arial"/>
                <w:szCs w:val="22"/>
              </w:rPr>
            </w:pPr>
          </w:p>
          <w:p w14:paraId="118FEDBF" w14:textId="77777777" w:rsidR="00B846C1" w:rsidRPr="00B846C1" w:rsidRDefault="00B846C1" w:rsidP="00876130">
            <w:pPr>
              <w:tabs>
                <w:tab w:val="left" w:pos="4636"/>
              </w:tabs>
              <w:ind w:left="57"/>
              <w:rPr>
                <w:rFonts w:ascii="Arial" w:hAnsi="Arial" w:cs="Arial"/>
                <w:szCs w:val="22"/>
              </w:rPr>
            </w:pPr>
            <w:r w:rsidRPr="00B846C1">
              <w:rPr>
                <w:rFonts w:ascii="Arial" w:hAnsi="Arial" w:cs="Arial"/>
                <w:szCs w:val="22"/>
              </w:rPr>
              <w:t>Motivate and inspire pupils, staff, parents and governors and the wider community</w:t>
            </w:r>
          </w:p>
          <w:p w14:paraId="59A0644B" w14:textId="77777777" w:rsidR="009D3A0C" w:rsidRPr="008F2AF7" w:rsidRDefault="009D3A0C" w:rsidP="00876130">
            <w:pPr>
              <w:tabs>
                <w:tab w:val="left" w:pos="4636"/>
              </w:tabs>
              <w:ind w:left="57"/>
              <w:rPr>
                <w:rFonts w:ascii="Arial" w:hAnsi="Arial" w:cs="Arial"/>
                <w:szCs w:val="22"/>
              </w:rPr>
            </w:pPr>
          </w:p>
        </w:tc>
        <w:tc>
          <w:tcPr>
            <w:tcW w:w="1050" w:type="dxa"/>
            <w:shd w:val="clear" w:color="auto" w:fill="FFFFFF" w:themeFill="background1"/>
          </w:tcPr>
          <w:p w14:paraId="79347C04" w14:textId="77777777" w:rsidR="00B846C1" w:rsidRDefault="00B846C1" w:rsidP="00B846C1">
            <w:pPr>
              <w:jc w:val="both"/>
              <w:rPr>
                <w:rFonts w:ascii="Arial" w:hAnsi="Arial" w:cs="Arial"/>
                <w:szCs w:val="22"/>
              </w:rPr>
            </w:pPr>
            <w:r>
              <w:rPr>
                <w:rFonts w:ascii="Arial" w:hAnsi="Arial" w:cs="Arial"/>
                <w:szCs w:val="22"/>
              </w:rPr>
              <w:t>E</w:t>
            </w:r>
          </w:p>
          <w:p w14:paraId="6D869F6F" w14:textId="77777777" w:rsidR="00B846C1" w:rsidRDefault="00B846C1" w:rsidP="00B846C1">
            <w:pPr>
              <w:jc w:val="both"/>
              <w:rPr>
                <w:rFonts w:ascii="Arial" w:hAnsi="Arial" w:cs="Arial"/>
                <w:szCs w:val="22"/>
              </w:rPr>
            </w:pPr>
          </w:p>
          <w:p w14:paraId="609F5A6F" w14:textId="77777777" w:rsidR="00B846C1" w:rsidRDefault="00B846C1" w:rsidP="00B846C1">
            <w:pPr>
              <w:jc w:val="both"/>
              <w:rPr>
                <w:rFonts w:ascii="Arial" w:hAnsi="Arial" w:cs="Arial"/>
                <w:szCs w:val="22"/>
              </w:rPr>
            </w:pPr>
          </w:p>
          <w:p w14:paraId="5C5D50EE" w14:textId="77777777" w:rsidR="00B846C1" w:rsidRDefault="00B846C1" w:rsidP="00B846C1">
            <w:pPr>
              <w:jc w:val="both"/>
              <w:rPr>
                <w:rFonts w:ascii="Arial" w:hAnsi="Arial" w:cs="Arial"/>
                <w:szCs w:val="22"/>
              </w:rPr>
            </w:pPr>
            <w:r>
              <w:rPr>
                <w:rFonts w:ascii="Arial" w:hAnsi="Arial" w:cs="Arial"/>
                <w:szCs w:val="22"/>
              </w:rPr>
              <w:t>E</w:t>
            </w:r>
          </w:p>
          <w:p w14:paraId="02F696ED" w14:textId="77777777" w:rsidR="00B846C1" w:rsidRDefault="00B846C1" w:rsidP="00B846C1">
            <w:pPr>
              <w:jc w:val="both"/>
              <w:rPr>
                <w:rFonts w:ascii="Arial" w:hAnsi="Arial" w:cs="Arial"/>
                <w:szCs w:val="22"/>
              </w:rPr>
            </w:pPr>
          </w:p>
          <w:p w14:paraId="4908BB1E" w14:textId="77777777" w:rsidR="00B846C1" w:rsidRDefault="00B846C1" w:rsidP="00B846C1">
            <w:pPr>
              <w:jc w:val="both"/>
              <w:rPr>
                <w:rFonts w:ascii="Arial" w:hAnsi="Arial" w:cs="Arial"/>
                <w:szCs w:val="22"/>
              </w:rPr>
            </w:pPr>
          </w:p>
          <w:p w14:paraId="6EFF5081" w14:textId="77777777" w:rsidR="00B846C1" w:rsidRDefault="00B846C1" w:rsidP="00B846C1">
            <w:pPr>
              <w:jc w:val="both"/>
              <w:rPr>
                <w:rFonts w:ascii="Arial" w:hAnsi="Arial" w:cs="Arial"/>
                <w:szCs w:val="22"/>
              </w:rPr>
            </w:pPr>
            <w:r>
              <w:rPr>
                <w:rFonts w:ascii="Arial" w:hAnsi="Arial" w:cs="Arial"/>
                <w:szCs w:val="22"/>
              </w:rPr>
              <w:t>E</w:t>
            </w:r>
          </w:p>
          <w:p w14:paraId="53C05734" w14:textId="77777777" w:rsidR="00B846C1" w:rsidRDefault="00B846C1" w:rsidP="00B846C1">
            <w:pPr>
              <w:jc w:val="both"/>
              <w:rPr>
                <w:rFonts w:ascii="Arial" w:hAnsi="Arial" w:cs="Arial"/>
                <w:szCs w:val="22"/>
              </w:rPr>
            </w:pPr>
          </w:p>
          <w:p w14:paraId="14DE46ED" w14:textId="77777777" w:rsidR="00B846C1" w:rsidRDefault="00B846C1" w:rsidP="00B846C1">
            <w:pPr>
              <w:jc w:val="both"/>
              <w:rPr>
                <w:rFonts w:ascii="Arial" w:hAnsi="Arial" w:cs="Arial"/>
                <w:szCs w:val="22"/>
              </w:rPr>
            </w:pPr>
          </w:p>
          <w:p w14:paraId="2E53AE31" w14:textId="77777777" w:rsidR="00B846C1" w:rsidRDefault="00B846C1" w:rsidP="00B846C1">
            <w:pPr>
              <w:jc w:val="both"/>
              <w:rPr>
                <w:rFonts w:ascii="Arial" w:hAnsi="Arial" w:cs="Arial"/>
                <w:szCs w:val="22"/>
              </w:rPr>
            </w:pPr>
            <w:r>
              <w:rPr>
                <w:rFonts w:ascii="Arial" w:hAnsi="Arial" w:cs="Arial"/>
                <w:szCs w:val="22"/>
              </w:rPr>
              <w:t>E</w:t>
            </w:r>
          </w:p>
          <w:p w14:paraId="5B4E5B33" w14:textId="77777777" w:rsidR="00B846C1" w:rsidRDefault="00B846C1" w:rsidP="00B846C1">
            <w:pPr>
              <w:jc w:val="both"/>
              <w:rPr>
                <w:rFonts w:ascii="Arial" w:hAnsi="Arial" w:cs="Arial"/>
                <w:szCs w:val="22"/>
              </w:rPr>
            </w:pPr>
          </w:p>
          <w:p w14:paraId="680DA5B7" w14:textId="77777777" w:rsidR="00B846C1" w:rsidRDefault="00B846C1" w:rsidP="00B846C1">
            <w:pPr>
              <w:jc w:val="both"/>
              <w:rPr>
                <w:rFonts w:ascii="Arial" w:hAnsi="Arial" w:cs="Arial"/>
                <w:szCs w:val="22"/>
              </w:rPr>
            </w:pPr>
          </w:p>
          <w:p w14:paraId="6E9B56C9" w14:textId="77777777" w:rsidR="00B846C1" w:rsidRDefault="00B846C1" w:rsidP="00B846C1">
            <w:pPr>
              <w:jc w:val="both"/>
              <w:rPr>
                <w:rFonts w:ascii="Arial" w:hAnsi="Arial" w:cs="Arial"/>
                <w:szCs w:val="22"/>
              </w:rPr>
            </w:pPr>
            <w:r>
              <w:rPr>
                <w:rFonts w:ascii="Arial" w:hAnsi="Arial" w:cs="Arial"/>
                <w:szCs w:val="22"/>
              </w:rPr>
              <w:t>E</w:t>
            </w:r>
          </w:p>
          <w:p w14:paraId="585D6025" w14:textId="77777777" w:rsidR="00B846C1" w:rsidRDefault="00B846C1" w:rsidP="00B846C1">
            <w:pPr>
              <w:jc w:val="both"/>
              <w:rPr>
                <w:rFonts w:ascii="Arial" w:hAnsi="Arial" w:cs="Arial"/>
                <w:szCs w:val="22"/>
              </w:rPr>
            </w:pPr>
          </w:p>
          <w:p w14:paraId="113E407D" w14:textId="77777777" w:rsidR="00B846C1" w:rsidRDefault="00B846C1" w:rsidP="00B846C1">
            <w:pPr>
              <w:jc w:val="both"/>
              <w:rPr>
                <w:rFonts w:ascii="Arial" w:hAnsi="Arial" w:cs="Arial"/>
                <w:szCs w:val="22"/>
              </w:rPr>
            </w:pPr>
          </w:p>
          <w:p w14:paraId="1C3CB51C" w14:textId="77777777" w:rsidR="00B846C1" w:rsidRPr="008F2AF7" w:rsidRDefault="00B846C1" w:rsidP="00B846C1">
            <w:pPr>
              <w:jc w:val="both"/>
              <w:rPr>
                <w:rFonts w:ascii="Arial" w:hAnsi="Arial" w:cs="Arial"/>
                <w:szCs w:val="22"/>
              </w:rPr>
            </w:pPr>
            <w:r>
              <w:rPr>
                <w:rFonts w:ascii="Arial" w:hAnsi="Arial" w:cs="Arial"/>
                <w:szCs w:val="22"/>
              </w:rPr>
              <w:t>E</w:t>
            </w:r>
          </w:p>
        </w:tc>
        <w:tc>
          <w:tcPr>
            <w:tcW w:w="988" w:type="dxa"/>
            <w:gridSpan w:val="2"/>
            <w:shd w:val="clear" w:color="auto" w:fill="FFFFFF" w:themeFill="background1"/>
          </w:tcPr>
          <w:p w14:paraId="5FFCA167" w14:textId="77777777" w:rsidR="009D3A0C" w:rsidRDefault="009D3A0C">
            <w:pPr>
              <w:rPr>
                <w:rFonts w:ascii="Arial" w:hAnsi="Arial" w:cs="Arial"/>
                <w:szCs w:val="22"/>
              </w:rPr>
            </w:pPr>
          </w:p>
          <w:p w14:paraId="79C8C907" w14:textId="77777777" w:rsidR="009D3A0C" w:rsidRDefault="009D3A0C">
            <w:pPr>
              <w:rPr>
                <w:rFonts w:ascii="Arial" w:hAnsi="Arial" w:cs="Arial"/>
                <w:szCs w:val="22"/>
              </w:rPr>
            </w:pPr>
          </w:p>
          <w:p w14:paraId="26D4FEDD" w14:textId="77777777" w:rsidR="009D3A0C" w:rsidRDefault="009D3A0C">
            <w:pPr>
              <w:rPr>
                <w:rFonts w:ascii="Arial" w:hAnsi="Arial" w:cs="Arial"/>
                <w:szCs w:val="22"/>
              </w:rPr>
            </w:pPr>
          </w:p>
          <w:p w14:paraId="54423EB9" w14:textId="77777777" w:rsidR="009D3A0C" w:rsidRDefault="009D3A0C">
            <w:pPr>
              <w:rPr>
                <w:rFonts w:ascii="Arial" w:hAnsi="Arial" w:cs="Arial"/>
                <w:szCs w:val="22"/>
              </w:rPr>
            </w:pPr>
          </w:p>
          <w:p w14:paraId="0C6D2244" w14:textId="77777777" w:rsidR="009D3A0C" w:rsidRDefault="009D3A0C">
            <w:pPr>
              <w:rPr>
                <w:rFonts w:ascii="Arial" w:hAnsi="Arial" w:cs="Arial"/>
                <w:szCs w:val="22"/>
              </w:rPr>
            </w:pPr>
          </w:p>
          <w:p w14:paraId="51C84320" w14:textId="77777777" w:rsidR="009D3A0C" w:rsidRDefault="009D3A0C">
            <w:pPr>
              <w:rPr>
                <w:rFonts w:ascii="Arial" w:hAnsi="Arial" w:cs="Arial"/>
                <w:szCs w:val="22"/>
              </w:rPr>
            </w:pPr>
          </w:p>
          <w:p w14:paraId="0AC3F3DA" w14:textId="77777777" w:rsidR="009D3A0C" w:rsidRDefault="009D3A0C">
            <w:pPr>
              <w:rPr>
                <w:rFonts w:ascii="Arial" w:hAnsi="Arial" w:cs="Arial"/>
                <w:szCs w:val="22"/>
              </w:rPr>
            </w:pPr>
          </w:p>
          <w:p w14:paraId="1A6EA1C7" w14:textId="77777777" w:rsidR="009D3A0C" w:rsidRPr="008F2AF7" w:rsidRDefault="009D3A0C" w:rsidP="009D3A0C">
            <w:pPr>
              <w:jc w:val="both"/>
              <w:rPr>
                <w:rFonts w:ascii="Arial" w:hAnsi="Arial" w:cs="Arial"/>
                <w:szCs w:val="22"/>
              </w:rPr>
            </w:pPr>
          </w:p>
        </w:tc>
      </w:tr>
      <w:tr w:rsidR="009D3A0C" w:rsidRPr="008F2AF7" w14:paraId="58C8C011" w14:textId="77777777" w:rsidTr="009D3A0C">
        <w:tc>
          <w:tcPr>
            <w:tcW w:w="3167" w:type="dxa"/>
            <w:shd w:val="clear" w:color="auto" w:fill="FFFFFF" w:themeFill="background1"/>
            <w:vAlign w:val="center"/>
          </w:tcPr>
          <w:p w14:paraId="580B1A9B" w14:textId="77777777" w:rsidR="009D3A0C" w:rsidRPr="008F2AF7" w:rsidRDefault="009D3A0C" w:rsidP="009874F8">
            <w:pPr>
              <w:jc w:val="center"/>
              <w:rPr>
                <w:rFonts w:ascii="Arial" w:hAnsi="Arial" w:cs="Arial"/>
                <w:bCs/>
                <w:szCs w:val="22"/>
              </w:rPr>
            </w:pPr>
            <w:r w:rsidRPr="008F2AF7">
              <w:rPr>
                <w:rFonts w:ascii="Arial" w:hAnsi="Arial" w:cs="Arial"/>
                <w:b/>
                <w:szCs w:val="22"/>
              </w:rPr>
              <w:t>Disposition</w:t>
            </w:r>
          </w:p>
        </w:tc>
        <w:tc>
          <w:tcPr>
            <w:tcW w:w="5235" w:type="dxa"/>
            <w:shd w:val="clear" w:color="auto" w:fill="FFFFFF" w:themeFill="background1"/>
          </w:tcPr>
          <w:p w14:paraId="3D088D6B" w14:textId="77777777" w:rsidR="009D3A0C" w:rsidRDefault="009D3A0C" w:rsidP="00436569">
            <w:pPr>
              <w:jc w:val="both"/>
              <w:rPr>
                <w:rFonts w:ascii="Arial" w:hAnsi="Arial" w:cs="Arial"/>
                <w:szCs w:val="22"/>
              </w:rPr>
            </w:pPr>
            <w:r w:rsidRPr="008F2AF7">
              <w:rPr>
                <w:rFonts w:ascii="Arial" w:hAnsi="Arial" w:cs="Arial"/>
                <w:szCs w:val="22"/>
              </w:rPr>
              <w:t>Ability to engage actively in Performance Management and CPD</w:t>
            </w:r>
          </w:p>
          <w:p w14:paraId="0C2604EF" w14:textId="77777777" w:rsidR="001C01B6" w:rsidRDefault="001C01B6" w:rsidP="00436569">
            <w:pPr>
              <w:jc w:val="both"/>
              <w:rPr>
                <w:rFonts w:ascii="Arial" w:hAnsi="Arial" w:cs="Arial"/>
                <w:szCs w:val="22"/>
              </w:rPr>
            </w:pPr>
          </w:p>
          <w:p w14:paraId="29980E1B" w14:textId="77777777" w:rsidR="001C01B6" w:rsidRPr="008F2AF7" w:rsidRDefault="001C01B6" w:rsidP="00436569">
            <w:pPr>
              <w:jc w:val="both"/>
              <w:rPr>
                <w:rFonts w:ascii="Arial" w:hAnsi="Arial" w:cs="Arial"/>
                <w:szCs w:val="22"/>
              </w:rPr>
            </w:pPr>
            <w:r>
              <w:rPr>
                <w:rFonts w:ascii="Arial" w:hAnsi="Arial" w:cs="Arial"/>
                <w:szCs w:val="22"/>
              </w:rPr>
              <w:t>Ability to communicate effectively to a range of audiences</w:t>
            </w:r>
            <w:r w:rsidR="009107DB">
              <w:rPr>
                <w:rFonts w:ascii="Arial" w:hAnsi="Arial" w:cs="Arial"/>
                <w:szCs w:val="22"/>
              </w:rPr>
              <w:t xml:space="preserve"> and be positive and resilient in the face of demanding situations</w:t>
            </w:r>
          </w:p>
          <w:p w14:paraId="4961EE03" w14:textId="77777777" w:rsidR="009D3A0C" w:rsidRPr="008F2AF7" w:rsidRDefault="009D3A0C" w:rsidP="00293251">
            <w:pPr>
              <w:ind w:left="360"/>
              <w:jc w:val="both"/>
              <w:rPr>
                <w:rFonts w:ascii="Arial" w:hAnsi="Arial" w:cs="Arial"/>
                <w:szCs w:val="22"/>
              </w:rPr>
            </w:pPr>
          </w:p>
          <w:p w14:paraId="4CF4B883" w14:textId="77777777" w:rsidR="009D3A0C" w:rsidRDefault="009D3A0C" w:rsidP="00436569">
            <w:pPr>
              <w:jc w:val="both"/>
              <w:rPr>
                <w:rFonts w:ascii="Arial" w:hAnsi="Arial" w:cs="Arial"/>
                <w:szCs w:val="22"/>
              </w:rPr>
            </w:pPr>
            <w:r w:rsidRPr="008F2AF7">
              <w:rPr>
                <w:rFonts w:ascii="Arial" w:hAnsi="Arial" w:cs="Arial"/>
                <w:szCs w:val="22"/>
              </w:rPr>
              <w:t>Willingness to contribute to other areas of school life</w:t>
            </w:r>
            <w:r w:rsidR="009107DB">
              <w:rPr>
                <w:rFonts w:ascii="Arial" w:hAnsi="Arial" w:cs="Arial"/>
                <w:szCs w:val="22"/>
              </w:rPr>
              <w:t xml:space="preserve"> and enthusiastically promote the school to the wider community</w:t>
            </w:r>
            <w:r w:rsidRPr="008F2AF7">
              <w:rPr>
                <w:rFonts w:ascii="Arial" w:hAnsi="Arial" w:cs="Arial"/>
                <w:szCs w:val="22"/>
              </w:rPr>
              <w:t>.</w:t>
            </w:r>
          </w:p>
          <w:p w14:paraId="6357681B" w14:textId="77777777" w:rsidR="009107DB" w:rsidRDefault="009107DB" w:rsidP="00436569">
            <w:pPr>
              <w:jc w:val="both"/>
              <w:rPr>
                <w:rFonts w:ascii="Arial" w:hAnsi="Arial" w:cs="Arial"/>
                <w:szCs w:val="22"/>
              </w:rPr>
            </w:pPr>
          </w:p>
          <w:p w14:paraId="2B41D0F1" w14:textId="77777777" w:rsidR="009107DB" w:rsidRDefault="009107DB" w:rsidP="00436569">
            <w:pPr>
              <w:jc w:val="both"/>
              <w:rPr>
                <w:rFonts w:ascii="Arial" w:hAnsi="Arial" w:cs="Arial"/>
                <w:szCs w:val="22"/>
              </w:rPr>
            </w:pPr>
            <w:r>
              <w:rPr>
                <w:rFonts w:ascii="Arial" w:hAnsi="Arial" w:cs="Arial"/>
                <w:szCs w:val="22"/>
              </w:rPr>
              <w:t>Ability to demonstrate a caring attitude to children and parents</w:t>
            </w:r>
          </w:p>
          <w:p w14:paraId="16F96E11" w14:textId="77777777" w:rsidR="009107DB" w:rsidRDefault="009107DB" w:rsidP="00436569">
            <w:pPr>
              <w:jc w:val="both"/>
              <w:rPr>
                <w:rFonts w:ascii="Arial" w:hAnsi="Arial" w:cs="Arial"/>
                <w:szCs w:val="22"/>
              </w:rPr>
            </w:pPr>
          </w:p>
          <w:p w14:paraId="7A0044B5" w14:textId="77777777" w:rsidR="009107DB" w:rsidRDefault="009107DB" w:rsidP="00436569">
            <w:pPr>
              <w:jc w:val="both"/>
              <w:rPr>
                <w:rFonts w:ascii="Arial" w:hAnsi="Arial" w:cs="Arial"/>
                <w:szCs w:val="22"/>
              </w:rPr>
            </w:pPr>
            <w:r>
              <w:rPr>
                <w:rFonts w:ascii="Arial" w:hAnsi="Arial" w:cs="Arial"/>
                <w:szCs w:val="22"/>
              </w:rPr>
              <w:t>Value the self-esteem of pupils and staff, and have high expectations of them.</w:t>
            </w:r>
          </w:p>
          <w:p w14:paraId="7758DF58" w14:textId="77777777" w:rsidR="009107DB" w:rsidRDefault="009107DB" w:rsidP="00436569">
            <w:pPr>
              <w:jc w:val="both"/>
              <w:rPr>
                <w:rFonts w:ascii="Arial" w:hAnsi="Arial" w:cs="Arial"/>
                <w:szCs w:val="22"/>
              </w:rPr>
            </w:pPr>
          </w:p>
          <w:p w14:paraId="277D1C18" w14:textId="77777777" w:rsidR="009107DB" w:rsidRPr="008F2AF7" w:rsidRDefault="009107DB" w:rsidP="00436569">
            <w:pPr>
              <w:jc w:val="both"/>
              <w:rPr>
                <w:rFonts w:ascii="Arial" w:hAnsi="Arial" w:cs="Arial"/>
                <w:szCs w:val="22"/>
              </w:rPr>
            </w:pPr>
            <w:r>
              <w:rPr>
                <w:rFonts w:ascii="Arial" w:hAnsi="Arial" w:cs="Arial"/>
                <w:szCs w:val="22"/>
              </w:rPr>
              <w:t>Ability to manage time effectively – to be flexible, adaptable, to prioritise appropriately and to work to deadlines.</w:t>
            </w:r>
          </w:p>
          <w:p w14:paraId="05AB9891" w14:textId="77777777" w:rsidR="009D3A0C" w:rsidRPr="008F2AF7" w:rsidRDefault="009D3A0C" w:rsidP="00293251">
            <w:pPr>
              <w:ind w:left="360"/>
              <w:jc w:val="both"/>
              <w:rPr>
                <w:rFonts w:ascii="Arial" w:hAnsi="Arial" w:cs="Arial"/>
                <w:szCs w:val="22"/>
              </w:rPr>
            </w:pPr>
          </w:p>
          <w:p w14:paraId="2308AFF8" w14:textId="77777777" w:rsidR="009D3A0C" w:rsidRPr="008F2AF7" w:rsidRDefault="009D3A0C" w:rsidP="00436569">
            <w:pPr>
              <w:jc w:val="both"/>
              <w:rPr>
                <w:rFonts w:ascii="Arial" w:hAnsi="Arial" w:cs="Arial"/>
                <w:szCs w:val="22"/>
              </w:rPr>
            </w:pPr>
            <w:r w:rsidRPr="008F2AF7">
              <w:rPr>
                <w:rFonts w:ascii="Arial" w:hAnsi="Arial" w:cs="Arial"/>
                <w:szCs w:val="22"/>
              </w:rPr>
              <w:t>Reliability and integrity</w:t>
            </w:r>
          </w:p>
        </w:tc>
        <w:tc>
          <w:tcPr>
            <w:tcW w:w="1050" w:type="dxa"/>
            <w:shd w:val="clear" w:color="auto" w:fill="FFFFFF" w:themeFill="background1"/>
          </w:tcPr>
          <w:p w14:paraId="1F5386E7" w14:textId="77777777" w:rsidR="009107DB" w:rsidRDefault="009107DB" w:rsidP="009D3A0C">
            <w:pPr>
              <w:jc w:val="both"/>
              <w:rPr>
                <w:rFonts w:ascii="Arial" w:hAnsi="Arial" w:cs="Arial"/>
                <w:b/>
                <w:szCs w:val="22"/>
              </w:rPr>
            </w:pPr>
            <w:r>
              <w:rPr>
                <w:rFonts w:ascii="Arial" w:hAnsi="Arial" w:cs="Arial"/>
                <w:szCs w:val="22"/>
              </w:rPr>
              <w:t>E</w:t>
            </w:r>
          </w:p>
          <w:p w14:paraId="626AFC2C" w14:textId="77777777" w:rsidR="009107DB" w:rsidRDefault="009107DB" w:rsidP="009D3A0C">
            <w:pPr>
              <w:jc w:val="both"/>
              <w:rPr>
                <w:rFonts w:ascii="Arial" w:hAnsi="Arial" w:cs="Arial"/>
                <w:b/>
                <w:szCs w:val="22"/>
              </w:rPr>
            </w:pPr>
          </w:p>
          <w:p w14:paraId="3D58FCED" w14:textId="77777777" w:rsidR="009107DB" w:rsidRDefault="009107DB" w:rsidP="009D3A0C">
            <w:pPr>
              <w:jc w:val="both"/>
              <w:rPr>
                <w:rFonts w:ascii="Arial" w:hAnsi="Arial" w:cs="Arial"/>
                <w:b/>
                <w:szCs w:val="22"/>
              </w:rPr>
            </w:pPr>
          </w:p>
          <w:p w14:paraId="19EBDAE1" w14:textId="77777777" w:rsidR="009107DB" w:rsidRDefault="009107DB" w:rsidP="009107DB">
            <w:pPr>
              <w:rPr>
                <w:rFonts w:ascii="Arial" w:hAnsi="Arial" w:cs="Arial"/>
                <w:szCs w:val="22"/>
              </w:rPr>
            </w:pPr>
            <w:r>
              <w:rPr>
                <w:rFonts w:ascii="Arial" w:hAnsi="Arial" w:cs="Arial"/>
                <w:szCs w:val="22"/>
              </w:rPr>
              <w:t>E</w:t>
            </w:r>
          </w:p>
          <w:p w14:paraId="0838A7DC" w14:textId="77777777" w:rsidR="009107DB" w:rsidRDefault="009107DB" w:rsidP="009107DB">
            <w:pPr>
              <w:rPr>
                <w:rFonts w:ascii="Arial" w:hAnsi="Arial" w:cs="Arial"/>
                <w:szCs w:val="22"/>
              </w:rPr>
            </w:pPr>
          </w:p>
          <w:p w14:paraId="008C464B" w14:textId="77777777" w:rsidR="009107DB" w:rsidRDefault="009107DB" w:rsidP="009107DB">
            <w:pPr>
              <w:rPr>
                <w:rFonts w:ascii="Arial" w:hAnsi="Arial" w:cs="Arial"/>
                <w:szCs w:val="22"/>
              </w:rPr>
            </w:pPr>
          </w:p>
          <w:p w14:paraId="20715489" w14:textId="77777777" w:rsidR="009107DB" w:rsidRDefault="009107DB" w:rsidP="009107DB">
            <w:pPr>
              <w:rPr>
                <w:rFonts w:ascii="Arial" w:hAnsi="Arial" w:cs="Arial"/>
                <w:szCs w:val="22"/>
              </w:rPr>
            </w:pPr>
          </w:p>
          <w:p w14:paraId="36C4C278" w14:textId="77777777" w:rsidR="009107DB" w:rsidRDefault="009107DB" w:rsidP="009107DB">
            <w:pPr>
              <w:rPr>
                <w:rFonts w:ascii="Arial" w:hAnsi="Arial" w:cs="Arial"/>
                <w:szCs w:val="22"/>
              </w:rPr>
            </w:pPr>
            <w:r>
              <w:rPr>
                <w:rFonts w:ascii="Arial" w:hAnsi="Arial" w:cs="Arial"/>
                <w:szCs w:val="22"/>
              </w:rPr>
              <w:t>E</w:t>
            </w:r>
          </w:p>
          <w:p w14:paraId="35654B80" w14:textId="77777777" w:rsidR="009107DB" w:rsidRDefault="009107DB" w:rsidP="009107DB">
            <w:pPr>
              <w:rPr>
                <w:rFonts w:ascii="Arial" w:hAnsi="Arial" w:cs="Arial"/>
                <w:szCs w:val="22"/>
              </w:rPr>
            </w:pPr>
          </w:p>
          <w:p w14:paraId="0A0E3DD4" w14:textId="77777777" w:rsidR="009107DB" w:rsidRDefault="009107DB" w:rsidP="009107DB">
            <w:pPr>
              <w:rPr>
                <w:rFonts w:ascii="Arial" w:hAnsi="Arial" w:cs="Arial"/>
                <w:szCs w:val="22"/>
              </w:rPr>
            </w:pPr>
          </w:p>
          <w:p w14:paraId="5F6696B3" w14:textId="77777777" w:rsidR="009107DB" w:rsidRDefault="009107DB" w:rsidP="009107DB">
            <w:pPr>
              <w:rPr>
                <w:rFonts w:ascii="Arial" w:hAnsi="Arial" w:cs="Arial"/>
                <w:szCs w:val="22"/>
              </w:rPr>
            </w:pPr>
          </w:p>
          <w:p w14:paraId="7DB04311" w14:textId="77777777" w:rsidR="009107DB" w:rsidRDefault="009107DB" w:rsidP="009107DB">
            <w:pPr>
              <w:rPr>
                <w:rFonts w:ascii="Arial" w:hAnsi="Arial" w:cs="Arial"/>
                <w:szCs w:val="22"/>
              </w:rPr>
            </w:pPr>
            <w:r>
              <w:rPr>
                <w:rFonts w:ascii="Arial" w:hAnsi="Arial" w:cs="Arial"/>
                <w:szCs w:val="22"/>
              </w:rPr>
              <w:t>E</w:t>
            </w:r>
          </w:p>
          <w:p w14:paraId="6E09CE8C" w14:textId="77777777" w:rsidR="009107DB" w:rsidRDefault="009107DB" w:rsidP="009107DB">
            <w:pPr>
              <w:rPr>
                <w:rFonts w:ascii="Arial" w:hAnsi="Arial" w:cs="Arial"/>
                <w:szCs w:val="22"/>
              </w:rPr>
            </w:pPr>
          </w:p>
          <w:p w14:paraId="0945B5F1" w14:textId="77777777" w:rsidR="009107DB" w:rsidRDefault="009107DB" w:rsidP="009107DB">
            <w:pPr>
              <w:rPr>
                <w:rFonts w:ascii="Arial" w:hAnsi="Arial" w:cs="Arial"/>
                <w:szCs w:val="22"/>
              </w:rPr>
            </w:pPr>
          </w:p>
          <w:p w14:paraId="52619360" w14:textId="77777777" w:rsidR="009107DB" w:rsidRDefault="009107DB" w:rsidP="009107DB">
            <w:pPr>
              <w:rPr>
                <w:rFonts w:ascii="Arial" w:hAnsi="Arial" w:cs="Arial"/>
                <w:szCs w:val="22"/>
              </w:rPr>
            </w:pPr>
            <w:r>
              <w:rPr>
                <w:rFonts w:ascii="Arial" w:hAnsi="Arial" w:cs="Arial"/>
                <w:szCs w:val="22"/>
              </w:rPr>
              <w:t>E</w:t>
            </w:r>
          </w:p>
          <w:p w14:paraId="045FA5E4" w14:textId="77777777" w:rsidR="009107DB" w:rsidRDefault="009107DB" w:rsidP="009107DB">
            <w:pPr>
              <w:rPr>
                <w:rFonts w:ascii="Arial" w:hAnsi="Arial" w:cs="Arial"/>
                <w:szCs w:val="22"/>
              </w:rPr>
            </w:pPr>
          </w:p>
          <w:p w14:paraId="646BD166" w14:textId="77777777" w:rsidR="009107DB" w:rsidRDefault="009107DB" w:rsidP="009107DB">
            <w:pPr>
              <w:rPr>
                <w:rFonts w:ascii="Arial" w:hAnsi="Arial" w:cs="Arial"/>
                <w:szCs w:val="22"/>
              </w:rPr>
            </w:pPr>
          </w:p>
          <w:p w14:paraId="174D3164" w14:textId="77777777" w:rsidR="009107DB" w:rsidRDefault="009107DB" w:rsidP="009107DB">
            <w:pPr>
              <w:rPr>
                <w:rFonts w:ascii="Arial" w:hAnsi="Arial" w:cs="Arial"/>
                <w:szCs w:val="22"/>
              </w:rPr>
            </w:pPr>
            <w:r>
              <w:rPr>
                <w:rFonts w:ascii="Arial" w:hAnsi="Arial" w:cs="Arial"/>
                <w:szCs w:val="22"/>
              </w:rPr>
              <w:t>E</w:t>
            </w:r>
          </w:p>
          <w:p w14:paraId="076C7C0F" w14:textId="77777777" w:rsidR="009107DB" w:rsidRDefault="009107DB" w:rsidP="009107DB">
            <w:pPr>
              <w:rPr>
                <w:rFonts w:ascii="Arial" w:hAnsi="Arial" w:cs="Arial"/>
                <w:szCs w:val="22"/>
              </w:rPr>
            </w:pPr>
          </w:p>
          <w:p w14:paraId="67DFFDCD" w14:textId="77777777" w:rsidR="009107DB" w:rsidRDefault="009107DB" w:rsidP="009107DB">
            <w:pPr>
              <w:rPr>
                <w:rFonts w:ascii="Arial" w:hAnsi="Arial" w:cs="Arial"/>
                <w:szCs w:val="22"/>
              </w:rPr>
            </w:pPr>
          </w:p>
          <w:p w14:paraId="17187DB6" w14:textId="77777777" w:rsidR="009107DB" w:rsidRDefault="009107DB" w:rsidP="009107DB">
            <w:pPr>
              <w:rPr>
                <w:rFonts w:ascii="Arial" w:hAnsi="Arial" w:cs="Arial"/>
                <w:szCs w:val="22"/>
              </w:rPr>
            </w:pPr>
          </w:p>
          <w:p w14:paraId="219B7999" w14:textId="77777777" w:rsidR="009107DB" w:rsidRPr="009107DB" w:rsidRDefault="009107DB" w:rsidP="009107DB">
            <w:pPr>
              <w:rPr>
                <w:rFonts w:ascii="Arial" w:hAnsi="Arial" w:cs="Arial"/>
                <w:szCs w:val="22"/>
              </w:rPr>
            </w:pPr>
            <w:r>
              <w:rPr>
                <w:rFonts w:ascii="Arial" w:hAnsi="Arial" w:cs="Arial"/>
                <w:szCs w:val="22"/>
              </w:rPr>
              <w:t>E</w:t>
            </w:r>
          </w:p>
        </w:tc>
        <w:tc>
          <w:tcPr>
            <w:tcW w:w="988" w:type="dxa"/>
            <w:gridSpan w:val="2"/>
            <w:shd w:val="clear" w:color="auto" w:fill="FFFFFF" w:themeFill="background1"/>
          </w:tcPr>
          <w:p w14:paraId="6494AB30" w14:textId="77777777" w:rsidR="009D3A0C" w:rsidRDefault="009D3A0C">
            <w:pPr>
              <w:rPr>
                <w:rFonts w:ascii="Arial" w:hAnsi="Arial" w:cs="Arial"/>
                <w:b/>
                <w:szCs w:val="22"/>
              </w:rPr>
            </w:pPr>
          </w:p>
          <w:p w14:paraId="36782AA7" w14:textId="77777777" w:rsidR="009D3A0C" w:rsidRDefault="009D3A0C">
            <w:pPr>
              <w:rPr>
                <w:rFonts w:ascii="Arial" w:hAnsi="Arial" w:cs="Arial"/>
                <w:b/>
                <w:szCs w:val="22"/>
              </w:rPr>
            </w:pPr>
          </w:p>
          <w:p w14:paraId="3B0916D2" w14:textId="77777777" w:rsidR="009D3A0C" w:rsidRDefault="009D3A0C">
            <w:pPr>
              <w:rPr>
                <w:rFonts w:ascii="Arial" w:hAnsi="Arial" w:cs="Arial"/>
                <w:b/>
                <w:szCs w:val="22"/>
              </w:rPr>
            </w:pPr>
          </w:p>
          <w:p w14:paraId="66BD3B12" w14:textId="77777777" w:rsidR="009D3A0C" w:rsidRDefault="009D3A0C">
            <w:pPr>
              <w:rPr>
                <w:rFonts w:ascii="Arial" w:hAnsi="Arial" w:cs="Arial"/>
                <w:b/>
                <w:szCs w:val="22"/>
              </w:rPr>
            </w:pPr>
          </w:p>
          <w:p w14:paraId="04901801" w14:textId="77777777" w:rsidR="009D3A0C" w:rsidRDefault="009D3A0C">
            <w:pPr>
              <w:rPr>
                <w:rFonts w:ascii="Arial" w:hAnsi="Arial" w:cs="Arial"/>
                <w:b/>
                <w:szCs w:val="22"/>
              </w:rPr>
            </w:pPr>
          </w:p>
          <w:p w14:paraId="26F59882" w14:textId="77777777" w:rsidR="009D3A0C" w:rsidRDefault="009D3A0C">
            <w:pPr>
              <w:rPr>
                <w:rFonts w:ascii="Arial" w:hAnsi="Arial" w:cs="Arial"/>
                <w:b/>
                <w:szCs w:val="22"/>
              </w:rPr>
            </w:pPr>
          </w:p>
          <w:p w14:paraId="36E88B45" w14:textId="77777777" w:rsidR="009D3A0C" w:rsidRDefault="009D3A0C">
            <w:pPr>
              <w:rPr>
                <w:rFonts w:ascii="Arial" w:hAnsi="Arial" w:cs="Arial"/>
                <w:b/>
                <w:szCs w:val="22"/>
              </w:rPr>
            </w:pPr>
          </w:p>
          <w:p w14:paraId="123399F4" w14:textId="77777777" w:rsidR="009D3A0C" w:rsidRDefault="009D3A0C">
            <w:pPr>
              <w:rPr>
                <w:rFonts w:ascii="Arial" w:hAnsi="Arial" w:cs="Arial"/>
                <w:b/>
                <w:szCs w:val="22"/>
              </w:rPr>
            </w:pPr>
          </w:p>
          <w:p w14:paraId="60A5EED8" w14:textId="77777777" w:rsidR="009D3A0C" w:rsidRPr="008F2AF7" w:rsidRDefault="009D3A0C" w:rsidP="009D3A0C">
            <w:pPr>
              <w:jc w:val="both"/>
              <w:rPr>
                <w:rFonts w:ascii="Arial" w:hAnsi="Arial" w:cs="Arial"/>
                <w:b/>
                <w:szCs w:val="22"/>
              </w:rPr>
            </w:pPr>
          </w:p>
        </w:tc>
      </w:tr>
      <w:tr w:rsidR="009D3A0C" w:rsidRPr="008F2AF7" w14:paraId="6336C3FD" w14:textId="77777777" w:rsidTr="00042CDF">
        <w:tc>
          <w:tcPr>
            <w:tcW w:w="10440" w:type="dxa"/>
            <w:gridSpan w:val="5"/>
            <w:tcBorders>
              <w:bottom w:val="single" w:sz="4" w:space="0" w:color="auto"/>
            </w:tcBorders>
            <w:shd w:val="clear" w:color="auto" w:fill="D9D9D9"/>
          </w:tcPr>
          <w:p w14:paraId="287D1FB9" w14:textId="77777777" w:rsidR="009D3A0C" w:rsidRPr="008F2AF7" w:rsidRDefault="009D3A0C" w:rsidP="009D3A0C">
            <w:pPr>
              <w:tabs>
                <w:tab w:val="left" w:pos="-720"/>
                <w:tab w:val="left" w:pos="0"/>
              </w:tabs>
              <w:suppressAutoHyphens/>
              <w:spacing w:before="40" w:after="40"/>
              <w:jc w:val="center"/>
              <w:outlineLvl w:val="0"/>
              <w:rPr>
                <w:rFonts w:ascii="Arial" w:hAnsi="Arial" w:cs="Arial"/>
                <w:b/>
                <w:spacing w:val="-2"/>
                <w:szCs w:val="22"/>
              </w:rPr>
            </w:pPr>
            <w:r w:rsidRPr="008F2AF7">
              <w:rPr>
                <w:rFonts w:ascii="Arial" w:hAnsi="Arial" w:cs="Arial"/>
                <w:b/>
                <w:szCs w:val="22"/>
              </w:rPr>
              <w:lastRenderedPageBreak/>
              <w:t>Conditions of Service</w:t>
            </w:r>
          </w:p>
        </w:tc>
      </w:tr>
      <w:tr w:rsidR="009D3A0C" w:rsidRPr="008F2AF7" w14:paraId="5C33F1CF" w14:textId="77777777" w:rsidTr="00C5479D">
        <w:tc>
          <w:tcPr>
            <w:tcW w:w="10440" w:type="dxa"/>
            <w:gridSpan w:val="5"/>
            <w:shd w:val="clear" w:color="auto" w:fill="FFFFFF" w:themeFill="background1"/>
          </w:tcPr>
          <w:p w14:paraId="47099B33" w14:textId="77777777" w:rsidR="009D3A0C" w:rsidRPr="008F2AF7" w:rsidRDefault="009D3A0C" w:rsidP="00F4505E">
            <w:pPr>
              <w:ind w:left="360"/>
              <w:rPr>
                <w:rFonts w:ascii="Arial" w:hAnsi="Arial" w:cs="Arial"/>
                <w:szCs w:val="22"/>
              </w:rPr>
            </w:pPr>
          </w:p>
          <w:p w14:paraId="5693C8A5" w14:textId="77777777" w:rsidR="009D3A0C" w:rsidRPr="008F2AF7" w:rsidRDefault="009D3A0C" w:rsidP="003C36CF">
            <w:pPr>
              <w:ind w:left="360"/>
              <w:rPr>
                <w:rFonts w:ascii="Arial" w:hAnsi="Arial" w:cs="Arial"/>
                <w:spacing w:val="-2"/>
                <w:szCs w:val="22"/>
              </w:rPr>
            </w:pPr>
            <w:r w:rsidRPr="008F2AF7">
              <w:rPr>
                <w:rFonts w:ascii="Arial" w:hAnsi="Arial" w:cs="Arial"/>
                <w:spacing w:val="-2"/>
                <w:szCs w:val="22"/>
              </w:rPr>
              <w:t>Teachers pay and conditions of service</w:t>
            </w:r>
          </w:p>
          <w:p w14:paraId="7E8548F7" w14:textId="77777777" w:rsidR="009D3A0C" w:rsidRDefault="009D3A0C">
            <w:pPr>
              <w:rPr>
                <w:rFonts w:ascii="Arial" w:hAnsi="Arial" w:cs="Arial"/>
                <w:spacing w:val="-2"/>
                <w:szCs w:val="22"/>
              </w:rPr>
            </w:pPr>
          </w:p>
          <w:p w14:paraId="5A4D2291" w14:textId="77777777" w:rsidR="009D3A0C" w:rsidRPr="008F2AF7" w:rsidRDefault="009D3A0C" w:rsidP="009D3A0C">
            <w:pPr>
              <w:rPr>
                <w:rFonts w:ascii="Arial" w:hAnsi="Arial" w:cs="Arial"/>
                <w:spacing w:val="-2"/>
                <w:szCs w:val="22"/>
              </w:rPr>
            </w:pPr>
          </w:p>
        </w:tc>
      </w:tr>
    </w:tbl>
    <w:p w14:paraId="4FD089EF" w14:textId="77777777" w:rsidR="00F4505E" w:rsidRPr="008F2AF7" w:rsidRDefault="00F4505E" w:rsidP="00BA53F4">
      <w:pPr>
        <w:ind w:left="-709"/>
        <w:rPr>
          <w:rFonts w:ascii="Arial" w:hAnsi="Arial" w:cs="Arial"/>
          <w:b/>
          <w:szCs w:val="22"/>
        </w:rPr>
      </w:pPr>
    </w:p>
    <w:p w14:paraId="0E4879B5" w14:textId="77777777" w:rsidR="00F4505E" w:rsidRPr="008F2AF7" w:rsidRDefault="00F4505E" w:rsidP="00BA53F4">
      <w:pPr>
        <w:ind w:left="-709"/>
        <w:rPr>
          <w:rFonts w:ascii="Arial" w:hAnsi="Arial" w:cs="Arial"/>
          <w:b/>
          <w:szCs w:val="22"/>
        </w:rPr>
      </w:pPr>
    </w:p>
    <w:p w14:paraId="0D71CD1A" w14:textId="77777777" w:rsidR="00BA53F4" w:rsidRPr="008F2AF7" w:rsidRDefault="00BA53F4" w:rsidP="00BA53F4">
      <w:pPr>
        <w:rPr>
          <w:rFonts w:ascii="Arial" w:hAnsi="Arial" w:cs="Arial"/>
          <w:b/>
          <w:szCs w:val="22"/>
        </w:rPr>
      </w:pPr>
    </w:p>
    <w:tbl>
      <w:tblPr>
        <w:tblW w:w="0" w:type="auto"/>
        <w:tblLook w:val="0000" w:firstRow="0" w:lastRow="0" w:firstColumn="0" w:lastColumn="0" w:noHBand="0" w:noVBand="0"/>
      </w:tblPr>
      <w:tblGrid>
        <w:gridCol w:w="3031"/>
        <w:gridCol w:w="2979"/>
        <w:gridCol w:w="755"/>
        <w:gridCol w:w="2255"/>
      </w:tblGrid>
      <w:tr w:rsidR="00BA53F4" w:rsidRPr="008F2AF7" w14:paraId="53D1846A" w14:textId="77777777" w:rsidTr="00BA53F4">
        <w:trPr>
          <w:cantSplit/>
        </w:trPr>
        <w:tc>
          <w:tcPr>
            <w:tcW w:w="3095" w:type="dxa"/>
          </w:tcPr>
          <w:p w14:paraId="61D628B3" w14:textId="77777777" w:rsidR="00BA53F4" w:rsidRPr="008F2AF7" w:rsidRDefault="00BA53F4" w:rsidP="00BA53F4">
            <w:pPr>
              <w:rPr>
                <w:rFonts w:ascii="Arial" w:hAnsi="Arial" w:cs="Arial"/>
                <w:b/>
                <w:szCs w:val="22"/>
              </w:rPr>
            </w:pPr>
            <w:r w:rsidRPr="008F2AF7">
              <w:rPr>
                <w:rFonts w:ascii="Arial" w:hAnsi="Arial" w:cs="Arial"/>
                <w:b/>
                <w:szCs w:val="22"/>
              </w:rPr>
              <w:t>Signature of post holder</w:t>
            </w:r>
          </w:p>
        </w:tc>
        <w:tc>
          <w:tcPr>
            <w:tcW w:w="3095" w:type="dxa"/>
            <w:tcBorders>
              <w:bottom w:val="dotted" w:sz="4" w:space="0" w:color="auto"/>
            </w:tcBorders>
          </w:tcPr>
          <w:p w14:paraId="6FE43517" w14:textId="77777777" w:rsidR="00BA53F4" w:rsidRPr="008F2AF7" w:rsidRDefault="00BA53F4" w:rsidP="00BA53F4">
            <w:pPr>
              <w:rPr>
                <w:rFonts w:ascii="Arial" w:hAnsi="Arial" w:cs="Arial"/>
                <w:b/>
                <w:szCs w:val="22"/>
              </w:rPr>
            </w:pPr>
          </w:p>
        </w:tc>
        <w:tc>
          <w:tcPr>
            <w:tcW w:w="758" w:type="dxa"/>
          </w:tcPr>
          <w:p w14:paraId="20D599EF" w14:textId="77777777"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bottom w:val="dotted" w:sz="4" w:space="0" w:color="auto"/>
            </w:tcBorders>
          </w:tcPr>
          <w:p w14:paraId="3D7F32ED" w14:textId="77777777" w:rsidR="00BA53F4" w:rsidRPr="008F2AF7" w:rsidRDefault="00BA53F4" w:rsidP="00BA53F4">
            <w:pPr>
              <w:rPr>
                <w:rFonts w:ascii="Arial" w:hAnsi="Arial" w:cs="Arial"/>
                <w:b/>
                <w:szCs w:val="22"/>
              </w:rPr>
            </w:pPr>
            <w:r w:rsidRPr="008F2AF7">
              <w:rPr>
                <w:rFonts w:ascii="Arial" w:hAnsi="Arial" w:cs="Arial"/>
                <w:b/>
                <w:szCs w:val="22"/>
              </w:rPr>
              <w:t xml:space="preserve">     /     /</w:t>
            </w:r>
          </w:p>
        </w:tc>
      </w:tr>
      <w:tr w:rsidR="00BA53F4" w:rsidRPr="008F2AF7" w14:paraId="48E591DD" w14:textId="77777777" w:rsidTr="00BA53F4">
        <w:trPr>
          <w:cantSplit/>
        </w:trPr>
        <w:tc>
          <w:tcPr>
            <w:tcW w:w="3095" w:type="dxa"/>
          </w:tcPr>
          <w:p w14:paraId="27D1B9F1" w14:textId="77777777" w:rsidR="00BA53F4" w:rsidRPr="008F2AF7" w:rsidRDefault="00BA53F4" w:rsidP="00BA53F4">
            <w:pPr>
              <w:rPr>
                <w:rFonts w:ascii="Arial" w:hAnsi="Arial" w:cs="Arial"/>
                <w:b/>
                <w:szCs w:val="22"/>
              </w:rPr>
            </w:pPr>
          </w:p>
          <w:p w14:paraId="33D70774" w14:textId="77777777" w:rsidR="00BA53F4" w:rsidRPr="008F2AF7" w:rsidRDefault="00BA53F4" w:rsidP="00BA53F4">
            <w:pPr>
              <w:rPr>
                <w:rFonts w:ascii="Arial" w:hAnsi="Arial" w:cs="Arial"/>
                <w:b/>
                <w:szCs w:val="22"/>
              </w:rPr>
            </w:pPr>
            <w:r w:rsidRPr="008F2AF7">
              <w:rPr>
                <w:rFonts w:ascii="Arial" w:hAnsi="Arial" w:cs="Arial"/>
                <w:b/>
                <w:szCs w:val="22"/>
              </w:rPr>
              <w:t>Signature of headteacher</w:t>
            </w:r>
          </w:p>
        </w:tc>
        <w:tc>
          <w:tcPr>
            <w:tcW w:w="3095" w:type="dxa"/>
            <w:tcBorders>
              <w:top w:val="dotted" w:sz="4" w:space="0" w:color="auto"/>
              <w:bottom w:val="dotted" w:sz="4" w:space="0" w:color="auto"/>
            </w:tcBorders>
          </w:tcPr>
          <w:p w14:paraId="5B45A9C2" w14:textId="77777777" w:rsidR="00BA53F4" w:rsidRPr="008F2AF7" w:rsidRDefault="00BA53F4" w:rsidP="00BA53F4">
            <w:pPr>
              <w:rPr>
                <w:rFonts w:ascii="Arial" w:hAnsi="Arial" w:cs="Arial"/>
                <w:b/>
                <w:szCs w:val="22"/>
              </w:rPr>
            </w:pPr>
          </w:p>
        </w:tc>
        <w:tc>
          <w:tcPr>
            <w:tcW w:w="758" w:type="dxa"/>
          </w:tcPr>
          <w:p w14:paraId="1A8E4F4C" w14:textId="77777777" w:rsidR="00BA53F4" w:rsidRPr="008F2AF7" w:rsidRDefault="00BA53F4" w:rsidP="00BA53F4">
            <w:pPr>
              <w:rPr>
                <w:rFonts w:ascii="Arial" w:hAnsi="Arial" w:cs="Arial"/>
                <w:b/>
                <w:szCs w:val="22"/>
              </w:rPr>
            </w:pPr>
          </w:p>
          <w:p w14:paraId="6084C596" w14:textId="77777777"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top w:val="dotted" w:sz="4" w:space="0" w:color="auto"/>
              <w:bottom w:val="dotted" w:sz="4" w:space="0" w:color="auto"/>
            </w:tcBorders>
          </w:tcPr>
          <w:p w14:paraId="609D076C" w14:textId="77777777" w:rsidR="00BA53F4" w:rsidRPr="008F2AF7" w:rsidRDefault="00BA53F4" w:rsidP="00BA53F4">
            <w:pPr>
              <w:rPr>
                <w:rFonts w:ascii="Arial" w:hAnsi="Arial" w:cs="Arial"/>
                <w:b/>
                <w:szCs w:val="22"/>
              </w:rPr>
            </w:pPr>
            <w:r w:rsidRPr="008F2AF7">
              <w:rPr>
                <w:rFonts w:ascii="Arial" w:hAnsi="Arial" w:cs="Arial"/>
                <w:b/>
                <w:szCs w:val="22"/>
              </w:rPr>
              <w:t xml:space="preserve">    </w:t>
            </w:r>
          </w:p>
          <w:p w14:paraId="0332A4B6" w14:textId="77777777" w:rsidR="00BA53F4" w:rsidRPr="008F2AF7" w:rsidRDefault="00BA53F4" w:rsidP="00BA53F4">
            <w:pPr>
              <w:rPr>
                <w:rFonts w:ascii="Arial" w:hAnsi="Arial" w:cs="Arial"/>
                <w:b/>
                <w:szCs w:val="22"/>
              </w:rPr>
            </w:pPr>
            <w:r w:rsidRPr="008F2AF7">
              <w:rPr>
                <w:rFonts w:ascii="Arial" w:hAnsi="Arial" w:cs="Arial"/>
                <w:b/>
                <w:szCs w:val="22"/>
              </w:rPr>
              <w:t xml:space="preserve">     /     /</w:t>
            </w:r>
          </w:p>
        </w:tc>
      </w:tr>
    </w:tbl>
    <w:p w14:paraId="2A19AA86" w14:textId="77777777" w:rsidR="009A40EE" w:rsidRPr="008F2AF7" w:rsidRDefault="009A40EE" w:rsidP="009A40EE">
      <w:pPr>
        <w:jc w:val="both"/>
        <w:rPr>
          <w:rFonts w:ascii="Arial" w:hAnsi="Arial" w:cs="Arial"/>
          <w:szCs w:val="22"/>
        </w:rPr>
      </w:pPr>
    </w:p>
    <w:p w14:paraId="35AF9BFD" w14:textId="77777777" w:rsidR="009107DB" w:rsidRDefault="009107DB" w:rsidP="00836945">
      <w:pPr>
        <w:ind w:left="-709"/>
        <w:jc w:val="both"/>
        <w:rPr>
          <w:rFonts w:ascii="Arial" w:hAnsi="Arial" w:cs="Arial"/>
          <w:b/>
          <w:spacing w:val="-2"/>
          <w:szCs w:val="22"/>
        </w:rPr>
      </w:pPr>
    </w:p>
    <w:p w14:paraId="2D00136D" w14:textId="77777777" w:rsidR="009A40EE" w:rsidRPr="008F2AF7" w:rsidRDefault="00836945" w:rsidP="00836945">
      <w:pPr>
        <w:ind w:left="-709"/>
        <w:jc w:val="both"/>
        <w:rPr>
          <w:rFonts w:ascii="Arial" w:hAnsi="Arial" w:cs="Arial"/>
          <w:b/>
          <w:spacing w:val="-2"/>
          <w:szCs w:val="22"/>
        </w:rPr>
      </w:pPr>
      <w:r w:rsidRPr="008F2AF7">
        <w:rPr>
          <w:rFonts w:ascii="Arial" w:hAnsi="Arial" w:cs="Arial"/>
          <w:b/>
          <w:spacing w:val="-2"/>
          <w:szCs w:val="22"/>
        </w:rPr>
        <w:t>This school is committed to safeguarding and promoting welfare of children and young people. Please note this position will require an Enhanced disclosure from the Disclosure &amp; Barring Service.</w:t>
      </w:r>
    </w:p>
    <w:p w14:paraId="76F60041" w14:textId="77777777" w:rsidR="00562D17" w:rsidRPr="008F2AF7" w:rsidRDefault="00562D17" w:rsidP="00836945">
      <w:pPr>
        <w:ind w:left="-709"/>
        <w:jc w:val="both"/>
        <w:rPr>
          <w:rFonts w:ascii="Arial" w:hAnsi="Arial" w:cs="Arial"/>
          <w:b/>
          <w:spacing w:val="-2"/>
          <w:szCs w:val="22"/>
        </w:rPr>
      </w:pPr>
    </w:p>
    <w:p w14:paraId="5674BEA4" w14:textId="77777777" w:rsidR="00562D17" w:rsidRPr="008F2AF7" w:rsidRDefault="00562D17" w:rsidP="00562D17">
      <w:pPr>
        <w:ind w:left="-709"/>
        <w:rPr>
          <w:rFonts w:ascii="Arial" w:hAnsi="Arial" w:cs="Arial"/>
          <w:szCs w:val="22"/>
        </w:rPr>
      </w:pPr>
      <w:r w:rsidRPr="008F2AF7">
        <w:rPr>
          <w:rFonts w:ascii="Arial" w:hAnsi="Arial" w:cs="Arial"/>
          <w:szCs w:val="22"/>
        </w:rPr>
        <w:t>Whilst every effort has been made to explain the main duties and responsibilities of the post, each individual task undertaken may not be identified.</w:t>
      </w:r>
      <w:r w:rsidRPr="008F2AF7">
        <w:rPr>
          <w:rFonts w:ascii="Arial" w:hAnsi="Arial" w:cs="Arial"/>
          <w:b/>
          <w:szCs w:val="22"/>
        </w:rPr>
        <w:t xml:space="preserve"> </w:t>
      </w:r>
      <w:r w:rsidRPr="008F2AF7">
        <w:rPr>
          <w:rFonts w:ascii="Arial" w:hAnsi="Arial" w:cs="Arial"/>
          <w:szCs w:val="22"/>
        </w:rPr>
        <w:t>This document must not be altered once it has been signed but will be reviewed annually.</w:t>
      </w:r>
    </w:p>
    <w:p w14:paraId="57C26B53" w14:textId="77777777" w:rsidR="00562D17" w:rsidRPr="008F2AF7" w:rsidRDefault="00562D17" w:rsidP="00562D17">
      <w:pPr>
        <w:pStyle w:val="NormalWeb"/>
        <w:spacing w:line="270" w:lineRule="atLeast"/>
        <w:ind w:left="-709"/>
        <w:rPr>
          <w:rFonts w:ascii="Arial" w:hAnsi="Arial" w:cs="Arial"/>
          <w:sz w:val="22"/>
          <w:szCs w:val="22"/>
        </w:rPr>
      </w:pPr>
      <w:r w:rsidRPr="008F2AF7">
        <w:rPr>
          <w:rFonts w:ascii="Arial" w:hAnsi="Arial" w:cs="Arial"/>
          <w:sz w:val="22"/>
          <w:szCs w:val="22"/>
        </w:rPr>
        <w:br/>
        <w:t>Employees will be expected to comply with any reasonable request from a manager to undertake work of a similar level that is not specified in this job description.</w:t>
      </w:r>
    </w:p>
    <w:p w14:paraId="589C2F82" w14:textId="77777777" w:rsidR="00562D17" w:rsidRPr="008F2AF7" w:rsidRDefault="00562D17" w:rsidP="00562D17">
      <w:pPr>
        <w:pStyle w:val="NormalWeb"/>
        <w:spacing w:line="270" w:lineRule="atLeast"/>
        <w:ind w:left="-709"/>
        <w:jc w:val="both"/>
        <w:rPr>
          <w:rFonts w:ascii="Arial" w:hAnsi="Arial" w:cs="Arial"/>
          <w:sz w:val="22"/>
          <w:szCs w:val="22"/>
        </w:rPr>
      </w:pPr>
      <w:r w:rsidRPr="008F2AF7">
        <w:rPr>
          <w:rFonts w:ascii="Arial" w:hAnsi="Arial" w:cs="Arial"/>
          <w:sz w:val="22"/>
          <w:szCs w:val="22"/>
        </w:rPr>
        <w:t>It is understood that areas of responsibility are from time to time subject to review and are negotiable in the light of the needs of the school and the professional development of the staff.</w:t>
      </w:r>
    </w:p>
    <w:p w14:paraId="7AD77EB1" w14:textId="77777777" w:rsidR="00562D17" w:rsidRPr="008F2AF7" w:rsidRDefault="00562D17" w:rsidP="00562D17">
      <w:pPr>
        <w:pStyle w:val="NormalWeb"/>
        <w:spacing w:line="270" w:lineRule="atLeast"/>
        <w:ind w:left="-709"/>
        <w:jc w:val="both"/>
        <w:rPr>
          <w:rFonts w:ascii="Arial" w:hAnsi="Arial" w:cs="Arial"/>
          <w:sz w:val="22"/>
          <w:szCs w:val="22"/>
        </w:rPr>
      </w:pPr>
      <w:r w:rsidRPr="008F2AF7">
        <w:rPr>
          <w:rFonts w:ascii="Arial" w:hAnsi="Arial" w:cs="Arial"/>
          <w:sz w:val="22"/>
          <w:szCs w:val="22"/>
        </w:rPr>
        <w:t>This job description may be reviewed at the end of the academic year or earlier if necessary. In addition it may be amended at any time after consultation with you.</w:t>
      </w:r>
    </w:p>
    <w:p w14:paraId="38243ECB" w14:textId="77777777" w:rsidR="00562D17" w:rsidRPr="008F2AF7" w:rsidRDefault="00562D17" w:rsidP="00562D17">
      <w:pPr>
        <w:ind w:left="360"/>
        <w:jc w:val="both"/>
        <w:rPr>
          <w:rFonts w:cs="Arial"/>
          <w:szCs w:val="22"/>
        </w:rPr>
      </w:pPr>
    </w:p>
    <w:p w14:paraId="6189BA33" w14:textId="77777777" w:rsidR="00562D17" w:rsidRPr="008F2AF7" w:rsidRDefault="00562D17" w:rsidP="00836945">
      <w:pPr>
        <w:ind w:left="-709"/>
        <w:jc w:val="both"/>
        <w:rPr>
          <w:rFonts w:ascii="Arial" w:hAnsi="Arial" w:cs="Arial"/>
          <w:szCs w:val="22"/>
        </w:rPr>
      </w:pPr>
    </w:p>
    <w:sectPr w:rsidR="00562D17" w:rsidRPr="008F2AF7" w:rsidSect="002A382A">
      <w:headerReference w:type="default" r:id="rId8"/>
      <w:headerReference w:type="first" r:id="rId9"/>
      <w:footerReference w:type="first" r:id="rId10"/>
      <w:pgSz w:w="11900" w:h="16840" w:code="9"/>
      <w:pgMar w:top="1440" w:right="1440" w:bottom="1276" w:left="1440" w:header="709"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C4D9" w14:textId="77777777" w:rsidR="00F326C7" w:rsidRDefault="00F326C7">
      <w:r>
        <w:separator/>
      </w:r>
    </w:p>
  </w:endnote>
  <w:endnote w:type="continuationSeparator" w:id="0">
    <w:p w14:paraId="5FC48012" w14:textId="77777777" w:rsidR="00F326C7" w:rsidRDefault="00F3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09D1" w14:textId="77777777" w:rsidR="00B23AC7" w:rsidRPr="008B7C84" w:rsidRDefault="00B23AC7"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B23AC7" w:rsidRPr="00D608F5" w14:paraId="4FFDDDE1" w14:textId="77777777" w:rsidTr="00D608F5">
      <w:tc>
        <w:tcPr>
          <w:tcW w:w="2660" w:type="dxa"/>
          <w:tcBorders>
            <w:top w:val="nil"/>
            <w:left w:val="nil"/>
            <w:bottom w:val="nil"/>
          </w:tcBorders>
          <w:vAlign w:val="center"/>
        </w:tcPr>
        <w:p w14:paraId="0C4879E9" w14:textId="77777777" w:rsidR="00B23AC7" w:rsidRPr="00D608F5" w:rsidRDefault="00B23AC7" w:rsidP="00D2062C">
          <w:pPr>
            <w:pStyle w:val="Footer"/>
            <w:rPr>
              <w:rFonts w:ascii="Arial" w:hAnsi="Arial" w:cs="Arial"/>
              <w:color w:val="005D99"/>
              <w:sz w:val="16"/>
              <w:szCs w:val="16"/>
            </w:rPr>
          </w:pPr>
        </w:p>
      </w:tc>
      <w:tc>
        <w:tcPr>
          <w:tcW w:w="3118" w:type="dxa"/>
          <w:vAlign w:val="center"/>
        </w:tcPr>
        <w:p w14:paraId="53799119" w14:textId="77777777" w:rsidR="00B23AC7" w:rsidRPr="00D2062C" w:rsidRDefault="00B23AC7"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14:paraId="79C0416C" w14:textId="77777777" w:rsidR="00B23AC7" w:rsidRPr="00C86E17" w:rsidRDefault="00B23AC7" w:rsidP="00D608F5">
          <w:pPr>
            <w:pStyle w:val="Footer"/>
            <w:jc w:val="center"/>
            <w:rPr>
              <w:rFonts w:ascii="Arial" w:hAnsi="Arial" w:cs="Arial"/>
              <w:sz w:val="16"/>
              <w:szCs w:val="16"/>
            </w:rPr>
          </w:pPr>
          <w:r w:rsidRPr="00C86E17">
            <w:rPr>
              <w:rFonts w:ascii="Arial" w:hAnsi="Arial" w:cs="Arial"/>
              <w:sz w:val="16"/>
              <w:szCs w:val="16"/>
            </w:rPr>
            <w:t xml:space="preserve">Page </w:t>
          </w:r>
          <w:r w:rsidR="005B52E5" w:rsidRPr="00C86E17">
            <w:rPr>
              <w:rFonts w:ascii="Arial" w:hAnsi="Arial" w:cs="Arial"/>
              <w:sz w:val="16"/>
              <w:szCs w:val="16"/>
            </w:rPr>
            <w:fldChar w:fldCharType="begin"/>
          </w:r>
          <w:r w:rsidRPr="00C86E17">
            <w:rPr>
              <w:rFonts w:ascii="Arial" w:hAnsi="Arial" w:cs="Arial"/>
              <w:sz w:val="16"/>
              <w:szCs w:val="16"/>
            </w:rPr>
            <w:instrText xml:space="preserve"> PAGE </w:instrText>
          </w:r>
          <w:r w:rsidR="005B52E5" w:rsidRPr="00C86E17">
            <w:rPr>
              <w:rFonts w:ascii="Arial" w:hAnsi="Arial" w:cs="Arial"/>
              <w:sz w:val="16"/>
              <w:szCs w:val="16"/>
            </w:rPr>
            <w:fldChar w:fldCharType="separate"/>
          </w:r>
          <w:r>
            <w:rPr>
              <w:rFonts w:ascii="Arial" w:hAnsi="Arial" w:cs="Arial"/>
              <w:noProof/>
              <w:sz w:val="16"/>
              <w:szCs w:val="16"/>
            </w:rPr>
            <w:t>1</w:t>
          </w:r>
          <w:r w:rsidR="005B52E5" w:rsidRPr="00C86E17">
            <w:rPr>
              <w:rFonts w:ascii="Arial" w:hAnsi="Arial" w:cs="Arial"/>
              <w:sz w:val="16"/>
              <w:szCs w:val="16"/>
            </w:rPr>
            <w:fldChar w:fldCharType="end"/>
          </w:r>
          <w:r w:rsidRPr="00C86E17">
            <w:rPr>
              <w:rFonts w:ascii="Arial" w:hAnsi="Arial" w:cs="Arial"/>
              <w:sz w:val="16"/>
              <w:szCs w:val="16"/>
            </w:rPr>
            <w:t xml:space="preserve"> of </w:t>
          </w:r>
          <w:r w:rsidR="005B52E5"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5B52E5" w:rsidRPr="00C86E17">
            <w:rPr>
              <w:rFonts w:ascii="Arial" w:hAnsi="Arial" w:cs="Arial"/>
              <w:sz w:val="16"/>
              <w:szCs w:val="16"/>
            </w:rPr>
            <w:fldChar w:fldCharType="separate"/>
          </w:r>
          <w:r w:rsidR="00DD596E">
            <w:rPr>
              <w:rFonts w:ascii="Arial" w:hAnsi="Arial" w:cs="Arial"/>
              <w:noProof/>
              <w:sz w:val="16"/>
              <w:szCs w:val="16"/>
            </w:rPr>
            <w:t>5</w:t>
          </w:r>
          <w:r w:rsidR="005B52E5" w:rsidRPr="00C86E17">
            <w:rPr>
              <w:rFonts w:ascii="Arial" w:hAnsi="Arial" w:cs="Arial"/>
              <w:sz w:val="16"/>
              <w:szCs w:val="16"/>
            </w:rPr>
            <w:fldChar w:fldCharType="end"/>
          </w:r>
        </w:p>
      </w:tc>
      <w:tc>
        <w:tcPr>
          <w:tcW w:w="2693" w:type="dxa"/>
          <w:tcBorders>
            <w:top w:val="nil"/>
            <w:bottom w:val="nil"/>
            <w:right w:val="nil"/>
          </w:tcBorders>
          <w:vAlign w:val="center"/>
        </w:tcPr>
        <w:p w14:paraId="5F9AC82A" w14:textId="77777777" w:rsidR="00B23AC7" w:rsidRPr="00D608F5" w:rsidRDefault="00B23AC7" w:rsidP="00D608F5">
          <w:pPr>
            <w:pStyle w:val="Footer"/>
            <w:jc w:val="right"/>
            <w:rPr>
              <w:rFonts w:ascii="Arial" w:hAnsi="Arial" w:cs="Arial"/>
              <w:color w:val="005D99"/>
              <w:sz w:val="16"/>
              <w:szCs w:val="16"/>
            </w:rPr>
          </w:pPr>
        </w:p>
      </w:tc>
    </w:tr>
  </w:tbl>
  <w:p w14:paraId="5935ECC9" w14:textId="77777777" w:rsidR="00B23AC7" w:rsidRPr="008B7C84" w:rsidRDefault="00B23AC7" w:rsidP="008B7C84">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E3DF" w14:textId="77777777" w:rsidR="00F326C7" w:rsidRDefault="00F326C7">
      <w:r>
        <w:separator/>
      </w:r>
    </w:p>
  </w:footnote>
  <w:footnote w:type="continuationSeparator" w:id="0">
    <w:p w14:paraId="7E58246B" w14:textId="77777777" w:rsidR="00F326C7" w:rsidRDefault="00F3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4EB8" w14:textId="1A887358" w:rsidR="00B23AC7" w:rsidRPr="00FF4E3C" w:rsidRDefault="005B1DB9" w:rsidP="005B1DB9">
    <w:pPr>
      <w:pStyle w:val="Header"/>
      <w:jc w:val="center"/>
      <w:rPr>
        <w:rFonts w:ascii="Algerian" w:hAnsi="Algerian"/>
        <w:sz w:val="48"/>
        <w:szCs w:val="48"/>
      </w:rPr>
    </w:pPr>
    <w:r>
      <w:rPr>
        <w:noProof/>
        <w:lang w:eastAsia="en-GB"/>
      </w:rPr>
      <w:drawing>
        <wp:inline distT="0" distB="0" distL="0" distR="0" wp14:anchorId="7FB72952" wp14:editId="04FE76D6">
          <wp:extent cx="857250" cy="72235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9455" cy="724211"/>
                  </a:xfrm>
                  <a:prstGeom prst="rect">
                    <a:avLst/>
                  </a:prstGeom>
                  <a:noFill/>
                  <a:ln>
                    <a:noFill/>
                  </a:ln>
                </pic:spPr>
              </pic:pic>
            </a:graphicData>
          </a:graphic>
        </wp:inline>
      </w:drawing>
    </w:r>
  </w:p>
  <w:p w14:paraId="6D2BDC02" w14:textId="77777777" w:rsidR="00B23AC7" w:rsidRDefault="00B23A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BD63" w14:textId="77777777" w:rsidR="00B23AC7" w:rsidRDefault="00B23AC7"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B3"/>
    <w:multiLevelType w:val="hybridMultilevel"/>
    <w:tmpl w:val="E2C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528C"/>
    <w:multiLevelType w:val="hybridMultilevel"/>
    <w:tmpl w:val="15744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773F3"/>
    <w:multiLevelType w:val="hybridMultilevel"/>
    <w:tmpl w:val="92F8DC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F4FAA"/>
    <w:multiLevelType w:val="hybridMultilevel"/>
    <w:tmpl w:val="F4202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056C2"/>
    <w:multiLevelType w:val="hybridMultilevel"/>
    <w:tmpl w:val="F42A8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C7267"/>
    <w:multiLevelType w:val="multilevel"/>
    <w:tmpl w:val="E0C444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60457"/>
    <w:multiLevelType w:val="hybridMultilevel"/>
    <w:tmpl w:val="51A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668E7"/>
    <w:multiLevelType w:val="hybridMultilevel"/>
    <w:tmpl w:val="7B2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72A63"/>
    <w:multiLevelType w:val="hybridMultilevel"/>
    <w:tmpl w:val="8D94092A"/>
    <w:lvl w:ilvl="0" w:tplc="0CBA9F5E">
      <w:start w:val="1"/>
      <w:numFmt w:val="bullet"/>
      <w:lvlText w:val=""/>
      <w:lvlJc w:val="left"/>
      <w:pPr>
        <w:tabs>
          <w:tab w:val="num" w:pos="341"/>
        </w:tabs>
        <w:ind w:left="0" w:firstLine="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E0BF5"/>
    <w:multiLevelType w:val="multilevel"/>
    <w:tmpl w:val="E0C444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50D7D"/>
    <w:multiLevelType w:val="hybridMultilevel"/>
    <w:tmpl w:val="D77A1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934BD"/>
    <w:multiLevelType w:val="multilevel"/>
    <w:tmpl w:val="F9E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262FB"/>
    <w:multiLevelType w:val="multilevel"/>
    <w:tmpl w:val="187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F6BA8"/>
    <w:multiLevelType w:val="hybridMultilevel"/>
    <w:tmpl w:val="3BBE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D0774"/>
    <w:multiLevelType w:val="hybridMultilevel"/>
    <w:tmpl w:val="35FA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D44BB"/>
    <w:multiLevelType w:val="multilevel"/>
    <w:tmpl w:val="E29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B7484"/>
    <w:multiLevelType w:val="hybridMultilevel"/>
    <w:tmpl w:val="56D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A6327"/>
    <w:multiLevelType w:val="multilevel"/>
    <w:tmpl w:val="594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C0BB9"/>
    <w:multiLevelType w:val="multilevel"/>
    <w:tmpl w:val="DA66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FC74D4"/>
    <w:multiLevelType w:val="multilevel"/>
    <w:tmpl w:val="58F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B05B3F"/>
    <w:multiLevelType w:val="hybridMultilevel"/>
    <w:tmpl w:val="BA6C5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66AD0"/>
    <w:multiLevelType w:val="multilevel"/>
    <w:tmpl w:val="E32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F27DF6"/>
    <w:multiLevelType w:val="hybridMultilevel"/>
    <w:tmpl w:val="5504F234"/>
    <w:lvl w:ilvl="0" w:tplc="08090001">
      <w:start w:val="1"/>
      <w:numFmt w:val="bullet"/>
      <w:lvlText w:val=""/>
      <w:lvlJc w:val="left"/>
      <w:pPr>
        <w:tabs>
          <w:tab w:val="num" w:pos="790"/>
        </w:tabs>
        <w:ind w:left="790" w:hanging="360"/>
      </w:pPr>
      <w:rPr>
        <w:rFonts w:ascii="Symbol" w:hAnsi="Symbol" w:hint="default"/>
      </w:rPr>
    </w:lvl>
    <w:lvl w:ilvl="1" w:tplc="0CBA9F5E">
      <w:start w:val="1"/>
      <w:numFmt w:val="bullet"/>
      <w:lvlText w:val=""/>
      <w:lvlJc w:val="left"/>
      <w:pPr>
        <w:tabs>
          <w:tab w:val="num" w:pos="1434"/>
        </w:tabs>
        <w:ind w:left="1093" w:firstLine="57"/>
      </w:pPr>
      <w:rPr>
        <w:rFonts w:ascii="Symbol" w:hAnsi="Symbol" w:hint="default"/>
        <w:color w:val="auto"/>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29" w15:restartNumberingAfterBreak="0">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7425F"/>
    <w:multiLevelType w:val="hybridMultilevel"/>
    <w:tmpl w:val="9A507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8D229C"/>
    <w:multiLevelType w:val="hybridMultilevel"/>
    <w:tmpl w:val="02EC8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92C8F"/>
    <w:multiLevelType w:val="multilevel"/>
    <w:tmpl w:val="5AFE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805778">
    <w:abstractNumId w:val="33"/>
  </w:num>
  <w:num w:numId="2" w16cid:durableId="1373001469">
    <w:abstractNumId w:val="0"/>
  </w:num>
  <w:num w:numId="3" w16cid:durableId="1796674257">
    <w:abstractNumId w:val="16"/>
  </w:num>
  <w:num w:numId="4" w16cid:durableId="1935823162">
    <w:abstractNumId w:val="7"/>
  </w:num>
  <w:num w:numId="5" w16cid:durableId="1368405983">
    <w:abstractNumId w:val="5"/>
  </w:num>
  <w:num w:numId="6" w16cid:durableId="727649167">
    <w:abstractNumId w:val="14"/>
  </w:num>
  <w:num w:numId="7" w16cid:durableId="464158629">
    <w:abstractNumId w:val="22"/>
  </w:num>
  <w:num w:numId="8" w16cid:durableId="1823502686">
    <w:abstractNumId w:val="35"/>
  </w:num>
  <w:num w:numId="9" w16cid:durableId="1565943906">
    <w:abstractNumId w:val="27"/>
  </w:num>
  <w:num w:numId="10" w16cid:durableId="574515208">
    <w:abstractNumId w:val="21"/>
  </w:num>
  <w:num w:numId="11" w16cid:durableId="1552575017">
    <w:abstractNumId w:val="19"/>
  </w:num>
  <w:num w:numId="12" w16cid:durableId="1802529595">
    <w:abstractNumId w:val="15"/>
  </w:num>
  <w:num w:numId="13" w16cid:durableId="1480997199">
    <w:abstractNumId w:val="24"/>
  </w:num>
  <w:num w:numId="14" w16cid:durableId="1325739602">
    <w:abstractNumId w:val="23"/>
  </w:num>
  <w:num w:numId="15" w16cid:durableId="108134406">
    <w:abstractNumId w:val="31"/>
  </w:num>
  <w:num w:numId="16" w16cid:durableId="447706025">
    <w:abstractNumId w:val="17"/>
  </w:num>
  <w:num w:numId="17" w16cid:durableId="1141966151">
    <w:abstractNumId w:val="6"/>
  </w:num>
  <w:num w:numId="18" w16cid:durableId="1882814587">
    <w:abstractNumId w:val="34"/>
  </w:num>
  <w:num w:numId="19" w16cid:durableId="1790398257">
    <w:abstractNumId w:val="12"/>
  </w:num>
  <w:num w:numId="20" w16cid:durableId="1160578153">
    <w:abstractNumId w:val="11"/>
  </w:num>
  <w:num w:numId="21" w16cid:durableId="617372201">
    <w:abstractNumId w:val="29"/>
  </w:num>
  <w:num w:numId="22" w16cid:durableId="730619747">
    <w:abstractNumId w:val="20"/>
  </w:num>
  <w:num w:numId="23" w16cid:durableId="248083575">
    <w:abstractNumId w:val="32"/>
  </w:num>
  <w:num w:numId="24" w16cid:durableId="1209949840">
    <w:abstractNumId w:val="25"/>
  </w:num>
  <w:num w:numId="25" w16cid:durableId="1851485795">
    <w:abstractNumId w:val="18"/>
  </w:num>
  <w:num w:numId="26" w16cid:durableId="1620525957">
    <w:abstractNumId w:val="10"/>
  </w:num>
  <w:num w:numId="27" w16cid:durableId="360013578">
    <w:abstractNumId w:val="8"/>
  </w:num>
  <w:num w:numId="28" w16cid:durableId="35854462">
    <w:abstractNumId w:val="9"/>
  </w:num>
  <w:num w:numId="29" w16cid:durableId="1337463143">
    <w:abstractNumId w:val="28"/>
  </w:num>
  <w:num w:numId="30" w16cid:durableId="1550459289">
    <w:abstractNumId w:val="1"/>
  </w:num>
  <w:num w:numId="31" w16cid:durableId="788083513">
    <w:abstractNumId w:val="26"/>
  </w:num>
  <w:num w:numId="32" w16cid:durableId="1788041209">
    <w:abstractNumId w:val="3"/>
  </w:num>
  <w:num w:numId="33" w16cid:durableId="122623168">
    <w:abstractNumId w:val="4"/>
  </w:num>
  <w:num w:numId="34" w16cid:durableId="1028917317">
    <w:abstractNumId w:val="13"/>
  </w:num>
  <w:num w:numId="35" w16cid:durableId="42095826">
    <w:abstractNumId w:val="30"/>
  </w:num>
  <w:num w:numId="36" w16cid:durableId="17935533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005285"/>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A0"/>
    <w:rsid w:val="0002347B"/>
    <w:rsid w:val="00024361"/>
    <w:rsid w:val="00032DB4"/>
    <w:rsid w:val="00041925"/>
    <w:rsid w:val="00042E3E"/>
    <w:rsid w:val="000511AF"/>
    <w:rsid w:val="00080C61"/>
    <w:rsid w:val="00081C9F"/>
    <w:rsid w:val="00082FDF"/>
    <w:rsid w:val="00084738"/>
    <w:rsid w:val="0009569E"/>
    <w:rsid w:val="000A0B59"/>
    <w:rsid w:val="000A0BAD"/>
    <w:rsid w:val="000B210B"/>
    <w:rsid w:val="000B4165"/>
    <w:rsid w:val="000B624D"/>
    <w:rsid w:val="000B7E76"/>
    <w:rsid w:val="000C584D"/>
    <w:rsid w:val="000C6A9E"/>
    <w:rsid w:val="000D42FC"/>
    <w:rsid w:val="000D52B4"/>
    <w:rsid w:val="000D60ED"/>
    <w:rsid w:val="000D7067"/>
    <w:rsid w:val="000E1BE1"/>
    <w:rsid w:val="000E6525"/>
    <w:rsid w:val="000F133D"/>
    <w:rsid w:val="000F6E6F"/>
    <w:rsid w:val="00102F70"/>
    <w:rsid w:val="001119D7"/>
    <w:rsid w:val="001138E1"/>
    <w:rsid w:val="001175FA"/>
    <w:rsid w:val="001227F7"/>
    <w:rsid w:val="00124D73"/>
    <w:rsid w:val="00136B87"/>
    <w:rsid w:val="00142BA3"/>
    <w:rsid w:val="00145B66"/>
    <w:rsid w:val="00164A13"/>
    <w:rsid w:val="00165D00"/>
    <w:rsid w:val="00166D90"/>
    <w:rsid w:val="00173545"/>
    <w:rsid w:val="00183FFA"/>
    <w:rsid w:val="001A0CDD"/>
    <w:rsid w:val="001C01B6"/>
    <w:rsid w:val="001C0401"/>
    <w:rsid w:val="001C19A4"/>
    <w:rsid w:val="001D111E"/>
    <w:rsid w:val="001D1140"/>
    <w:rsid w:val="001D5C17"/>
    <w:rsid w:val="001D6B74"/>
    <w:rsid w:val="001E60CF"/>
    <w:rsid w:val="002010EB"/>
    <w:rsid w:val="002070F9"/>
    <w:rsid w:val="00217463"/>
    <w:rsid w:val="00221423"/>
    <w:rsid w:val="00225269"/>
    <w:rsid w:val="002265A8"/>
    <w:rsid w:val="00232EFC"/>
    <w:rsid w:val="00237467"/>
    <w:rsid w:val="00252D41"/>
    <w:rsid w:val="00253C69"/>
    <w:rsid w:val="00253F48"/>
    <w:rsid w:val="00254B00"/>
    <w:rsid w:val="002640B6"/>
    <w:rsid w:val="002778BF"/>
    <w:rsid w:val="00282190"/>
    <w:rsid w:val="00293251"/>
    <w:rsid w:val="00297689"/>
    <w:rsid w:val="002A2210"/>
    <w:rsid w:val="002A3661"/>
    <w:rsid w:val="002A382A"/>
    <w:rsid w:val="002B39E4"/>
    <w:rsid w:val="002B4FB6"/>
    <w:rsid w:val="002C23C2"/>
    <w:rsid w:val="002C3D69"/>
    <w:rsid w:val="002E01D3"/>
    <w:rsid w:val="002F1010"/>
    <w:rsid w:val="003024D7"/>
    <w:rsid w:val="00315E9B"/>
    <w:rsid w:val="0034483E"/>
    <w:rsid w:val="003459AD"/>
    <w:rsid w:val="00347AD3"/>
    <w:rsid w:val="00355D02"/>
    <w:rsid w:val="0036314E"/>
    <w:rsid w:val="00380D24"/>
    <w:rsid w:val="00392F13"/>
    <w:rsid w:val="003937FA"/>
    <w:rsid w:val="00393DC5"/>
    <w:rsid w:val="003A70B4"/>
    <w:rsid w:val="003A7D7A"/>
    <w:rsid w:val="003C22DC"/>
    <w:rsid w:val="003C2C2C"/>
    <w:rsid w:val="003C36CF"/>
    <w:rsid w:val="003D0E69"/>
    <w:rsid w:val="003F2B93"/>
    <w:rsid w:val="003F3B3A"/>
    <w:rsid w:val="0041367C"/>
    <w:rsid w:val="00431DC1"/>
    <w:rsid w:val="004339CA"/>
    <w:rsid w:val="00436569"/>
    <w:rsid w:val="004432E8"/>
    <w:rsid w:val="0044694A"/>
    <w:rsid w:val="0045136A"/>
    <w:rsid w:val="00471BCE"/>
    <w:rsid w:val="00471ECA"/>
    <w:rsid w:val="00487445"/>
    <w:rsid w:val="004920D6"/>
    <w:rsid w:val="00492CB3"/>
    <w:rsid w:val="004947E8"/>
    <w:rsid w:val="004A08F7"/>
    <w:rsid w:val="004B13F9"/>
    <w:rsid w:val="004B3AE1"/>
    <w:rsid w:val="004B4E10"/>
    <w:rsid w:val="004D1386"/>
    <w:rsid w:val="004D253D"/>
    <w:rsid w:val="004D2FE0"/>
    <w:rsid w:val="004F07E7"/>
    <w:rsid w:val="004F3182"/>
    <w:rsid w:val="004F42E2"/>
    <w:rsid w:val="004F793B"/>
    <w:rsid w:val="005000E9"/>
    <w:rsid w:val="00503243"/>
    <w:rsid w:val="00503359"/>
    <w:rsid w:val="0051656A"/>
    <w:rsid w:val="00532018"/>
    <w:rsid w:val="00547740"/>
    <w:rsid w:val="00562D17"/>
    <w:rsid w:val="00567F9C"/>
    <w:rsid w:val="00574CA1"/>
    <w:rsid w:val="00581A17"/>
    <w:rsid w:val="00586F04"/>
    <w:rsid w:val="00594DFD"/>
    <w:rsid w:val="005A6698"/>
    <w:rsid w:val="005B1268"/>
    <w:rsid w:val="005B1DB9"/>
    <w:rsid w:val="005B52E5"/>
    <w:rsid w:val="005C0D1B"/>
    <w:rsid w:val="005C741D"/>
    <w:rsid w:val="005C7F1B"/>
    <w:rsid w:val="005D3CF1"/>
    <w:rsid w:val="005E3956"/>
    <w:rsid w:val="005F44BE"/>
    <w:rsid w:val="005F7A31"/>
    <w:rsid w:val="00612AC4"/>
    <w:rsid w:val="00613B77"/>
    <w:rsid w:val="00614A7C"/>
    <w:rsid w:val="006174DD"/>
    <w:rsid w:val="0061791C"/>
    <w:rsid w:val="00643C7B"/>
    <w:rsid w:val="00652D8E"/>
    <w:rsid w:val="00656C2E"/>
    <w:rsid w:val="00656CC7"/>
    <w:rsid w:val="006651C5"/>
    <w:rsid w:val="00676BF1"/>
    <w:rsid w:val="00681C5A"/>
    <w:rsid w:val="00683A8D"/>
    <w:rsid w:val="006A2D2C"/>
    <w:rsid w:val="006A309E"/>
    <w:rsid w:val="006C3C7E"/>
    <w:rsid w:val="006C4C63"/>
    <w:rsid w:val="006C4EE6"/>
    <w:rsid w:val="00700B73"/>
    <w:rsid w:val="00707F20"/>
    <w:rsid w:val="0071217D"/>
    <w:rsid w:val="007124E0"/>
    <w:rsid w:val="0071728B"/>
    <w:rsid w:val="0072188B"/>
    <w:rsid w:val="00722F34"/>
    <w:rsid w:val="007257CA"/>
    <w:rsid w:val="00767F9C"/>
    <w:rsid w:val="00771D21"/>
    <w:rsid w:val="0077677D"/>
    <w:rsid w:val="00792EA2"/>
    <w:rsid w:val="00797DC2"/>
    <w:rsid w:val="007B7462"/>
    <w:rsid w:val="007D2F12"/>
    <w:rsid w:val="007E2BC4"/>
    <w:rsid w:val="007E444D"/>
    <w:rsid w:val="007E4853"/>
    <w:rsid w:val="00807691"/>
    <w:rsid w:val="00807B07"/>
    <w:rsid w:val="00810E9D"/>
    <w:rsid w:val="00814A1D"/>
    <w:rsid w:val="00823CE4"/>
    <w:rsid w:val="008270ED"/>
    <w:rsid w:val="008309C7"/>
    <w:rsid w:val="00833C15"/>
    <w:rsid w:val="00836945"/>
    <w:rsid w:val="00840A69"/>
    <w:rsid w:val="00843F1F"/>
    <w:rsid w:val="00850E6E"/>
    <w:rsid w:val="00852819"/>
    <w:rsid w:val="008739DF"/>
    <w:rsid w:val="00873E4F"/>
    <w:rsid w:val="00874F4A"/>
    <w:rsid w:val="0087598B"/>
    <w:rsid w:val="00875A85"/>
    <w:rsid w:val="00876130"/>
    <w:rsid w:val="008810FF"/>
    <w:rsid w:val="008821AB"/>
    <w:rsid w:val="0089617E"/>
    <w:rsid w:val="008A49E7"/>
    <w:rsid w:val="008A644D"/>
    <w:rsid w:val="008B2537"/>
    <w:rsid w:val="008B5B70"/>
    <w:rsid w:val="008B7C84"/>
    <w:rsid w:val="008C128C"/>
    <w:rsid w:val="008C6B64"/>
    <w:rsid w:val="008C7352"/>
    <w:rsid w:val="008D4C28"/>
    <w:rsid w:val="008F0993"/>
    <w:rsid w:val="008F2AF7"/>
    <w:rsid w:val="008F604D"/>
    <w:rsid w:val="009017B7"/>
    <w:rsid w:val="009107DB"/>
    <w:rsid w:val="00913B61"/>
    <w:rsid w:val="0092482D"/>
    <w:rsid w:val="00927507"/>
    <w:rsid w:val="00943FBD"/>
    <w:rsid w:val="009460F6"/>
    <w:rsid w:val="0095223B"/>
    <w:rsid w:val="009602A1"/>
    <w:rsid w:val="00963E9B"/>
    <w:rsid w:val="00964F0D"/>
    <w:rsid w:val="00973D22"/>
    <w:rsid w:val="00984CC2"/>
    <w:rsid w:val="009874F8"/>
    <w:rsid w:val="00994D32"/>
    <w:rsid w:val="009A40EE"/>
    <w:rsid w:val="009B3695"/>
    <w:rsid w:val="009C0836"/>
    <w:rsid w:val="009D010D"/>
    <w:rsid w:val="009D280C"/>
    <w:rsid w:val="009D3A0C"/>
    <w:rsid w:val="009E532D"/>
    <w:rsid w:val="009F21BA"/>
    <w:rsid w:val="00A02E1B"/>
    <w:rsid w:val="00A048D0"/>
    <w:rsid w:val="00A31731"/>
    <w:rsid w:val="00A43463"/>
    <w:rsid w:val="00A551F5"/>
    <w:rsid w:val="00A55B42"/>
    <w:rsid w:val="00A62035"/>
    <w:rsid w:val="00A63970"/>
    <w:rsid w:val="00A73441"/>
    <w:rsid w:val="00A74B05"/>
    <w:rsid w:val="00A876EA"/>
    <w:rsid w:val="00AA68F6"/>
    <w:rsid w:val="00AB477A"/>
    <w:rsid w:val="00AC4FD3"/>
    <w:rsid w:val="00AD766B"/>
    <w:rsid w:val="00AF2946"/>
    <w:rsid w:val="00AF6197"/>
    <w:rsid w:val="00B013F4"/>
    <w:rsid w:val="00B231EA"/>
    <w:rsid w:val="00B23AC7"/>
    <w:rsid w:val="00B241CE"/>
    <w:rsid w:val="00B27D93"/>
    <w:rsid w:val="00B5747F"/>
    <w:rsid w:val="00B73AFF"/>
    <w:rsid w:val="00B846C1"/>
    <w:rsid w:val="00B8657F"/>
    <w:rsid w:val="00B95035"/>
    <w:rsid w:val="00BA53F4"/>
    <w:rsid w:val="00BB5C9A"/>
    <w:rsid w:val="00BB5EEE"/>
    <w:rsid w:val="00BC39D5"/>
    <w:rsid w:val="00BC78A6"/>
    <w:rsid w:val="00BD1AD5"/>
    <w:rsid w:val="00BE3491"/>
    <w:rsid w:val="00BF157C"/>
    <w:rsid w:val="00BF16C7"/>
    <w:rsid w:val="00C0235B"/>
    <w:rsid w:val="00C264E2"/>
    <w:rsid w:val="00C329C9"/>
    <w:rsid w:val="00C33B9D"/>
    <w:rsid w:val="00C42BC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1CD2"/>
    <w:rsid w:val="00CD54E6"/>
    <w:rsid w:val="00CD5513"/>
    <w:rsid w:val="00CE00FF"/>
    <w:rsid w:val="00CE08FE"/>
    <w:rsid w:val="00CE5D4F"/>
    <w:rsid w:val="00D03E5B"/>
    <w:rsid w:val="00D13D9D"/>
    <w:rsid w:val="00D2062C"/>
    <w:rsid w:val="00D22354"/>
    <w:rsid w:val="00D32AFA"/>
    <w:rsid w:val="00D34765"/>
    <w:rsid w:val="00D3625C"/>
    <w:rsid w:val="00D42A33"/>
    <w:rsid w:val="00D56E60"/>
    <w:rsid w:val="00D575FA"/>
    <w:rsid w:val="00D608F5"/>
    <w:rsid w:val="00D61016"/>
    <w:rsid w:val="00D64375"/>
    <w:rsid w:val="00D66B68"/>
    <w:rsid w:val="00D7293B"/>
    <w:rsid w:val="00D81981"/>
    <w:rsid w:val="00D92A4F"/>
    <w:rsid w:val="00D94A67"/>
    <w:rsid w:val="00D94F56"/>
    <w:rsid w:val="00DA321B"/>
    <w:rsid w:val="00DB64DB"/>
    <w:rsid w:val="00DB6A0F"/>
    <w:rsid w:val="00DB6FA8"/>
    <w:rsid w:val="00DB7647"/>
    <w:rsid w:val="00DC3267"/>
    <w:rsid w:val="00DC5EF7"/>
    <w:rsid w:val="00DC75B2"/>
    <w:rsid w:val="00DD596E"/>
    <w:rsid w:val="00DD7D3A"/>
    <w:rsid w:val="00DE0432"/>
    <w:rsid w:val="00DE6CD0"/>
    <w:rsid w:val="00DF002D"/>
    <w:rsid w:val="00DF11A1"/>
    <w:rsid w:val="00DF6715"/>
    <w:rsid w:val="00E05D7B"/>
    <w:rsid w:val="00E1225A"/>
    <w:rsid w:val="00E21F71"/>
    <w:rsid w:val="00E22EE2"/>
    <w:rsid w:val="00E327ED"/>
    <w:rsid w:val="00E366CB"/>
    <w:rsid w:val="00E41012"/>
    <w:rsid w:val="00E41C3F"/>
    <w:rsid w:val="00E4362E"/>
    <w:rsid w:val="00E50E78"/>
    <w:rsid w:val="00E533D0"/>
    <w:rsid w:val="00E5434C"/>
    <w:rsid w:val="00E56CA8"/>
    <w:rsid w:val="00E61AAD"/>
    <w:rsid w:val="00E62479"/>
    <w:rsid w:val="00E64CB4"/>
    <w:rsid w:val="00E67900"/>
    <w:rsid w:val="00E71821"/>
    <w:rsid w:val="00E73681"/>
    <w:rsid w:val="00E77CB2"/>
    <w:rsid w:val="00E91BB6"/>
    <w:rsid w:val="00E932A0"/>
    <w:rsid w:val="00EA205F"/>
    <w:rsid w:val="00EA40C5"/>
    <w:rsid w:val="00EA5DD1"/>
    <w:rsid w:val="00EB464F"/>
    <w:rsid w:val="00EB6808"/>
    <w:rsid w:val="00EC0D63"/>
    <w:rsid w:val="00EC3565"/>
    <w:rsid w:val="00EC3BE4"/>
    <w:rsid w:val="00EC3C79"/>
    <w:rsid w:val="00ED0A2C"/>
    <w:rsid w:val="00EE394E"/>
    <w:rsid w:val="00EE52B1"/>
    <w:rsid w:val="00EE5334"/>
    <w:rsid w:val="00EF206F"/>
    <w:rsid w:val="00EF221B"/>
    <w:rsid w:val="00EF44B7"/>
    <w:rsid w:val="00F00354"/>
    <w:rsid w:val="00F07B3D"/>
    <w:rsid w:val="00F326C7"/>
    <w:rsid w:val="00F32A27"/>
    <w:rsid w:val="00F37EFA"/>
    <w:rsid w:val="00F439FB"/>
    <w:rsid w:val="00F4505E"/>
    <w:rsid w:val="00F4642A"/>
    <w:rsid w:val="00F52690"/>
    <w:rsid w:val="00F55A4D"/>
    <w:rsid w:val="00F56D47"/>
    <w:rsid w:val="00F576CD"/>
    <w:rsid w:val="00F61765"/>
    <w:rsid w:val="00F63D71"/>
    <w:rsid w:val="00F71369"/>
    <w:rsid w:val="00F90C0C"/>
    <w:rsid w:val="00FA1B38"/>
    <w:rsid w:val="00FA1E96"/>
    <w:rsid w:val="00FC3C4C"/>
    <w:rsid w:val="00FC40B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285"/>
    </o:shapedefaults>
    <o:shapelayout v:ext="edit">
      <o:idmap v:ext="edit" data="2"/>
    </o:shapelayout>
  </w:shapeDefaults>
  <w:decimalSymbol w:val="."/>
  <w:listSeparator w:val=","/>
  <w14:docId w14:val="7744063B"/>
  <w15:docId w15:val="{2A2F7CE1-698F-4955-BECE-69474346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BWContentsTable">
    <w:name w:val="_BBW Contents Table"/>
    <w:basedOn w:val="TableNormal"/>
    <w:rsid w:val="00767F9C"/>
    <w:rPr>
      <w:rFonts w:ascii="Arial" w:hAnsi="Arial"/>
      <w:lang w:val="en-US" w:eastAsia="en-US"/>
    </w:rPr>
    <w:tblPr>
      <w:tblBorders>
        <w:top w:val="single" w:sz="2" w:space="0" w:color="C2A204"/>
        <w:bottom w:val="single" w:sz="2" w:space="0" w:color="C2A204"/>
        <w:insideH w:val="single" w:sz="2" w:space="0" w:color="C2A204"/>
        <w:insideV w:val="single" w:sz="2" w:space="0" w:color="C2A204"/>
      </w:tblBorders>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semiHidden/>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24"/>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93F94.82914B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339FB-8AAC-49D2-961F-DCAEF427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Mrs J White</cp:lastModifiedBy>
  <cp:revision>2</cp:revision>
  <cp:lastPrinted>2019-03-01T11:37:00Z</cp:lastPrinted>
  <dcterms:created xsi:type="dcterms:W3CDTF">2024-03-27T16:26:00Z</dcterms:created>
  <dcterms:modified xsi:type="dcterms:W3CDTF">2024-03-27T16:26:00Z</dcterms:modified>
</cp:coreProperties>
</file>