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1B63D" w14:textId="77777777" w:rsidR="00887D29" w:rsidRDefault="00887D29" w:rsidP="00887D29">
      <w:pPr>
        <w:jc w:val="center"/>
        <w:rPr>
          <w:rFonts w:ascii="Arial Rounded MT Bold" w:hAnsi="Arial Rounded MT Bold" w:cs="Arial"/>
          <w:sz w:val="48"/>
          <w:szCs w:val="48"/>
        </w:rPr>
      </w:pPr>
      <w:r>
        <w:rPr>
          <w:rFonts w:ascii="Arial Rounded MT Bold" w:hAnsi="Arial Rounded MT Bold" w:cs="Arial"/>
          <w:sz w:val="48"/>
          <w:szCs w:val="48"/>
        </w:rPr>
        <w:t xml:space="preserve">Job Advertisement </w:t>
      </w:r>
    </w:p>
    <w:p w14:paraId="0D8B2D6D" w14:textId="77777777" w:rsidR="00DB15C8" w:rsidRDefault="00887D29" w:rsidP="00DB15C8">
      <w:pPr>
        <w:jc w:val="center"/>
        <w:rPr>
          <w:rFonts w:ascii="Arial Rounded MT Bold" w:hAnsi="Arial Rounded MT Bold" w:cs="Arial"/>
          <w:sz w:val="48"/>
          <w:szCs w:val="48"/>
        </w:rPr>
      </w:pPr>
      <w:r w:rsidRPr="7A588A88">
        <w:rPr>
          <w:rFonts w:ascii="Arial Rounded MT Bold" w:hAnsi="Arial Rounded MT Bold" w:cs="Arial"/>
          <w:sz w:val="48"/>
          <w:szCs w:val="48"/>
        </w:rPr>
        <w:t xml:space="preserve">Special Educational Needs Teaching Assistant </w:t>
      </w:r>
    </w:p>
    <w:p w14:paraId="34E01304" w14:textId="611E98DB" w:rsidR="00D77BFC" w:rsidRPr="00D77BFC" w:rsidRDefault="00D77BFC" w:rsidP="00DB15C8">
      <w:pPr>
        <w:jc w:val="center"/>
        <w:rPr>
          <w:rFonts w:ascii="Arial Rounded MT Bold" w:hAnsi="Arial Rounded MT Bold" w:cs="Arial"/>
          <w:sz w:val="36"/>
          <w:szCs w:val="36"/>
        </w:rPr>
      </w:pPr>
      <w:r w:rsidRPr="7A588A88">
        <w:rPr>
          <w:rFonts w:ascii="Arial Rounded MT Bold" w:hAnsi="Arial Rounded MT Bold" w:cs="Arial"/>
          <w:sz w:val="36"/>
          <w:szCs w:val="36"/>
        </w:rPr>
        <w:t xml:space="preserve">Sen T.A </w:t>
      </w:r>
      <w:r w:rsidR="4DA79180" w:rsidRPr="7A588A88">
        <w:rPr>
          <w:rFonts w:ascii="Arial Rounded MT Bold" w:hAnsi="Arial Rounded MT Bold" w:cs="Arial"/>
          <w:sz w:val="36"/>
          <w:szCs w:val="36"/>
        </w:rPr>
        <w:t>Permanent</w:t>
      </w:r>
      <w:r w:rsidR="6503C337" w:rsidRPr="7A588A88">
        <w:rPr>
          <w:rFonts w:ascii="Arial Rounded MT Bold" w:hAnsi="Arial Rounded MT Bold" w:cs="Arial"/>
          <w:sz w:val="36"/>
          <w:szCs w:val="36"/>
        </w:rPr>
        <w:t xml:space="preserve"> – 2x positions</w:t>
      </w:r>
    </w:p>
    <w:p w14:paraId="2343C91D" w14:textId="2D895583" w:rsidR="00DB15C8" w:rsidRPr="00D77BFC" w:rsidRDefault="00DB15C8" w:rsidP="00DB15C8">
      <w:pPr>
        <w:jc w:val="center"/>
        <w:rPr>
          <w:rFonts w:ascii="Arial Rounded MT Bold" w:eastAsia="Calibri" w:hAnsi="Arial Rounded MT Bold" w:cs="Arial"/>
          <w:sz w:val="36"/>
          <w:szCs w:val="36"/>
        </w:rPr>
      </w:pPr>
      <w:r w:rsidRPr="7A588A88">
        <w:rPr>
          <w:rFonts w:ascii="Arial Rounded MT Bold" w:eastAsia="Calibri" w:hAnsi="Arial Rounded MT Bold" w:cs="Arial"/>
          <w:sz w:val="36"/>
          <w:szCs w:val="36"/>
        </w:rPr>
        <w:t>1</w:t>
      </w:r>
      <w:r w:rsidR="1EFC07BC" w:rsidRPr="7A588A88">
        <w:rPr>
          <w:rFonts w:ascii="Arial Rounded MT Bold" w:eastAsia="Calibri" w:hAnsi="Arial Rounded MT Bold" w:cs="Arial"/>
          <w:sz w:val="36"/>
          <w:szCs w:val="36"/>
        </w:rPr>
        <w:t>:</w:t>
      </w:r>
      <w:r w:rsidRPr="7A588A88">
        <w:rPr>
          <w:rFonts w:ascii="Arial Rounded MT Bold" w:eastAsia="Calibri" w:hAnsi="Arial Rounded MT Bold" w:cs="Arial"/>
          <w:sz w:val="36"/>
          <w:szCs w:val="36"/>
        </w:rPr>
        <w:t>1 S</w:t>
      </w:r>
      <w:r w:rsidR="00F90BC2" w:rsidRPr="7A588A88">
        <w:rPr>
          <w:rFonts w:ascii="Arial Rounded MT Bold" w:eastAsia="Calibri" w:hAnsi="Arial Rounded MT Bold" w:cs="Arial"/>
          <w:sz w:val="36"/>
          <w:szCs w:val="36"/>
        </w:rPr>
        <w:t>en</w:t>
      </w:r>
      <w:r w:rsidRPr="7A588A88">
        <w:rPr>
          <w:rFonts w:ascii="Arial Rounded MT Bold" w:eastAsia="Calibri" w:hAnsi="Arial Rounded MT Bold" w:cs="Arial"/>
          <w:sz w:val="36"/>
          <w:szCs w:val="36"/>
        </w:rPr>
        <w:t xml:space="preserve"> T.A </w:t>
      </w:r>
      <w:r w:rsidR="00E170E0" w:rsidRPr="7A588A88">
        <w:rPr>
          <w:rFonts w:ascii="Arial Rounded MT Bold" w:eastAsia="Calibri" w:hAnsi="Arial Rounded MT Bold" w:cs="Arial"/>
          <w:sz w:val="36"/>
          <w:szCs w:val="36"/>
        </w:rPr>
        <w:t>F</w:t>
      </w:r>
      <w:r w:rsidRPr="7A588A88">
        <w:rPr>
          <w:rFonts w:ascii="Arial Rounded MT Bold" w:eastAsia="Calibri" w:hAnsi="Arial Rounded MT Bold" w:cs="Arial"/>
          <w:sz w:val="36"/>
          <w:szCs w:val="36"/>
        </w:rPr>
        <w:t xml:space="preserve">ixed </w:t>
      </w:r>
      <w:r w:rsidR="00E170E0" w:rsidRPr="7A588A88">
        <w:rPr>
          <w:rFonts w:ascii="Arial Rounded MT Bold" w:eastAsia="Calibri" w:hAnsi="Arial Rounded MT Bold" w:cs="Arial"/>
          <w:sz w:val="36"/>
          <w:szCs w:val="36"/>
        </w:rPr>
        <w:t>T</w:t>
      </w:r>
      <w:r w:rsidRPr="7A588A88">
        <w:rPr>
          <w:rFonts w:ascii="Arial Rounded MT Bold" w:eastAsia="Calibri" w:hAnsi="Arial Rounded MT Bold" w:cs="Arial"/>
          <w:sz w:val="36"/>
          <w:szCs w:val="36"/>
        </w:rPr>
        <w:t>erm till August 202</w:t>
      </w:r>
      <w:r w:rsidR="003C4410" w:rsidRPr="7A588A88">
        <w:rPr>
          <w:rFonts w:ascii="Arial Rounded MT Bold" w:eastAsia="Calibri" w:hAnsi="Arial Rounded MT Bold" w:cs="Arial"/>
          <w:sz w:val="36"/>
          <w:szCs w:val="36"/>
        </w:rPr>
        <w:t>7</w:t>
      </w:r>
      <w:r w:rsidR="6CA01D30" w:rsidRPr="7A588A88">
        <w:rPr>
          <w:rFonts w:ascii="Arial Rounded MT Bold" w:eastAsia="Calibri" w:hAnsi="Arial Rounded MT Bold" w:cs="Arial"/>
          <w:sz w:val="36"/>
          <w:szCs w:val="36"/>
        </w:rPr>
        <w:t xml:space="preserve"> – 1x 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887D29" w14:paraId="2B21D14E" w14:textId="77777777" w:rsidTr="7A588A88">
        <w:tc>
          <w:tcPr>
            <w:tcW w:w="3114" w:type="dxa"/>
          </w:tcPr>
          <w:p w14:paraId="63C83DDF" w14:textId="77777777" w:rsidR="00887D29" w:rsidRPr="008B47A0" w:rsidRDefault="00887D29" w:rsidP="00651F63">
            <w:pPr>
              <w:rPr>
                <w:rFonts w:ascii="Arial" w:hAnsi="Arial" w:cs="Arial"/>
                <w:sz w:val="24"/>
                <w:szCs w:val="24"/>
              </w:rPr>
            </w:pPr>
            <w:r w:rsidRPr="008B47A0">
              <w:rPr>
                <w:rFonts w:ascii="Arial" w:hAnsi="Arial" w:cs="Arial"/>
                <w:sz w:val="24"/>
                <w:szCs w:val="24"/>
              </w:rPr>
              <w:t>Required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3FA8A1A" w14:textId="77777777" w:rsidR="00887D29" w:rsidRPr="008B47A0" w:rsidRDefault="00887D29" w:rsidP="00651F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90C51D" w14:textId="77777777" w:rsidR="00887D29" w:rsidRPr="008B47A0" w:rsidRDefault="00887D29" w:rsidP="00651F63">
            <w:pPr>
              <w:rPr>
                <w:rFonts w:ascii="Arial" w:hAnsi="Arial" w:cs="Arial"/>
                <w:sz w:val="24"/>
                <w:szCs w:val="24"/>
              </w:rPr>
            </w:pPr>
            <w:r w:rsidRPr="008B47A0">
              <w:rPr>
                <w:rFonts w:ascii="Arial" w:hAnsi="Arial" w:cs="Arial"/>
                <w:sz w:val="24"/>
                <w:szCs w:val="24"/>
              </w:rPr>
              <w:t>Salary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5E6AFD2" w14:textId="77777777" w:rsidR="00887D29" w:rsidRPr="008B47A0" w:rsidRDefault="00887D29" w:rsidP="00651F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F3CD4C" w14:textId="77777777" w:rsidR="00887D29" w:rsidRPr="008B47A0" w:rsidRDefault="00887D29" w:rsidP="00651F63">
            <w:pPr>
              <w:rPr>
                <w:rFonts w:ascii="Arial" w:hAnsi="Arial" w:cs="Arial"/>
                <w:sz w:val="24"/>
                <w:szCs w:val="24"/>
              </w:rPr>
            </w:pPr>
            <w:r w:rsidRPr="008B47A0">
              <w:rPr>
                <w:rFonts w:ascii="Arial" w:hAnsi="Arial" w:cs="Arial"/>
                <w:sz w:val="24"/>
                <w:szCs w:val="24"/>
              </w:rPr>
              <w:t>Hours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D17DDCA" w14:textId="77777777" w:rsidR="00887D29" w:rsidRPr="008B47A0" w:rsidRDefault="00887D29" w:rsidP="00651F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A4478D" w14:textId="77777777" w:rsidR="00887D29" w:rsidRPr="008B47A0" w:rsidRDefault="00887D29" w:rsidP="00651F63">
            <w:pPr>
              <w:rPr>
                <w:rFonts w:ascii="Arial" w:hAnsi="Arial" w:cs="Arial"/>
                <w:sz w:val="24"/>
                <w:szCs w:val="24"/>
              </w:rPr>
            </w:pPr>
            <w:r w:rsidRPr="008B47A0">
              <w:rPr>
                <w:rFonts w:ascii="Arial" w:hAnsi="Arial" w:cs="Arial"/>
                <w:sz w:val="24"/>
                <w:szCs w:val="24"/>
              </w:rPr>
              <w:t>Contract Type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459DCC4" w14:textId="77777777" w:rsidR="00887D29" w:rsidRPr="008B47A0" w:rsidRDefault="00887D29" w:rsidP="00651F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2" w:type="dxa"/>
          </w:tcPr>
          <w:p w14:paraId="62012748" w14:textId="7EA2A563" w:rsidR="3B2ACFA1" w:rsidRDefault="3B2ACFA1" w:rsidP="7A588A88">
            <w:pPr>
              <w:spacing w:line="259" w:lineRule="auto"/>
            </w:pPr>
            <w:r w:rsidRPr="7A588A88">
              <w:rPr>
                <w:rFonts w:ascii="Arial" w:hAnsi="Arial" w:cs="Arial"/>
                <w:sz w:val="24"/>
                <w:szCs w:val="24"/>
              </w:rPr>
              <w:t>September 2024 – earlier if possible</w:t>
            </w:r>
          </w:p>
          <w:p w14:paraId="42D2344F" w14:textId="77777777" w:rsidR="00887D29" w:rsidRDefault="00887D29" w:rsidP="00651F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2D875B" w14:textId="24C03C9B" w:rsidR="00887D29" w:rsidRPr="008240A1" w:rsidRDefault="00887D29" w:rsidP="00651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40A1">
              <w:rPr>
                <w:rFonts w:ascii="Arial" w:hAnsi="Arial" w:cs="Arial"/>
                <w:sz w:val="24"/>
                <w:szCs w:val="24"/>
              </w:rPr>
              <w:t>Grade D SCP 8-11 (Actual salary £1</w:t>
            </w:r>
            <w:r w:rsidR="001138B9">
              <w:rPr>
                <w:rFonts w:ascii="Arial" w:hAnsi="Arial" w:cs="Arial"/>
                <w:sz w:val="24"/>
                <w:szCs w:val="24"/>
              </w:rPr>
              <w:t>8</w:t>
            </w:r>
            <w:r w:rsidRPr="008240A1">
              <w:rPr>
                <w:rFonts w:ascii="Arial" w:hAnsi="Arial" w:cs="Arial"/>
                <w:sz w:val="24"/>
                <w:szCs w:val="24"/>
              </w:rPr>
              <w:t>,</w:t>
            </w:r>
            <w:r w:rsidR="001138B9">
              <w:rPr>
                <w:rFonts w:ascii="Arial" w:hAnsi="Arial" w:cs="Arial"/>
                <w:sz w:val="24"/>
                <w:szCs w:val="24"/>
              </w:rPr>
              <w:t>91</w:t>
            </w:r>
            <w:r w:rsidR="00270C31">
              <w:rPr>
                <w:rFonts w:ascii="Arial" w:hAnsi="Arial" w:cs="Arial"/>
                <w:sz w:val="24"/>
                <w:szCs w:val="24"/>
              </w:rPr>
              <w:t>3</w:t>
            </w:r>
            <w:r w:rsidR="001138B9">
              <w:rPr>
                <w:rFonts w:ascii="Arial" w:hAnsi="Arial" w:cs="Arial"/>
                <w:sz w:val="24"/>
                <w:szCs w:val="24"/>
              </w:rPr>
              <w:t xml:space="preserve"> - £22,</w:t>
            </w:r>
            <w:r w:rsidR="00104D3A">
              <w:rPr>
                <w:rFonts w:ascii="Arial" w:hAnsi="Arial" w:cs="Arial"/>
                <w:sz w:val="24"/>
                <w:szCs w:val="24"/>
              </w:rPr>
              <w:t>157</w:t>
            </w:r>
            <w:r w:rsidRPr="008240A1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5D4392">
              <w:rPr>
                <w:rFonts w:ascii="Arial" w:hAnsi="Arial" w:cs="Arial"/>
                <w:sz w:val="24"/>
                <w:szCs w:val="24"/>
              </w:rPr>
              <w:t>Pay award pending from April 2024</w:t>
            </w:r>
          </w:p>
          <w:p w14:paraId="0EAE5A92" w14:textId="77777777" w:rsidR="00887D29" w:rsidRPr="00542BA3" w:rsidRDefault="00887D29" w:rsidP="00651F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D54278" w14:textId="77777777" w:rsidR="00887D29" w:rsidRDefault="00887D29" w:rsidP="00651F63">
            <w:pPr>
              <w:rPr>
                <w:rFonts w:ascii="Arial" w:hAnsi="Arial" w:cs="Arial"/>
                <w:sz w:val="24"/>
                <w:szCs w:val="24"/>
              </w:rPr>
            </w:pPr>
            <w:r w:rsidRPr="00542BA3">
              <w:rPr>
                <w:rFonts w:ascii="Arial" w:hAnsi="Arial" w:cs="Arial"/>
                <w:sz w:val="24"/>
                <w:szCs w:val="24"/>
              </w:rPr>
              <w:t>8.30am to 3.30pm, 32.5 hours per week term time plus PD days</w:t>
            </w:r>
          </w:p>
          <w:p w14:paraId="7D63CE9B" w14:textId="77777777" w:rsidR="00887D29" w:rsidRDefault="00887D29" w:rsidP="00651F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405F8D" w14:textId="6E6095F6" w:rsidR="005E4EA9" w:rsidRDefault="00A82DA1" w:rsidP="7A588A8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7A588A88">
              <w:rPr>
                <w:rFonts w:ascii="Arial" w:hAnsi="Arial" w:cs="Arial"/>
                <w:sz w:val="24"/>
                <w:szCs w:val="24"/>
              </w:rPr>
              <w:t>X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27179FD7" w:rsidRPr="7A588A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2EA0">
              <w:rPr>
                <w:rFonts w:ascii="Arial" w:hAnsi="Arial" w:cs="Arial"/>
                <w:sz w:val="24"/>
                <w:szCs w:val="24"/>
              </w:rPr>
              <w:t>P</w:t>
            </w:r>
            <w:r w:rsidR="27179FD7" w:rsidRPr="7A588A88">
              <w:rPr>
                <w:rFonts w:ascii="Arial" w:hAnsi="Arial" w:cs="Arial"/>
                <w:sz w:val="24"/>
                <w:szCs w:val="24"/>
              </w:rPr>
              <w:t>ermanent</w:t>
            </w:r>
          </w:p>
          <w:p w14:paraId="2A70FEDD" w14:textId="77777777" w:rsidR="002F5A50" w:rsidRDefault="002F5A50" w:rsidP="7A588A88">
            <w:pPr>
              <w:spacing w:line="259" w:lineRule="auto"/>
            </w:pPr>
          </w:p>
          <w:p w14:paraId="78FA086A" w14:textId="2CE8D227" w:rsidR="005E4EA9" w:rsidRDefault="00A82DA1" w:rsidP="7A588A8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X1</w:t>
            </w:r>
            <w:r w:rsidR="27179FD7" w:rsidRPr="7A588A88">
              <w:rPr>
                <w:rFonts w:ascii="Arial" w:hAnsi="Arial" w:cs="Arial"/>
                <w:sz w:val="24"/>
                <w:szCs w:val="24"/>
              </w:rPr>
              <w:t xml:space="preserve"> 1:1 </w:t>
            </w:r>
            <w:r w:rsidR="00892EA0">
              <w:rPr>
                <w:rFonts w:ascii="Arial" w:hAnsi="Arial" w:cs="Arial"/>
                <w:sz w:val="24"/>
                <w:szCs w:val="24"/>
              </w:rPr>
              <w:t>F</w:t>
            </w:r>
            <w:r w:rsidR="27179FD7" w:rsidRPr="7A588A88">
              <w:rPr>
                <w:rFonts w:ascii="Arial" w:hAnsi="Arial" w:cs="Arial"/>
                <w:sz w:val="24"/>
                <w:szCs w:val="24"/>
              </w:rPr>
              <w:t xml:space="preserve">ixed </w:t>
            </w:r>
            <w:r w:rsidR="00892EA0">
              <w:rPr>
                <w:rFonts w:ascii="Arial" w:hAnsi="Arial" w:cs="Arial"/>
                <w:sz w:val="24"/>
                <w:szCs w:val="24"/>
              </w:rPr>
              <w:t>T</w:t>
            </w:r>
            <w:r w:rsidR="27179FD7" w:rsidRPr="7A588A88">
              <w:rPr>
                <w:rFonts w:ascii="Arial" w:hAnsi="Arial" w:cs="Arial"/>
                <w:sz w:val="24"/>
                <w:szCs w:val="24"/>
              </w:rPr>
              <w:t xml:space="preserve">erm – </w:t>
            </w:r>
            <w:r w:rsidR="00580788">
              <w:rPr>
                <w:rFonts w:ascii="Arial" w:hAnsi="Arial" w:cs="Arial"/>
                <w:sz w:val="24"/>
                <w:szCs w:val="24"/>
              </w:rPr>
              <w:t>A</w:t>
            </w:r>
            <w:r w:rsidR="27179FD7" w:rsidRPr="7A588A88">
              <w:rPr>
                <w:rFonts w:ascii="Arial" w:hAnsi="Arial" w:cs="Arial"/>
                <w:sz w:val="24"/>
                <w:szCs w:val="24"/>
              </w:rPr>
              <w:t>ugust 2027</w:t>
            </w:r>
          </w:p>
        </w:tc>
      </w:tr>
    </w:tbl>
    <w:p w14:paraId="4B676E7C" w14:textId="77777777" w:rsidR="00887D29" w:rsidRDefault="00887D29" w:rsidP="00887D29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887D29" w14:paraId="0498D5F7" w14:textId="77777777" w:rsidTr="00651F63">
        <w:tc>
          <w:tcPr>
            <w:tcW w:w="3114" w:type="dxa"/>
          </w:tcPr>
          <w:p w14:paraId="5A065A05" w14:textId="77777777" w:rsidR="00887D29" w:rsidRPr="008B47A0" w:rsidRDefault="00887D29" w:rsidP="00651F63">
            <w:pPr>
              <w:rPr>
                <w:rFonts w:ascii="Arial" w:hAnsi="Arial" w:cs="Arial"/>
                <w:sz w:val="24"/>
                <w:szCs w:val="24"/>
              </w:rPr>
            </w:pPr>
            <w:r w:rsidRPr="008B47A0">
              <w:rPr>
                <w:rFonts w:ascii="Arial" w:hAnsi="Arial" w:cs="Arial"/>
                <w:sz w:val="24"/>
                <w:szCs w:val="24"/>
              </w:rPr>
              <w:t>Advert Date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0B85CE4" w14:textId="77777777" w:rsidR="00887D29" w:rsidRPr="008B47A0" w:rsidRDefault="00887D29" w:rsidP="00651F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D05FF4" w14:textId="1CCF566E" w:rsidR="00887D29" w:rsidRPr="008B47A0" w:rsidRDefault="00887D29" w:rsidP="00651F63">
            <w:pPr>
              <w:rPr>
                <w:rFonts w:ascii="Arial" w:hAnsi="Arial" w:cs="Arial"/>
                <w:sz w:val="24"/>
                <w:szCs w:val="24"/>
              </w:rPr>
            </w:pPr>
            <w:r w:rsidRPr="008B47A0">
              <w:rPr>
                <w:rFonts w:ascii="Arial" w:hAnsi="Arial" w:cs="Arial"/>
                <w:sz w:val="24"/>
                <w:szCs w:val="24"/>
              </w:rPr>
              <w:t>Visits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012EDE">
              <w:rPr>
                <w:rFonts w:ascii="Arial" w:hAnsi="Arial" w:cs="Arial"/>
                <w:sz w:val="24"/>
                <w:szCs w:val="24"/>
              </w:rPr>
              <w:t xml:space="preserve"> (Please contact the school office to book in a visit on 01642 453451)</w:t>
            </w:r>
          </w:p>
          <w:p w14:paraId="03FE1EA3" w14:textId="11F72B06" w:rsidR="00887D29" w:rsidRDefault="00887D29" w:rsidP="00651F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3A3A74" w14:textId="77777777" w:rsidR="00A1150A" w:rsidRPr="008B47A0" w:rsidRDefault="00A1150A" w:rsidP="00651F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EA0498" w14:textId="77777777" w:rsidR="00887D29" w:rsidRPr="008B47A0" w:rsidRDefault="00887D29" w:rsidP="00651F63">
            <w:pPr>
              <w:rPr>
                <w:rFonts w:ascii="Arial" w:hAnsi="Arial" w:cs="Arial"/>
                <w:sz w:val="24"/>
                <w:szCs w:val="24"/>
              </w:rPr>
            </w:pPr>
            <w:r w:rsidRPr="008B47A0">
              <w:rPr>
                <w:rFonts w:ascii="Arial" w:hAnsi="Arial" w:cs="Arial"/>
                <w:sz w:val="24"/>
                <w:szCs w:val="24"/>
              </w:rPr>
              <w:t>Closing Date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ABF0999" w14:textId="77777777" w:rsidR="00887D29" w:rsidRPr="008B47A0" w:rsidRDefault="00887D29" w:rsidP="00651F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DFE5E9" w14:textId="77777777" w:rsidR="00887D29" w:rsidRPr="008B47A0" w:rsidRDefault="00887D29" w:rsidP="00651F63">
            <w:pPr>
              <w:rPr>
                <w:rFonts w:ascii="Arial" w:hAnsi="Arial" w:cs="Arial"/>
                <w:sz w:val="24"/>
                <w:szCs w:val="24"/>
              </w:rPr>
            </w:pPr>
            <w:r w:rsidRPr="008B47A0">
              <w:rPr>
                <w:rFonts w:ascii="Arial" w:hAnsi="Arial" w:cs="Arial"/>
                <w:sz w:val="24"/>
                <w:szCs w:val="24"/>
              </w:rPr>
              <w:t>Shortlisting Date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183DF62" w14:textId="77777777" w:rsidR="00887D29" w:rsidRPr="008B47A0" w:rsidRDefault="00887D29" w:rsidP="00651F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1D6DDF" w14:textId="77777777" w:rsidR="00887D29" w:rsidRPr="008B47A0" w:rsidRDefault="00887D29" w:rsidP="00651F63">
            <w:pPr>
              <w:rPr>
                <w:rFonts w:ascii="Arial" w:hAnsi="Arial" w:cs="Arial"/>
                <w:sz w:val="24"/>
                <w:szCs w:val="24"/>
              </w:rPr>
            </w:pPr>
            <w:r w:rsidRPr="008B47A0">
              <w:rPr>
                <w:rFonts w:ascii="Arial" w:hAnsi="Arial" w:cs="Arial"/>
                <w:sz w:val="24"/>
                <w:szCs w:val="24"/>
              </w:rPr>
              <w:t>Interview Date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30CD17C" w14:textId="77777777" w:rsidR="00887D29" w:rsidRDefault="00887D29" w:rsidP="00651F6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42" w:type="dxa"/>
          </w:tcPr>
          <w:p w14:paraId="79106CE1" w14:textId="05239EA7" w:rsidR="00053032" w:rsidRPr="00053032" w:rsidRDefault="00470B71" w:rsidP="00053032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Friday 19</w:t>
            </w:r>
            <w:r w:rsidRPr="00470B71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April 2024</w:t>
            </w:r>
          </w:p>
          <w:p w14:paraId="062DDD3E" w14:textId="77777777" w:rsidR="00053032" w:rsidRPr="00053032" w:rsidRDefault="00053032" w:rsidP="0005303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288D3D69" w14:textId="64FF2D03" w:rsidR="00053032" w:rsidRPr="00053032" w:rsidRDefault="00053032" w:rsidP="0005303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53032">
              <w:rPr>
                <w:rFonts w:ascii="Arial" w:eastAsia="Calibri" w:hAnsi="Arial" w:cs="Arial"/>
                <w:sz w:val="24"/>
                <w:szCs w:val="24"/>
              </w:rPr>
              <w:t xml:space="preserve">Monday </w:t>
            </w:r>
            <w:r w:rsidR="001B741D">
              <w:rPr>
                <w:rFonts w:ascii="Arial" w:eastAsia="Calibri" w:hAnsi="Arial" w:cs="Arial"/>
                <w:sz w:val="24"/>
                <w:szCs w:val="24"/>
              </w:rPr>
              <w:t>22</w:t>
            </w:r>
            <w:r w:rsidR="001B741D" w:rsidRPr="001B741D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nd</w:t>
            </w:r>
            <w:r w:rsidR="001B741D">
              <w:rPr>
                <w:rFonts w:ascii="Arial" w:eastAsia="Calibri" w:hAnsi="Arial" w:cs="Arial"/>
                <w:sz w:val="24"/>
                <w:szCs w:val="24"/>
              </w:rPr>
              <w:t xml:space="preserve"> April 2024</w:t>
            </w:r>
            <w:r w:rsidRPr="00053032">
              <w:rPr>
                <w:rFonts w:ascii="Arial" w:eastAsia="Calibri" w:hAnsi="Arial" w:cs="Arial"/>
                <w:sz w:val="24"/>
                <w:szCs w:val="24"/>
              </w:rPr>
              <w:t xml:space="preserve"> at </w:t>
            </w:r>
            <w:r w:rsidR="001A7CA4">
              <w:rPr>
                <w:rFonts w:ascii="Arial" w:eastAsia="Calibri" w:hAnsi="Arial" w:cs="Arial"/>
                <w:sz w:val="24"/>
                <w:szCs w:val="24"/>
              </w:rPr>
              <w:t xml:space="preserve">7.30am and </w:t>
            </w:r>
            <w:r w:rsidRPr="00053032">
              <w:rPr>
                <w:rFonts w:ascii="Arial" w:eastAsia="Calibri" w:hAnsi="Arial" w:cs="Arial"/>
                <w:sz w:val="24"/>
                <w:szCs w:val="24"/>
              </w:rPr>
              <w:t>3.30pm</w:t>
            </w:r>
          </w:p>
          <w:p w14:paraId="25538748" w14:textId="32281B50" w:rsidR="00254503" w:rsidRDefault="00565C03" w:rsidP="00053032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Thursday 25</w:t>
            </w:r>
            <w:r w:rsidRPr="00565C03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April 2024 at </w:t>
            </w:r>
            <w:r w:rsidR="001A7CA4">
              <w:rPr>
                <w:rFonts w:ascii="Arial" w:eastAsia="Calibri" w:hAnsi="Arial" w:cs="Arial"/>
                <w:sz w:val="24"/>
                <w:szCs w:val="24"/>
              </w:rPr>
              <w:t xml:space="preserve">7.30am and </w:t>
            </w:r>
            <w:r>
              <w:rPr>
                <w:rFonts w:ascii="Arial" w:eastAsia="Calibri" w:hAnsi="Arial" w:cs="Arial"/>
                <w:sz w:val="24"/>
                <w:szCs w:val="24"/>
              </w:rPr>
              <w:t>3.30</w:t>
            </w:r>
            <w:r w:rsidR="00254503">
              <w:rPr>
                <w:rFonts w:ascii="Arial" w:eastAsia="Calibri" w:hAnsi="Arial" w:cs="Arial"/>
                <w:sz w:val="24"/>
                <w:szCs w:val="24"/>
              </w:rPr>
              <w:t>pm</w:t>
            </w:r>
          </w:p>
          <w:p w14:paraId="424084CD" w14:textId="2898110A" w:rsidR="001A7CA4" w:rsidRDefault="001A7CA4" w:rsidP="00053032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Tuesday 30</w:t>
            </w:r>
            <w:r w:rsidRPr="001A7CA4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April 2024 at </w:t>
            </w:r>
            <w:r w:rsidR="00011DEE">
              <w:rPr>
                <w:rFonts w:ascii="Arial" w:eastAsia="Calibri" w:hAnsi="Arial" w:cs="Arial"/>
                <w:sz w:val="24"/>
                <w:szCs w:val="24"/>
              </w:rPr>
              <w:t>7.30am and 3.30pm</w:t>
            </w:r>
          </w:p>
          <w:p w14:paraId="0D7ADA3D" w14:textId="38B57B9A" w:rsidR="00012EDE" w:rsidRPr="00053032" w:rsidRDefault="00053032" w:rsidP="0005303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5303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4FF759DE" w14:textId="77777777" w:rsidR="00053032" w:rsidRPr="00053032" w:rsidRDefault="00053032" w:rsidP="0005303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F3F84A5" w14:textId="4427865F" w:rsidR="00053032" w:rsidRPr="00053032" w:rsidRDefault="00ED79DF" w:rsidP="00053032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Wed 15</w:t>
            </w:r>
            <w:r w:rsidRPr="00ED79DF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May 2024 @ 9am</w:t>
            </w:r>
          </w:p>
          <w:p w14:paraId="22D09678" w14:textId="77777777" w:rsidR="00053032" w:rsidRPr="00053032" w:rsidRDefault="00053032" w:rsidP="0005303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43EEE37A" w14:textId="0DFF61A6" w:rsidR="00053032" w:rsidRDefault="00677E8A" w:rsidP="00053032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Friday 17</w:t>
            </w:r>
            <w:r w:rsidRPr="00677E8A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May 2024</w:t>
            </w:r>
          </w:p>
          <w:p w14:paraId="59784F19" w14:textId="77777777" w:rsidR="00F062FA" w:rsidRPr="00053032" w:rsidRDefault="00F062FA" w:rsidP="0005303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4D1047A1" w14:textId="27CFF349" w:rsidR="00887D29" w:rsidRDefault="003A2B14" w:rsidP="000530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Tues</w:t>
            </w:r>
            <w:r w:rsidR="00ED7BAE">
              <w:rPr>
                <w:rFonts w:ascii="Arial" w:eastAsia="Calibri" w:hAnsi="Arial" w:cs="Arial"/>
                <w:sz w:val="24"/>
                <w:szCs w:val="24"/>
              </w:rPr>
              <w:t>day</w:t>
            </w:r>
            <w:r w:rsidR="00053032" w:rsidRPr="0005303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21st</w:t>
            </w:r>
            <w:r w:rsidR="00053032" w:rsidRPr="0005303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321254">
              <w:rPr>
                <w:rFonts w:ascii="Arial" w:eastAsia="Calibri" w:hAnsi="Arial" w:cs="Arial"/>
                <w:sz w:val="24"/>
                <w:szCs w:val="24"/>
              </w:rPr>
              <w:t>May</w:t>
            </w:r>
            <w:r w:rsidR="00053032" w:rsidRPr="00053032">
              <w:rPr>
                <w:rFonts w:ascii="Arial" w:eastAsia="Calibri" w:hAnsi="Arial" w:cs="Arial"/>
                <w:sz w:val="24"/>
                <w:szCs w:val="24"/>
              </w:rPr>
              <w:t xml:space="preserve"> 202</w:t>
            </w:r>
            <w:r w:rsidR="00321254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</w:tbl>
    <w:p w14:paraId="76551C79" w14:textId="77777777" w:rsidR="00887D29" w:rsidRDefault="00887D29" w:rsidP="00887D29">
      <w:pPr>
        <w:rPr>
          <w:rFonts w:ascii="Arial" w:hAnsi="Arial" w:cs="Arial"/>
          <w:sz w:val="28"/>
          <w:szCs w:val="28"/>
        </w:rPr>
      </w:pPr>
    </w:p>
    <w:p w14:paraId="3A32538E" w14:textId="77777777" w:rsidR="00887D29" w:rsidRPr="00564EEA" w:rsidRDefault="00887D29" w:rsidP="00887D29">
      <w:pPr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 w:rsidRPr="00564EEA">
        <w:rPr>
          <w:rFonts w:ascii="Arial" w:hAnsi="Arial" w:cs="Arial"/>
          <w:b/>
          <w:i/>
          <w:color w:val="000000"/>
          <w:sz w:val="24"/>
          <w:szCs w:val="24"/>
        </w:rPr>
        <w:t>Are you committed to making a real difference to the lives of the children at South Bank Primary School?</w:t>
      </w:r>
    </w:p>
    <w:p w14:paraId="37BC4355" w14:textId="77777777" w:rsidR="00887D29" w:rsidRPr="00564EEA" w:rsidRDefault="00887D29" w:rsidP="00887D29">
      <w:pPr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 w:rsidRPr="00564EEA">
        <w:rPr>
          <w:rFonts w:ascii="Arial" w:hAnsi="Arial" w:cs="Arial"/>
          <w:b/>
          <w:i/>
          <w:color w:val="000000"/>
          <w:sz w:val="24"/>
          <w:szCs w:val="24"/>
        </w:rPr>
        <w:t>Are you ready for a new challenge? If so, we need you!</w:t>
      </w:r>
    </w:p>
    <w:p w14:paraId="4C6FD810" w14:textId="513E41A9" w:rsidR="00887D29" w:rsidRPr="00564EEA" w:rsidRDefault="00887D29" w:rsidP="00887D29">
      <w:pPr>
        <w:rPr>
          <w:rFonts w:ascii="Arial" w:hAnsi="Arial" w:cs="Arial"/>
          <w:sz w:val="24"/>
          <w:szCs w:val="24"/>
        </w:rPr>
      </w:pPr>
      <w:r w:rsidRPr="00564EEA">
        <w:rPr>
          <w:rFonts w:ascii="Arial" w:hAnsi="Arial" w:cs="Arial"/>
          <w:sz w:val="24"/>
          <w:szCs w:val="24"/>
        </w:rPr>
        <w:t>South Bank Primary School is a medium sized Foundation School,</w:t>
      </w:r>
      <w:r w:rsidR="00AE686F">
        <w:rPr>
          <w:rFonts w:ascii="Arial" w:hAnsi="Arial" w:cs="Arial"/>
          <w:sz w:val="24"/>
          <w:szCs w:val="24"/>
        </w:rPr>
        <w:t xml:space="preserve"> with an attached Additional </w:t>
      </w:r>
      <w:r w:rsidR="001D5D52">
        <w:rPr>
          <w:rFonts w:ascii="Arial" w:hAnsi="Arial" w:cs="Arial"/>
          <w:sz w:val="24"/>
          <w:szCs w:val="24"/>
        </w:rPr>
        <w:t>Resourced Provision (SEND - significant complex needs)</w:t>
      </w:r>
      <w:r w:rsidRPr="00564EEA">
        <w:rPr>
          <w:rFonts w:ascii="Arial" w:hAnsi="Arial" w:cs="Arial"/>
          <w:sz w:val="24"/>
          <w:szCs w:val="24"/>
        </w:rPr>
        <w:t xml:space="preserve"> in the South Bank area of Middlesbrough.</w:t>
      </w:r>
    </w:p>
    <w:p w14:paraId="79C0C2E3" w14:textId="6B77A15E" w:rsidR="00887D29" w:rsidRPr="00564EEA" w:rsidRDefault="00887D29" w:rsidP="00887D29">
      <w:pPr>
        <w:rPr>
          <w:rFonts w:ascii="Arial" w:hAnsi="Arial" w:cs="Arial"/>
          <w:sz w:val="24"/>
          <w:szCs w:val="24"/>
        </w:rPr>
      </w:pPr>
      <w:r w:rsidRPr="00564EEA">
        <w:rPr>
          <w:rFonts w:ascii="Arial" w:hAnsi="Arial" w:cs="Arial"/>
          <w:sz w:val="24"/>
          <w:szCs w:val="24"/>
        </w:rPr>
        <w:t xml:space="preserve">We believe that our staff are our most valuable resource and are seeking to appoint highly skilled </w:t>
      </w:r>
      <w:r w:rsidRPr="00564EEA">
        <w:rPr>
          <w:rFonts w:ascii="Arial" w:hAnsi="Arial" w:cs="Arial"/>
          <w:color w:val="000000"/>
          <w:sz w:val="24"/>
          <w:szCs w:val="24"/>
        </w:rPr>
        <w:t xml:space="preserve">motivated and caring </w:t>
      </w:r>
      <w:r w:rsidRPr="00564EEA">
        <w:rPr>
          <w:rFonts w:ascii="Arial" w:hAnsi="Arial" w:cs="Arial"/>
          <w:sz w:val="24"/>
          <w:szCs w:val="24"/>
        </w:rPr>
        <w:t>practitioner</w:t>
      </w:r>
      <w:r>
        <w:rPr>
          <w:rFonts w:ascii="Arial" w:hAnsi="Arial" w:cs="Arial"/>
          <w:sz w:val="24"/>
          <w:szCs w:val="24"/>
        </w:rPr>
        <w:t>s</w:t>
      </w:r>
      <w:r w:rsidRPr="00564EEA">
        <w:rPr>
          <w:rFonts w:ascii="Arial" w:hAnsi="Arial" w:cs="Arial"/>
          <w:sz w:val="24"/>
          <w:szCs w:val="24"/>
        </w:rPr>
        <w:t xml:space="preserve"> to work collaboratively within our</w:t>
      </w:r>
      <w:r>
        <w:rPr>
          <w:rFonts w:ascii="Arial" w:hAnsi="Arial" w:cs="Arial"/>
          <w:sz w:val="24"/>
          <w:szCs w:val="24"/>
        </w:rPr>
        <w:t xml:space="preserve"> Support base team</w:t>
      </w:r>
      <w:r w:rsidRPr="00564EEA">
        <w:rPr>
          <w:rFonts w:ascii="Arial" w:hAnsi="Arial" w:cs="Arial"/>
          <w:sz w:val="24"/>
          <w:szCs w:val="24"/>
        </w:rPr>
        <w:t xml:space="preserve"> to support our wonderful children to achieve and fulfil their potential.</w:t>
      </w:r>
    </w:p>
    <w:p w14:paraId="73017FF0" w14:textId="6776912D" w:rsidR="00887D29" w:rsidRPr="00564EEA" w:rsidRDefault="00887D29" w:rsidP="00887D29">
      <w:pPr>
        <w:rPr>
          <w:rFonts w:ascii="Arial" w:hAnsi="Arial" w:cs="Arial"/>
          <w:b/>
          <w:sz w:val="24"/>
          <w:szCs w:val="24"/>
        </w:rPr>
      </w:pPr>
      <w:r w:rsidRPr="00564EEA">
        <w:rPr>
          <w:rFonts w:ascii="Arial" w:hAnsi="Arial" w:cs="Arial"/>
          <w:color w:val="000000"/>
          <w:sz w:val="24"/>
          <w:szCs w:val="24"/>
        </w:rPr>
        <w:t xml:space="preserve">Our ideal candidate will make learning fun, always put children first and </w:t>
      </w:r>
      <w:r>
        <w:rPr>
          <w:rFonts w:ascii="Arial" w:hAnsi="Arial" w:cs="Arial"/>
          <w:color w:val="000000"/>
          <w:sz w:val="24"/>
          <w:szCs w:val="24"/>
        </w:rPr>
        <w:t>will be</w:t>
      </w:r>
      <w:r w:rsidRPr="00564EEA">
        <w:rPr>
          <w:rFonts w:ascii="Arial" w:hAnsi="Arial" w:cs="Arial"/>
          <w:color w:val="000000"/>
          <w:sz w:val="24"/>
          <w:szCs w:val="24"/>
        </w:rPr>
        <w:t xml:space="preserve"> committed</w:t>
      </w:r>
      <w:r w:rsidRPr="00564EEA">
        <w:rPr>
          <w:rFonts w:ascii="Arial" w:hAnsi="Arial" w:cs="Arial"/>
          <w:sz w:val="24"/>
          <w:szCs w:val="24"/>
        </w:rPr>
        <w:t xml:space="preserve"> to making a real difference to the lives of the children in our school.  </w:t>
      </w:r>
    </w:p>
    <w:p w14:paraId="1B961599" w14:textId="7154A5E5" w:rsidR="00887D29" w:rsidRDefault="00887D29" w:rsidP="00887D29">
      <w:pPr>
        <w:rPr>
          <w:rFonts w:ascii="Arial" w:hAnsi="Arial" w:cs="Arial"/>
          <w:sz w:val="24"/>
          <w:szCs w:val="24"/>
        </w:rPr>
      </w:pPr>
      <w:r w:rsidRPr="00564EEA">
        <w:rPr>
          <w:rFonts w:ascii="Arial" w:hAnsi="Arial" w:cs="Arial"/>
          <w:sz w:val="24"/>
          <w:szCs w:val="24"/>
        </w:rPr>
        <w:lastRenderedPageBreak/>
        <w:t xml:space="preserve">The successful candidate will </w:t>
      </w:r>
      <w:r>
        <w:rPr>
          <w:rFonts w:ascii="Arial" w:hAnsi="Arial" w:cs="Arial"/>
          <w:sz w:val="24"/>
          <w:szCs w:val="24"/>
        </w:rPr>
        <w:t>join our special needs support base</w:t>
      </w:r>
      <w:r w:rsidR="00AD1CBC">
        <w:rPr>
          <w:rFonts w:ascii="Arial" w:hAnsi="Arial" w:cs="Arial"/>
          <w:sz w:val="24"/>
          <w:szCs w:val="24"/>
        </w:rPr>
        <w:t xml:space="preserve">, working with children with complex </w:t>
      </w:r>
      <w:r w:rsidR="001D5D52">
        <w:rPr>
          <w:rFonts w:ascii="Arial" w:hAnsi="Arial" w:cs="Arial"/>
          <w:sz w:val="24"/>
          <w:szCs w:val="24"/>
        </w:rPr>
        <w:t xml:space="preserve">and significant </w:t>
      </w:r>
      <w:r w:rsidR="00AD1CBC">
        <w:rPr>
          <w:rFonts w:ascii="Arial" w:hAnsi="Arial" w:cs="Arial"/>
          <w:sz w:val="24"/>
          <w:szCs w:val="24"/>
        </w:rPr>
        <w:t>additional needs</w:t>
      </w:r>
      <w:r w:rsidRPr="00564EEA">
        <w:rPr>
          <w:rFonts w:ascii="Arial" w:hAnsi="Arial" w:cs="Arial"/>
          <w:sz w:val="24"/>
          <w:szCs w:val="24"/>
        </w:rPr>
        <w:t>.</w:t>
      </w:r>
      <w:r w:rsidR="005622B3">
        <w:rPr>
          <w:rFonts w:ascii="Arial" w:hAnsi="Arial" w:cs="Arial"/>
          <w:sz w:val="24"/>
          <w:szCs w:val="24"/>
        </w:rPr>
        <w:t xml:space="preserve"> We welcome applications from people who have experience </w:t>
      </w:r>
      <w:r w:rsidR="00D37EB1">
        <w:rPr>
          <w:rFonts w:ascii="Arial" w:hAnsi="Arial" w:cs="Arial"/>
          <w:sz w:val="24"/>
          <w:szCs w:val="24"/>
        </w:rPr>
        <w:t>supporting children with these needs.</w:t>
      </w:r>
      <w:r w:rsidRPr="00564EEA">
        <w:rPr>
          <w:rFonts w:ascii="Arial" w:hAnsi="Arial" w:cs="Arial"/>
          <w:sz w:val="24"/>
          <w:szCs w:val="24"/>
        </w:rPr>
        <w:t xml:space="preserve"> Our </w:t>
      </w:r>
      <w:r>
        <w:rPr>
          <w:rFonts w:ascii="Arial" w:hAnsi="Arial" w:cs="Arial"/>
          <w:sz w:val="24"/>
          <w:szCs w:val="24"/>
        </w:rPr>
        <w:t>support base</w:t>
      </w:r>
      <w:r w:rsidRPr="00564EEA">
        <w:rPr>
          <w:rFonts w:ascii="Arial" w:hAnsi="Arial" w:cs="Arial"/>
          <w:sz w:val="24"/>
          <w:szCs w:val="24"/>
        </w:rPr>
        <w:t xml:space="preserve"> team are committed to </w:t>
      </w:r>
      <w:r>
        <w:rPr>
          <w:rFonts w:ascii="Arial" w:hAnsi="Arial" w:cs="Arial"/>
          <w:sz w:val="24"/>
          <w:szCs w:val="24"/>
        </w:rPr>
        <w:t xml:space="preserve">supporting our most vulnerable learners, </w:t>
      </w:r>
      <w:r w:rsidRPr="00564EEA">
        <w:rPr>
          <w:rFonts w:ascii="Arial" w:hAnsi="Arial" w:cs="Arial"/>
          <w:sz w:val="24"/>
          <w:szCs w:val="24"/>
        </w:rPr>
        <w:t>giving the children the best possible start to their school career.</w:t>
      </w:r>
    </w:p>
    <w:p w14:paraId="32802A1C" w14:textId="2E99BB55" w:rsidR="00DA64F1" w:rsidRPr="005622B3" w:rsidRDefault="00DA64F1" w:rsidP="00887D29">
      <w:pPr>
        <w:rPr>
          <w:rFonts w:ascii="Arial" w:hAnsi="Arial" w:cs="Arial"/>
          <w:b/>
          <w:bCs/>
          <w:sz w:val="24"/>
          <w:szCs w:val="24"/>
        </w:rPr>
      </w:pPr>
      <w:r w:rsidRPr="005622B3">
        <w:rPr>
          <w:rFonts w:ascii="Arial" w:hAnsi="Arial" w:cs="Arial"/>
          <w:b/>
          <w:bCs/>
          <w:sz w:val="24"/>
          <w:szCs w:val="24"/>
        </w:rPr>
        <w:t xml:space="preserve">Recruitment Process </w:t>
      </w:r>
    </w:p>
    <w:p w14:paraId="1BA34161" w14:textId="5AEAB7E9" w:rsidR="00223B09" w:rsidRPr="00564EEA" w:rsidRDefault="00223B09" w:rsidP="00887D2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recruitment process will include a </w:t>
      </w:r>
      <w:r w:rsidR="002D2FE3">
        <w:rPr>
          <w:rFonts w:ascii="Arial" w:hAnsi="Arial" w:cs="Arial"/>
          <w:sz w:val="24"/>
          <w:szCs w:val="24"/>
        </w:rPr>
        <w:t xml:space="preserve">two </w:t>
      </w:r>
      <w:r w:rsidR="005622B3">
        <w:rPr>
          <w:rFonts w:ascii="Arial" w:hAnsi="Arial" w:cs="Arial"/>
          <w:sz w:val="24"/>
          <w:szCs w:val="24"/>
        </w:rPr>
        <w:t>face-to-face</w:t>
      </w:r>
      <w:r>
        <w:rPr>
          <w:rFonts w:ascii="Arial" w:hAnsi="Arial" w:cs="Arial"/>
          <w:sz w:val="24"/>
          <w:szCs w:val="24"/>
        </w:rPr>
        <w:t xml:space="preserve"> interview</w:t>
      </w:r>
      <w:r w:rsidR="002D2FE3">
        <w:rPr>
          <w:rFonts w:ascii="Arial" w:hAnsi="Arial" w:cs="Arial"/>
          <w:sz w:val="24"/>
          <w:szCs w:val="24"/>
        </w:rPr>
        <w:t>s; one focused on safeguarding and one focused on SEND provision</w:t>
      </w:r>
      <w:r>
        <w:rPr>
          <w:rFonts w:ascii="Arial" w:hAnsi="Arial" w:cs="Arial"/>
          <w:sz w:val="24"/>
          <w:szCs w:val="24"/>
        </w:rPr>
        <w:t>, and an activity to assess your interactions with the children.</w:t>
      </w:r>
    </w:p>
    <w:p w14:paraId="2A929723" w14:textId="77777777" w:rsidR="00240E3A" w:rsidRPr="003110A1" w:rsidRDefault="00240E3A" w:rsidP="00240E3A">
      <w:pPr>
        <w:rPr>
          <w:rFonts w:ascii="Arial" w:hAnsi="Arial" w:cs="Arial"/>
          <w:b/>
          <w:sz w:val="28"/>
          <w:szCs w:val="28"/>
        </w:rPr>
      </w:pPr>
      <w:r w:rsidRPr="003110A1">
        <w:rPr>
          <w:rFonts w:ascii="Arial" w:hAnsi="Arial" w:cs="Arial"/>
          <w:b/>
          <w:sz w:val="28"/>
          <w:szCs w:val="28"/>
        </w:rPr>
        <w:t>What we can offer you</w:t>
      </w:r>
    </w:p>
    <w:p w14:paraId="54BCE325" w14:textId="77777777" w:rsidR="00240E3A" w:rsidRDefault="00240E3A" w:rsidP="00240E3A">
      <w:pPr>
        <w:pStyle w:val="1bodycopy10pt"/>
        <w:rPr>
          <w:rFonts w:cs="Arial"/>
          <w:sz w:val="24"/>
          <w:lang w:val="en-GB"/>
        </w:rPr>
      </w:pPr>
      <w:r>
        <w:rPr>
          <w:rFonts w:cs="Arial"/>
          <w:sz w:val="24"/>
          <w:lang w:val="en-GB"/>
        </w:rPr>
        <w:t>South Bank Primary School recognises the importance of staff wellbeing and a managed workload that enables staff to achieve a good work/life balance.  This is reflected in the way be train, develop and support our people.</w:t>
      </w:r>
    </w:p>
    <w:p w14:paraId="6D62DC94" w14:textId="77777777" w:rsidR="00240E3A" w:rsidRDefault="00240E3A" w:rsidP="00240E3A">
      <w:pPr>
        <w:pStyle w:val="1bodycopy10pt"/>
        <w:rPr>
          <w:rFonts w:cs="Arial"/>
          <w:sz w:val="24"/>
          <w:lang w:val="en-GB"/>
        </w:rPr>
      </w:pPr>
      <w:r>
        <w:rPr>
          <w:rFonts w:cs="Arial"/>
          <w:sz w:val="24"/>
          <w:lang w:val="en-GB"/>
        </w:rPr>
        <w:t>As a responsible and caring employer, we appreciate and value each of our staff. Holistic health and wellbeing are vital to enable our staff to maintain the optimum work-life balance. Our staff welfare package includes a range of measures to support your emotional and physical well-being, and includes:</w:t>
      </w:r>
    </w:p>
    <w:p w14:paraId="04B50751" w14:textId="77777777" w:rsidR="00240E3A" w:rsidRDefault="00240E3A" w:rsidP="00240E3A">
      <w:pPr>
        <w:pStyle w:val="1bodycopy10pt"/>
        <w:numPr>
          <w:ilvl w:val="0"/>
          <w:numId w:val="1"/>
        </w:numPr>
        <w:rPr>
          <w:rFonts w:cs="Arial"/>
          <w:sz w:val="24"/>
          <w:lang w:val="en-GB"/>
        </w:rPr>
      </w:pPr>
      <w:r>
        <w:rPr>
          <w:rFonts w:cs="Arial"/>
          <w:sz w:val="24"/>
          <w:lang w:val="en-GB"/>
        </w:rPr>
        <w:t>A day’s wellbeing leave of absence with pay every academic year, in additional to your normal paid holidays.</w:t>
      </w:r>
    </w:p>
    <w:p w14:paraId="2FE6511E" w14:textId="77777777" w:rsidR="00240E3A" w:rsidRDefault="00240E3A" w:rsidP="00240E3A">
      <w:pPr>
        <w:pStyle w:val="1bodycopy10pt"/>
        <w:numPr>
          <w:ilvl w:val="0"/>
          <w:numId w:val="1"/>
        </w:numPr>
        <w:rPr>
          <w:rFonts w:cs="Arial"/>
          <w:sz w:val="24"/>
          <w:lang w:val="en-GB"/>
        </w:rPr>
      </w:pPr>
      <w:r>
        <w:rPr>
          <w:rFonts w:cs="Arial"/>
          <w:sz w:val="24"/>
          <w:lang w:val="en-GB"/>
        </w:rPr>
        <w:t>A school issue iPad and laptop if required for the role.</w:t>
      </w:r>
    </w:p>
    <w:p w14:paraId="31C2C98F" w14:textId="77777777" w:rsidR="00240E3A" w:rsidRDefault="00240E3A" w:rsidP="00240E3A">
      <w:pPr>
        <w:pStyle w:val="1bodycopy10pt"/>
        <w:numPr>
          <w:ilvl w:val="0"/>
          <w:numId w:val="1"/>
        </w:numPr>
        <w:rPr>
          <w:rFonts w:cs="Arial"/>
          <w:sz w:val="24"/>
          <w:lang w:val="en-GB"/>
        </w:rPr>
      </w:pPr>
      <w:r>
        <w:rPr>
          <w:rFonts w:cs="Arial"/>
          <w:sz w:val="24"/>
          <w:lang w:val="en-GB"/>
        </w:rPr>
        <w:t>Access to emotional and medical support through our HR partners, including counselling, physiotherapy, Occupational Health, nursing and out of hours GP support.</w:t>
      </w:r>
    </w:p>
    <w:p w14:paraId="18BB4EBD" w14:textId="77777777" w:rsidR="00240E3A" w:rsidRDefault="00240E3A" w:rsidP="00240E3A">
      <w:pPr>
        <w:pStyle w:val="1bodycopy10pt"/>
        <w:numPr>
          <w:ilvl w:val="0"/>
          <w:numId w:val="1"/>
        </w:numPr>
        <w:rPr>
          <w:rFonts w:cs="Arial"/>
          <w:sz w:val="24"/>
          <w:lang w:val="en-GB"/>
        </w:rPr>
      </w:pPr>
      <w:r>
        <w:rPr>
          <w:rFonts w:cs="Arial"/>
          <w:sz w:val="24"/>
          <w:lang w:val="en-GB"/>
        </w:rPr>
        <w:t>On site wellbeing team to support your emotional health.</w:t>
      </w:r>
    </w:p>
    <w:p w14:paraId="64C86FB1" w14:textId="77777777" w:rsidR="00240E3A" w:rsidRDefault="00240E3A" w:rsidP="00240E3A">
      <w:pPr>
        <w:pStyle w:val="1bodycopy10pt"/>
        <w:numPr>
          <w:ilvl w:val="0"/>
          <w:numId w:val="1"/>
        </w:numPr>
        <w:rPr>
          <w:rFonts w:cs="Arial"/>
          <w:sz w:val="24"/>
          <w:lang w:val="en-GB"/>
        </w:rPr>
      </w:pPr>
      <w:r>
        <w:rPr>
          <w:rFonts w:cs="Arial"/>
          <w:sz w:val="24"/>
          <w:lang w:val="en-GB"/>
        </w:rPr>
        <w:t>Discounted membership to Everyone Active Leisure centres in Redcar and Middlesbrough.</w:t>
      </w:r>
    </w:p>
    <w:p w14:paraId="7871BAA1" w14:textId="77777777" w:rsidR="00240E3A" w:rsidRDefault="00240E3A" w:rsidP="00240E3A">
      <w:pPr>
        <w:pStyle w:val="1bodycopy10pt"/>
        <w:numPr>
          <w:ilvl w:val="0"/>
          <w:numId w:val="1"/>
        </w:numPr>
        <w:rPr>
          <w:rFonts w:cs="Arial"/>
          <w:sz w:val="24"/>
          <w:lang w:val="en-GB"/>
        </w:rPr>
      </w:pPr>
      <w:r>
        <w:rPr>
          <w:rFonts w:cs="Arial"/>
          <w:sz w:val="24"/>
          <w:lang w:val="en-GB"/>
        </w:rPr>
        <w:t>Free on-site parking at our school premises</w:t>
      </w:r>
    </w:p>
    <w:p w14:paraId="3E11B0D1" w14:textId="77777777" w:rsidR="00240E3A" w:rsidRDefault="00240E3A" w:rsidP="00240E3A">
      <w:pPr>
        <w:pStyle w:val="1bodycopy10pt"/>
        <w:numPr>
          <w:ilvl w:val="0"/>
          <w:numId w:val="1"/>
        </w:numPr>
        <w:rPr>
          <w:rFonts w:cs="Arial"/>
          <w:sz w:val="24"/>
          <w:lang w:val="en-GB"/>
        </w:rPr>
      </w:pPr>
      <w:r>
        <w:rPr>
          <w:rFonts w:cs="Arial"/>
          <w:sz w:val="24"/>
          <w:lang w:val="en-GB"/>
        </w:rPr>
        <w:t>A fantastic new school building, with relaxing staff facilities and free tea and coffee.</w:t>
      </w:r>
    </w:p>
    <w:p w14:paraId="47B9255B" w14:textId="5D2F176D" w:rsidR="00240E3A" w:rsidRDefault="00240E3A" w:rsidP="00240E3A">
      <w:pPr>
        <w:pStyle w:val="1bodycopy10pt"/>
        <w:numPr>
          <w:ilvl w:val="0"/>
          <w:numId w:val="1"/>
        </w:numPr>
        <w:rPr>
          <w:rFonts w:cs="Arial"/>
          <w:sz w:val="24"/>
          <w:lang w:val="en-GB"/>
        </w:rPr>
      </w:pPr>
      <w:r>
        <w:rPr>
          <w:rFonts w:cs="Arial"/>
          <w:sz w:val="24"/>
          <w:lang w:val="en-GB"/>
        </w:rPr>
        <w:t>Delicious 2 course school lunch available daily for only £3.50 per meal</w:t>
      </w:r>
      <w:r w:rsidR="008B3C83">
        <w:rPr>
          <w:rFonts w:cs="Arial"/>
          <w:sz w:val="24"/>
          <w:lang w:val="en-GB"/>
        </w:rPr>
        <w:t xml:space="preserve"> </w:t>
      </w:r>
    </w:p>
    <w:p w14:paraId="7E1BFFC4" w14:textId="77777777" w:rsidR="00240E3A" w:rsidRDefault="00240E3A" w:rsidP="00240E3A">
      <w:pPr>
        <w:pStyle w:val="1bodycopy10pt"/>
        <w:rPr>
          <w:rFonts w:cs="Arial"/>
          <w:sz w:val="24"/>
          <w:lang w:val="en-GB"/>
        </w:rPr>
      </w:pPr>
    </w:p>
    <w:p w14:paraId="13300063" w14:textId="77777777" w:rsidR="00240E3A" w:rsidRPr="00966903" w:rsidRDefault="00240E3A" w:rsidP="00240E3A">
      <w:pPr>
        <w:pStyle w:val="1bodycopy10pt"/>
        <w:rPr>
          <w:rFonts w:cs="Arial"/>
          <w:b/>
          <w:sz w:val="24"/>
          <w:lang w:val="en-GB"/>
        </w:rPr>
      </w:pPr>
      <w:r w:rsidRPr="00966903">
        <w:rPr>
          <w:rFonts w:cs="Arial"/>
          <w:b/>
          <w:sz w:val="24"/>
          <w:lang w:val="en-GB"/>
        </w:rPr>
        <w:t>Pay related</w:t>
      </w:r>
      <w:r>
        <w:rPr>
          <w:rFonts w:cs="Arial"/>
          <w:b/>
          <w:sz w:val="24"/>
          <w:lang w:val="en-GB"/>
        </w:rPr>
        <w:t xml:space="preserve"> benefits</w:t>
      </w:r>
    </w:p>
    <w:p w14:paraId="338B84F2" w14:textId="77777777" w:rsidR="00240E3A" w:rsidRDefault="00240E3A" w:rsidP="00240E3A">
      <w:pPr>
        <w:pStyle w:val="1bodycopy10pt"/>
        <w:numPr>
          <w:ilvl w:val="0"/>
          <w:numId w:val="2"/>
        </w:numPr>
        <w:rPr>
          <w:rFonts w:cs="Arial"/>
          <w:sz w:val="24"/>
          <w:lang w:val="en-GB"/>
        </w:rPr>
      </w:pPr>
      <w:r>
        <w:rPr>
          <w:rFonts w:cs="Arial"/>
          <w:sz w:val="24"/>
          <w:lang w:val="en-GB"/>
        </w:rPr>
        <w:t>Competitive pay</w:t>
      </w:r>
    </w:p>
    <w:p w14:paraId="0A780D7C" w14:textId="77777777" w:rsidR="00240E3A" w:rsidRDefault="00240E3A" w:rsidP="00240E3A">
      <w:pPr>
        <w:pStyle w:val="1bodycopy10pt"/>
        <w:numPr>
          <w:ilvl w:val="0"/>
          <w:numId w:val="2"/>
        </w:numPr>
        <w:rPr>
          <w:rFonts w:cs="Arial"/>
          <w:sz w:val="24"/>
          <w:lang w:val="en-GB"/>
        </w:rPr>
      </w:pPr>
      <w:r>
        <w:rPr>
          <w:rFonts w:cs="Arial"/>
          <w:sz w:val="24"/>
          <w:lang w:val="en-GB"/>
        </w:rPr>
        <w:t>Defined benefit occupational pension</w:t>
      </w:r>
    </w:p>
    <w:p w14:paraId="3AAA1228" w14:textId="347BCBEB" w:rsidR="00240E3A" w:rsidRDefault="000B0638" w:rsidP="00240E3A">
      <w:pPr>
        <w:pStyle w:val="1bodycopy10pt"/>
        <w:numPr>
          <w:ilvl w:val="0"/>
          <w:numId w:val="2"/>
        </w:numPr>
        <w:rPr>
          <w:rFonts w:cs="Arial"/>
          <w:sz w:val="24"/>
          <w:lang w:val="en-GB"/>
        </w:rPr>
      </w:pPr>
      <w:r>
        <w:rPr>
          <w:rFonts w:cs="Arial"/>
          <w:sz w:val="24"/>
          <w:lang w:val="en-GB"/>
        </w:rPr>
        <w:t>A</w:t>
      </w:r>
      <w:r w:rsidR="00240E3A">
        <w:rPr>
          <w:rFonts w:cs="Arial"/>
          <w:sz w:val="24"/>
          <w:lang w:val="en-GB"/>
        </w:rPr>
        <w:t>nnual cost of living uplifts in line with national pay awards for all staff.</w:t>
      </w:r>
    </w:p>
    <w:p w14:paraId="2C452340" w14:textId="77777777" w:rsidR="000B0638" w:rsidRDefault="000B0638" w:rsidP="000B0638">
      <w:pPr>
        <w:pStyle w:val="1bodycopy10pt"/>
        <w:rPr>
          <w:rFonts w:cs="Arial"/>
          <w:sz w:val="24"/>
          <w:lang w:val="en-GB"/>
        </w:rPr>
      </w:pPr>
    </w:p>
    <w:p w14:paraId="2CDB5D0B" w14:textId="77777777" w:rsidR="000B0638" w:rsidRDefault="000B0638" w:rsidP="000B0638">
      <w:pPr>
        <w:pStyle w:val="1bodycopy10pt"/>
        <w:rPr>
          <w:rFonts w:cs="Arial"/>
          <w:sz w:val="24"/>
          <w:lang w:val="en-GB"/>
        </w:rPr>
      </w:pPr>
    </w:p>
    <w:p w14:paraId="237B1F13" w14:textId="77777777" w:rsidR="000B0638" w:rsidRDefault="000B0638" w:rsidP="000B0638">
      <w:pPr>
        <w:pStyle w:val="1bodycopy10pt"/>
        <w:rPr>
          <w:rFonts w:cs="Arial"/>
          <w:sz w:val="24"/>
          <w:lang w:val="en-GB"/>
        </w:rPr>
      </w:pPr>
    </w:p>
    <w:p w14:paraId="22EEF8B4" w14:textId="77777777" w:rsidR="000B0638" w:rsidRDefault="000B0638" w:rsidP="000B0638">
      <w:pPr>
        <w:pStyle w:val="1bodycopy10pt"/>
        <w:rPr>
          <w:rFonts w:cs="Arial"/>
          <w:sz w:val="24"/>
          <w:lang w:val="en-GB"/>
        </w:rPr>
      </w:pPr>
    </w:p>
    <w:p w14:paraId="40FA71C0" w14:textId="77777777" w:rsidR="000B0638" w:rsidRDefault="000B0638" w:rsidP="000B0638">
      <w:pPr>
        <w:pStyle w:val="1bodycopy10pt"/>
        <w:rPr>
          <w:rFonts w:cs="Arial"/>
          <w:sz w:val="24"/>
          <w:lang w:val="en-GB"/>
        </w:rPr>
      </w:pPr>
    </w:p>
    <w:p w14:paraId="5D7F0A76" w14:textId="77777777" w:rsidR="000B0638" w:rsidRDefault="000B0638" w:rsidP="000B0638">
      <w:pPr>
        <w:pStyle w:val="1bodycopy10pt"/>
        <w:rPr>
          <w:rFonts w:cs="Arial"/>
          <w:sz w:val="24"/>
          <w:lang w:val="en-GB"/>
        </w:rPr>
      </w:pPr>
    </w:p>
    <w:p w14:paraId="27A9E6C1" w14:textId="77777777" w:rsidR="000B0638" w:rsidRDefault="000B0638" w:rsidP="000B0638">
      <w:pPr>
        <w:pStyle w:val="1bodycopy10pt"/>
        <w:rPr>
          <w:rFonts w:cs="Arial"/>
          <w:sz w:val="24"/>
          <w:lang w:val="en-GB"/>
        </w:rPr>
      </w:pPr>
    </w:p>
    <w:p w14:paraId="56B62D01" w14:textId="77777777" w:rsidR="000B0638" w:rsidRDefault="000B0638" w:rsidP="000B0638">
      <w:pPr>
        <w:pStyle w:val="1bodycopy10pt"/>
        <w:rPr>
          <w:rFonts w:cs="Arial"/>
          <w:sz w:val="24"/>
          <w:lang w:val="en-GB"/>
        </w:rPr>
      </w:pPr>
    </w:p>
    <w:p w14:paraId="07B90768" w14:textId="77777777" w:rsidR="000B0638" w:rsidRDefault="000B0638" w:rsidP="000B0638">
      <w:pPr>
        <w:pStyle w:val="1bodycopy10pt"/>
        <w:rPr>
          <w:rFonts w:cs="Arial"/>
          <w:sz w:val="24"/>
          <w:lang w:val="en-GB"/>
        </w:rPr>
      </w:pPr>
    </w:p>
    <w:p w14:paraId="0A76BBB9" w14:textId="77777777" w:rsidR="000B0638" w:rsidRDefault="000B0638" w:rsidP="000B0638">
      <w:pPr>
        <w:pStyle w:val="1bodycopy10pt"/>
        <w:rPr>
          <w:rFonts w:cs="Arial"/>
          <w:sz w:val="24"/>
          <w:lang w:val="en-GB"/>
        </w:rPr>
      </w:pPr>
    </w:p>
    <w:p w14:paraId="5B76EDA5" w14:textId="77777777" w:rsidR="000B0638" w:rsidRDefault="000B0638" w:rsidP="000B0638">
      <w:pPr>
        <w:pStyle w:val="1bodycopy10pt"/>
        <w:rPr>
          <w:rFonts w:cs="Arial"/>
          <w:sz w:val="24"/>
          <w:lang w:val="en-GB"/>
        </w:rPr>
      </w:pPr>
    </w:p>
    <w:p w14:paraId="7C91BF9A" w14:textId="7FEED04D" w:rsidR="000B0638" w:rsidRDefault="000B0638" w:rsidP="000B0638">
      <w:pPr>
        <w:pStyle w:val="1bodycopy10pt"/>
        <w:rPr>
          <w:rFonts w:cs="Arial"/>
          <w:sz w:val="24"/>
          <w:lang w:val="en-GB"/>
        </w:rPr>
      </w:pPr>
      <w:r>
        <w:rPr>
          <w:rFonts w:cs="Arial"/>
          <w:sz w:val="24"/>
          <w:lang w:val="en-GB"/>
        </w:rPr>
        <w:t xml:space="preserve">Updated:  </w:t>
      </w:r>
      <w:r>
        <w:rPr>
          <w:rFonts w:cs="Arial"/>
          <w:sz w:val="24"/>
          <w:lang w:val="en-GB"/>
        </w:rPr>
        <w:fldChar w:fldCharType="begin"/>
      </w:r>
      <w:r>
        <w:rPr>
          <w:rFonts w:cs="Arial"/>
          <w:sz w:val="24"/>
          <w:lang w:val="en-GB"/>
        </w:rPr>
        <w:instrText xml:space="preserve"> DATE \@ "dd MMMM yyyy" </w:instrText>
      </w:r>
      <w:r>
        <w:rPr>
          <w:rFonts w:cs="Arial"/>
          <w:sz w:val="24"/>
          <w:lang w:val="en-GB"/>
        </w:rPr>
        <w:fldChar w:fldCharType="separate"/>
      </w:r>
      <w:r w:rsidR="00270C31">
        <w:rPr>
          <w:rFonts w:cs="Arial"/>
          <w:noProof/>
          <w:sz w:val="24"/>
          <w:lang w:val="en-GB"/>
        </w:rPr>
        <w:t>19 April 2024</w:t>
      </w:r>
      <w:r>
        <w:rPr>
          <w:rFonts w:cs="Arial"/>
          <w:sz w:val="24"/>
          <w:lang w:val="en-GB"/>
        </w:rPr>
        <w:fldChar w:fldCharType="end"/>
      </w:r>
    </w:p>
    <w:p w14:paraId="632F8042" w14:textId="4633401C" w:rsidR="00887D29" w:rsidRPr="003A2E8C" w:rsidRDefault="00887D29" w:rsidP="00887D29">
      <w:pPr>
        <w:pStyle w:val="1bodycopy10pt"/>
        <w:rPr>
          <w:rFonts w:cs="Arial"/>
          <w:sz w:val="24"/>
        </w:rPr>
      </w:pPr>
      <w:r w:rsidRPr="003A2E8C">
        <w:rPr>
          <w:rFonts w:cs="Arial"/>
          <w:sz w:val="24"/>
        </w:rPr>
        <w:br/>
      </w:r>
    </w:p>
    <w:p w14:paraId="30583C78" w14:textId="77777777" w:rsidR="00581BE5" w:rsidRDefault="00581BE5"/>
    <w:sectPr w:rsidR="00581BE5" w:rsidSect="00887D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75555"/>
    <w:multiLevelType w:val="hybridMultilevel"/>
    <w:tmpl w:val="5B8211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B36314"/>
    <w:multiLevelType w:val="hybridMultilevel"/>
    <w:tmpl w:val="85E8B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415169">
    <w:abstractNumId w:val="0"/>
  </w:num>
  <w:num w:numId="2" w16cid:durableId="224074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29"/>
    <w:rsid w:val="00011DEE"/>
    <w:rsid w:val="00012EDE"/>
    <w:rsid w:val="000230A0"/>
    <w:rsid w:val="00053032"/>
    <w:rsid w:val="00053469"/>
    <w:rsid w:val="000B0638"/>
    <w:rsid w:val="000B3CE3"/>
    <w:rsid w:val="00104D3A"/>
    <w:rsid w:val="001138B9"/>
    <w:rsid w:val="001A7CA4"/>
    <w:rsid w:val="001B741D"/>
    <w:rsid w:val="001D21D3"/>
    <w:rsid w:val="001D5D52"/>
    <w:rsid w:val="001F0141"/>
    <w:rsid w:val="00223B09"/>
    <w:rsid w:val="00240E3A"/>
    <w:rsid w:val="00247F2C"/>
    <w:rsid w:val="00254503"/>
    <w:rsid w:val="00270C31"/>
    <w:rsid w:val="002D2FE3"/>
    <w:rsid w:val="002F5A50"/>
    <w:rsid w:val="00321254"/>
    <w:rsid w:val="00331F44"/>
    <w:rsid w:val="003A2B14"/>
    <w:rsid w:val="003B76B5"/>
    <w:rsid w:val="003C4410"/>
    <w:rsid w:val="00470B71"/>
    <w:rsid w:val="004922F7"/>
    <w:rsid w:val="004957BF"/>
    <w:rsid w:val="005407EA"/>
    <w:rsid w:val="005622B3"/>
    <w:rsid w:val="00565C03"/>
    <w:rsid w:val="00575B98"/>
    <w:rsid w:val="00580788"/>
    <w:rsid w:val="00581BE5"/>
    <w:rsid w:val="005D4392"/>
    <w:rsid w:val="005E4EA9"/>
    <w:rsid w:val="00677E8A"/>
    <w:rsid w:val="00700144"/>
    <w:rsid w:val="00752D7F"/>
    <w:rsid w:val="00854321"/>
    <w:rsid w:val="008772DA"/>
    <w:rsid w:val="0088028A"/>
    <w:rsid w:val="00887D29"/>
    <w:rsid w:val="00892EA0"/>
    <w:rsid w:val="008B3C83"/>
    <w:rsid w:val="008C27BD"/>
    <w:rsid w:val="008F03FC"/>
    <w:rsid w:val="00A1150A"/>
    <w:rsid w:val="00A411A4"/>
    <w:rsid w:val="00A82DA1"/>
    <w:rsid w:val="00AA60EB"/>
    <w:rsid w:val="00AC2675"/>
    <w:rsid w:val="00AD1CBC"/>
    <w:rsid w:val="00AE686F"/>
    <w:rsid w:val="00B51F9D"/>
    <w:rsid w:val="00BF7CB7"/>
    <w:rsid w:val="00CB6C4D"/>
    <w:rsid w:val="00CF3FD5"/>
    <w:rsid w:val="00D37EB1"/>
    <w:rsid w:val="00D77BFC"/>
    <w:rsid w:val="00DA64F1"/>
    <w:rsid w:val="00DB0C09"/>
    <w:rsid w:val="00DB15C8"/>
    <w:rsid w:val="00DD30FE"/>
    <w:rsid w:val="00DD5431"/>
    <w:rsid w:val="00E170E0"/>
    <w:rsid w:val="00E833F3"/>
    <w:rsid w:val="00ED79DF"/>
    <w:rsid w:val="00ED7BAE"/>
    <w:rsid w:val="00ED7FA7"/>
    <w:rsid w:val="00F062FA"/>
    <w:rsid w:val="00F65D9F"/>
    <w:rsid w:val="00F90BC2"/>
    <w:rsid w:val="00FB7295"/>
    <w:rsid w:val="00FF570D"/>
    <w:rsid w:val="0A769BD9"/>
    <w:rsid w:val="101CBA0C"/>
    <w:rsid w:val="1EFC07BC"/>
    <w:rsid w:val="27179FD7"/>
    <w:rsid w:val="3B2ACFA1"/>
    <w:rsid w:val="46C5199D"/>
    <w:rsid w:val="4DA79180"/>
    <w:rsid w:val="6503C337"/>
    <w:rsid w:val="6CA01D30"/>
    <w:rsid w:val="7A588A88"/>
    <w:rsid w:val="7B088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8E753"/>
  <w15:chartTrackingRefBased/>
  <w15:docId w15:val="{04D9FCC2-925D-425D-B058-C4D7217C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D29"/>
  </w:style>
  <w:style w:type="paragraph" w:styleId="Heading1">
    <w:name w:val="heading 1"/>
    <w:aliases w:val="Subhead 1"/>
    <w:basedOn w:val="Normal"/>
    <w:next w:val="Normal"/>
    <w:link w:val="Heading1Char"/>
    <w:qFormat/>
    <w:rsid w:val="00887D29"/>
    <w:pPr>
      <w:spacing w:before="120" w:after="120" w:line="240" w:lineRule="auto"/>
      <w:outlineLvl w:val="0"/>
    </w:pPr>
    <w:rPr>
      <w:rFonts w:ascii="Arial" w:eastAsia="Calibri" w:hAnsi="Arial" w:cs="Arial"/>
      <w:b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 1 Char"/>
    <w:basedOn w:val="DefaultParagraphFont"/>
    <w:link w:val="Heading1"/>
    <w:rsid w:val="00887D29"/>
    <w:rPr>
      <w:rFonts w:ascii="Arial" w:eastAsia="Calibri" w:hAnsi="Arial" w:cs="Arial"/>
      <w:b/>
      <w:sz w:val="28"/>
      <w:szCs w:val="36"/>
    </w:rPr>
  </w:style>
  <w:style w:type="table" w:styleId="TableGrid">
    <w:name w:val="Table Grid"/>
    <w:basedOn w:val="TableNormal"/>
    <w:uiPriority w:val="39"/>
    <w:rsid w:val="00887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odycopy10pt">
    <w:name w:val="1 body copy 10pt"/>
    <w:basedOn w:val="Normal"/>
    <w:link w:val="1bodycopy10ptChar"/>
    <w:qFormat/>
    <w:rsid w:val="00887D29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customStyle="1" w:styleId="1bodycopy10ptChar">
    <w:name w:val="1 body copy 10pt Char"/>
    <w:link w:val="1bodycopy10pt"/>
    <w:rsid w:val="00887D29"/>
    <w:rPr>
      <w:rFonts w:ascii="Arial" w:eastAsia="MS Mincho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a9794c-b2ff-4bcb-8e44-8e4d3af9fd8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6F93A54313614FBAAAAD93CA2AFFBA" ma:contentTypeVersion="13" ma:contentTypeDescription="Create a new document." ma:contentTypeScope="" ma:versionID="38d7fc853c3ab27366c986f5d984182e">
  <xsd:schema xmlns:xsd="http://www.w3.org/2001/XMLSchema" xmlns:xs="http://www.w3.org/2001/XMLSchema" xmlns:p="http://schemas.microsoft.com/office/2006/metadata/properties" xmlns:ns2="3ba9794c-b2ff-4bcb-8e44-8e4d3af9fd8e" xmlns:ns3="6e60c14e-0281-4c44-bf81-1d79cc6c9eed" targetNamespace="http://schemas.microsoft.com/office/2006/metadata/properties" ma:root="true" ma:fieldsID="e65ea85177d3bcfbe39e87974ed1b0d3" ns2:_="" ns3:_="">
    <xsd:import namespace="3ba9794c-b2ff-4bcb-8e44-8e4d3af9fd8e"/>
    <xsd:import namespace="6e60c14e-0281-4c44-bf81-1d79cc6c9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9794c-b2ff-4bcb-8e44-8e4d3af9fd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893c65a-1c02-484b-bb2f-07e281a14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0c14e-0281-4c44-bf81-1d79cc6c9e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7B48BC-D9BB-45D3-B999-150C11A95D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F4BB4C-508C-44FA-AD47-0C7D5EDC6AEF}">
  <ds:schemaRefs>
    <ds:schemaRef ds:uri="http://schemas.microsoft.com/office/2006/metadata/properties"/>
    <ds:schemaRef ds:uri="http://schemas.microsoft.com/office/infopath/2007/PartnerControls"/>
    <ds:schemaRef ds:uri="3ba9794c-b2ff-4bcb-8e44-8e4d3af9fd8e"/>
  </ds:schemaRefs>
</ds:datastoreItem>
</file>

<file path=customXml/itemProps3.xml><?xml version="1.0" encoding="utf-8"?>
<ds:datastoreItem xmlns:ds="http://schemas.openxmlformats.org/officeDocument/2006/customXml" ds:itemID="{BCBBA854-71F2-4E5A-BDE0-8800F004F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a9794c-b2ff-4bcb-8e44-8e4d3af9fd8e"/>
    <ds:schemaRef ds:uri="6e60c14e-0281-4c44-bf81-1d79cc6c9e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Naylor, Kirstie</dc:creator>
  <cp:keywords/>
  <dc:description/>
  <cp:lastModifiedBy>Naylor, Kirstie</cp:lastModifiedBy>
  <cp:revision>31</cp:revision>
  <cp:lastPrinted>2023-09-13T14:23:00Z</cp:lastPrinted>
  <dcterms:created xsi:type="dcterms:W3CDTF">2023-10-12T08:13:00Z</dcterms:created>
  <dcterms:modified xsi:type="dcterms:W3CDTF">2024-04-19T08:22:00Z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0x010100C16F93A54313614FBAAAAD93CA2AFFBA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