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A6A81" w14:textId="77777777" w:rsidR="001E274B" w:rsidRPr="002038D1" w:rsidRDefault="001E274B" w:rsidP="001E274B">
      <w:pPr>
        <w:pBdr>
          <w:bottom w:val="single" w:sz="4" w:space="1" w:color="auto"/>
        </w:pBdr>
        <w:spacing w:after="0" w:line="276" w:lineRule="auto"/>
        <w:rPr>
          <w:rFonts w:ascii="Arial" w:hAnsi="Arial" w:cs="Arial"/>
          <w:color w:val="1F497D" w:themeColor="text2"/>
          <w:sz w:val="36"/>
          <w:szCs w:val="36"/>
        </w:rPr>
      </w:pPr>
      <w:r w:rsidRPr="002038D1">
        <w:rPr>
          <w:rFonts w:ascii="Arial" w:hAnsi="Arial" w:cs="Arial"/>
          <w:b/>
          <w:bCs/>
          <w:color w:val="1F497D" w:themeColor="text2"/>
          <w:sz w:val="36"/>
          <w:szCs w:val="36"/>
        </w:rPr>
        <w:t>Job Description</w:t>
      </w:r>
    </w:p>
    <w:p w14:paraId="4E44A7EF" w14:textId="77777777" w:rsidR="001E274B" w:rsidRPr="002038D1" w:rsidRDefault="001E274B" w:rsidP="001E274B">
      <w:pPr>
        <w:spacing w:after="0" w:line="276" w:lineRule="auto"/>
        <w:rPr>
          <w:rFonts w:ascii="Arial" w:hAnsi="Arial" w:cs="Arial"/>
          <w:sz w:val="24"/>
          <w:szCs w:val="24"/>
        </w:rPr>
      </w:pPr>
    </w:p>
    <w:p w14:paraId="3AEB6A32" w14:textId="77777777" w:rsidR="001E274B" w:rsidRPr="00D4291D" w:rsidRDefault="001E274B" w:rsidP="001E274B">
      <w:pPr>
        <w:spacing w:after="0" w:line="276" w:lineRule="auto"/>
        <w:jc w:val="both"/>
        <w:rPr>
          <w:rFonts w:ascii="Arial" w:eastAsia="Arial" w:hAnsi="Arial" w:cs="Arial"/>
          <w:sz w:val="24"/>
          <w:szCs w:val="24"/>
        </w:rPr>
      </w:pPr>
      <w:r w:rsidRPr="00D4291D">
        <w:rPr>
          <w:rFonts w:ascii="Arial" w:eastAsia="Arial" w:hAnsi="Arial" w:cs="Arial"/>
          <w:sz w:val="24"/>
          <w:szCs w:val="24"/>
        </w:rPr>
        <w:t xml:space="preserve">Post title: </w:t>
      </w:r>
      <w:r w:rsidRPr="00D4291D">
        <w:rPr>
          <w:rFonts w:ascii="Arial" w:eastAsia="Arial" w:hAnsi="Arial" w:cs="Arial"/>
          <w:sz w:val="24"/>
          <w:szCs w:val="24"/>
        </w:rPr>
        <w:tab/>
        <w:t>Class Teacher</w:t>
      </w:r>
    </w:p>
    <w:p w14:paraId="7455C8FE" w14:textId="77777777" w:rsidR="001E274B" w:rsidRPr="00D4291D" w:rsidRDefault="001E274B" w:rsidP="001E274B">
      <w:pPr>
        <w:spacing w:after="0" w:line="276" w:lineRule="auto"/>
        <w:jc w:val="both"/>
        <w:rPr>
          <w:rFonts w:ascii="Arial" w:eastAsia="Arial" w:hAnsi="Arial" w:cs="Arial"/>
          <w:sz w:val="24"/>
          <w:szCs w:val="24"/>
        </w:rPr>
      </w:pPr>
      <w:r w:rsidRPr="00D4291D">
        <w:rPr>
          <w:rFonts w:ascii="Arial" w:eastAsia="Arial" w:hAnsi="Arial" w:cs="Arial"/>
          <w:sz w:val="24"/>
          <w:szCs w:val="24"/>
        </w:rPr>
        <w:t xml:space="preserve">Grade: </w:t>
      </w:r>
      <w:r w:rsidRPr="00D4291D">
        <w:rPr>
          <w:rFonts w:ascii="Arial" w:eastAsia="Arial" w:hAnsi="Arial" w:cs="Arial"/>
          <w:sz w:val="24"/>
          <w:szCs w:val="24"/>
        </w:rPr>
        <w:tab/>
        <w:t>MPS</w:t>
      </w:r>
      <w:r>
        <w:rPr>
          <w:rFonts w:ascii="Arial" w:eastAsia="Arial" w:hAnsi="Arial" w:cs="Arial"/>
          <w:sz w:val="24"/>
          <w:szCs w:val="24"/>
        </w:rPr>
        <w:t>1 – UPS3</w:t>
      </w:r>
      <w:r w:rsidRPr="00D4291D">
        <w:rPr>
          <w:rFonts w:ascii="Arial" w:eastAsia="Arial" w:hAnsi="Arial" w:cs="Arial"/>
          <w:sz w:val="24"/>
          <w:szCs w:val="24"/>
        </w:rPr>
        <w:t xml:space="preserve"> </w:t>
      </w:r>
    </w:p>
    <w:p w14:paraId="1A0CA765" w14:textId="77777777" w:rsidR="001E274B" w:rsidRDefault="001E274B" w:rsidP="001E274B">
      <w:pPr>
        <w:spacing w:after="0" w:line="276" w:lineRule="auto"/>
        <w:jc w:val="both"/>
        <w:rPr>
          <w:rFonts w:ascii="Arial" w:eastAsia="Arial" w:hAnsi="Arial" w:cs="Arial"/>
          <w:sz w:val="24"/>
          <w:szCs w:val="24"/>
        </w:rPr>
      </w:pPr>
      <w:r w:rsidRPr="00D4291D">
        <w:rPr>
          <w:rFonts w:ascii="Arial" w:eastAsia="Arial" w:hAnsi="Arial" w:cs="Arial"/>
          <w:sz w:val="24"/>
          <w:szCs w:val="24"/>
        </w:rPr>
        <w:t xml:space="preserve">Reports to: </w:t>
      </w:r>
      <w:r w:rsidRPr="00D4291D">
        <w:rPr>
          <w:rFonts w:ascii="Arial" w:eastAsia="Arial" w:hAnsi="Arial" w:cs="Arial"/>
          <w:sz w:val="24"/>
          <w:szCs w:val="24"/>
        </w:rPr>
        <w:tab/>
        <w:t>Headteacher</w:t>
      </w:r>
      <w:r w:rsidRPr="00D4291D">
        <w:rPr>
          <w:rFonts w:ascii="Arial" w:eastAsia="Arial" w:hAnsi="Arial" w:cs="Arial"/>
          <w:sz w:val="24"/>
          <w:szCs w:val="24"/>
        </w:rPr>
        <w:tab/>
      </w:r>
    </w:p>
    <w:p w14:paraId="727E8F8D" w14:textId="77777777" w:rsidR="001E274B" w:rsidRPr="002038D1" w:rsidRDefault="001E274B" w:rsidP="001E274B">
      <w:pPr>
        <w:spacing w:after="0" w:line="276" w:lineRule="auto"/>
        <w:jc w:val="both"/>
        <w:rPr>
          <w:rFonts w:ascii="Arial" w:eastAsia="Arial" w:hAnsi="Arial" w:cs="Arial"/>
          <w:b/>
          <w:bCs/>
          <w:sz w:val="24"/>
          <w:szCs w:val="24"/>
        </w:rPr>
      </w:pPr>
    </w:p>
    <w:p w14:paraId="7C560776" w14:textId="77777777" w:rsidR="001E274B" w:rsidRPr="002038D1" w:rsidRDefault="001E274B" w:rsidP="001E274B">
      <w:pPr>
        <w:spacing w:after="0" w:line="276" w:lineRule="auto"/>
        <w:jc w:val="both"/>
        <w:rPr>
          <w:rFonts w:ascii="Arial" w:eastAsia="Arial" w:hAnsi="Arial" w:cs="Arial"/>
          <w:b/>
          <w:bCs/>
          <w:sz w:val="24"/>
          <w:szCs w:val="24"/>
        </w:rPr>
      </w:pPr>
      <w:r w:rsidRPr="002038D1">
        <w:rPr>
          <w:rFonts w:ascii="Arial" w:eastAsia="Arial" w:hAnsi="Arial" w:cs="Arial"/>
          <w:b/>
          <w:bCs/>
          <w:sz w:val="24"/>
          <w:szCs w:val="24"/>
        </w:rPr>
        <w:t>Job Purpose</w:t>
      </w:r>
    </w:p>
    <w:p w14:paraId="0B6921CC" w14:textId="77777777" w:rsidR="001E274B" w:rsidRPr="002038D1" w:rsidRDefault="001E274B" w:rsidP="001E274B">
      <w:pPr>
        <w:pStyle w:val="ListParagraph"/>
        <w:numPr>
          <w:ilvl w:val="0"/>
          <w:numId w:val="4"/>
        </w:numPr>
        <w:spacing w:after="0" w:line="276" w:lineRule="auto"/>
        <w:jc w:val="both"/>
        <w:rPr>
          <w:rFonts w:ascii="Arial" w:eastAsia="Arial" w:hAnsi="Arial" w:cs="Arial"/>
          <w:sz w:val="24"/>
          <w:szCs w:val="24"/>
        </w:rPr>
      </w:pPr>
      <w:r w:rsidRPr="002038D1">
        <w:rPr>
          <w:rFonts w:ascii="Arial" w:eastAsia="Arial" w:hAnsi="Arial" w:cs="Arial"/>
          <w:sz w:val="24"/>
          <w:szCs w:val="24"/>
        </w:rPr>
        <w:t xml:space="preserve">To teach your designated class according to their educational needs, including the setting and marking of work. </w:t>
      </w:r>
    </w:p>
    <w:p w14:paraId="5B424030" w14:textId="77777777" w:rsidR="001E274B" w:rsidRPr="002038D1" w:rsidRDefault="001E274B" w:rsidP="001E274B">
      <w:pPr>
        <w:pStyle w:val="ListParagraph"/>
        <w:spacing w:after="0" w:line="276" w:lineRule="auto"/>
        <w:jc w:val="both"/>
        <w:rPr>
          <w:rFonts w:ascii="Arial" w:eastAsia="Arial" w:hAnsi="Arial" w:cs="Arial"/>
          <w:sz w:val="24"/>
          <w:szCs w:val="24"/>
        </w:rPr>
      </w:pPr>
    </w:p>
    <w:p w14:paraId="17A54A4E" w14:textId="77777777" w:rsidR="001E274B" w:rsidRPr="002038D1" w:rsidRDefault="001E274B" w:rsidP="001E274B">
      <w:pPr>
        <w:spacing w:after="0" w:line="276" w:lineRule="auto"/>
        <w:jc w:val="both"/>
        <w:rPr>
          <w:rFonts w:ascii="Arial" w:eastAsia="Arial" w:hAnsi="Arial" w:cs="Arial"/>
          <w:b/>
          <w:bCs/>
          <w:sz w:val="24"/>
          <w:szCs w:val="24"/>
        </w:rPr>
      </w:pPr>
      <w:r w:rsidRPr="002038D1">
        <w:rPr>
          <w:rFonts w:ascii="Arial" w:eastAsia="Arial" w:hAnsi="Arial" w:cs="Arial"/>
          <w:b/>
          <w:bCs/>
          <w:sz w:val="24"/>
          <w:szCs w:val="24"/>
        </w:rPr>
        <w:t>Main Duties and Responsibilities</w:t>
      </w:r>
    </w:p>
    <w:p w14:paraId="3B205626" w14:textId="635EB0DF" w:rsidR="001E274B" w:rsidRPr="002038D1" w:rsidRDefault="001E274B" w:rsidP="001E274B">
      <w:pPr>
        <w:pStyle w:val="ListParagraph"/>
        <w:numPr>
          <w:ilvl w:val="0"/>
          <w:numId w:val="1"/>
        </w:numPr>
        <w:spacing w:after="0" w:line="276" w:lineRule="auto"/>
        <w:jc w:val="both"/>
        <w:rPr>
          <w:rFonts w:ascii="Arial" w:eastAsia="Arial" w:hAnsi="Arial" w:cs="Arial"/>
          <w:color w:val="000000" w:themeColor="text1"/>
          <w:sz w:val="24"/>
          <w:szCs w:val="24"/>
        </w:rPr>
      </w:pPr>
      <w:r w:rsidRPr="002038D1">
        <w:rPr>
          <w:rFonts w:ascii="Arial" w:eastAsia="Arial" w:hAnsi="Arial" w:cs="Arial"/>
          <w:sz w:val="24"/>
          <w:szCs w:val="24"/>
        </w:rPr>
        <w:t>To assess, record and report on the attendance, progress, development and attainment of assigned pupils and keep such records as are required by the school’s tracking systems</w:t>
      </w:r>
      <w:r w:rsidR="00F057E7">
        <w:rPr>
          <w:rFonts w:ascii="Arial" w:eastAsia="Arial" w:hAnsi="Arial" w:cs="Arial"/>
          <w:sz w:val="24"/>
          <w:szCs w:val="24"/>
        </w:rPr>
        <w:t>.</w:t>
      </w:r>
    </w:p>
    <w:p w14:paraId="6295B20A" w14:textId="3025DC4A" w:rsidR="001E274B" w:rsidRPr="002038D1" w:rsidRDefault="001E274B" w:rsidP="001E274B">
      <w:pPr>
        <w:pStyle w:val="ListParagraph"/>
        <w:numPr>
          <w:ilvl w:val="0"/>
          <w:numId w:val="1"/>
        </w:numPr>
        <w:spacing w:after="0" w:line="276" w:lineRule="auto"/>
        <w:jc w:val="both"/>
        <w:rPr>
          <w:rFonts w:ascii="Arial" w:eastAsia="Arial" w:hAnsi="Arial" w:cs="Arial"/>
          <w:color w:val="000000" w:themeColor="text1"/>
          <w:sz w:val="24"/>
          <w:szCs w:val="24"/>
        </w:rPr>
      </w:pPr>
      <w:r w:rsidRPr="002038D1">
        <w:rPr>
          <w:rFonts w:ascii="Arial" w:eastAsia="Arial" w:hAnsi="Arial" w:cs="Arial"/>
          <w:sz w:val="24"/>
          <w:szCs w:val="24"/>
        </w:rPr>
        <w:t>To ensure a high-quality learning experience for pupils, which meets internal and external quality standards</w:t>
      </w:r>
      <w:r w:rsidR="00F057E7">
        <w:rPr>
          <w:rFonts w:ascii="Arial" w:eastAsia="Arial" w:hAnsi="Arial" w:cs="Arial"/>
          <w:sz w:val="24"/>
          <w:szCs w:val="24"/>
        </w:rPr>
        <w:t>.</w:t>
      </w:r>
    </w:p>
    <w:p w14:paraId="23DC195A" w14:textId="0833A015" w:rsidR="001E274B" w:rsidRPr="002038D1" w:rsidRDefault="001E274B" w:rsidP="001E274B">
      <w:pPr>
        <w:pStyle w:val="ListParagraph"/>
        <w:numPr>
          <w:ilvl w:val="0"/>
          <w:numId w:val="1"/>
        </w:numPr>
        <w:spacing w:after="0" w:line="276" w:lineRule="auto"/>
        <w:jc w:val="both"/>
        <w:rPr>
          <w:rFonts w:ascii="Arial" w:eastAsia="Arial" w:hAnsi="Arial" w:cs="Arial"/>
          <w:sz w:val="24"/>
          <w:szCs w:val="24"/>
        </w:rPr>
      </w:pPr>
      <w:r w:rsidRPr="002038D1">
        <w:rPr>
          <w:rFonts w:ascii="Arial" w:eastAsia="Arial" w:hAnsi="Arial" w:cs="Arial"/>
          <w:sz w:val="24"/>
          <w:szCs w:val="24"/>
        </w:rPr>
        <w:t>To provide a kind, caring and safe learning environment, encouraging high standards in punctuality, presentation of work and relationship</w:t>
      </w:r>
      <w:r w:rsidR="00F057E7">
        <w:rPr>
          <w:rFonts w:ascii="Arial" w:eastAsia="Arial" w:hAnsi="Arial" w:cs="Arial"/>
          <w:sz w:val="24"/>
          <w:szCs w:val="24"/>
        </w:rPr>
        <w:t>s.</w:t>
      </w:r>
    </w:p>
    <w:p w14:paraId="4DC564DD" w14:textId="39D09A0A" w:rsidR="001E274B" w:rsidRPr="002038D1" w:rsidRDefault="001E274B" w:rsidP="001E274B">
      <w:pPr>
        <w:pStyle w:val="ListParagraph"/>
        <w:numPr>
          <w:ilvl w:val="0"/>
          <w:numId w:val="4"/>
        </w:numPr>
        <w:spacing w:after="0" w:line="276" w:lineRule="auto"/>
        <w:jc w:val="both"/>
        <w:rPr>
          <w:rFonts w:ascii="Arial" w:eastAsia="Arial" w:hAnsi="Arial" w:cs="Arial"/>
          <w:sz w:val="24"/>
          <w:szCs w:val="24"/>
        </w:rPr>
      </w:pPr>
      <w:r w:rsidRPr="002038D1">
        <w:rPr>
          <w:rFonts w:ascii="Arial" w:eastAsia="Arial" w:hAnsi="Arial" w:cs="Arial"/>
          <w:sz w:val="24"/>
          <w:szCs w:val="24"/>
        </w:rPr>
        <w:t>To set high expectations for pupils’ behaviour and maintain a good standard of discipline through well-focused teaching, fostering positive relationships and implementing the school’s behaviour policy and systems</w:t>
      </w:r>
      <w:r w:rsidR="00F057E7">
        <w:rPr>
          <w:rFonts w:ascii="Arial" w:eastAsia="Arial" w:hAnsi="Arial" w:cs="Arial"/>
          <w:sz w:val="24"/>
          <w:szCs w:val="24"/>
        </w:rPr>
        <w:t>.</w:t>
      </w:r>
    </w:p>
    <w:p w14:paraId="28BB63F4" w14:textId="0EB7C171" w:rsidR="001E274B" w:rsidRPr="002038D1" w:rsidRDefault="001E274B" w:rsidP="001E274B">
      <w:pPr>
        <w:pStyle w:val="ListParagraph"/>
        <w:numPr>
          <w:ilvl w:val="0"/>
          <w:numId w:val="1"/>
        </w:numPr>
        <w:spacing w:after="0" w:line="276" w:lineRule="auto"/>
        <w:jc w:val="both"/>
        <w:rPr>
          <w:rFonts w:ascii="Arial" w:eastAsia="Arial" w:hAnsi="Arial" w:cs="Arial"/>
          <w:sz w:val="24"/>
          <w:szCs w:val="24"/>
        </w:rPr>
      </w:pPr>
      <w:r w:rsidRPr="002038D1">
        <w:rPr>
          <w:rFonts w:ascii="Arial" w:eastAsia="Arial" w:hAnsi="Arial" w:cs="Arial"/>
          <w:sz w:val="24"/>
          <w:szCs w:val="24"/>
        </w:rPr>
        <w:t>To participate in playground duty, Mass and Collective Worship rotas</w:t>
      </w:r>
      <w:r w:rsidR="00F057E7">
        <w:rPr>
          <w:rFonts w:ascii="Arial" w:eastAsia="Arial" w:hAnsi="Arial" w:cs="Arial"/>
          <w:sz w:val="24"/>
          <w:szCs w:val="24"/>
        </w:rPr>
        <w:t>.</w:t>
      </w:r>
    </w:p>
    <w:p w14:paraId="37F6502C" w14:textId="4ACD722C" w:rsidR="001E274B" w:rsidRPr="002038D1" w:rsidRDefault="001E274B" w:rsidP="001E274B">
      <w:pPr>
        <w:pStyle w:val="ListParagraph"/>
        <w:numPr>
          <w:ilvl w:val="0"/>
          <w:numId w:val="1"/>
        </w:numPr>
        <w:spacing w:after="0" w:line="276" w:lineRule="auto"/>
        <w:jc w:val="both"/>
        <w:rPr>
          <w:rFonts w:ascii="Arial" w:eastAsia="Arial" w:hAnsi="Arial" w:cs="Arial"/>
          <w:sz w:val="24"/>
          <w:szCs w:val="24"/>
        </w:rPr>
      </w:pPr>
      <w:r w:rsidRPr="002038D1">
        <w:rPr>
          <w:rFonts w:ascii="Arial" w:eastAsia="Arial" w:hAnsi="Arial" w:cs="Arial"/>
          <w:sz w:val="24"/>
          <w:szCs w:val="24"/>
        </w:rPr>
        <w:t>To work as a member of a designated team and contribute positively to effective working relationships within the school</w:t>
      </w:r>
      <w:r w:rsidR="00F057E7">
        <w:rPr>
          <w:rFonts w:ascii="Arial" w:eastAsia="Arial" w:hAnsi="Arial" w:cs="Arial"/>
          <w:sz w:val="24"/>
          <w:szCs w:val="24"/>
        </w:rPr>
        <w:t>.</w:t>
      </w:r>
    </w:p>
    <w:p w14:paraId="7F6E7B3A" w14:textId="29B6031F" w:rsidR="001E274B" w:rsidRPr="002038D1" w:rsidRDefault="001E274B" w:rsidP="001E274B">
      <w:pPr>
        <w:pStyle w:val="ListParagraph"/>
        <w:numPr>
          <w:ilvl w:val="0"/>
          <w:numId w:val="1"/>
        </w:numPr>
        <w:spacing w:after="0" w:line="276" w:lineRule="auto"/>
        <w:jc w:val="both"/>
        <w:rPr>
          <w:rFonts w:ascii="Arial" w:eastAsia="Arial" w:hAnsi="Arial" w:cs="Arial"/>
          <w:sz w:val="24"/>
          <w:szCs w:val="24"/>
        </w:rPr>
      </w:pPr>
      <w:r w:rsidRPr="002038D1">
        <w:rPr>
          <w:rFonts w:ascii="Arial" w:eastAsia="Arial" w:hAnsi="Arial" w:cs="Arial"/>
          <w:sz w:val="24"/>
          <w:szCs w:val="24"/>
        </w:rPr>
        <w:t>To liaise with colleagues, parents and wider professionals to ensure the needs of the pupils are met</w:t>
      </w:r>
      <w:r w:rsidR="00023B97">
        <w:rPr>
          <w:rFonts w:ascii="Arial" w:eastAsia="Arial" w:hAnsi="Arial" w:cs="Arial"/>
          <w:sz w:val="24"/>
          <w:szCs w:val="24"/>
        </w:rPr>
        <w:t>.</w:t>
      </w:r>
    </w:p>
    <w:p w14:paraId="4C7A58B4" w14:textId="01C1BAFC" w:rsidR="001E274B" w:rsidRPr="002038D1" w:rsidRDefault="001E274B" w:rsidP="001E274B">
      <w:pPr>
        <w:pStyle w:val="ListParagraph"/>
        <w:numPr>
          <w:ilvl w:val="0"/>
          <w:numId w:val="1"/>
        </w:numPr>
        <w:spacing w:after="0" w:line="276" w:lineRule="auto"/>
        <w:jc w:val="both"/>
        <w:rPr>
          <w:rFonts w:ascii="Arial" w:eastAsia="Arial" w:hAnsi="Arial" w:cs="Arial"/>
          <w:sz w:val="24"/>
          <w:szCs w:val="24"/>
        </w:rPr>
      </w:pPr>
      <w:r w:rsidRPr="002038D1">
        <w:rPr>
          <w:rFonts w:ascii="Arial" w:eastAsia="Arial" w:hAnsi="Arial" w:cs="Arial"/>
          <w:sz w:val="24"/>
          <w:szCs w:val="24"/>
        </w:rPr>
        <w:t xml:space="preserve">To implement support plans </w:t>
      </w:r>
      <w:r w:rsidR="00023B97">
        <w:rPr>
          <w:rFonts w:ascii="Arial" w:eastAsia="Arial" w:hAnsi="Arial" w:cs="Arial"/>
          <w:sz w:val="24"/>
          <w:szCs w:val="24"/>
        </w:rPr>
        <w:t xml:space="preserve">which </w:t>
      </w:r>
      <w:r w:rsidRPr="002038D1">
        <w:rPr>
          <w:rFonts w:ascii="Arial" w:eastAsia="Arial" w:hAnsi="Arial" w:cs="Arial"/>
          <w:sz w:val="24"/>
          <w:szCs w:val="24"/>
        </w:rPr>
        <w:t>meet the needs of children with SEND</w:t>
      </w:r>
      <w:r w:rsidR="00023B97">
        <w:rPr>
          <w:rFonts w:ascii="Arial" w:eastAsia="Arial" w:hAnsi="Arial" w:cs="Arial"/>
          <w:sz w:val="24"/>
          <w:szCs w:val="24"/>
        </w:rPr>
        <w:t>.</w:t>
      </w:r>
    </w:p>
    <w:p w14:paraId="0CA9DC51" w14:textId="7CEB529C" w:rsidR="001E274B" w:rsidRPr="002038D1" w:rsidRDefault="001E274B" w:rsidP="001E274B">
      <w:pPr>
        <w:pStyle w:val="ListParagraph"/>
        <w:numPr>
          <w:ilvl w:val="0"/>
          <w:numId w:val="1"/>
        </w:numPr>
        <w:spacing w:after="0" w:line="276" w:lineRule="auto"/>
        <w:jc w:val="both"/>
        <w:rPr>
          <w:rFonts w:ascii="Arial" w:eastAsia="Arial" w:hAnsi="Arial" w:cs="Arial"/>
          <w:sz w:val="24"/>
          <w:szCs w:val="24"/>
        </w:rPr>
      </w:pPr>
      <w:r w:rsidRPr="002038D1">
        <w:rPr>
          <w:rFonts w:ascii="Arial" w:eastAsia="Arial" w:hAnsi="Arial" w:cs="Arial"/>
          <w:sz w:val="24"/>
          <w:szCs w:val="24"/>
        </w:rPr>
        <w:t>To actively engage in performance management/appraisal cycle</w:t>
      </w:r>
      <w:r w:rsidR="00F057E7">
        <w:rPr>
          <w:rFonts w:ascii="Arial" w:eastAsia="Arial" w:hAnsi="Arial" w:cs="Arial"/>
          <w:sz w:val="24"/>
          <w:szCs w:val="24"/>
        </w:rPr>
        <w:t>.</w:t>
      </w:r>
    </w:p>
    <w:p w14:paraId="6B75CA9E" w14:textId="65AED1B4" w:rsidR="001E274B" w:rsidRPr="002038D1" w:rsidRDefault="001E274B" w:rsidP="001E274B">
      <w:pPr>
        <w:pStyle w:val="ListParagraph"/>
        <w:numPr>
          <w:ilvl w:val="0"/>
          <w:numId w:val="1"/>
        </w:numPr>
        <w:spacing w:after="0" w:line="276" w:lineRule="auto"/>
        <w:jc w:val="both"/>
        <w:rPr>
          <w:rFonts w:ascii="Arial" w:eastAsia="Arial" w:hAnsi="Arial" w:cs="Arial"/>
          <w:sz w:val="24"/>
          <w:szCs w:val="24"/>
        </w:rPr>
      </w:pPr>
      <w:r w:rsidRPr="002038D1">
        <w:rPr>
          <w:rFonts w:ascii="Arial" w:eastAsia="Arial" w:hAnsi="Arial" w:cs="Arial"/>
          <w:sz w:val="24"/>
          <w:szCs w:val="24"/>
        </w:rPr>
        <w:t>To play a full part in the life of the school community and support extra-curricular opportunities</w:t>
      </w:r>
      <w:r w:rsidR="00023B97">
        <w:rPr>
          <w:rFonts w:ascii="Arial" w:eastAsia="Arial" w:hAnsi="Arial" w:cs="Arial"/>
          <w:sz w:val="24"/>
          <w:szCs w:val="24"/>
        </w:rPr>
        <w:t>.</w:t>
      </w:r>
    </w:p>
    <w:p w14:paraId="20EAFC45" w14:textId="4212BDA6" w:rsidR="001E274B" w:rsidRPr="002038D1" w:rsidRDefault="001E274B" w:rsidP="001E274B">
      <w:pPr>
        <w:pStyle w:val="ListParagraph"/>
        <w:numPr>
          <w:ilvl w:val="0"/>
          <w:numId w:val="1"/>
        </w:numPr>
        <w:spacing w:after="0" w:line="276" w:lineRule="auto"/>
        <w:jc w:val="both"/>
        <w:rPr>
          <w:rFonts w:ascii="Arial" w:eastAsia="Arial" w:hAnsi="Arial" w:cs="Arial"/>
          <w:sz w:val="24"/>
          <w:szCs w:val="24"/>
        </w:rPr>
      </w:pPr>
      <w:r w:rsidRPr="002038D1">
        <w:rPr>
          <w:rFonts w:ascii="Arial" w:eastAsia="Arial" w:hAnsi="Arial" w:cs="Arial"/>
          <w:sz w:val="24"/>
          <w:szCs w:val="24"/>
        </w:rPr>
        <w:t>To follow and actively promote the school and Trust policies</w:t>
      </w:r>
      <w:r w:rsidR="00F057E7">
        <w:rPr>
          <w:rFonts w:ascii="Arial" w:eastAsia="Arial" w:hAnsi="Arial" w:cs="Arial"/>
          <w:sz w:val="24"/>
          <w:szCs w:val="24"/>
        </w:rPr>
        <w:t>.</w:t>
      </w:r>
    </w:p>
    <w:p w14:paraId="71DCBA0E" w14:textId="77777777" w:rsidR="001E274B" w:rsidRDefault="001E274B" w:rsidP="001E274B">
      <w:pPr>
        <w:pStyle w:val="ListParagraph"/>
        <w:numPr>
          <w:ilvl w:val="0"/>
          <w:numId w:val="1"/>
        </w:numPr>
        <w:spacing w:after="0" w:line="276" w:lineRule="auto"/>
        <w:jc w:val="both"/>
        <w:rPr>
          <w:rFonts w:ascii="Arial" w:eastAsia="Arial" w:hAnsi="Arial" w:cs="Arial"/>
          <w:sz w:val="24"/>
          <w:szCs w:val="24"/>
        </w:rPr>
      </w:pPr>
      <w:r w:rsidRPr="002038D1">
        <w:rPr>
          <w:rFonts w:ascii="Arial" w:eastAsia="Arial" w:hAnsi="Arial" w:cs="Arial"/>
          <w:sz w:val="24"/>
          <w:szCs w:val="24"/>
        </w:rPr>
        <w:t xml:space="preserve">To comply with the health and safety policy and undertake risk assessments for school trips and events as appropriate. </w:t>
      </w:r>
    </w:p>
    <w:p w14:paraId="3BDAA6DE" w14:textId="77777777" w:rsidR="001E274B" w:rsidRPr="002038D1" w:rsidRDefault="001E274B" w:rsidP="00063658">
      <w:pPr>
        <w:pStyle w:val="ListParagraph"/>
        <w:spacing w:after="0" w:line="276" w:lineRule="auto"/>
        <w:jc w:val="both"/>
        <w:rPr>
          <w:rFonts w:ascii="Arial" w:eastAsia="Arial" w:hAnsi="Arial" w:cs="Arial"/>
          <w:sz w:val="24"/>
          <w:szCs w:val="24"/>
        </w:rPr>
      </w:pPr>
    </w:p>
    <w:p w14:paraId="4E406F2F" w14:textId="77777777" w:rsidR="001E274B" w:rsidRPr="002038D1" w:rsidRDefault="001E274B" w:rsidP="001E274B">
      <w:pPr>
        <w:spacing w:after="0" w:line="276" w:lineRule="auto"/>
        <w:jc w:val="both"/>
        <w:rPr>
          <w:rFonts w:ascii="Arial" w:eastAsia="Arial" w:hAnsi="Arial" w:cs="Arial"/>
          <w:b/>
          <w:bCs/>
          <w:sz w:val="24"/>
          <w:szCs w:val="24"/>
        </w:rPr>
      </w:pPr>
      <w:r w:rsidRPr="002038D1">
        <w:rPr>
          <w:rFonts w:ascii="Arial" w:eastAsia="Arial" w:hAnsi="Arial" w:cs="Arial"/>
          <w:b/>
          <w:bCs/>
          <w:sz w:val="24"/>
          <w:szCs w:val="24"/>
        </w:rPr>
        <w:t xml:space="preserve">Work with the Headteacher and </w:t>
      </w:r>
      <w:r>
        <w:rPr>
          <w:rFonts w:ascii="Arial" w:eastAsia="Arial" w:hAnsi="Arial" w:cs="Arial"/>
          <w:b/>
          <w:bCs/>
          <w:sz w:val="24"/>
          <w:szCs w:val="24"/>
        </w:rPr>
        <w:t>Senior Leadership Team</w:t>
      </w:r>
      <w:r w:rsidRPr="002038D1">
        <w:rPr>
          <w:rFonts w:ascii="Arial" w:eastAsia="Arial" w:hAnsi="Arial" w:cs="Arial"/>
          <w:b/>
          <w:bCs/>
          <w:sz w:val="24"/>
          <w:szCs w:val="24"/>
        </w:rPr>
        <w:t xml:space="preserve"> in ensuring that:</w:t>
      </w:r>
    </w:p>
    <w:p w14:paraId="18F6446E" w14:textId="4C5BCC51" w:rsidR="001E274B" w:rsidRPr="002038D1" w:rsidRDefault="001E274B" w:rsidP="001E274B">
      <w:pPr>
        <w:pStyle w:val="ListParagraph"/>
        <w:numPr>
          <w:ilvl w:val="0"/>
          <w:numId w:val="5"/>
        </w:numPr>
        <w:spacing w:after="0" w:line="276" w:lineRule="auto"/>
        <w:jc w:val="both"/>
        <w:rPr>
          <w:rFonts w:ascii="Arial" w:eastAsia="Arial" w:hAnsi="Arial" w:cs="Arial"/>
          <w:sz w:val="24"/>
          <w:szCs w:val="24"/>
        </w:rPr>
      </w:pPr>
      <w:r w:rsidRPr="002038D1">
        <w:rPr>
          <w:rFonts w:ascii="Arial" w:eastAsia="Arial" w:hAnsi="Arial" w:cs="Arial"/>
          <w:sz w:val="24"/>
          <w:szCs w:val="24"/>
        </w:rPr>
        <w:t>School policies on curriculum, assessment, recording and reporting are implemented in order to provide effective teaching and learning</w:t>
      </w:r>
      <w:r w:rsidR="00F057E7">
        <w:rPr>
          <w:rFonts w:ascii="Arial" w:eastAsia="Arial" w:hAnsi="Arial" w:cs="Arial"/>
          <w:sz w:val="24"/>
          <w:szCs w:val="24"/>
        </w:rPr>
        <w:t>.</w:t>
      </w:r>
    </w:p>
    <w:p w14:paraId="3AABE815" w14:textId="5B376773" w:rsidR="001E274B" w:rsidRPr="002038D1" w:rsidRDefault="001E274B" w:rsidP="001E274B">
      <w:pPr>
        <w:pStyle w:val="ListParagraph"/>
        <w:numPr>
          <w:ilvl w:val="0"/>
          <w:numId w:val="5"/>
        </w:numPr>
        <w:spacing w:after="0" w:line="276" w:lineRule="auto"/>
        <w:jc w:val="both"/>
        <w:rPr>
          <w:rFonts w:ascii="Arial" w:eastAsia="Arial" w:hAnsi="Arial" w:cs="Arial"/>
          <w:sz w:val="24"/>
          <w:szCs w:val="24"/>
        </w:rPr>
      </w:pPr>
      <w:r w:rsidRPr="002038D1">
        <w:rPr>
          <w:rFonts w:ascii="Arial" w:eastAsia="Arial" w:hAnsi="Arial" w:cs="Arial"/>
          <w:sz w:val="24"/>
          <w:szCs w:val="24"/>
        </w:rPr>
        <w:t>Information on pupil progress is used to improve teaching and learning, to inform and motivate pupils, to inform parents, to provide necessary reports for other educational institutions and to aid governors in fulfilling their responsibilities for the school</w:t>
      </w:r>
      <w:r w:rsidR="00F057E7">
        <w:rPr>
          <w:rFonts w:ascii="Arial" w:eastAsia="Arial" w:hAnsi="Arial" w:cs="Arial"/>
          <w:sz w:val="24"/>
          <w:szCs w:val="24"/>
        </w:rPr>
        <w:t>.</w:t>
      </w:r>
    </w:p>
    <w:p w14:paraId="6FF34957" w14:textId="77777777" w:rsidR="001E274B" w:rsidRPr="002038D1" w:rsidRDefault="001E274B" w:rsidP="001E274B">
      <w:pPr>
        <w:pStyle w:val="ListParagraph"/>
        <w:numPr>
          <w:ilvl w:val="0"/>
          <w:numId w:val="5"/>
        </w:numPr>
        <w:spacing w:after="0" w:line="276" w:lineRule="auto"/>
        <w:jc w:val="both"/>
        <w:rPr>
          <w:rFonts w:ascii="Arial" w:eastAsia="Arial" w:hAnsi="Arial" w:cs="Arial"/>
          <w:sz w:val="24"/>
          <w:szCs w:val="24"/>
        </w:rPr>
      </w:pPr>
      <w:r w:rsidRPr="002038D1">
        <w:rPr>
          <w:rFonts w:ascii="Arial" w:eastAsia="Arial" w:hAnsi="Arial" w:cs="Arial"/>
          <w:sz w:val="24"/>
          <w:szCs w:val="24"/>
        </w:rPr>
        <w:lastRenderedPageBreak/>
        <w:t>Set challenging targets for pupil attainment leading to whole school improvement;</w:t>
      </w:r>
    </w:p>
    <w:p w14:paraId="63517508" w14:textId="77777777" w:rsidR="001E274B" w:rsidRPr="002038D1" w:rsidRDefault="001E274B" w:rsidP="001E274B">
      <w:pPr>
        <w:pStyle w:val="ListParagraph"/>
        <w:numPr>
          <w:ilvl w:val="0"/>
          <w:numId w:val="5"/>
        </w:numPr>
        <w:spacing w:after="0" w:line="276" w:lineRule="auto"/>
        <w:jc w:val="both"/>
        <w:rPr>
          <w:rFonts w:ascii="Arial" w:eastAsia="Arial" w:hAnsi="Arial" w:cs="Arial"/>
          <w:sz w:val="24"/>
          <w:szCs w:val="24"/>
        </w:rPr>
      </w:pPr>
      <w:r w:rsidRPr="002038D1">
        <w:rPr>
          <w:rFonts w:ascii="Arial" w:eastAsia="Arial" w:hAnsi="Arial" w:cs="Arial"/>
          <w:sz w:val="24"/>
          <w:szCs w:val="24"/>
        </w:rPr>
        <w:t>Provide a curriculum for the spiritual, moral, social and cultural development of all pupils.</w:t>
      </w:r>
    </w:p>
    <w:p w14:paraId="4703996F" w14:textId="77777777" w:rsidR="001E274B" w:rsidRPr="002038D1" w:rsidRDefault="001E274B" w:rsidP="001E274B">
      <w:pPr>
        <w:pStyle w:val="ListParagraph"/>
        <w:numPr>
          <w:ilvl w:val="0"/>
          <w:numId w:val="2"/>
        </w:numPr>
        <w:spacing w:after="0" w:line="276" w:lineRule="auto"/>
        <w:jc w:val="both"/>
        <w:rPr>
          <w:rFonts w:ascii="Arial" w:eastAsia="Arial" w:hAnsi="Arial" w:cs="Arial"/>
          <w:sz w:val="24"/>
          <w:szCs w:val="24"/>
        </w:rPr>
      </w:pPr>
      <w:r w:rsidRPr="002038D1">
        <w:rPr>
          <w:rFonts w:ascii="Arial" w:eastAsia="Arial" w:hAnsi="Arial" w:cs="Arial"/>
          <w:sz w:val="24"/>
          <w:szCs w:val="24"/>
        </w:rPr>
        <w:t>Ensure appropriate pastoral care and guidance for all, in accordance with the Mission Statement;</w:t>
      </w:r>
    </w:p>
    <w:p w14:paraId="702215E2" w14:textId="77777777" w:rsidR="001E274B" w:rsidRPr="002038D1" w:rsidRDefault="001E274B" w:rsidP="001E274B">
      <w:pPr>
        <w:pStyle w:val="ListParagraph"/>
        <w:numPr>
          <w:ilvl w:val="0"/>
          <w:numId w:val="2"/>
        </w:numPr>
        <w:spacing w:after="0" w:line="276" w:lineRule="auto"/>
        <w:jc w:val="both"/>
        <w:rPr>
          <w:rFonts w:ascii="Arial" w:eastAsia="Arial" w:hAnsi="Arial" w:cs="Arial"/>
          <w:sz w:val="24"/>
          <w:szCs w:val="24"/>
        </w:rPr>
      </w:pPr>
      <w:r w:rsidRPr="002038D1">
        <w:rPr>
          <w:rFonts w:ascii="Arial" w:eastAsia="Arial" w:hAnsi="Arial" w:cs="Arial"/>
          <w:sz w:val="24"/>
          <w:szCs w:val="24"/>
        </w:rPr>
        <w:t>Promote a school ethos which extends opportunities for learning and encourages extra-curricular activities;</w:t>
      </w:r>
    </w:p>
    <w:p w14:paraId="4AEA1809" w14:textId="5B97A5EC" w:rsidR="001E274B" w:rsidRPr="001E274B" w:rsidRDefault="001E274B" w:rsidP="001E274B">
      <w:pPr>
        <w:pStyle w:val="ListParagraph"/>
        <w:numPr>
          <w:ilvl w:val="0"/>
          <w:numId w:val="6"/>
        </w:numPr>
        <w:spacing w:after="0" w:line="276" w:lineRule="auto"/>
        <w:jc w:val="both"/>
        <w:rPr>
          <w:rFonts w:ascii="Arial" w:eastAsia="Arial" w:hAnsi="Arial" w:cs="Arial"/>
          <w:b/>
          <w:bCs/>
          <w:sz w:val="24"/>
          <w:szCs w:val="24"/>
        </w:rPr>
      </w:pPr>
      <w:r w:rsidRPr="002038D1">
        <w:rPr>
          <w:rFonts w:ascii="Arial" w:eastAsia="Arial" w:hAnsi="Arial" w:cs="Arial"/>
          <w:sz w:val="24"/>
          <w:szCs w:val="24"/>
        </w:rPr>
        <w:t>Make the best possible use of the time and efforts of Classroom Assistants, Learning Support Assistants and other adults to enhance the learning of groups and individuals;</w:t>
      </w:r>
    </w:p>
    <w:p w14:paraId="11A8FE12" w14:textId="77777777" w:rsidR="001E274B" w:rsidRPr="002038D1" w:rsidRDefault="001E274B" w:rsidP="001E274B">
      <w:pPr>
        <w:pStyle w:val="ListParagraph"/>
        <w:numPr>
          <w:ilvl w:val="0"/>
          <w:numId w:val="6"/>
        </w:numPr>
        <w:spacing w:after="0" w:line="276" w:lineRule="auto"/>
        <w:jc w:val="both"/>
        <w:rPr>
          <w:rFonts w:ascii="Arial" w:eastAsia="Arial" w:hAnsi="Arial" w:cs="Arial"/>
          <w:b/>
          <w:bCs/>
          <w:sz w:val="24"/>
          <w:szCs w:val="24"/>
        </w:rPr>
      </w:pPr>
      <w:r w:rsidRPr="002038D1">
        <w:rPr>
          <w:rFonts w:ascii="Arial" w:eastAsia="Arial" w:hAnsi="Arial" w:cs="Arial"/>
          <w:sz w:val="24"/>
          <w:szCs w:val="24"/>
        </w:rPr>
        <w:t>Use resources, including time and energy, efficiently and effectively to meet the school’s aims and objectives in accordance with the school’s Mission Statement and School Development Plan;</w:t>
      </w:r>
    </w:p>
    <w:p w14:paraId="1B27A220" w14:textId="77777777" w:rsidR="001E274B" w:rsidRPr="002038D1" w:rsidRDefault="001E274B" w:rsidP="001E274B">
      <w:pPr>
        <w:pStyle w:val="ListParagraph"/>
        <w:numPr>
          <w:ilvl w:val="0"/>
          <w:numId w:val="6"/>
        </w:numPr>
        <w:spacing w:after="0" w:line="276" w:lineRule="auto"/>
        <w:jc w:val="both"/>
        <w:rPr>
          <w:rFonts w:ascii="Arial" w:eastAsia="Arial" w:hAnsi="Arial" w:cs="Arial"/>
          <w:b/>
          <w:bCs/>
          <w:sz w:val="24"/>
          <w:szCs w:val="24"/>
        </w:rPr>
      </w:pPr>
      <w:r w:rsidRPr="002038D1">
        <w:rPr>
          <w:rFonts w:ascii="Arial" w:eastAsia="Arial" w:hAnsi="Arial" w:cs="Arial"/>
          <w:sz w:val="24"/>
          <w:szCs w:val="24"/>
        </w:rPr>
        <w:t>Provide an attractive environment, which expresses the Catholic identity of the school, stimulates learning and enhances the appearance of the school</w:t>
      </w:r>
    </w:p>
    <w:p w14:paraId="5A837832" w14:textId="77777777" w:rsidR="001E274B" w:rsidRPr="002038D1" w:rsidRDefault="001E274B" w:rsidP="001E274B">
      <w:pPr>
        <w:pStyle w:val="ListParagraph"/>
        <w:numPr>
          <w:ilvl w:val="0"/>
          <w:numId w:val="6"/>
        </w:numPr>
        <w:spacing w:after="0" w:line="276" w:lineRule="auto"/>
        <w:jc w:val="both"/>
        <w:rPr>
          <w:rFonts w:ascii="Arial" w:eastAsia="Arial" w:hAnsi="Arial" w:cs="Arial"/>
          <w:b/>
          <w:bCs/>
          <w:sz w:val="24"/>
          <w:szCs w:val="24"/>
        </w:rPr>
      </w:pPr>
      <w:r w:rsidRPr="002038D1">
        <w:rPr>
          <w:rFonts w:ascii="Arial" w:eastAsia="Arial" w:hAnsi="Arial" w:cs="Arial"/>
          <w:sz w:val="24"/>
          <w:szCs w:val="24"/>
        </w:rPr>
        <w:t>Include arrangement for the daily act of collective worship in accordance with the norms of Catholic worship and the wider spiritual life of the school.</w:t>
      </w:r>
    </w:p>
    <w:p w14:paraId="00A6F673" w14:textId="77777777" w:rsidR="001E274B" w:rsidRPr="002038D1" w:rsidRDefault="001E274B" w:rsidP="001E274B">
      <w:pPr>
        <w:spacing w:after="0" w:line="276" w:lineRule="auto"/>
        <w:jc w:val="both"/>
        <w:rPr>
          <w:rFonts w:ascii="Arial" w:eastAsia="Arial" w:hAnsi="Arial" w:cs="Arial"/>
          <w:b/>
          <w:bCs/>
          <w:sz w:val="24"/>
          <w:szCs w:val="24"/>
        </w:rPr>
      </w:pPr>
    </w:p>
    <w:p w14:paraId="20495CEA" w14:textId="77777777" w:rsidR="001E274B" w:rsidRPr="002038D1" w:rsidRDefault="001E274B" w:rsidP="001E274B">
      <w:pPr>
        <w:spacing w:after="0" w:line="276" w:lineRule="auto"/>
        <w:jc w:val="both"/>
        <w:rPr>
          <w:rFonts w:ascii="Arial" w:eastAsia="Arial" w:hAnsi="Arial" w:cs="Arial"/>
          <w:b/>
          <w:bCs/>
          <w:sz w:val="24"/>
          <w:szCs w:val="24"/>
        </w:rPr>
      </w:pPr>
      <w:r w:rsidRPr="002038D1">
        <w:rPr>
          <w:rFonts w:ascii="Arial" w:eastAsia="Arial" w:hAnsi="Arial" w:cs="Arial"/>
          <w:b/>
          <w:bCs/>
          <w:sz w:val="24"/>
          <w:szCs w:val="24"/>
        </w:rPr>
        <w:t>Wider Professional Effectiveness</w:t>
      </w:r>
    </w:p>
    <w:p w14:paraId="397E4D42" w14:textId="77777777" w:rsidR="001E274B" w:rsidRPr="002038D1" w:rsidRDefault="001E274B" w:rsidP="001E274B">
      <w:pPr>
        <w:spacing w:after="0" w:line="276" w:lineRule="auto"/>
        <w:jc w:val="both"/>
        <w:rPr>
          <w:rFonts w:ascii="Arial" w:eastAsia="Arial" w:hAnsi="Arial" w:cs="Arial"/>
          <w:b/>
          <w:bCs/>
          <w:sz w:val="24"/>
          <w:szCs w:val="24"/>
        </w:rPr>
      </w:pPr>
      <w:r w:rsidRPr="002038D1">
        <w:rPr>
          <w:rFonts w:ascii="Arial" w:eastAsia="Arial" w:hAnsi="Arial" w:cs="Arial"/>
          <w:b/>
          <w:bCs/>
          <w:sz w:val="24"/>
          <w:szCs w:val="24"/>
        </w:rPr>
        <w:t>Take responsibility for professional development by:</w:t>
      </w:r>
    </w:p>
    <w:p w14:paraId="3D66B08F" w14:textId="77777777" w:rsidR="001E274B" w:rsidRPr="002038D1" w:rsidRDefault="001E274B" w:rsidP="001E274B">
      <w:pPr>
        <w:pStyle w:val="ListParagraph"/>
        <w:numPr>
          <w:ilvl w:val="0"/>
          <w:numId w:val="7"/>
        </w:numPr>
        <w:spacing w:after="0" w:line="276" w:lineRule="auto"/>
        <w:jc w:val="both"/>
        <w:rPr>
          <w:rFonts w:ascii="Arial" w:eastAsia="Arial" w:hAnsi="Arial" w:cs="Arial"/>
          <w:b/>
          <w:bCs/>
          <w:sz w:val="24"/>
          <w:szCs w:val="24"/>
        </w:rPr>
      </w:pPr>
      <w:r w:rsidRPr="002038D1">
        <w:rPr>
          <w:rFonts w:ascii="Arial" w:eastAsia="Arial" w:hAnsi="Arial" w:cs="Arial"/>
          <w:sz w:val="24"/>
          <w:szCs w:val="24"/>
        </w:rPr>
        <w:t>Taking action to keep up to date in developments in the curriculum and teaching methods;</w:t>
      </w:r>
    </w:p>
    <w:p w14:paraId="27903C5C" w14:textId="77777777" w:rsidR="001E274B" w:rsidRPr="002038D1" w:rsidRDefault="001E274B" w:rsidP="001E274B">
      <w:pPr>
        <w:pStyle w:val="ListParagraph"/>
        <w:numPr>
          <w:ilvl w:val="0"/>
          <w:numId w:val="7"/>
        </w:numPr>
        <w:spacing w:after="0" w:line="276" w:lineRule="auto"/>
        <w:jc w:val="both"/>
        <w:rPr>
          <w:rFonts w:ascii="Arial" w:eastAsia="Arial" w:hAnsi="Arial" w:cs="Arial"/>
          <w:b/>
          <w:bCs/>
          <w:sz w:val="24"/>
          <w:szCs w:val="24"/>
        </w:rPr>
      </w:pPr>
      <w:r w:rsidRPr="002038D1">
        <w:rPr>
          <w:rFonts w:ascii="Arial" w:eastAsia="Arial" w:hAnsi="Arial" w:cs="Arial"/>
          <w:sz w:val="24"/>
          <w:szCs w:val="24"/>
        </w:rPr>
        <w:t>Making good use of the outcomes of monitoring and the school’s performance; management arrangements in order to improve the quality of their teaching;</w:t>
      </w:r>
    </w:p>
    <w:p w14:paraId="63686A2A" w14:textId="77777777" w:rsidR="001E274B" w:rsidRPr="002038D1" w:rsidRDefault="001E274B" w:rsidP="001E274B">
      <w:pPr>
        <w:pStyle w:val="ListParagraph"/>
        <w:numPr>
          <w:ilvl w:val="0"/>
          <w:numId w:val="8"/>
        </w:numPr>
        <w:spacing w:after="0" w:line="276" w:lineRule="auto"/>
        <w:jc w:val="both"/>
        <w:rPr>
          <w:rFonts w:ascii="Arial" w:eastAsia="Arial" w:hAnsi="Arial" w:cs="Arial"/>
          <w:b/>
          <w:bCs/>
          <w:sz w:val="24"/>
          <w:szCs w:val="24"/>
        </w:rPr>
      </w:pPr>
      <w:r w:rsidRPr="002038D1">
        <w:rPr>
          <w:rFonts w:ascii="Arial" w:eastAsia="Arial" w:hAnsi="Arial" w:cs="Arial"/>
          <w:sz w:val="24"/>
          <w:szCs w:val="24"/>
        </w:rPr>
        <w:t>To attend meetings of and report to the Governing Body as required;</w:t>
      </w:r>
    </w:p>
    <w:p w14:paraId="37BDB7CF" w14:textId="77777777" w:rsidR="001E274B" w:rsidRPr="002038D1" w:rsidRDefault="001E274B" w:rsidP="001E274B">
      <w:pPr>
        <w:pStyle w:val="paragraph"/>
        <w:numPr>
          <w:ilvl w:val="0"/>
          <w:numId w:val="9"/>
        </w:numPr>
        <w:spacing w:before="0" w:beforeAutospacing="0" w:after="0" w:afterAutospacing="0"/>
        <w:jc w:val="both"/>
        <w:textAlignment w:val="baseline"/>
        <w:rPr>
          <w:rFonts w:ascii="Arial" w:eastAsia="Arial" w:hAnsi="Arial" w:cs="Arial"/>
          <w:color w:val="000000"/>
        </w:rPr>
      </w:pPr>
      <w:r w:rsidRPr="002038D1">
        <w:rPr>
          <w:rStyle w:val="normaltextrun"/>
          <w:rFonts w:ascii="Arial" w:eastAsia="Arial" w:hAnsi="Arial" w:cs="Arial"/>
        </w:rPr>
        <w:t>Develop and maintaining positive relationships with the parish communities; </w:t>
      </w:r>
      <w:r w:rsidRPr="002038D1">
        <w:rPr>
          <w:rStyle w:val="eop"/>
          <w:rFonts w:ascii="Arial" w:eastAsia="Arial" w:hAnsi="Arial" w:cs="Arial"/>
        </w:rPr>
        <w:t> </w:t>
      </w:r>
    </w:p>
    <w:p w14:paraId="04413EEB" w14:textId="77777777" w:rsidR="001E274B" w:rsidRPr="002038D1" w:rsidRDefault="001E274B" w:rsidP="001E274B">
      <w:pPr>
        <w:pStyle w:val="paragraph"/>
        <w:numPr>
          <w:ilvl w:val="0"/>
          <w:numId w:val="9"/>
        </w:numPr>
        <w:spacing w:before="0" w:beforeAutospacing="0" w:after="0" w:afterAutospacing="0"/>
        <w:jc w:val="both"/>
        <w:textAlignment w:val="baseline"/>
        <w:rPr>
          <w:rFonts w:ascii="Arial" w:eastAsia="Arial" w:hAnsi="Arial" w:cs="Arial"/>
          <w:color w:val="000000"/>
        </w:rPr>
      </w:pPr>
      <w:r w:rsidRPr="002038D1">
        <w:rPr>
          <w:rStyle w:val="normaltextrun"/>
          <w:rFonts w:ascii="Arial" w:eastAsia="Arial" w:hAnsi="Arial" w:cs="Arial"/>
        </w:rPr>
        <w:t>Ensure that the school recognises and meets its responsibilities in the life of the local community; </w:t>
      </w:r>
      <w:r w:rsidRPr="002038D1">
        <w:rPr>
          <w:rStyle w:val="eop"/>
          <w:rFonts w:ascii="Arial" w:eastAsia="Arial" w:hAnsi="Arial" w:cs="Arial"/>
        </w:rPr>
        <w:t> </w:t>
      </w:r>
    </w:p>
    <w:p w14:paraId="5617721F" w14:textId="77777777" w:rsidR="001E274B" w:rsidRPr="002038D1" w:rsidRDefault="001E274B" w:rsidP="001E274B">
      <w:pPr>
        <w:pStyle w:val="paragraph"/>
        <w:numPr>
          <w:ilvl w:val="0"/>
          <w:numId w:val="9"/>
        </w:numPr>
        <w:spacing w:before="0" w:beforeAutospacing="0" w:after="0" w:afterAutospacing="0"/>
        <w:jc w:val="both"/>
        <w:textAlignment w:val="baseline"/>
        <w:rPr>
          <w:rFonts w:ascii="Arial" w:eastAsia="Arial" w:hAnsi="Arial" w:cs="Arial"/>
          <w:color w:val="000000"/>
        </w:rPr>
      </w:pPr>
      <w:r w:rsidRPr="002038D1">
        <w:rPr>
          <w:rStyle w:val="normaltextrun"/>
          <w:rFonts w:ascii="Arial" w:eastAsia="Arial" w:hAnsi="Arial" w:cs="Arial"/>
        </w:rPr>
        <w:t>Develop links with local employers for the benefit of the pupils and the school; </w:t>
      </w:r>
      <w:r w:rsidRPr="002038D1">
        <w:rPr>
          <w:rStyle w:val="eop"/>
          <w:rFonts w:ascii="Arial" w:eastAsia="Arial" w:hAnsi="Arial" w:cs="Arial"/>
        </w:rPr>
        <w:t>  </w:t>
      </w:r>
    </w:p>
    <w:p w14:paraId="5C81E44E" w14:textId="77777777" w:rsidR="001E274B" w:rsidRPr="002038D1" w:rsidRDefault="001E274B" w:rsidP="001E274B">
      <w:pPr>
        <w:pStyle w:val="paragraph"/>
        <w:numPr>
          <w:ilvl w:val="0"/>
          <w:numId w:val="10"/>
        </w:numPr>
        <w:spacing w:before="0" w:beforeAutospacing="0" w:after="0" w:afterAutospacing="0"/>
        <w:jc w:val="both"/>
        <w:textAlignment w:val="baseline"/>
        <w:rPr>
          <w:rFonts w:ascii="Arial" w:eastAsia="Arial" w:hAnsi="Arial" w:cs="Arial"/>
          <w:color w:val="000000"/>
        </w:rPr>
      </w:pPr>
      <w:r w:rsidRPr="002038D1">
        <w:rPr>
          <w:rStyle w:val="normaltextrun"/>
          <w:rFonts w:ascii="Arial" w:eastAsia="Arial" w:hAnsi="Arial" w:cs="Arial"/>
        </w:rPr>
        <w:t>To recognise the authority of the Bishop in relation to the provision of education in the Diocese; </w:t>
      </w:r>
      <w:r w:rsidRPr="002038D1">
        <w:rPr>
          <w:rStyle w:val="eop"/>
          <w:rFonts w:ascii="Arial" w:eastAsia="Arial" w:hAnsi="Arial" w:cs="Arial"/>
        </w:rPr>
        <w:t> </w:t>
      </w:r>
    </w:p>
    <w:p w14:paraId="7E206464" w14:textId="77777777" w:rsidR="001E274B" w:rsidRPr="002038D1" w:rsidRDefault="001E274B" w:rsidP="001E274B">
      <w:pPr>
        <w:pStyle w:val="paragraph"/>
        <w:numPr>
          <w:ilvl w:val="0"/>
          <w:numId w:val="10"/>
        </w:numPr>
        <w:spacing w:before="0" w:beforeAutospacing="0" w:after="0" w:afterAutospacing="0"/>
        <w:jc w:val="both"/>
        <w:textAlignment w:val="baseline"/>
        <w:rPr>
          <w:rStyle w:val="eop"/>
          <w:rFonts w:ascii="Arial" w:eastAsia="Arial" w:hAnsi="Arial" w:cs="Arial"/>
          <w:color w:val="000000" w:themeColor="text1"/>
        </w:rPr>
      </w:pPr>
      <w:r w:rsidRPr="002038D1">
        <w:rPr>
          <w:rStyle w:val="normaltextrun"/>
          <w:rFonts w:ascii="Arial" w:eastAsia="Arial" w:hAnsi="Arial" w:cs="Arial"/>
        </w:rPr>
        <w:t>To work where required with Diocesan Authorities. ;</w:t>
      </w:r>
    </w:p>
    <w:p w14:paraId="3BB84B49" w14:textId="77777777" w:rsidR="001E274B" w:rsidRPr="002038D1" w:rsidRDefault="001E274B" w:rsidP="001E274B">
      <w:pPr>
        <w:pStyle w:val="paragraph"/>
        <w:numPr>
          <w:ilvl w:val="0"/>
          <w:numId w:val="3"/>
        </w:numPr>
        <w:spacing w:before="0" w:beforeAutospacing="0" w:after="0" w:afterAutospacing="0"/>
        <w:jc w:val="both"/>
        <w:textAlignment w:val="baseline"/>
        <w:rPr>
          <w:rStyle w:val="normaltextrun"/>
          <w:rFonts w:ascii="Arial" w:eastAsia="Arial" w:hAnsi="Arial" w:cs="Arial"/>
          <w:color w:val="000000"/>
        </w:rPr>
      </w:pPr>
      <w:r w:rsidRPr="002038D1">
        <w:rPr>
          <w:rStyle w:val="eop"/>
          <w:rFonts w:ascii="Arial" w:eastAsia="Arial" w:hAnsi="Arial" w:cs="Arial"/>
        </w:rPr>
        <w:t> </w:t>
      </w:r>
      <w:r w:rsidRPr="002038D1">
        <w:rPr>
          <w:rStyle w:val="normaltextrun"/>
          <w:rFonts w:ascii="Arial" w:eastAsia="Arial" w:hAnsi="Arial" w:cs="Arial"/>
        </w:rPr>
        <w:t>Building an effective partnership between the school and parents recognising them as the</w:t>
      </w:r>
    </w:p>
    <w:p w14:paraId="282D0C35" w14:textId="77777777" w:rsidR="001E274B" w:rsidRPr="002038D1" w:rsidRDefault="001E274B" w:rsidP="001E274B">
      <w:pPr>
        <w:pStyle w:val="paragraph"/>
        <w:spacing w:before="0" w:beforeAutospacing="0" w:after="0" w:afterAutospacing="0"/>
        <w:ind w:firstLine="720"/>
        <w:jc w:val="both"/>
        <w:textAlignment w:val="baseline"/>
        <w:rPr>
          <w:rFonts w:ascii="Arial" w:eastAsia="Arial" w:hAnsi="Arial" w:cs="Arial"/>
          <w:color w:val="000000"/>
        </w:rPr>
      </w:pPr>
      <w:r w:rsidRPr="002038D1">
        <w:rPr>
          <w:rStyle w:val="normaltextrun"/>
          <w:rFonts w:ascii="Arial" w:eastAsia="Arial" w:hAnsi="Arial" w:cs="Arial"/>
        </w:rPr>
        <w:t>first educators of their children; </w:t>
      </w:r>
      <w:r w:rsidRPr="002038D1">
        <w:rPr>
          <w:rStyle w:val="eop"/>
          <w:rFonts w:ascii="Arial" w:eastAsia="Arial" w:hAnsi="Arial" w:cs="Arial"/>
        </w:rPr>
        <w:t> </w:t>
      </w:r>
    </w:p>
    <w:p w14:paraId="633A1B2D" w14:textId="7AE127A1" w:rsidR="001E274B" w:rsidRPr="002038D1" w:rsidRDefault="001E274B" w:rsidP="001E274B">
      <w:pPr>
        <w:pStyle w:val="paragraph"/>
        <w:numPr>
          <w:ilvl w:val="0"/>
          <w:numId w:val="11"/>
        </w:numPr>
        <w:spacing w:before="0" w:beforeAutospacing="0" w:after="0" w:afterAutospacing="0"/>
        <w:jc w:val="both"/>
        <w:textAlignment w:val="baseline"/>
        <w:rPr>
          <w:rFonts w:ascii="Arial" w:eastAsia="Arial" w:hAnsi="Arial" w:cs="Arial"/>
          <w:color w:val="000000"/>
        </w:rPr>
      </w:pPr>
      <w:r w:rsidRPr="002038D1">
        <w:rPr>
          <w:rStyle w:val="normaltextrun"/>
          <w:rFonts w:ascii="Arial" w:eastAsia="Arial" w:hAnsi="Arial" w:cs="Arial"/>
        </w:rPr>
        <w:t xml:space="preserve">Promoting understanding of </w:t>
      </w:r>
      <w:r w:rsidRPr="00F057E7">
        <w:rPr>
          <w:rStyle w:val="normaltextrun"/>
          <w:rFonts w:ascii="Arial" w:eastAsia="Arial" w:hAnsi="Arial" w:cs="Arial"/>
        </w:rPr>
        <w:t>the mission, aims and ethos of the school</w:t>
      </w:r>
      <w:r w:rsidR="00F057E7" w:rsidRPr="00F057E7">
        <w:rPr>
          <w:rStyle w:val="normaltextrun"/>
          <w:rFonts w:ascii="Arial" w:eastAsia="Arial" w:hAnsi="Arial" w:cs="Arial"/>
        </w:rPr>
        <w:t xml:space="preserve"> and </w:t>
      </w:r>
      <w:r w:rsidRPr="00F057E7">
        <w:rPr>
          <w:rStyle w:val="normaltextrun"/>
          <w:rFonts w:ascii="Arial" w:eastAsia="Arial" w:hAnsi="Arial" w:cs="Arial"/>
        </w:rPr>
        <w:t xml:space="preserve"> provision  regular information to parents</w:t>
      </w:r>
      <w:r w:rsidR="006D21D6" w:rsidRPr="00F057E7">
        <w:rPr>
          <w:rStyle w:val="normaltextrun"/>
          <w:rFonts w:ascii="Arial" w:eastAsia="Arial" w:hAnsi="Arial" w:cs="Arial"/>
        </w:rPr>
        <w:t>.</w:t>
      </w:r>
    </w:p>
    <w:p w14:paraId="6AFC9EBE" w14:textId="1F7034A1" w:rsidR="001E274B" w:rsidRPr="009F619B" w:rsidRDefault="001E274B" w:rsidP="001E274B">
      <w:pPr>
        <w:pStyle w:val="paragraph"/>
        <w:spacing w:before="0" w:beforeAutospacing="0" w:after="0" w:afterAutospacing="0"/>
        <w:jc w:val="both"/>
        <w:textAlignment w:val="baseline"/>
        <w:rPr>
          <w:rStyle w:val="eop"/>
          <w:rFonts w:ascii="Arial" w:eastAsia="Arial" w:hAnsi="Arial" w:cs="Arial"/>
          <w:color w:val="000000"/>
        </w:rPr>
      </w:pPr>
      <w:r w:rsidRPr="002038D1">
        <w:rPr>
          <w:rStyle w:val="eop"/>
          <w:rFonts w:ascii="Arial" w:eastAsia="Arial" w:hAnsi="Arial" w:cs="Arial"/>
        </w:rPr>
        <w:t>  </w:t>
      </w:r>
    </w:p>
    <w:p w14:paraId="1CEC0A00" w14:textId="77777777" w:rsidR="001E274B" w:rsidRDefault="001E274B" w:rsidP="001E274B">
      <w:pPr>
        <w:pStyle w:val="paragraph"/>
        <w:spacing w:before="0" w:beforeAutospacing="0" w:after="0" w:afterAutospacing="0"/>
        <w:jc w:val="both"/>
        <w:textAlignment w:val="baseline"/>
        <w:rPr>
          <w:rStyle w:val="normaltextrun"/>
          <w:rFonts w:ascii="Arial" w:eastAsia="Arial" w:hAnsi="Arial" w:cs="Arial"/>
          <w:b/>
          <w:bCs/>
        </w:rPr>
      </w:pPr>
    </w:p>
    <w:p w14:paraId="5286321A" w14:textId="63C52367" w:rsidR="001E274B" w:rsidRPr="002038D1" w:rsidRDefault="001E274B" w:rsidP="001E274B">
      <w:pPr>
        <w:pStyle w:val="paragraph"/>
        <w:spacing w:before="0" w:beforeAutospacing="0" w:after="0" w:afterAutospacing="0"/>
        <w:jc w:val="both"/>
        <w:textAlignment w:val="baseline"/>
        <w:rPr>
          <w:rFonts w:ascii="Arial" w:eastAsia="Arial" w:hAnsi="Arial" w:cs="Arial"/>
          <w:color w:val="000000"/>
        </w:rPr>
      </w:pPr>
      <w:r w:rsidRPr="002038D1">
        <w:rPr>
          <w:rStyle w:val="normaltextrun"/>
          <w:rFonts w:ascii="Arial" w:eastAsia="Arial" w:hAnsi="Arial" w:cs="Arial"/>
          <w:b/>
          <w:bCs/>
        </w:rPr>
        <w:t>School</w:t>
      </w:r>
      <w:r w:rsidRPr="002038D1">
        <w:rPr>
          <w:rStyle w:val="normaltextrun"/>
          <w:rFonts w:ascii="Arial" w:eastAsia="Arial" w:hAnsi="Arial" w:cs="Arial"/>
        </w:rPr>
        <w:t>-</w:t>
      </w:r>
      <w:r w:rsidRPr="002038D1">
        <w:rPr>
          <w:rStyle w:val="normaltextrun"/>
          <w:rFonts w:ascii="Arial" w:eastAsia="Arial" w:hAnsi="Arial" w:cs="Arial"/>
          <w:b/>
          <w:bCs/>
        </w:rPr>
        <w:t>Specific Responsibilities </w:t>
      </w:r>
      <w:r w:rsidRPr="002038D1">
        <w:rPr>
          <w:rStyle w:val="eop"/>
          <w:rFonts w:ascii="Arial" w:eastAsia="Arial" w:hAnsi="Arial" w:cs="Arial"/>
        </w:rPr>
        <w:t> </w:t>
      </w:r>
    </w:p>
    <w:p w14:paraId="013CEED5" w14:textId="77777777" w:rsidR="001E274B" w:rsidRPr="002038D1" w:rsidRDefault="001E274B" w:rsidP="001E274B">
      <w:pPr>
        <w:pStyle w:val="paragraph"/>
        <w:spacing w:before="0" w:beforeAutospacing="0" w:after="0" w:afterAutospacing="0"/>
        <w:jc w:val="both"/>
        <w:textAlignment w:val="baseline"/>
        <w:rPr>
          <w:rFonts w:ascii="Arial" w:eastAsia="Arial" w:hAnsi="Arial" w:cs="Arial"/>
          <w:color w:val="000000"/>
        </w:rPr>
      </w:pPr>
      <w:r w:rsidRPr="002038D1">
        <w:rPr>
          <w:rStyle w:val="eop"/>
          <w:rFonts w:ascii="Arial" w:eastAsia="Arial" w:hAnsi="Arial" w:cs="Arial"/>
        </w:rPr>
        <w:t> </w:t>
      </w:r>
    </w:p>
    <w:p w14:paraId="19A31DA0" w14:textId="77777777" w:rsidR="001E274B" w:rsidRPr="00023B97" w:rsidRDefault="001E274B" w:rsidP="00023B97">
      <w:pPr>
        <w:pStyle w:val="paragraph"/>
        <w:spacing w:before="0" w:beforeAutospacing="0" w:after="0" w:afterAutospacing="0"/>
        <w:ind w:left="720"/>
        <w:jc w:val="both"/>
        <w:textAlignment w:val="baseline"/>
        <w:rPr>
          <w:rFonts w:ascii="Arial" w:eastAsia="Arial" w:hAnsi="Arial" w:cs="Arial"/>
          <w:color w:val="000000"/>
        </w:rPr>
      </w:pPr>
      <w:r w:rsidRPr="00023B97">
        <w:rPr>
          <w:rStyle w:val="normaltextrun"/>
          <w:rFonts w:ascii="Arial" w:eastAsia="Arial" w:hAnsi="Arial" w:cs="Arial"/>
        </w:rPr>
        <w:t>To take specific and direct responsibility for the following teaching commitments, curriculum areas and aspects of school life: </w:t>
      </w:r>
      <w:r w:rsidRPr="00023B97">
        <w:rPr>
          <w:rStyle w:val="eop"/>
          <w:rFonts w:ascii="Arial" w:eastAsia="Arial" w:hAnsi="Arial" w:cs="Arial"/>
        </w:rPr>
        <w:t> </w:t>
      </w:r>
    </w:p>
    <w:p w14:paraId="21B4381A" w14:textId="77777777" w:rsidR="001E274B" w:rsidRPr="002038D1" w:rsidRDefault="001E274B" w:rsidP="001E274B">
      <w:pPr>
        <w:pStyle w:val="paragraph"/>
        <w:numPr>
          <w:ilvl w:val="0"/>
          <w:numId w:val="12"/>
        </w:numPr>
        <w:spacing w:before="0" w:beforeAutospacing="0" w:after="0" w:afterAutospacing="0"/>
        <w:jc w:val="both"/>
        <w:textAlignment w:val="baseline"/>
        <w:rPr>
          <w:rFonts w:ascii="Arial" w:eastAsia="Arial" w:hAnsi="Arial" w:cs="Arial"/>
          <w:color w:val="000000"/>
        </w:rPr>
      </w:pPr>
      <w:r w:rsidRPr="002038D1">
        <w:rPr>
          <w:rStyle w:val="normaltextrun"/>
          <w:rFonts w:ascii="Arial" w:eastAsia="Arial" w:hAnsi="Arial" w:cs="Arial"/>
        </w:rPr>
        <w:t>Teach class (to be determined upon appointment) </w:t>
      </w:r>
      <w:r w:rsidRPr="002038D1">
        <w:rPr>
          <w:rStyle w:val="eop"/>
          <w:rFonts w:ascii="Arial" w:eastAsia="Arial" w:hAnsi="Arial" w:cs="Arial"/>
        </w:rPr>
        <w:t> </w:t>
      </w:r>
    </w:p>
    <w:p w14:paraId="19D90C89" w14:textId="77777777" w:rsidR="001E274B" w:rsidRPr="002038D1" w:rsidRDefault="001E274B" w:rsidP="001E274B">
      <w:pPr>
        <w:pStyle w:val="paragraph"/>
        <w:numPr>
          <w:ilvl w:val="0"/>
          <w:numId w:val="12"/>
        </w:numPr>
        <w:spacing w:before="0" w:beforeAutospacing="0" w:after="0" w:afterAutospacing="0"/>
        <w:jc w:val="both"/>
        <w:textAlignment w:val="baseline"/>
        <w:rPr>
          <w:rFonts w:ascii="Arial" w:eastAsia="Arial" w:hAnsi="Arial" w:cs="Arial"/>
          <w:color w:val="000000"/>
        </w:rPr>
      </w:pPr>
      <w:r w:rsidRPr="002038D1">
        <w:rPr>
          <w:rStyle w:val="normaltextrun"/>
          <w:rFonts w:ascii="Arial" w:eastAsia="Arial" w:hAnsi="Arial" w:cs="Arial"/>
        </w:rPr>
        <w:lastRenderedPageBreak/>
        <w:t>Co-ordinate curriculum area throughout the school (to be determined upon appointment) </w:t>
      </w:r>
      <w:r w:rsidRPr="002038D1">
        <w:rPr>
          <w:rStyle w:val="eop"/>
          <w:rFonts w:ascii="Arial" w:eastAsia="Arial" w:hAnsi="Arial" w:cs="Arial"/>
        </w:rPr>
        <w:t> </w:t>
      </w:r>
    </w:p>
    <w:p w14:paraId="36C29FC0" w14:textId="77777777" w:rsidR="001E274B" w:rsidRPr="002038D1" w:rsidRDefault="001E274B" w:rsidP="001E274B">
      <w:pPr>
        <w:pStyle w:val="paragraph"/>
        <w:spacing w:before="0" w:beforeAutospacing="0" w:after="0" w:afterAutospacing="0"/>
        <w:jc w:val="both"/>
        <w:textAlignment w:val="baseline"/>
        <w:rPr>
          <w:rFonts w:ascii="Arial" w:eastAsia="Arial" w:hAnsi="Arial" w:cs="Arial"/>
        </w:rPr>
      </w:pPr>
      <w:r w:rsidRPr="002038D1">
        <w:rPr>
          <w:rStyle w:val="eop"/>
          <w:rFonts w:ascii="Arial" w:eastAsia="Arial" w:hAnsi="Arial" w:cs="Arial"/>
        </w:rPr>
        <w:t>  </w:t>
      </w:r>
    </w:p>
    <w:p w14:paraId="63775EE1" w14:textId="77777777" w:rsidR="001E274B" w:rsidRDefault="001E274B" w:rsidP="001E274B">
      <w:pPr>
        <w:pStyle w:val="paragraph"/>
        <w:spacing w:before="0" w:beforeAutospacing="0" w:after="0" w:afterAutospacing="0"/>
        <w:jc w:val="both"/>
        <w:textAlignment w:val="baseline"/>
        <w:rPr>
          <w:rStyle w:val="eop"/>
          <w:rFonts w:ascii="Arial" w:eastAsia="Arial" w:hAnsi="Arial" w:cs="Arial"/>
        </w:rPr>
      </w:pPr>
      <w:r w:rsidRPr="002038D1">
        <w:rPr>
          <w:rStyle w:val="normaltextrun"/>
          <w:rFonts w:ascii="Arial" w:eastAsia="Arial" w:hAnsi="Arial" w:cs="Arial"/>
          <w:b/>
          <w:bCs/>
        </w:rPr>
        <w:t>Additional Information</w:t>
      </w:r>
      <w:r w:rsidRPr="002038D1">
        <w:rPr>
          <w:rStyle w:val="eop"/>
          <w:rFonts w:ascii="Arial" w:eastAsia="Arial" w:hAnsi="Arial" w:cs="Arial"/>
        </w:rPr>
        <w:t> </w:t>
      </w:r>
    </w:p>
    <w:p w14:paraId="3B28BE2B" w14:textId="77777777" w:rsidR="00023B97" w:rsidRPr="002038D1" w:rsidRDefault="00023B97" w:rsidP="001E274B">
      <w:pPr>
        <w:pStyle w:val="paragraph"/>
        <w:spacing w:before="0" w:beforeAutospacing="0" w:after="0" w:afterAutospacing="0"/>
        <w:jc w:val="both"/>
        <w:textAlignment w:val="baseline"/>
        <w:rPr>
          <w:rFonts w:ascii="Arial" w:eastAsia="Arial" w:hAnsi="Arial" w:cs="Arial"/>
        </w:rPr>
      </w:pPr>
    </w:p>
    <w:p w14:paraId="757FC2E3" w14:textId="3CA9062D" w:rsidR="001E274B" w:rsidRPr="002038D1" w:rsidRDefault="001E274B" w:rsidP="001E274B">
      <w:pPr>
        <w:pStyle w:val="paragraph"/>
        <w:numPr>
          <w:ilvl w:val="0"/>
          <w:numId w:val="13"/>
        </w:numPr>
        <w:spacing w:before="0" w:beforeAutospacing="0" w:after="0" w:afterAutospacing="0"/>
        <w:jc w:val="both"/>
        <w:textAlignment w:val="baseline"/>
        <w:rPr>
          <w:rFonts w:ascii="Arial" w:eastAsia="Arial" w:hAnsi="Arial" w:cs="Arial"/>
        </w:rPr>
      </w:pPr>
      <w:r w:rsidRPr="002038D1">
        <w:rPr>
          <w:rStyle w:val="normaltextrun"/>
          <w:rFonts w:ascii="Arial" w:eastAsia="Arial" w:hAnsi="Arial" w:cs="Arial"/>
        </w:rPr>
        <w:t xml:space="preserve">Engage in promoting </w:t>
      </w:r>
      <w:r w:rsidRPr="00F057E7">
        <w:rPr>
          <w:rStyle w:val="normaltextrun"/>
          <w:rFonts w:ascii="Arial" w:eastAsia="Arial" w:hAnsi="Arial" w:cs="Arial"/>
        </w:rPr>
        <w:t xml:space="preserve">the values </w:t>
      </w:r>
      <w:r w:rsidR="00023B97" w:rsidRPr="00F057E7">
        <w:rPr>
          <w:rStyle w:val="normaltextrun"/>
          <w:rFonts w:ascii="Arial" w:eastAsia="Arial" w:hAnsi="Arial" w:cs="Arial"/>
        </w:rPr>
        <w:t xml:space="preserve">of the Trust </w:t>
      </w:r>
      <w:r w:rsidRPr="00F057E7">
        <w:rPr>
          <w:rStyle w:val="normaltextrun"/>
          <w:rFonts w:ascii="Arial" w:eastAsia="Arial" w:hAnsi="Arial" w:cs="Arial"/>
        </w:rPr>
        <w:t>and acting</w:t>
      </w:r>
      <w:r w:rsidRPr="002038D1">
        <w:rPr>
          <w:rStyle w:val="normaltextrun"/>
          <w:rFonts w:ascii="Arial" w:eastAsia="Arial" w:hAnsi="Arial" w:cs="Arial"/>
        </w:rPr>
        <w:t xml:space="preserve"> as a role model for the Trust. </w:t>
      </w:r>
      <w:r w:rsidRPr="002038D1">
        <w:rPr>
          <w:rStyle w:val="eop"/>
          <w:rFonts w:ascii="Arial" w:eastAsia="Arial" w:hAnsi="Arial" w:cs="Arial"/>
        </w:rPr>
        <w:t> </w:t>
      </w:r>
    </w:p>
    <w:p w14:paraId="416486E9" w14:textId="77777777" w:rsidR="001E274B" w:rsidRPr="002038D1" w:rsidRDefault="001E274B" w:rsidP="001E274B">
      <w:pPr>
        <w:pStyle w:val="paragraph"/>
        <w:numPr>
          <w:ilvl w:val="0"/>
          <w:numId w:val="13"/>
        </w:numPr>
        <w:spacing w:before="0" w:beforeAutospacing="0" w:after="0" w:afterAutospacing="0"/>
        <w:jc w:val="both"/>
        <w:textAlignment w:val="baseline"/>
        <w:rPr>
          <w:rFonts w:ascii="Arial" w:eastAsia="Arial" w:hAnsi="Arial" w:cs="Arial"/>
        </w:rPr>
      </w:pPr>
      <w:r w:rsidRPr="002038D1">
        <w:rPr>
          <w:rStyle w:val="normaltextrun"/>
          <w:rFonts w:ascii="Arial" w:eastAsia="Arial" w:hAnsi="Arial" w:cs="Arial"/>
        </w:rPr>
        <w:t>Be aware and comply with equal opportunities, health and safety, and all other Trust policies at all times. </w:t>
      </w:r>
      <w:r w:rsidRPr="002038D1">
        <w:rPr>
          <w:rStyle w:val="eop"/>
          <w:rFonts w:ascii="Arial" w:eastAsia="Arial" w:hAnsi="Arial" w:cs="Arial"/>
        </w:rPr>
        <w:t> </w:t>
      </w:r>
    </w:p>
    <w:p w14:paraId="489869A4" w14:textId="77777777" w:rsidR="001E274B" w:rsidRPr="002038D1" w:rsidRDefault="001E274B" w:rsidP="001E274B">
      <w:pPr>
        <w:pStyle w:val="paragraph"/>
        <w:spacing w:before="0" w:beforeAutospacing="0" w:after="0" w:afterAutospacing="0"/>
        <w:jc w:val="both"/>
        <w:rPr>
          <w:rStyle w:val="normaltextrun"/>
          <w:rFonts w:ascii="Arial" w:eastAsia="Arial" w:hAnsi="Arial" w:cs="Arial"/>
        </w:rPr>
      </w:pPr>
    </w:p>
    <w:p w14:paraId="1A199FFB" w14:textId="77777777" w:rsidR="001E274B" w:rsidRPr="002038D1" w:rsidRDefault="001E274B" w:rsidP="001E274B">
      <w:pPr>
        <w:pStyle w:val="paragraph"/>
        <w:numPr>
          <w:ilvl w:val="0"/>
          <w:numId w:val="13"/>
        </w:numPr>
        <w:spacing w:before="0" w:beforeAutospacing="0" w:after="0" w:afterAutospacing="0"/>
        <w:jc w:val="both"/>
        <w:textAlignment w:val="baseline"/>
        <w:rPr>
          <w:rFonts w:ascii="Arial" w:eastAsia="Arial" w:hAnsi="Arial" w:cs="Arial"/>
        </w:rPr>
      </w:pPr>
      <w:r w:rsidRPr="002038D1">
        <w:rPr>
          <w:rStyle w:val="normaltextrun"/>
          <w:rFonts w:ascii="Arial" w:eastAsia="Arial" w:hAnsi="Arial" w:cs="Arial"/>
        </w:rPr>
        <w:t>Comply with the principles and requirements of the General Data Protection Regulation and the Data protection Act 2018 in relation to the management of the Trust’s records and information, and respect the privacy of personal information held by the BWCET; comply with the principles and requirements of the Freedom in Information Act 2000; comply with the Trust’s information security standards, and requirements for the management and handling of information; and use Trust information only for authorised purposes.</w:t>
      </w:r>
      <w:r w:rsidRPr="002038D1">
        <w:rPr>
          <w:rStyle w:val="eop"/>
          <w:rFonts w:ascii="Arial" w:eastAsia="Arial" w:hAnsi="Arial" w:cs="Arial"/>
        </w:rPr>
        <w:t> </w:t>
      </w:r>
    </w:p>
    <w:p w14:paraId="641B2D22" w14:textId="77777777" w:rsidR="001E274B" w:rsidRPr="002038D1" w:rsidRDefault="001E274B" w:rsidP="001E274B">
      <w:pPr>
        <w:spacing w:after="0" w:line="276" w:lineRule="auto"/>
        <w:jc w:val="both"/>
        <w:rPr>
          <w:rFonts w:ascii="Arial" w:eastAsia="Arial" w:hAnsi="Arial" w:cs="Arial"/>
          <w:b/>
          <w:bCs/>
          <w:sz w:val="24"/>
          <w:szCs w:val="24"/>
        </w:rPr>
      </w:pPr>
    </w:p>
    <w:p w14:paraId="019F601A" w14:textId="77777777" w:rsidR="001E274B" w:rsidRPr="002038D1" w:rsidRDefault="001E274B" w:rsidP="001E274B">
      <w:pPr>
        <w:spacing w:after="0" w:line="276" w:lineRule="auto"/>
        <w:jc w:val="both"/>
        <w:rPr>
          <w:rFonts w:ascii="Arial" w:eastAsia="Arial" w:hAnsi="Arial" w:cs="Arial"/>
          <w:sz w:val="24"/>
          <w:szCs w:val="24"/>
        </w:rPr>
      </w:pPr>
      <w:r w:rsidRPr="002038D1">
        <w:rPr>
          <w:rFonts w:ascii="Arial" w:eastAsia="Arial" w:hAnsi="Arial" w:cs="Arial"/>
          <w:sz w:val="24"/>
          <w:szCs w:val="24"/>
        </w:rPr>
        <w:t xml:space="preserve">The duties and responsibilities highlighted in the job description are indicative and may vary over time. The job description is not intended to be an exhaustive list of all the duties and responsibilities that may be required. </w:t>
      </w:r>
    </w:p>
    <w:p w14:paraId="5A366464" w14:textId="77777777" w:rsidR="001E274B" w:rsidRPr="002038D1" w:rsidRDefault="001E274B" w:rsidP="001E274B">
      <w:pPr>
        <w:spacing w:after="0" w:line="276" w:lineRule="auto"/>
        <w:jc w:val="both"/>
        <w:rPr>
          <w:rFonts w:ascii="Arial" w:eastAsia="Arial" w:hAnsi="Arial" w:cs="Arial"/>
          <w:sz w:val="24"/>
          <w:szCs w:val="24"/>
        </w:rPr>
      </w:pPr>
    </w:p>
    <w:p w14:paraId="73B62AD7" w14:textId="77777777" w:rsidR="001E274B" w:rsidRDefault="001E274B" w:rsidP="001E274B">
      <w:pPr>
        <w:spacing w:after="0" w:line="276" w:lineRule="auto"/>
        <w:jc w:val="both"/>
        <w:rPr>
          <w:rFonts w:ascii="Arial" w:eastAsia="Arial" w:hAnsi="Arial" w:cs="Arial"/>
          <w:sz w:val="24"/>
          <w:szCs w:val="24"/>
        </w:rPr>
      </w:pPr>
      <w:r w:rsidRPr="002038D1">
        <w:rPr>
          <w:rFonts w:ascii="Arial" w:eastAsia="Arial" w:hAnsi="Arial" w:cs="Arial"/>
          <w:sz w:val="24"/>
          <w:szCs w:val="24"/>
        </w:rPr>
        <w:t xml:space="preserve">The jobholder will be expected to carry out such professional tasks as are commensurate with the duties and responsibilities of the post. </w:t>
      </w:r>
    </w:p>
    <w:p w14:paraId="442CE4B1" w14:textId="77777777" w:rsidR="009F619B" w:rsidRDefault="009F619B" w:rsidP="001E274B">
      <w:pPr>
        <w:spacing w:after="0" w:line="276" w:lineRule="auto"/>
        <w:jc w:val="both"/>
        <w:rPr>
          <w:rFonts w:ascii="Arial" w:eastAsia="Arial" w:hAnsi="Arial" w:cs="Arial"/>
          <w:sz w:val="24"/>
          <w:szCs w:val="24"/>
        </w:rPr>
      </w:pPr>
    </w:p>
    <w:p w14:paraId="165BAFF6" w14:textId="38195CAA" w:rsidR="009F619B" w:rsidRPr="009F619B" w:rsidRDefault="009F619B" w:rsidP="001E274B">
      <w:pPr>
        <w:spacing w:after="0" w:line="276" w:lineRule="auto"/>
        <w:jc w:val="both"/>
        <w:rPr>
          <w:rFonts w:ascii="Arial" w:eastAsia="Arial" w:hAnsi="Arial" w:cs="Arial"/>
          <w:b/>
          <w:bCs/>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Pr="009F619B">
        <w:rPr>
          <w:rFonts w:ascii="Arial" w:eastAsia="Arial" w:hAnsi="Arial" w:cs="Arial"/>
          <w:b/>
          <w:bCs/>
          <w:sz w:val="24"/>
          <w:szCs w:val="24"/>
        </w:rPr>
        <w:t>April 2024</w:t>
      </w:r>
    </w:p>
    <w:p w14:paraId="2BEBCF75" w14:textId="77777777" w:rsidR="001E274B" w:rsidRDefault="001E274B"/>
    <w:sectPr w:rsidR="001E274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F0FB0" w14:textId="77777777" w:rsidR="00FF23EC" w:rsidRDefault="00FF23EC" w:rsidP="001E274B">
      <w:pPr>
        <w:spacing w:after="0" w:line="240" w:lineRule="auto"/>
      </w:pPr>
      <w:r>
        <w:separator/>
      </w:r>
    </w:p>
  </w:endnote>
  <w:endnote w:type="continuationSeparator" w:id="0">
    <w:p w14:paraId="0254F773" w14:textId="77777777" w:rsidR="00FF23EC" w:rsidRDefault="00FF23EC" w:rsidP="001E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68BB" w14:textId="77777777" w:rsidR="00FF23EC" w:rsidRDefault="00FF23EC" w:rsidP="001E274B">
      <w:pPr>
        <w:spacing w:after="0" w:line="240" w:lineRule="auto"/>
      </w:pPr>
      <w:r>
        <w:separator/>
      </w:r>
    </w:p>
  </w:footnote>
  <w:footnote w:type="continuationSeparator" w:id="0">
    <w:p w14:paraId="48322BC3" w14:textId="77777777" w:rsidR="00FF23EC" w:rsidRDefault="00FF23EC" w:rsidP="001E2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CBF32" w14:textId="0C2B56FC" w:rsidR="001E274B" w:rsidRPr="001E274B" w:rsidRDefault="00614230">
    <w:pPr>
      <w:pStyle w:val="Header"/>
      <w:rPr>
        <w:rFonts w:ascii="Arial" w:hAnsi="Arial" w:cs="Arial"/>
        <w:sz w:val="20"/>
        <w:szCs w:val="20"/>
      </w:rPr>
    </w:pPr>
    <w:r>
      <w:rPr>
        <w:noProof/>
      </w:rPr>
      <w:drawing>
        <wp:anchor distT="0" distB="0" distL="114300" distR="114300" simplePos="0" relativeHeight="251659264" behindDoc="0" locked="0" layoutInCell="1" allowOverlap="1" wp14:anchorId="5200703A" wp14:editId="27C8B6F7">
          <wp:simplePos x="0" y="0"/>
          <wp:positionH relativeFrom="margin">
            <wp:posOffset>3579495</wp:posOffset>
          </wp:positionH>
          <wp:positionV relativeFrom="paragraph">
            <wp:posOffset>-358775</wp:posOffset>
          </wp:positionV>
          <wp:extent cx="2536825" cy="824865"/>
          <wp:effectExtent l="0" t="0" r="0" b="0"/>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6825" cy="8248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0"/>
        <w:szCs w:val="20"/>
      </w:rPr>
      <w:drawing>
        <wp:anchor distT="0" distB="0" distL="114300" distR="114300" simplePos="0" relativeHeight="251660288" behindDoc="0" locked="0" layoutInCell="1" allowOverlap="1" wp14:anchorId="6898390C" wp14:editId="2455F2A8">
          <wp:simplePos x="0" y="0"/>
          <wp:positionH relativeFrom="margin">
            <wp:align>left</wp:align>
          </wp:positionH>
          <wp:positionV relativeFrom="paragraph">
            <wp:posOffset>-332848</wp:posOffset>
          </wp:positionV>
          <wp:extent cx="2584495" cy="801721"/>
          <wp:effectExtent l="0" t="0" r="0" b="0"/>
          <wp:wrapNone/>
          <wp:docPr id="17252232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84495" cy="801721"/>
                  </a:xfrm>
                  <a:prstGeom prst="rect">
                    <a:avLst/>
                  </a:prstGeom>
                  <a:noFill/>
                </pic:spPr>
              </pic:pic>
            </a:graphicData>
          </a:graphic>
          <wp14:sizeRelH relativeFrom="margin">
            <wp14:pctWidth>0</wp14:pctWidth>
          </wp14:sizeRelH>
          <wp14:sizeRelV relativeFrom="margin">
            <wp14:pctHeight>0</wp14:pctHeight>
          </wp14:sizeRelV>
        </wp:anchor>
      </w:drawing>
    </w:r>
    <w:r w:rsidR="001E274B">
      <w:rPr>
        <w:noProof/>
      </w:rPr>
      <mc:AlternateContent>
        <mc:Choice Requires="wps">
          <w:drawing>
            <wp:inline distT="0" distB="0" distL="0" distR="0" wp14:anchorId="29DA4932" wp14:editId="3636BC2F">
              <wp:extent cx="304800" cy="304800"/>
              <wp:effectExtent l="0" t="0" r="0" b="0"/>
              <wp:docPr id="615380533"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110B2A7"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2B6"/>
    <w:multiLevelType w:val="hybridMultilevel"/>
    <w:tmpl w:val="0436D33C"/>
    <w:lvl w:ilvl="0" w:tplc="36A0EA72">
      <w:start w:val="1"/>
      <w:numFmt w:val="bullet"/>
      <w:lvlText w:val="·"/>
      <w:lvlJc w:val="left"/>
      <w:pPr>
        <w:ind w:left="720" w:hanging="360"/>
      </w:pPr>
      <w:rPr>
        <w:rFonts w:ascii="Symbol" w:hAnsi="Symbol" w:hint="default"/>
      </w:rPr>
    </w:lvl>
    <w:lvl w:ilvl="1" w:tplc="AFDABF86">
      <w:start w:val="1"/>
      <w:numFmt w:val="bullet"/>
      <w:lvlText w:val="o"/>
      <w:lvlJc w:val="left"/>
      <w:pPr>
        <w:ind w:left="1440" w:hanging="360"/>
      </w:pPr>
      <w:rPr>
        <w:rFonts w:ascii="Courier New" w:hAnsi="Courier New" w:hint="default"/>
      </w:rPr>
    </w:lvl>
    <w:lvl w:ilvl="2" w:tplc="EC840DE2">
      <w:start w:val="1"/>
      <w:numFmt w:val="bullet"/>
      <w:lvlText w:val=""/>
      <w:lvlJc w:val="left"/>
      <w:pPr>
        <w:ind w:left="2160" w:hanging="360"/>
      </w:pPr>
      <w:rPr>
        <w:rFonts w:ascii="Wingdings" w:hAnsi="Wingdings" w:hint="default"/>
      </w:rPr>
    </w:lvl>
    <w:lvl w:ilvl="3" w:tplc="D59C7D94">
      <w:start w:val="1"/>
      <w:numFmt w:val="bullet"/>
      <w:lvlText w:val=""/>
      <w:lvlJc w:val="left"/>
      <w:pPr>
        <w:ind w:left="2880" w:hanging="360"/>
      </w:pPr>
      <w:rPr>
        <w:rFonts w:ascii="Symbol" w:hAnsi="Symbol" w:hint="default"/>
      </w:rPr>
    </w:lvl>
    <w:lvl w:ilvl="4" w:tplc="278801EA">
      <w:start w:val="1"/>
      <w:numFmt w:val="bullet"/>
      <w:lvlText w:val="o"/>
      <w:lvlJc w:val="left"/>
      <w:pPr>
        <w:ind w:left="3600" w:hanging="360"/>
      </w:pPr>
      <w:rPr>
        <w:rFonts w:ascii="Courier New" w:hAnsi="Courier New" w:hint="default"/>
      </w:rPr>
    </w:lvl>
    <w:lvl w:ilvl="5" w:tplc="CB4A8CBE">
      <w:start w:val="1"/>
      <w:numFmt w:val="bullet"/>
      <w:lvlText w:val=""/>
      <w:lvlJc w:val="left"/>
      <w:pPr>
        <w:ind w:left="4320" w:hanging="360"/>
      </w:pPr>
      <w:rPr>
        <w:rFonts w:ascii="Wingdings" w:hAnsi="Wingdings" w:hint="default"/>
      </w:rPr>
    </w:lvl>
    <w:lvl w:ilvl="6" w:tplc="DF7E8E66">
      <w:start w:val="1"/>
      <w:numFmt w:val="bullet"/>
      <w:lvlText w:val=""/>
      <w:lvlJc w:val="left"/>
      <w:pPr>
        <w:ind w:left="5040" w:hanging="360"/>
      </w:pPr>
      <w:rPr>
        <w:rFonts w:ascii="Symbol" w:hAnsi="Symbol" w:hint="default"/>
      </w:rPr>
    </w:lvl>
    <w:lvl w:ilvl="7" w:tplc="5790A4D2">
      <w:start w:val="1"/>
      <w:numFmt w:val="bullet"/>
      <w:lvlText w:val="o"/>
      <w:lvlJc w:val="left"/>
      <w:pPr>
        <w:ind w:left="5760" w:hanging="360"/>
      </w:pPr>
      <w:rPr>
        <w:rFonts w:ascii="Courier New" w:hAnsi="Courier New" w:hint="default"/>
      </w:rPr>
    </w:lvl>
    <w:lvl w:ilvl="8" w:tplc="7A1AD1C6">
      <w:start w:val="1"/>
      <w:numFmt w:val="bullet"/>
      <w:lvlText w:val=""/>
      <w:lvlJc w:val="left"/>
      <w:pPr>
        <w:ind w:left="6480" w:hanging="360"/>
      </w:pPr>
      <w:rPr>
        <w:rFonts w:ascii="Wingdings" w:hAnsi="Wingdings" w:hint="default"/>
      </w:rPr>
    </w:lvl>
  </w:abstractNum>
  <w:abstractNum w:abstractNumId="1" w15:restartNumberingAfterBreak="0">
    <w:nsid w:val="07947659"/>
    <w:multiLevelType w:val="hybridMultilevel"/>
    <w:tmpl w:val="3E32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36FBE"/>
    <w:multiLevelType w:val="hybridMultilevel"/>
    <w:tmpl w:val="4B8A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6A7F9A"/>
    <w:multiLevelType w:val="hybridMultilevel"/>
    <w:tmpl w:val="042ED38C"/>
    <w:lvl w:ilvl="0" w:tplc="407C6792">
      <w:start w:val="1"/>
      <w:numFmt w:val="bullet"/>
      <w:lvlText w:val=""/>
      <w:lvlJc w:val="left"/>
      <w:pPr>
        <w:ind w:left="720" w:hanging="360"/>
      </w:pPr>
      <w:rPr>
        <w:rFonts w:ascii="Symbol" w:hAnsi="Symbol" w:hint="default"/>
      </w:rPr>
    </w:lvl>
    <w:lvl w:ilvl="1" w:tplc="A162B036">
      <w:start w:val="1"/>
      <w:numFmt w:val="bullet"/>
      <w:lvlText w:val="o"/>
      <w:lvlJc w:val="left"/>
      <w:pPr>
        <w:ind w:left="1440" w:hanging="360"/>
      </w:pPr>
      <w:rPr>
        <w:rFonts w:ascii="Courier New" w:hAnsi="Courier New" w:hint="default"/>
      </w:rPr>
    </w:lvl>
    <w:lvl w:ilvl="2" w:tplc="A65A5028">
      <w:start w:val="1"/>
      <w:numFmt w:val="bullet"/>
      <w:lvlText w:val=""/>
      <w:lvlJc w:val="left"/>
      <w:pPr>
        <w:ind w:left="2160" w:hanging="360"/>
      </w:pPr>
      <w:rPr>
        <w:rFonts w:ascii="Wingdings" w:hAnsi="Wingdings" w:hint="default"/>
      </w:rPr>
    </w:lvl>
    <w:lvl w:ilvl="3" w:tplc="96E43D0E">
      <w:start w:val="1"/>
      <w:numFmt w:val="bullet"/>
      <w:lvlText w:val=""/>
      <w:lvlJc w:val="left"/>
      <w:pPr>
        <w:ind w:left="2880" w:hanging="360"/>
      </w:pPr>
      <w:rPr>
        <w:rFonts w:ascii="Symbol" w:hAnsi="Symbol" w:hint="default"/>
      </w:rPr>
    </w:lvl>
    <w:lvl w:ilvl="4" w:tplc="B1023C9C">
      <w:start w:val="1"/>
      <w:numFmt w:val="bullet"/>
      <w:lvlText w:val="o"/>
      <w:lvlJc w:val="left"/>
      <w:pPr>
        <w:ind w:left="3600" w:hanging="360"/>
      </w:pPr>
      <w:rPr>
        <w:rFonts w:ascii="Courier New" w:hAnsi="Courier New" w:hint="default"/>
      </w:rPr>
    </w:lvl>
    <w:lvl w:ilvl="5" w:tplc="AFA0FCC6">
      <w:start w:val="1"/>
      <w:numFmt w:val="bullet"/>
      <w:lvlText w:val=""/>
      <w:lvlJc w:val="left"/>
      <w:pPr>
        <w:ind w:left="4320" w:hanging="360"/>
      </w:pPr>
      <w:rPr>
        <w:rFonts w:ascii="Wingdings" w:hAnsi="Wingdings" w:hint="default"/>
      </w:rPr>
    </w:lvl>
    <w:lvl w:ilvl="6" w:tplc="DD70D1E2">
      <w:start w:val="1"/>
      <w:numFmt w:val="bullet"/>
      <w:lvlText w:val=""/>
      <w:lvlJc w:val="left"/>
      <w:pPr>
        <w:ind w:left="5040" w:hanging="360"/>
      </w:pPr>
      <w:rPr>
        <w:rFonts w:ascii="Symbol" w:hAnsi="Symbol" w:hint="default"/>
      </w:rPr>
    </w:lvl>
    <w:lvl w:ilvl="7" w:tplc="65F6F694">
      <w:start w:val="1"/>
      <w:numFmt w:val="bullet"/>
      <w:lvlText w:val="o"/>
      <w:lvlJc w:val="left"/>
      <w:pPr>
        <w:ind w:left="5760" w:hanging="360"/>
      </w:pPr>
      <w:rPr>
        <w:rFonts w:ascii="Courier New" w:hAnsi="Courier New" w:hint="default"/>
      </w:rPr>
    </w:lvl>
    <w:lvl w:ilvl="8" w:tplc="4DCAC582">
      <w:start w:val="1"/>
      <w:numFmt w:val="bullet"/>
      <w:lvlText w:val=""/>
      <w:lvlJc w:val="left"/>
      <w:pPr>
        <w:ind w:left="6480" w:hanging="360"/>
      </w:pPr>
      <w:rPr>
        <w:rFonts w:ascii="Wingdings" w:hAnsi="Wingdings" w:hint="default"/>
      </w:rPr>
    </w:lvl>
  </w:abstractNum>
  <w:abstractNum w:abstractNumId="4" w15:restartNumberingAfterBreak="0">
    <w:nsid w:val="38137A47"/>
    <w:multiLevelType w:val="hybridMultilevel"/>
    <w:tmpl w:val="83B084B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D0226"/>
    <w:multiLevelType w:val="hybridMultilevel"/>
    <w:tmpl w:val="8B165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911ED5"/>
    <w:multiLevelType w:val="hybridMultilevel"/>
    <w:tmpl w:val="D54C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54D41"/>
    <w:multiLevelType w:val="hybridMultilevel"/>
    <w:tmpl w:val="FDDE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7C7208"/>
    <w:multiLevelType w:val="hybridMultilevel"/>
    <w:tmpl w:val="5A20F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44194"/>
    <w:multiLevelType w:val="hybridMultilevel"/>
    <w:tmpl w:val="16368AEC"/>
    <w:lvl w:ilvl="0" w:tplc="FFD67C4C">
      <w:start w:val="1"/>
      <w:numFmt w:val="bullet"/>
      <w:lvlText w:val=""/>
      <w:lvlJc w:val="left"/>
      <w:pPr>
        <w:ind w:left="720" w:hanging="360"/>
      </w:pPr>
      <w:rPr>
        <w:rFonts w:ascii="Symbol" w:hAnsi="Symbol" w:hint="default"/>
      </w:rPr>
    </w:lvl>
    <w:lvl w:ilvl="1" w:tplc="D2D4932A">
      <w:start w:val="1"/>
      <w:numFmt w:val="bullet"/>
      <w:lvlText w:val="o"/>
      <w:lvlJc w:val="left"/>
      <w:pPr>
        <w:ind w:left="1440" w:hanging="360"/>
      </w:pPr>
      <w:rPr>
        <w:rFonts w:ascii="Courier New" w:hAnsi="Courier New" w:hint="default"/>
      </w:rPr>
    </w:lvl>
    <w:lvl w:ilvl="2" w:tplc="20AE24F8">
      <w:start w:val="1"/>
      <w:numFmt w:val="bullet"/>
      <w:lvlText w:val=""/>
      <w:lvlJc w:val="left"/>
      <w:pPr>
        <w:ind w:left="2160" w:hanging="360"/>
      </w:pPr>
      <w:rPr>
        <w:rFonts w:ascii="Wingdings" w:hAnsi="Wingdings" w:hint="default"/>
      </w:rPr>
    </w:lvl>
    <w:lvl w:ilvl="3" w:tplc="B3240B66">
      <w:start w:val="1"/>
      <w:numFmt w:val="bullet"/>
      <w:lvlText w:val=""/>
      <w:lvlJc w:val="left"/>
      <w:pPr>
        <w:ind w:left="2880" w:hanging="360"/>
      </w:pPr>
      <w:rPr>
        <w:rFonts w:ascii="Symbol" w:hAnsi="Symbol" w:hint="default"/>
      </w:rPr>
    </w:lvl>
    <w:lvl w:ilvl="4" w:tplc="C352A1D6">
      <w:start w:val="1"/>
      <w:numFmt w:val="bullet"/>
      <w:lvlText w:val="o"/>
      <w:lvlJc w:val="left"/>
      <w:pPr>
        <w:ind w:left="3600" w:hanging="360"/>
      </w:pPr>
      <w:rPr>
        <w:rFonts w:ascii="Courier New" w:hAnsi="Courier New" w:hint="default"/>
      </w:rPr>
    </w:lvl>
    <w:lvl w:ilvl="5" w:tplc="3356EF4A">
      <w:start w:val="1"/>
      <w:numFmt w:val="bullet"/>
      <w:lvlText w:val=""/>
      <w:lvlJc w:val="left"/>
      <w:pPr>
        <w:ind w:left="4320" w:hanging="360"/>
      </w:pPr>
      <w:rPr>
        <w:rFonts w:ascii="Wingdings" w:hAnsi="Wingdings" w:hint="default"/>
      </w:rPr>
    </w:lvl>
    <w:lvl w:ilvl="6" w:tplc="99968478">
      <w:start w:val="1"/>
      <w:numFmt w:val="bullet"/>
      <w:lvlText w:val=""/>
      <w:lvlJc w:val="left"/>
      <w:pPr>
        <w:ind w:left="5040" w:hanging="360"/>
      </w:pPr>
      <w:rPr>
        <w:rFonts w:ascii="Symbol" w:hAnsi="Symbol" w:hint="default"/>
      </w:rPr>
    </w:lvl>
    <w:lvl w:ilvl="7" w:tplc="8BD873D0">
      <w:start w:val="1"/>
      <w:numFmt w:val="bullet"/>
      <w:lvlText w:val="o"/>
      <w:lvlJc w:val="left"/>
      <w:pPr>
        <w:ind w:left="5760" w:hanging="360"/>
      </w:pPr>
      <w:rPr>
        <w:rFonts w:ascii="Courier New" w:hAnsi="Courier New" w:hint="default"/>
      </w:rPr>
    </w:lvl>
    <w:lvl w:ilvl="8" w:tplc="96ACCF1C">
      <w:start w:val="1"/>
      <w:numFmt w:val="bullet"/>
      <w:lvlText w:val=""/>
      <w:lvlJc w:val="left"/>
      <w:pPr>
        <w:ind w:left="6480" w:hanging="360"/>
      </w:pPr>
      <w:rPr>
        <w:rFonts w:ascii="Wingdings" w:hAnsi="Wingdings" w:hint="default"/>
      </w:rPr>
    </w:lvl>
  </w:abstractNum>
  <w:abstractNum w:abstractNumId="10" w15:restartNumberingAfterBreak="0">
    <w:nsid w:val="66AA4E10"/>
    <w:multiLevelType w:val="hybridMultilevel"/>
    <w:tmpl w:val="0052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B92F98"/>
    <w:multiLevelType w:val="hybridMultilevel"/>
    <w:tmpl w:val="FBD47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9D7A13"/>
    <w:multiLevelType w:val="hybridMultilevel"/>
    <w:tmpl w:val="F738E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5050024">
    <w:abstractNumId w:val="0"/>
  </w:num>
  <w:num w:numId="2" w16cid:durableId="1295405639">
    <w:abstractNumId w:val="3"/>
  </w:num>
  <w:num w:numId="3" w16cid:durableId="233512770">
    <w:abstractNumId w:val="9"/>
  </w:num>
  <w:num w:numId="4" w16cid:durableId="1704476086">
    <w:abstractNumId w:val="6"/>
  </w:num>
  <w:num w:numId="5" w16cid:durableId="2029912364">
    <w:abstractNumId w:val="10"/>
  </w:num>
  <w:num w:numId="6" w16cid:durableId="1623344349">
    <w:abstractNumId w:val="5"/>
  </w:num>
  <w:num w:numId="7" w16cid:durableId="1455521382">
    <w:abstractNumId w:val="12"/>
  </w:num>
  <w:num w:numId="8" w16cid:durableId="1543979373">
    <w:abstractNumId w:val="7"/>
  </w:num>
  <w:num w:numId="9" w16cid:durableId="1321809862">
    <w:abstractNumId w:val="11"/>
  </w:num>
  <w:num w:numId="10" w16cid:durableId="1151944972">
    <w:abstractNumId w:val="8"/>
  </w:num>
  <w:num w:numId="11" w16cid:durableId="1245383024">
    <w:abstractNumId w:val="4"/>
  </w:num>
  <w:num w:numId="12" w16cid:durableId="1372073444">
    <w:abstractNumId w:val="2"/>
  </w:num>
  <w:num w:numId="13" w16cid:durableId="15674494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74B"/>
    <w:rsid w:val="00023B97"/>
    <w:rsid w:val="00063658"/>
    <w:rsid w:val="001064D7"/>
    <w:rsid w:val="001E274B"/>
    <w:rsid w:val="00321F47"/>
    <w:rsid w:val="00614230"/>
    <w:rsid w:val="006D21D6"/>
    <w:rsid w:val="009F619B"/>
    <w:rsid w:val="00D32920"/>
    <w:rsid w:val="00F057E7"/>
    <w:rsid w:val="00FF2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0394"/>
  <w15:chartTrackingRefBased/>
  <w15:docId w15:val="{A4DC2D2E-5DDB-43BE-98AC-285BB374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74B"/>
    <w:pPr>
      <w:spacing w:after="160" w:line="259" w:lineRule="auto"/>
    </w:pPr>
  </w:style>
  <w:style w:type="paragraph" w:styleId="Heading1">
    <w:name w:val="heading 1"/>
    <w:basedOn w:val="Normal"/>
    <w:next w:val="Normal"/>
    <w:link w:val="Heading1Char"/>
    <w:uiPriority w:val="9"/>
    <w:qFormat/>
    <w:rsid w:val="001E274B"/>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274B"/>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E274B"/>
    <w:pPr>
      <w:keepNext/>
      <w:keepLines/>
      <w:spacing w:before="160" w:after="80"/>
      <w:outlineLvl w:val="2"/>
    </w:pPr>
    <w:rPr>
      <w:rFonts w:eastAsiaTheme="majorEastAsia"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E274B"/>
    <w:pPr>
      <w:keepNext/>
      <w:keepLines/>
      <w:spacing w:before="80" w:after="40"/>
      <w:outlineLvl w:val="3"/>
    </w:pPr>
    <w:rPr>
      <w:rFonts w:eastAsiaTheme="majorEastAsia" w:cstheme="majorBidi"/>
      <w:i/>
      <w:iCs/>
      <w:color w:val="365F91" w:themeColor="accent1" w:themeShade="BF"/>
    </w:rPr>
  </w:style>
  <w:style w:type="paragraph" w:styleId="Heading5">
    <w:name w:val="heading 5"/>
    <w:basedOn w:val="Normal"/>
    <w:next w:val="Normal"/>
    <w:link w:val="Heading5Char"/>
    <w:uiPriority w:val="9"/>
    <w:semiHidden/>
    <w:unhideWhenUsed/>
    <w:qFormat/>
    <w:rsid w:val="001E274B"/>
    <w:pPr>
      <w:keepNext/>
      <w:keepLines/>
      <w:spacing w:before="80" w:after="40"/>
      <w:outlineLvl w:val="4"/>
    </w:pPr>
    <w:rPr>
      <w:rFonts w:eastAsiaTheme="majorEastAsia" w:cstheme="majorBidi"/>
      <w:color w:val="365F91" w:themeColor="accent1" w:themeShade="BF"/>
    </w:rPr>
  </w:style>
  <w:style w:type="paragraph" w:styleId="Heading6">
    <w:name w:val="heading 6"/>
    <w:basedOn w:val="Normal"/>
    <w:next w:val="Normal"/>
    <w:link w:val="Heading6Char"/>
    <w:uiPriority w:val="9"/>
    <w:semiHidden/>
    <w:unhideWhenUsed/>
    <w:qFormat/>
    <w:rsid w:val="001E27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27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27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27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274B"/>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274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E274B"/>
    <w:rPr>
      <w:rFonts w:eastAsiaTheme="majorEastAsia"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1E274B"/>
    <w:rPr>
      <w:rFonts w:eastAsiaTheme="majorEastAsia" w:cstheme="majorBidi"/>
      <w:i/>
      <w:iCs/>
      <w:color w:val="365F91" w:themeColor="accent1" w:themeShade="BF"/>
    </w:rPr>
  </w:style>
  <w:style w:type="character" w:customStyle="1" w:styleId="Heading5Char">
    <w:name w:val="Heading 5 Char"/>
    <w:basedOn w:val="DefaultParagraphFont"/>
    <w:link w:val="Heading5"/>
    <w:uiPriority w:val="9"/>
    <w:semiHidden/>
    <w:rsid w:val="001E274B"/>
    <w:rPr>
      <w:rFonts w:eastAsiaTheme="majorEastAsia" w:cstheme="majorBidi"/>
      <w:color w:val="365F91" w:themeColor="accent1" w:themeShade="BF"/>
    </w:rPr>
  </w:style>
  <w:style w:type="character" w:customStyle="1" w:styleId="Heading6Char">
    <w:name w:val="Heading 6 Char"/>
    <w:basedOn w:val="DefaultParagraphFont"/>
    <w:link w:val="Heading6"/>
    <w:uiPriority w:val="9"/>
    <w:semiHidden/>
    <w:rsid w:val="001E27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27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27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274B"/>
    <w:rPr>
      <w:rFonts w:eastAsiaTheme="majorEastAsia" w:cstheme="majorBidi"/>
      <w:color w:val="272727" w:themeColor="text1" w:themeTint="D8"/>
    </w:rPr>
  </w:style>
  <w:style w:type="paragraph" w:styleId="Title">
    <w:name w:val="Title"/>
    <w:basedOn w:val="Normal"/>
    <w:next w:val="Normal"/>
    <w:link w:val="TitleChar"/>
    <w:uiPriority w:val="10"/>
    <w:qFormat/>
    <w:rsid w:val="001E27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27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27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27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274B"/>
    <w:pPr>
      <w:spacing w:before="160"/>
      <w:jc w:val="center"/>
    </w:pPr>
    <w:rPr>
      <w:i/>
      <w:iCs/>
      <w:color w:val="404040" w:themeColor="text1" w:themeTint="BF"/>
    </w:rPr>
  </w:style>
  <w:style w:type="character" w:customStyle="1" w:styleId="QuoteChar">
    <w:name w:val="Quote Char"/>
    <w:basedOn w:val="DefaultParagraphFont"/>
    <w:link w:val="Quote"/>
    <w:uiPriority w:val="29"/>
    <w:rsid w:val="001E274B"/>
    <w:rPr>
      <w:i/>
      <w:iCs/>
      <w:color w:val="404040" w:themeColor="text1" w:themeTint="BF"/>
    </w:rPr>
  </w:style>
  <w:style w:type="paragraph" w:styleId="ListParagraph">
    <w:name w:val="List Paragraph"/>
    <w:basedOn w:val="Normal"/>
    <w:uiPriority w:val="34"/>
    <w:qFormat/>
    <w:rsid w:val="001E274B"/>
    <w:pPr>
      <w:ind w:left="720"/>
      <w:contextualSpacing/>
    </w:pPr>
  </w:style>
  <w:style w:type="character" w:styleId="IntenseEmphasis">
    <w:name w:val="Intense Emphasis"/>
    <w:basedOn w:val="DefaultParagraphFont"/>
    <w:uiPriority w:val="21"/>
    <w:qFormat/>
    <w:rsid w:val="001E274B"/>
    <w:rPr>
      <w:i/>
      <w:iCs/>
      <w:color w:val="365F91" w:themeColor="accent1" w:themeShade="BF"/>
    </w:rPr>
  </w:style>
  <w:style w:type="paragraph" w:styleId="IntenseQuote">
    <w:name w:val="Intense Quote"/>
    <w:basedOn w:val="Normal"/>
    <w:next w:val="Normal"/>
    <w:link w:val="IntenseQuoteChar"/>
    <w:uiPriority w:val="30"/>
    <w:qFormat/>
    <w:rsid w:val="001E274B"/>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rsid w:val="001E274B"/>
    <w:rPr>
      <w:i/>
      <w:iCs/>
      <w:color w:val="365F91" w:themeColor="accent1" w:themeShade="BF"/>
    </w:rPr>
  </w:style>
  <w:style w:type="character" w:styleId="IntenseReference">
    <w:name w:val="Intense Reference"/>
    <w:basedOn w:val="DefaultParagraphFont"/>
    <w:uiPriority w:val="32"/>
    <w:qFormat/>
    <w:rsid w:val="001E274B"/>
    <w:rPr>
      <w:b/>
      <w:bCs/>
      <w:smallCaps/>
      <w:color w:val="365F91" w:themeColor="accent1" w:themeShade="BF"/>
      <w:spacing w:val="5"/>
    </w:rPr>
  </w:style>
  <w:style w:type="paragraph" w:styleId="Header">
    <w:name w:val="header"/>
    <w:basedOn w:val="Normal"/>
    <w:link w:val="HeaderChar"/>
    <w:uiPriority w:val="99"/>
    <w:unhideWhenUsed/>
    <w:rsid w:val="001E2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74B"/>
  </w:style>
  <w:style w:type="paragraph" w:styleId="Footer">
    <w:name w:val="footer"/>
    <w:basedOn w:val="Normal"/>
    <w:link w:val="FooterChar"/>
    <w:uiPriority w:val="99"/>
    <w:unhideWhenUsed/>
    <w:rsid w:val="001E2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74B"/>
  </w:style>
  <w:style w:type="paragraph" w:customStyle="1" w:styleId="paragraph">
    <w:name w:val="paragraph"/>
    <w:basedOn w:val="Normal"/>
    <w:rsid w:val="001E27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E274B"/>
  </w:style>
  <w:style w:type="character" w:customStyle="1" w:styleId="eop">
    <w:name w:val="eop"/>
    <w:basedOn w:val="DefaultParagraphFont"/>
    <w:rsid w:val="001E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8" ma:contentTypeDescription="Create a new document." ma:contentTypeScope="" ma:versionID="c8921562ab58fee25853bddaa30150e6">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5164c877b47b3a88d2af61c58aa9ac31"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183954-e2ce-4732-9265-e4f69d724899}"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4CB09F-4521-4BF6-929F-75970F281840}">
  <ds:schemaRefs>
    <ds:schemaRef ds:uri="http://schemas.microsoft.com/sharepoint/v3/contenttype/forms"/>
  </ds:schemaRefs>
</ds:datastoreItem>
</file>

<file path=customXml/itemProps2.xml><?xml version="1.0" encoding="utf-8"?>
<ds:datastoreItem xmlns:ds="http://schemas.openxmlformats.org/officeDocument/2006/customXml" ds:itemID="{23F8D60C-E130-4B98-9D06-2F94D4D8C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d57a5796-596c-47d3-878d-e3154b8f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838</Words>
  <Characters>4779</Characters>
  <Application>Microsoft Office Word</Application>
  <DocSecurity>0</DocSecurity>
  <Lines>39</Lines>
  <Paragraphs>11</Paragraphs>
  <ScaleCrop>false</ScaleCrop>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N Reeson (SMI)</dc:creator>
  <cp:keywords/>
  <dc:description/>
  <cp:lastModifiedBy>Miss J Levy (BWCET)</cp:lastModifiedBy>
  <cp:revision>7</cp:revision>
  <dcterms:created xsi:type="dcterms:W3CDTF">2024-04-22T08:21:00Z</dcterms:created>
  <dcterms:modified xsi:type="dcterms:W3CDTF">2024-04-24T10:37:00Z</dcterms:modified>
</cp:coreProperties>
</file>