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084A" w:rsidR="00F3084A" w:rsidP="00F3084A" w:rsidRDefault="00F3084A" w14:paraId="49D22BBC" w14:textId="77777777">
      <w:pPr>
        <w:spacing w:line="276" w:lineRule="auto"/>
        <w:rPr>
          <w:rFonts w:ascii="Arial" w:hAnsi="Arial"/>
          <w:color w:val="44546A" w:themeColor="text2"/>
          <w:sz w:val="20"/>
          <w:szCs w:val="20"/>
        </w:rPr>
      </w:pPr>
      <w:bookmarkStart w:name="_Hlk64274303" w:id="0"/>
    </w:p>
    <w:p w:rsidRPr="008B29B8" w:rsidR="00F3084A" w:rsidP="00F3084A" w:rsidRDefault="00F3084A" w14:paraId="42FA54CE" w14:textId="4D7E655C">
      <w:pPr>
        <w:spacing w:line="276" w:lineRule="auto"/>
        <w:rPr>
          <w:rFonts w:asciiTheme="minorHAnsi" w:hAnsiTheme="minorHAnsi" w:cstheme="minorHAnsi"/>
          <w:b/>
          <w:bCs/>
          <w:color w:val="1F3864" w:themeColor="accent1" w:themeShade="80"/>
          <w:sz w:val="40"/>
          <w:szCs w:val="40"/>
        </w:rPr>
      </w:pPr>
      <w:r w:rsidRPr="008B29B8">
        <w:rPr>
          <w:rFonts w:asciiTheme="minorHAnsi" w:hAnsiTheme="minorHAnsi" w:cstheme="minorHAnsi"/>
          <w:b/>
          <w:bCs/>
          <w:color w:val="1F3864" w:themeColor="accent1" w:themeShade="80"/>
          <w:sz w:val="40"/>
          <w:szCs w:val="40"/>
        </w:rPr>
        <w:t xml:space="preserve">Job Description </w:t>
      </w:r>
    </w:p>
    <w:p w:rsidRPr="00CB3F55" w:rsidR="00F3084A" w:rsidP="00F3084A" w:rsidRDefault="00F3084A" w14:paraId="0D4557EF" w14:textId="12759B77">
      <w:pPr>
        <w:spacing w:line="276" w:lineRule="auto"/>
        <w:rPr>
          <w:rFonts w:ascii="Arial" w:hAnsi="Arial"/>
          <w:szCs w:val="24"/>
        </w:rPr>
      </w:pPr>
      <w:r w:rsidRPr="00CB3F55">
        <w:rPr>
          <w:rFonts w:ascii="Arial" w:hAnsi="Arial"/>
          <w:szCs w:val="24"/>
        </w:rPr>
        <w:t>Post title:</w:t>
      </w:r>
      <w:r w:rsidRPr="00CB3F55">
        <w:rPr>
          <w:rFonts w:ascii="Arial" w:hAnsi="Arial"/>
          <w:szCs w:val="24"/>
        </w:rPr>
        <w:tab/>
      </w:r>
      <w:r w:rsidRPr="00CB3F55">
        <w:rPr>
          <w:rFonts w:ascii="Arial" w:hAnsi="Arial"/>
          <w:szCs w:val="24"/>
        </w:rPr>
        <w:t>Teaching Assistant - Level 3</w:t>
      </w:r>
      <w:r w:rsidRPr="00CB3F55" w:rsidR="008B29B8">
        <w:rPr>
          <w:rFonts w:ascii="Arial" w:hAnsi="Arial"/>
          <w:szCs w:val="24"/>
        </w:rPr>
        <w:t xml:space="preserve"> </w:t>
      </w:r>
    </w:p>
    <w:p w:rsidRPr="00240B46" w:rsidR="00F3084A" w:rsidP="00F3084A" w:rsidRDefault="00F3084A" w14:paraId="384B327B" w14:textId="5E965B18">
      <w:pPr>
        <w:spacing w:line="276" w:lineRule="auto"/>
        <w:rPr>
          <w:rFonts w:ascii="Arial" w:hAnsi="Arial" w:eastAsia="Arial"/>
          <w:i/>
          <w:iCs/>
          <w:szCs w:val="24"/>
        </w:rPr>
      </w:pPr>
      <w:r w:rsidRPr="00240B46">
        <w:rPr>
          <w:rFonts w:ascii="Arial" w:hAnsi="Arial"/>
          <w:szCs w:val="24"/>
        </w:rPr>
        <w:t>Grade:</w:t>
      </w:r>
      <w:r w:rsidRPr="00240B46">
        <w:rPr>
          <w:rFonts w:ascii="Arial" w:hAnsi="Arial"/>
          <w:szCs w:val="24"/>
        </w:rPr>
        <w:tab/>
      </w:r>
      <w:r w:rsidRPr="00240B46" w:rsidR="00240B46">
        <w:rPr>
          <w:rFonts w:ascii="Arial" w:hAnsi="Arial"/>
          <w:szCs w:val="24"/>
        </w:rPr>
        <w:t>G</w:t>
      </w:r>
      <w:r w:rsidR="00240B46">
        <w:rPr>
          <w:rFonts w:ascii="Arial" w:hAnsi="Arial"/>
          <w:szCs w:val="24"/>
        </w:rPr>
        <w:t xml:space="preserve">rade </w:t>
      </w:r>
      <w:r w:rsidR="006F57EA">
        <w:rPr>
          <w:rFonts w:ascii="Arial" w:hAnsi="Arial"/>
          <w:szCs w:val="24"/>
        </w:rPr>
        <w:t xml:space="preserve">E, SCP 8-11 </w:t>
      </w:r>
    </w:p>
    <w:p w:rsidRPr="00CB3F55" w:rsidR="00F3084A" w:rsidP="00F3084A" w:rsidRDefault="00F3084A" w14:paraId="37DC7D8A" w14:textId="77777777">
      <w:pPr>
        <w:spacing w:line="276" w:lineRule="auto"/>
        <w:rPr>
          <w:rFonts w:ascii="Arial" w:hAnsi="Arial"/>
          <w:szCs w:val="24"/>
        </w:rPr>
      </w:pPr>
      <w:r w:rsidRPr="00CB3F55">
        <w:rPr>
          <w:rFonts w:ascii="Arial" w:hAnsi="Arial"/>
          <w:szCs w:val="24"/>
        </w:rPr>
        <w:t>Reports to:</w:t>
      </w:r>
      <w:r w:rsidRPr="00CB3F55">
        <w:rPr>
          <w:rFonts w:ascii="Arial" w:hAnsi="Arial"/>
          <w:szCs w:val="24"/>
        </w:rPr>
        <w:tab/>
      </w:r>
      <w:r w:rsidRPr="00CB3F55">
        <w:rPr>
          <w:rFonts w:ascii="Arial" w:hAnsi="Arial"/>
          <w:szCs w:val="24"/>
        </w:rPr>
        <w:t>Headteacher and SLT</w:t>
      </w:r>
    </w:p>
    <w:bookmarkEnd w:id="0"/>
    <w:p w:rsidRPr="008B29B8" w:rsidR="00F3084A" w:rsidP="00F3084A" w:rsidRDefault="00F3084A" w14:paraId="20C8DD58" w14:textId="77777777">
      <w:pPr>
        <w:spacing w:line="276" w:lineRule="auto"/>
        <w:rPr>
          <w:rFonts w:ascii="Arial" w:hAnsi="Arial"/>
          <w:b/>
          <w:szCs w:val="24"/>
        </w:rPr>
      </w:pPr>
    </w:p>
    <w:p w:rsidRPr="008B29B8" w:rsidR="00F3084A" w:rsidP="00F3084A" w:rsidRDefault="00F3084A" w14:paraId="38383606" w14:textId="1EE4B134">
      <w:pPr>
        <w:spacing w:line="276" w:lineRule="auto"/>
        <w:rPr>
          <w:rFonts w:ascii="Arial" w:hAnsi="Arial"/>
          <w:b/>
          <w:szCs w:val="24"/>
        </w:rPr>
      </w:pPr>
      <w:r w:rsidRPr="008B29B8">
        <w:rPr>
          <w:rFonts w:ascii="Arial" w:hAnsi="Arial"/>
          <w:b/>
          <w:szCs w:val="24"/>
        </w:rPr>
        <w:t>Job Purpose</w:t>
      </w:r>
    </w:p>
    <w:p w:rsidRPr="008B29B8" w:rsidR="00F3084A" w:rsidP="008501E1" w:rsidRDefault="00F3084A" w14:paraId="5F7D6356" w14:textId="5B25680C">
      <w:pPr>
        <w:rPr>
          <w:rFonts w:ascii="Arial" w:hAnsi="Arial" w:eastAsia="Times New Roman"/>
          <w:szCs w:val="24"/>
          <w:lang w:eastAsia="en-GB"/>
        </w:rPr>
      </w:pPr>
      <w:r w:rsidRPr="00E75370">
        <w:rPr>
          <w:rFonts w:ascii="Arial" w:hAnsi="Arial" w:eastAsia="Times New Roman"/>
          <w:szCs w:val="24"/>
          <w:lang w:eastAsia="en-GB"/>
        </w:rPr>
        <w:t>To work under the guidance of teaching staff and within an agreed system of supervis</w:t>
      </w:r>
      <w:r w:rsidRPr="00E75370" w:rsidR="00414A2A">
        <w:rPr>
          <w:rFonts w:ascii="Arial" w:hAnsi="Arial" w:eastAsia="Times New Roman"/>
          <w:szCs w:val="24"/>
          <w:lang w:eastAsia="en-GB"/>
        </w:rPr>
        <w:t>ion</w:t>
      </w:r>
      <w:r w:rsidRPr="00E75370">
        <w:rPr>
          <w:rFonts w:ascii="Arial" w:hAnsi="Arial" w:eastAsia="Times New Roman"/>
          <w:szCs w:val="24"/>
          <w:lang w:eastAsia="en-GB"/>
        </w:rPr>
        <w:t xml:space="preserve">, to implement </w:t>
      </w:r>
      <w:r w:rsidRPr="00E75370" w:rsidR="00414A2A">
        <w:rPr>
          <w:rFonts w:ascii="Arial" w:hAnsi="Arial" w:eastAsia="Times New Roman"/>
          <w:szCs w:val="24"/>
          <w:lang w:eastAsia="en-GB"/>
        </w:rPr>
        <w:t>the curriculum</w:t>
      </w:r>
      <w:r w:rsidRPr="00E75370">
        <w:rPr>
          <w:rFonts w:ascii="Arial" w:hAnsi="Arial" w:eastAsia="Times New Roman"/>
          <w:szCs w:val="24"/>
          <w:lang w:eastAsia="en-GB"/>
        </w:rPr>
        <w:t xml:space="preserve"> with individual/groups, in or out of the classroom. This will involve assisting the teacher in the whole planning cycle </w:t>
      </w:r>
      <w:r w:rsidRPr="00E75370" w:rsidR="00414A2A">
        <w:rPr>
          <w:rFonts w:ascii="Arial" w:hAnsi="Arial" w:eastAsia="Times New Roman"/>
          <w:szCs w:val="24"/>
          <w:lang w:eastAsia="en-GB"/>
        </w:rPr>
        <w:t xml:space="preserve">and </w:t>
      </w:r>
      <w:r w:rsidRPr="00E75370">
        <w:rPr>
          <w:rFonts w:ascii="Arial" w:hAnsi="Arial" w:eastAsia="Times New Roman"/>
          <w:szCs w:val="24"/>
          <w:lang w:eastAsia="en-GB"/>
        </w:rPr>
        <w:t>preparation of resources.</w:t>
      </w:r>
      <w:r w:rsidRPr="008B29B8">
        <w:rPr>
          <w:rFonts w:ascii="Arial" w:hAnsi="Arial" w:eastAsia="Times New Roman"/>
          <w:szCs w:val="24"/>
          <w:lang w:eastAsia="en-GB"/>
        </w:rPr>
        <w:t xml:space="preserve"> </w:t>
      </w:r>
    </w:p>
    <w:p w:rsidRPr="008B29B8" w:rsidR="00F3084A" w:rsidP="00F3084A" w:rsidRDefault="00F3084A" w14:paraId="6858CE4E" w14:textId="77777777">
      <w:pPr>
        <w:spacing w:line="276" w:lineRule="auto"/>
        <w:contextualSpacing/>
        <w:rPr>
          <w:rFonts w:ascii="Arial" w:hAnsi="Arial"/>
          <w:bCs/>
          <w:szCs w:val="24"/>
        </w:rPr>
      </w:pPr>
    </w:p>
    <w:p w:rsidRPr="008B29B8" w:rsidR="00F3084A" w:rsidP="00F3084A" w:rsidRDefault="00F3084A" w14:paraId="31EF6E0A" w14:textId="1681A00C">
      <w:pPr>
        <w:spacing w:line="276" w:lineRule="auto"/>
        <w:rPr>
          <w:rFonts w:ascii="Arial" w:hAnsi="Arial"/>
          <w:b/>
          <w:szCs w:val="24"/>
        </w:rPr>
      </w:pPr>
      <w:r w:rsidRPr="008B29B8">
        <w:rPr>
          <w:rFonts w:ascii="Arial" w:hAnsi="Arial"/>
          <w:b/>
          <w:szCs w:val="24"/>
        </w:rPr>
        <w:t>Main Duties and Responsibilities</w:t>
      </w:r>
    </w:p>
    <w:p w:rsidRPr="008B29B8" w:rsidR="00F3084A" w:rsidP="00F3084A" w:rsidRDefault="00F3084A" w14:paraId="05E5A156" w14:textId="77777777">
      <w:pPr>
        <w:spacing w:line="276" w:lineRule="auto"/>
        <w:rPr>
          <w:rFonts w:ascii="Arial" w:hAnsi="Arial"/>
          <w:b/>
          <w:szCs w:val="24"/>
        </w:rPr>
      </w:pPr>
    </w:p>
    <w:p w:rsidRPr="00857C8B" w:rsidR="008B29B8" w:rsidP="00857C8B" w:rsidRDefault="00F3084A" w14:paraId="56C4E5C1" w14:textId="064AC30F">
      <w:pPr>
        <w:rPr>
          <w:rFonts w:ascii="Arial" w:hAnsi="Arial" w:eastAsia="Times New Roman"/>
          <w:b/>
          <w:bCs/>
          <w:szCs w:val="24"/>
          <w:lang w:eastAsia="en-GB"/>
        </w:rPr>
      </w:pPr>
      <w:r w:rsidRPr="008B29B8">
        <w:rPr>
          <w:rFonts w:ascii="Arial" w:hAnsi="Arial" w:eastAsia="Times New Roman"/>
          <w:b/>
          <w:bCs/>
          <w:szCs w:val="24"/>
          <w:lang w:eastAsia="en-GB"/>
        </w:rPr>
        <w:t>Providing support for pupils by: -</w:t>
      </w:r>
    </w:p>
    <w:p w:rsidRPr="00414A2A" w:rsidR="00857C8B" w:rsidP="53FD579C" w:rsidRDefault="00857C8B" w14:paraId="25F854C6" w14:textId="6FEE186D">
      <w:pPr>
        <w:numPr>
          <w:ilvl w:val="0"/>
          <w:numId w:val="9"/>
        </w:numPr>
        <w:ind/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Establishing productive working relationships with pupils, acting as a role </w:t>
      </w:r>
      <w:r w:rsidRPr="53FD579C" w:rsidR="00F3084A">
        <w:rPr>
          <w:rFonts w:ascii="Arial" w:hAnsi="Arial" w:eastAsia="Times New Roman"/>
          <w:lang w:eastAsia="en-GB"/>
        </w:rPr>
        <w:t>model</w:t>
      </w:r>
      <w:r w:rsidRPr="53FD579C" w:rsidR="00F3084A">
        <w:rPr>
          <w:rFonts w:ascii="Arial" w:hAnsi="Arial" w:eastAsia="Times New Roman"/>
          <w:lang w:eastAsia="en-GB"/>
        </w:rPr>
        <w:t xml:space="preserve"> and setting </w:t>
      </w:r>
      <w:r w:rsidRPr="53FD579C" w:rsidR="00F3084A">
        <w:rPr>
          <w:rFonts w:ascii="Arial" w:hAnsi="Arial" w:eastAsia="Times New Roman"/>
          <w:lang w:eastAsia="en-GB"/>
        </w:rPr>
        <w:t>high expectations</w:t>
      </w:r>
    </w:p>
    <w:p w:rsidRPr="008B29B8" w:rsidR="00857C8B" w:rsidP="53FD579C" w:rsidRDefault="00857C8B" w14:paraId="41A56E20" w14:textId="34979506">
      <w:pPr>
        <w:numPr>
          <w:ilvl w:val="0"/>
          <w:numId w:val="9"/>
        </w:numPr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>Promoting the inclusion and acceptance of all pupils within the classroom</w:t>
      </w:r>
    </w:p>
    <w:p w:rsidRPr="00414A2A" w:rsidR="00857C8B" w:rsidP="53FD579C" w:rsidRDefault="00857C8B" w14:paraId="280B5257" w14:textId="3DADB7A2">
      <w:pPr>
        <w:numPr>
          <w:ilvl w:val="0"/>
          <w:numId w:val="9"/>
        </w:numPr>
        <w:ind/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>Supporting pupils consistently whilst recognising and responding to their individual nee</w:t>
      </w:r>
      <w:r w:rsidRPr="53FD579C" w:rsidR="00857C8B">
        <w:rPr>
          <w:rFonts w:ascii="Arial" w:hAnsi="Arial" w:eastAsia="Times New Roman"/>
          <w:lang w:eastAsia="en-GB"/>
        </w:rPr>
        <w:t>ds</w:t>
      </w:r>
    </w:p>
    <w:p w:rsidRPr="00414A2A" w:rsidR="00857C8B" w:rsidP="53FD579C" w:rsidRDefault="00857C8B" w14:paraId="26331991" w14:textId="45CDA6A9">
      <w:pPr>
        <w:numPr>
          <w:ilvl w:val="0"/>
          <w:numId w:val="9"/>
        </w:numPr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Encouraging pupils to interact and work co-operatively with others and engage all pupils in </w:t>
      </w:r>
      <w:r w:rsidRPr="53FD579C" w:rsidR="00F3084A">
        <w:rPr>
          <w:rFonts w:ascii="Arial" w:hAnsi="Arial" w:eastAsia="Times New Roman"/>
          <w:lang w:eastAsia="en-GB"/>
        </w:rPr>
        <w:t>activities</w:t>
      </w:r>
    </w:p>
    <w:p w:rsidRPr="00414A2A" w:rsidR="008B29B8" w:rsidP="00414A2A" w:rsidRDefault="00F3084A" w14:paraId="1DD35FF5" w14:textId="4301AC84">
      <w:pPr>
        <w:numPr>
          <w:ilvl w:val="0"/>
          <w:numId w:val="9"/>
        </w:numPr>
        <w:jc w:val="both"/>
        <w:rPr>
          <w:rFonts w:ascii="Arial" w:hAnsi="Arial" w:eastAsia="Times New Roman"/>
          <w:szCs w:val="24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Promoting independence and employ strategies to recognise and reward achievement of </w:t>
      </w:r>
      <w:r w:rsidRPr="53FD579C" w:rsidR="00F3084A">
        <w:rPr>
          <w:rFonts w:ascii="Arial" w:hAnsi="Arial" w:eastAsia="Times New Roman"/>
          <w:lang w:eastAsia="en-GB"/>
        </w:rPr>
        <w:t>self-reliance</w:t>
      </w:r>
    </w:p>
    <w:p w:rsidR="5476CA0E" w:rsidP="53FD579C" w:rsidRDefault="5476CA0E" w14:paraId="1F5BBDFB" w14:textId="4B7B821D">
      <w:pPr>
        <w:pStyle w:val="Normal"/>
        <w:numPr>
          <w:ilvl w:val="0"/>
          <w:numId w:val="9"/>
        </w:numPr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428D862" w:rsidR="5476CA0E">
        <w:rPr>
          <w:rFonts w:ascii="Arial" w:hAnsi="Arial" w:eastAsia="Arial" w:cs="Arial"/>
          <w:noProof w:val="0"/>
          <w:sz w:val="24"/>
          <w:szCs w:val="24"/>
          <w:lang w:val="en-GB"/>
        </w:rPr>
        <w:t>Provid</w:t>
      </w:r>
      <w:r w:rsidRPr="4428D862" w:rsidR="6C35CEA7">
        <w:rPr>
          <w:rFonts w:ascii="Arial" w:hAnsi="Arial" w:eastAsia="Arial" w:cs="Arial"/>
          <w:noProof w:val="0"/>
          <w:sz w:val="24"/>
          <w:szCs w:val="24"/>
          <w:lang w:val="en-GB"/>
        </w:rPr>
        <w:t>ing</w:t>
      </w:r>
      <w:r w:rsidRPr="4428D862" w:rsidR="5476CA0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feedback to pupils in relation to progress and achievement under guidance of the teacher</w:t>
      </w:r>
    </w:p>
    <w:p w:rsidR="5476CA0E" w:rsidP="53FD579C" w:rsidRDefault="5476CA0E" w14:paraId="533A081D" w14:textId="1838365C">
      <w:pPr>
        <w:pStyle w:val="ListParagraph"/>
        <w:numPr>
          <w:ilvl w:val="0"/>
          <w:numId w:val="9"/>
        </w:numPr>
        <w:spacing w:before="0" w:beforeAutospacing="off" w:after="0" w:afterAutospacing="off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3FD579C" w:rsidR="5476CA0E">
        <w:rPr>
          <w:rFonts w:ascii="Arial" w:hAnsi="Arial" w:eastAsia="Arial" w:cs="Arial"/>
          <w:noProof w:val="0"/>
          <w:sz w:val="24"/>
          <w:szCs w:val="24"/>
          <w:lang w:val="en-GB"/>
        </w:rPr>
        <w:t>Providing 1-2-1 and group support to children with SEND needs.</w:t>
      </w:r>
    </w:p>
    <w:p w:rsidRPr="008B29B8" w:rsidR="00F3084A" w:rsidP="00F3084A" w:rsidRDefault="00F3084A" w14:paraId="3257BD02" w14:textId="77777777">
      <w:pPr>
        <w:jc w:val="both"/>
        <w:rPr>
          <w:rFonts w:ascii="Arial" w:hAnsi="Arial" w:eastAsia="Times New Roman"/>
          <w:szCs w:val="24"/>
          <w:lang w:eastAsia="en-GB"/>
        </w:rPr>
      </w:pPr>
    </w:p>
    <w:p w:rsidRPr="008B29B8" w:rsidR="00F3084A" w:rsidP="008B29B8" w:rsidRDefault="00F3084A" w14:paraId="6AFAD5B5" w14:textId="706D84F6">
      <w:pPr>
        <w:jc w:val="both"/>
        <w:rPr>
          <w:rFonts w:ascii="Arial" w:hAnsi="Arial" w:eastAsia="Times New Roman"/>
          <w:b/>
          <w:bCs/>
          <w:szCs w:val="24"/>
          <w:lang w:eastAsia="en-GB"/>
        </w:rPr>
      </w:pPr>
      <w:r w:rsidRPr="008B29B8">
        <w:rPr>
          <w:rFonts w:ascii="Arial" w:hAnsi="Arial" w:eastAsia="Times New Roman"/>
          <w:b/>
          <w:bCs/>
          <w:szCs w:val="24"/>
          <w:lang w:eastAsia="en-GB"/>
        </w:rPr>
        <w:t>Providing support for the teacher by:</w:t>
      </w:r>
    </w:p>
    <w:p w:rsidRPr="00414A2A" w:rsidR="00414A2A" w:rsidP="53FD579C" w:rsidRDefault="00414A2A" w14:paraId="0B4D2314" w14:textId="5C6C0C86">
      <w:pPr>
        <w:numPr>
          <w:ilvl w:val="0"/>
          <w:numId w:val="9"/>
        </w:numPr>
        <w:ind/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Working with the teacher to </w:t>
      </w:r>
      <w:r w:rsidRPr="53FD579C" w:rsidR="00F3084A">
        <w:rPr>
          <w:rFonts w:ascii="Arial" w:hAnsi="Arial" w:eastAsia="Times New Roman"/>
          <w:lang w:eastAsia="en-GB"/>
        </w:rPr>
        <w:t>establish</w:t>
      </w:r>
      <w:r w:rsidRPr="53FD579C" w:rsidR="00F3084A">
        <w:rPr>
          <w:rFonts w:ascii="Arial" w:hAnsi="Arial" w:eastAsia="Times New Roman"/>
          <w:lang w:eastAsia="en-GB"/>
        </w:rPr>
        <w:t xml:space="preserve"> </w:t>
      </w:r>
      <w:r w:rsidRPr="53FD579C" w:rsidR="00F3084A">
        <w:rPr>
          <w:rFonts w:ascii="Arial" w:hAnsi="Arial" w:eastAsia="Times New Roman"/>
          <w:lang w:eastAsia="en-GB"/>
        </w:rPr>
        <w:t>an appropriate learning</w:t>
      </w:r>
      <w:r w:rsidRPr="53FD579C" w:rsidR="00F3084A">
        <w:rPr>
          <w:rFonts w:ascii="Arial" w:hAnsi="Arial" w:eastAsia="Times New Roman"/>
          <w:lang w:eastAsia="en-GB"/>
        </w:rPr>
        <w:t xml:space="preserve"> </w:t>
      </w:r>
      <w:r w:rsidRPr="53FD579C" w:rsidR="00F3084A">
        <w:rPr>
          <w:rFonts w:ascii="Arial" w:hAnsi="Arial" w:eastAsia="Times New Roman"/>
          <w:lang w:eastAsia="en-GB"/>
        </w:rPr>
        <w:t>environment</w:t>
      </w:r>
    </w:p>
    <w:p w:rsidRPr="00414A2A" w:rsidR="00414A2A" w:rsidP="53FD579C" w:rsidRDefault="00414A2A" w14:paraId="0431263A" w14:textId="0DA208E1">
      <w:pPr>
        <w:numPr>
          <w:ilvl w:val="0"/>
          <w:numId w:val="9"/>
        </w:numPr>
        <w:ind/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Working with the teacher in lesson planning, </w:t>
      </w:r>
      <w:r w:rsidRPr="53FD579C" w:rsidR="00F3084A">
        <w:rPr>
          <w:rFonts w:ascii="Arial" w:hAnsi="Arial" w:eastAsia="Times New Roman"/>
          <w:lang w:eastAsia="en-GB"/>
        </w:rPr>
        <w:t>evaluating</w:t>
      </w:r>
      <w:r w:rsidRPr="53FD579C" w:rsidR="00F3084A">
        <w:rPr>
          <w:rFonts w:ascii="Arial" w:hAnsi="Arial" w:eastAsia="Times New Roman"/>
          <w:lang w:eastAsia="en-GB"/>
        </w:rPr>
        <w:t xml:space="preserve"> and adjusting lessons/planning as appropriate</w:t>
      </w:r>
    </w:p>
    <w:p w:rsidRPr="00414A2A" w:rsidR="00414A2A" w:rsidP="53FD579C" w:rsidRDefault="00414A2A" w14:paraId="087CB619" w14:textId="3ABC86A1">
      <w:pPr>
        <w:numPr>
          <w:ilvl w:val="0"/>
          <w:numId w:val="9"/>
        </w:numPr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>Monitoring and evaluating pupils’ responses to learning activities through observation and planned recording of achievement against learning objectives</w:t>
      </w:r>
      <w:r w:rsidRPr="53FD579C" w:rsidR="00414A2A">
        <w:rPr>
          <w:rFonts w:ascii="Arial" w:hAnsi="Arial" w:eastAsia="Times New Roman"/>
          <w:lang w:eastAsia="en-GB"/>
        </w:rPr>
        <w:t>.</w:t>
      </w:r>
    </w:p>
    <w:p w:rsidRPr="00414A2A" w:rsidR="008B29B8" w:rsidP="53FD579C" w:rsidRDefault="00F3084A" w14:paraId="1C4318C3" w14:textId="72607222">
      <w:pPr>
        <w:numPr>
          <w:ilvl w:val="0"/>
          <w:numId w:val="9"/>
        </w:numPr>
        <w:tabs>
          <w:tab w:val="num" w:pos="1277"/>
        </w:tabs>
        <w:spacing w:after="160" w:line="259" w:lineRule="auto"/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Providing objective and </w:t>
      </w:r>
      <w:r w:rsidRPr="53FD579C" w:rsidR="00414A2A">
        <w:rPr>
          <w:rFonts w:ascii="Arial" w:hAnsi="Arial" w:eastAsia="Times New Roman"/>
          <w:lang w:eastAsia="en-GB"/>
        </w:rPr>
        <w:t>ac</w:t>
      </w:r>
      <w:r w:rsidRPr="53FD579C" w:rsidR="00414A2A">
        <w:rPr>
          <w:rFonts w:ascii="Arial" w:hAnsi="Arial" w:eastAsia="Times New Roman"/>
          <w:lang w:eastAsia="en-GB"/>
        </w:rPr>
        <w:t>cur</w:t>
      </w:r>
      <w:r w:rsidRPr="53FD579C" w:rsidR="00414A2A">
        <w:rPr>
          <w:rFonts w:ascii="Arial" w:hAnsi="Arial" w:eastAsia="Times New Roman"/>
          <w:lang w:eastAsia="en-GB"/>
        </w:rPr>
        <w:t>ate</w:t>
      </w:r>
      <w:r w:rsidRPr="53FD579C" w:rsidR="00F3084A">
        <w:rPr>
          <w:rFonts w:ascii="Arial" w:hAnsi="Arial" w:eastAsia="Times New Roman"/>
          <w:lang w:eastAsia="en-GB"/>
        </w:rPr>
        <w:t xml:space="preserve"> feedback and reports as </w:t>
      </w:r>
      <w:r w:rsidRPr="53FD579C" w:rsidR="00F3084A">
        <w:rPr>
          <w:rFonts w:ascii="Arial" w:hAnsi="Arial" w:eastAsia="Times New Roman"/>
          <w:lang w:eastAsia="en-GB"/>
        </w:rPr>
        <w:t>required</w:t>
      </w:r>
      <w:r w:rsidRPr="53FD579C" w:rsidR="00F3084A">
        <w:rPr>
          <w:rFonts w:ascii="Arial" w:hAnsi="Arial" w:eastAsia="Times New Roman"/>
          <w:lang w:eastAsia="en-GB"/>
        </w:rPr>
        <w:t xml:space="preserve">, to the teacher on pupil achievement, </w:t>
      </w:r>
      <w:r w:rsidRPr="53FD579C" w:rsidR="00F3084A">
        <w:rPr>
          <w:rFonts w:ascii="Arial" w:hAnsi="Arial" w:eastAsia="Times New Roman"/>
          <w:lang w:eastAsia="en-GB"/>
        </w:rPr>
        <w:t>progress</w:t>
      </w:r>
      <w:r w:rsidRPr="53FD579C" w:rsidR="00F3084A">
        <w:rPr>
          <w:rFonts w:ascii="Arial" w:hAnsi="Arial" w:eastAsia="Times New Roman"/>
          <w:lang w:eastAsia="en-GB"/>
        </w:rPr>
        <w:t xml:space="preserve"> and other </w:t>
      </w:r>
      <w:r w:rsidRPr="53FD579C" w:rsidR="00F3084A">
        <w:rPr>
          <w:rFonts w:ascii="Arial" w:hAnsi="Arial" w:eastAsia="Times New Roman"/>
          <w:lang w:eastAsia="en-GB"/>
        </w:rPr>
        <w:t>matters</w:t>
      </w:r>
      <w:proofErr w:type="gramStart"/>
      <w:proofErr w:type="gramEnd"/>
    </w:p>
    <w:p w:rsidRPr="00414A2A" w:rsidR="008B29B8" w:rsidP="53FD579C" w:rsidRDefault="00F3084A" w14:paraId="63625D6E" w14:textId="69F0B4C4">
      <w:pPr>
        <w:numPr>
          <w:ilvl w:val="0"/>
          <w:numId w:val="9"/>
        </w:numPr>
        <w:tabs>
          <w:tab w:val="num" w:pos="1277"/>
        </w:tabs>
        <w:spacing w:after="160" w:line="259" w:lineRule="auto"/>
        <w:jc w:val="both"/>
        <w:rPr>
          <w:rFonts w:ascii="Arial" w:hAnsi="Arial" w:eastAsia="Times New Roman"/>
          <w:lang w:eastAsia="en-GB"/>
        </w:rPr>
      </w:pPr>
      <w:r w:rsidRPr="4428D862" w:rsidR="6E0A2FFA">
        <w:rPr>
          <w:rFonts w:ascii="Arial" w:hAnsi="Arial" w:eastAsia="Times New Roman"/>
          <w:lang w:eastAsia="en-GB"/>
        </w:rPr>
        <w:t>Being r</w:t>
      </w:r>
      <w:r w:rsidRPr="4428D862" w:rsidR="00F3084A">
        <w:rPr>
          <w:rFonts w:ascii="Arial" w:hAnsi="Arial" w:eastAsia="Times New Roman"/>
          <w:lang w:eastAsia="en-GB"/>
        </w:rPr>
        <w:t xml:space="preserve">esponsible for keeping and updating records as agreed with the teacher, contributing to reviews of systems/records as </w:t>
      </w:r>
      <w:r w:rsidRPr="4428D862" w:rsidR="00F3084A">
        <w:rPr>
          <w:rFonts w:ascii="Arial" w:hAnsi="Arial" w:eastAsia="Times New Roman"/>
          <w:lang w:eastAsia="en-GB"/>
        </w:rPr>
        <w:t>requested</w:t>
      </w:r>
    </w:p>
    <w:p w:rsidR="00F3084A" w:rsidP="00F3084A" w:rsidRDefault="00F3084A" w14:paraId="33364576" w14:textId="77777777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/>
          <w:szCs w:val="24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Promoting positive values, attitudes and good pupil behaviour, dealing promptly with conflict and incidents in line with school policy and encourage pupils to take responsibility for their own </w:t>
      </w:r>
      <w:r w:rsidRPr="53FD579C" w:rsidR="00F3084A">
        <w:rPr>
          <w:rFonts w:ascii="Arial" w:hAnsi="Arial" w:eastAsia="Times New Roman"/>
          <w:lang w:eastAsia="en-GB"/>
        </w:rPr>
        <w:t>behaviour</w:t>
      </w:r>
    </w:p>
    <w:p w:rsidRPr="008B29B8" w:rsidR="008B29B8" w:rsidP="008B29B8" w:rsidRDefault="008B29B8" w14:paraId="3E7EF89B" w14:textId="77777777">
      <w:pPr>
        <w:pStyle w:val="ListParagraph"/>
        <w:jc w:val="both"/>
        <w:rPr>
          <w:rFonts w:ascii="Arial" w:hAnsi="Arial" w:eastAsia="Times New Roman"/>
          <w:szCs w:val="24"/>
          <w:lang w:eastAsia="en-GB"/>
        </w:rPr>
      </w:pPr>
    </w:p>
    <w:p w:rsidR="00F3084A" w:rsidP="53FD579C" w:rsidRDefault="00F3084A" w14:paraId="441392D0" w14:textId="4B60849A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/>
          <w:lang w:eastAsia="en-GB"/>
        </w:rPr>
      </w:pPr>
      <w:r w:rsidRPr="53FD579C" w:rsidR="00F3084A">
        <w:rPr>
          <w:rFonts w:ascii="Arial" w:hAnsi="Arial" w:eastAsia="Times New Roman"/>
          <w:lang w:eastAsia="en-GB"/>
        </w:rPr>
        <w:t xml:space="preserve">Liaising sensitively and effectively with parents/carers as agreed with the teacher within your role/responsibility and </w:t>
      </w:r>
      <w:r w:rsidRPr="53FD579C" w:rsidR="00F3084A">
        <w:rPr>
          <w:rFonts w:ascii="Arial" w:hAnsi="Arial" w:eastAsia="Times New Roman"/>
          <w:lang w:eastAsia="en-GB"/>
        </w:rPr>
        <w:t>participate</w:t>
      </w:r>
      <w:r w:rsidRPr="53FD579C" w:rsidR="00F3084A">
        <w:rPr>
          <w:rFonts w:ascii="Arial" w:hAnsi="Arial" w:eastAsia="Times New Roman"/>
          <w:lang w:eastAsia="en-GB"/>
        </w:rPr>
        <w:t xml:space="preserve"> in feedback sessions/meetings with parents</w:t>
      </w:r>
      <w:r w:rsidRPr="53FD579C" w:rsidR="00857C8B">
        <w:rPr>
          <w:rFonts w:ascii="Arial" w:hAnsi="Arial" w:eastAsia="Times New Roman"/>
          <w:lang w:eastAsia="en-GB"/>
        </w:rPr>
        <w:t>.</w:t>
      </w:r>
    </w:p>
    <w:p w:rsidR="6FE65E03" w:rsidP="53FD579C" w:rsidRDefault="6FE65E03" w14:paraId="5BEBDCD3" w14:textId="0EFEA4E1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3FD579C" w:rsidR="6FE65E0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Gathering/reporting information from/to parents/carers as directed and </w:t>
      </w:r>
      <w:r w:rsidRPr="53FD579C" w:rsidR="6FE65E03">
        <w:rPr>
          <w:rFonts w:ascii="Arial" w:hAnsi="Arial" w:eastAsia="Arial" w:cs="Arial"/>
          <w:noProof w:val="0"/>
          <w:sz w:val="24"/>
          <w:szCs w:val="24"/>
          <w:lang w:val="en-GB"/>
        </w:rPr>
        <w:t>maintaining</w:t>
      </w:r>
      <w:r w:rsidRPr="53FD579C" w:rsidR="6FE65E0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constructive relationships with parents/carers</w:t>
      </w:r>
    </w:p>
    <w:p w:rsidRPr="00857C8B" w:rsidR="00857C8B" w:rsidP="00857C8B" w:rsidRDefault="00857C8B" w14:paraId="4AB4272F" w14:textId="77777777">
      <w:pPr>
        <w:pStyle w:val="ListParagraph"/>
        <w:rPr>
          <w:rFonts w:ascii="Arial" w:hAnsi="Arial" w:eastAsia="Times New Roman"/>
          <w:szCs w:val="24"/>
          <w:lang w:eastAsia="en-GB"/>
        </w:rPr>
      </w:pPr>
    </w:p>
    <w:p w:rsidR="00857C8B" w:rsidP="00857C8B" w:rsidRDefault="00857C8B" w14:paraId="3B0BB1E3" w14:textId="77777777">
      <w:pPr>
        <w:pStyle w:val="ListParagraph"/>
        <w:jc w:val="both"/>
        <w:rPr>
          <w:rFonts w:ascii="Arial" w:hAnsi="Arial" w:eastAsia="Times New Roman"/>
          <w:szCs w:val="24"/>
          <w:lang w:eastAsia="en-GB"/>
        </w:rPr>
      </w:pPr>
    </w:p>
    <w:p w:rsidRPr="008B29B8" w:rsidR="00F3084A" w:rsidP="008B29B8" w:rsidRDefault="00F3084A" w14:paraId="31A82241" w14:textId="19E332FF">
      <w:pPr>
        <w:jc w:val="both"/>
        <w:rPr>
          <w:rFonts w:ascii="Arial" w:hAnsi="Arial" w:eastAsia="Times New Roman"/>
          <w:b/>
          <w:bCs/>
          <w:szCs w:val="24"/>
          <w:lang w:eastAsia="en-GB"/>
        </w:rPr>
      </w:pPr>
      <w:r w:rsidRPr="008B29B8">
        <w:rPr>
          <w:rFonts w:ascii="Arial" w:hAnsi="Arial" w:eastAsia="Times New Roman"/>
          <w:b/>
          <w:bCs/>
          <w:szCs w:val="24"/>
          <w:lang w:eastAsia="en-GB"/>
        </w:rPr>
        <w:t>Providing support for the curriculum by:</w:t>
      </w:r>
    </w:p>
    <w:p w:rsidRPr="008B29B8" w:rsidR="008B29B8" w:rsidP="53FD579C" w:rsidRDefault="008B29B8" w14:paraId="3AC6006D" w14:textId="29238965">
      <w:pPr>
        <w:numPr>
          <w:ilvl w:val="0"/>
          <w:numId w:val="9"/>
        </w:numPr>
        <w:ind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>Implementing agreed learning activities teaching programmes, adjusting activities according to pupil responses/needs</w:t>
      </w:r>
    </w:p>
    <w:p w:rsidRPr="008B29B8" w:rsidR="008B29B8" w:rsidP="53FD579C" w:rsidRDefault="008B29B8" w14:paraId="2F1472D5" w14:textId="5E50A8DB">
      <w:pPr>
        <w:numPr>
          <w:ilvl w:val="0"/>
          <w:numId w:val="9"/>
        </w:numPr>
        <w:ind/>
        <w:jc w:val="both"/>
        <w:rPr>
          <w:rFonts w:ascii="Arial" w:hAnsi="Arial"/>
        </w:rPr>
      </w:pPr>
      <w:r w:rsidRPr="4428D862" w:rsidR="00F3084A">
        <w:rPr>
          <w:rFonts w:ascii="Arial" w:hAnsi="Arial"/>
        </w:rPr>
        <w:t xml:space="preserve">Implementing local and national learning strategies </w:t>
      </w:r>
      <w:r w:rsidRPr="4428D862" w:rsidR="00F3084A">
        <w:rPr>
          <w:rFonts w:ascii="Arial" w:hAnsi="Arial"/>
        </w:rPr>
        <w:t>e.g.</w:t>
      </w:r>
      <w:r w:rsidRPr="4428D862" w:rsidR="00F3084A">
        <w:rPr>
          <w:rFonts w:ascii="Arial" w:hAnsi="Arial"/>
        </w:rPr>
        <w:t xml:space="preserve"> </w:t>
      </w:r>
      <w:r w:rsidRPr="4428D862" w:rsidR="57846793">
        <w:rPr>
          <w:rFonts w:ascii="Arial" w:hAnsi="Arial"/>
        </w:rPr>
        <w:t>English</w:t>
      </w:r>
      <w:r w:rsidRPr="4428D862" w:rsidR="00F3084A">
        <w:rPr>
          <w:rFonts w:ascii="Arial" w:hAnsi="Arial"/>
        </w:rPr>
        <w:t xml:space="preserve">, </w:t>
      </w:r>
      <w:r w:rsidRPr="4428D862" w:rsidR="00CA6E82">
        <w:rPr>
          <w:rFonts w:ascii="Arial" w:hAnsi="Arial"/>
        </w:rPr>
        <w:t>maths</w:t>
      </w:r>
      <w:r w:rsidRPr="4428D862" w:rsidR="00F3084A">
        <w:rPr>
          <w:rFonts w:ascii="Arial" w:hAnsi="Arial"/>
        </w:rPr>
        <w:t>, early years and make effective use of opportunities provided by other learning activities to support the development of relevant skills</w:t>
      </w:r>
    </w:p>
    <w:p w:rsidRPr="008B29B8" w:rsidR="008B29B8" w:rsidP="53FD579C" w:rsidRDefault="008B29B8" w14:paraId="6AF72ECA" w14:textId="1471D402">
      <w:pPr>
        <w:numPr>
          <w:ilvl w:val="0"/>
          <w:numId w:val="9"/>
        </w:numPr>
        <w:ind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Supporting the use of ICT in learning activities and develop pupils’ competence and independence in its </w:t>
      </w:r>
      <w:r w:rsidRPr="53FD579C" w:rsidR="00F3084A">
        <w:rPr>
          <w:rFonts w:ascii="Arial" w:hAnsi="Arial"/>
        </w:rPr>
        <w:t>use</w:t>
      </w:r>
    </w:p>
    <w:p w:rsidRPr="008B29B8" w:rsidR="008B29B8" w:rsidP="53FD579C" w:rsidRDefault="008B29B8" w14:paraId="5A8CB450" w14:textId="291DA0BF">
      <w:pPr>
        <w:numPr>
          <w:ilvl w:val="0"/>
          <w:numId w:val="9"/>
        </w:numPr>
        <w:ind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Helping pupils to access learning activities through specialist </w:t>
      </w:r>
      <w:r w:rsidRPr="53FD579C" w:rsidR="00F3084A">
        <w:rPr>
          <w:rFonts w:ascii="Arial" w:hAnsi="Arial"/>
        </w:rPr>
        <w:t>support</w:t>
      </w:r>
    </w:p>
    <w:p w:rsidRPr="008B29B8" w:rsidR="00F3084A" w:rsidP="00F3084A" w:rsidRDefault="00F3084A" w14:paraId="3BFE6B6B" w14:textId="77777777">
      <w:pPr>
        <w:numPr>
          <w:ilvl w:val="0"/>
          <w:numId w:val="9"/>
        </w:numPr>
        <w:jc w:val="both"/>
        <w:rPr>
          <w:rFonts w:ascii="Arial" w:hAnsi="Arial"/>
          <w:szCs w:val="24"/>
        </w:rPr>
      </w:pPr>
      <w:r w:rsidRPr="53FD579C" w:rsidR="00F3084A">
        <w:rPr>
          <w:rFonts w:ascii="Arial" w:hAnsi="Arial"/>
        </w:rPr>
        <w:t xml:space="preserve">Determining the need for, prepare and maintain general and specialist equipment and </w:t>
      </w:r>
      <w:r w:rsidRPr="53FD579C" w:rsidR="00F3084A">
        <w:rPr>
          <w:rFonts w:ascii="Arial" w:hAnsi="Arial"/>
        </w:rPr>
        <w:t>resources</w:t>
      </w:r>
    </w:p>
    <w:p w:rsidRPr="008B29B8" w:rsidR="00F3084A" w:rsidP="00F3084A" w:rsidRDefault="00F3084A" w14:paraId="005E128A" w14:textId="77777777">
      <w:pPr>
        <w:spacing w:line="259" w:lineRule="auto"/>
        <w:jc w:val="both"/>
        <w:rPr>
          <w:rFonts w:ascii="Arial" w:hAnsi="Arial"/>
          <w:szCs w:val="24"/>
        </w:rPr>
      </w:pPr>
    </w:p>
    <w:p w:rsidR="00414A2A" w:rsidP="008B29B8" w:rsidRDefault="00F3084A" w14:paraId="34E78A70" w14:textId="31B6C92C">
      <w:pPr>
        <w:keepNext/>
        <w:jc w:val="both"/>
        <w:outlineLvl w:val="1"/>
        <w:rPr>
          <w:rFonts w:ascii="Arial" w:hAnsi="Arial" w:eastAsia="Times New Roman"/>
          <w:b/>
          <w:bCs/>
          <w:szCs w:val="24"/>
          <w:lang w:eastAsia="en-GB"/>
        </w:rPr>
      </w:pPr>
      <w:r w:rsidRPr="008B29B8">
        <w:rPr>
          <w:rFonts w:ascii="Arial" w:hAnsi="Arial" w:eastAsia="Times New Roman"/>
          <w:b/>
          <w:bCs/>
          <w:szCs w:val="24"/>
          <w:lang w:eastAsia="en-GB"/>
        </w:rPr>
        <w:t xml:space="preserve">Providing support for the school by: </w:t>
      </w:r>
    </w:p>
    <w:p w:rsidRPr="008B29B8" w:rsidR="00414A2A" w:rsidP="008B29B8" w:rsidRDefault="00414A2A" w14:paraId="46332B17" w14:textId="77777777">
      <w:pPr>
        <w:keepNext/>
        <w:jc w:val="both"/>
        <w:outlineLvl w:val="1"/>
        <w:rPr>
          <w:rFonts w:ascii="Arial" w:hAnsi="Arial" w:eastAsia="Times New Roman"/>
          <w:b/>
          <w:bCs/>
          <w:szCs w:val="24"/>
          <w:lang w:eastAsia="en-GB"/>
        </w:rPr>
      </w:pPr>
    </w:p>
    <w:p w:rsidRPr="008B29B8" w:rsidR="008B29B8" w:rsidP="53FD579C" w:rsidRDefault="008B29B8" w14:paraId="28C900F6" w14:textId="082FC3FE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Being aware of and </w:t>
      </w:r>
      <w:r w:rsidRPr="53FD579C" w:rsidR="00F3084A">
        <w:rPr>
          <w:rFonts w:ascii="Arial" w:hAnsi="Arial"/>
        </w:rPr>
        <w:t>complying with</w:t>
      </w:r>
      <w:r w:rsidRPr="53FD579C" w:rsidR="00F3084A">
        <w:rPr>
          <w:rFonts w:ascii="Arial" w:hAnsi="Arial"/>
        </w:rPr>
        <w:t xml:space="preserve"> policies and procedures relating to child</w:t>
      </w:r>
      <w:r w:rsidRPr="53FD579C" w:rsidR="008B29B8">
        <w:rPr>
          <w:rFonts w:ascii="Arial" w:hAnsi="Arial"/>
        </w:rPr>
        <w:t xml:space="preserve"> </w:t>
      </w:r>
      <w:r w:rsidRPr="53FD579C" w:rsidR="00F3084A">
        <w:rPr>
          <w:rFonts w:ascii="Arial" w:hAnsi="Arial"/>
        </w:rPr>
        <w:t xml:space="preserve">protection, behaviour, anti-bullying, anti-racism, health, safety and security, </w:t>
      </w:r>
      <w:r w:rsidRPr="53FD579C" w:rsidR="00F3084A">
        <w:rPr>
          <w:rFonts w:ascii="Arial" w:hAnsi="Arial"/>
        </w:rPr>
        <w:t>confidentiality</w:t>
      </w:r>
      <w:r w:rsidRPr="53FD579C" w:rsidR="00F3084A">
        <w:rPr>
          <w:rFonts w:ascii="Arial" w:hAnsi="Arial"/>
        </w:rPr>
        <w:t xml:space="preserve"> and data protection</w:t>
      </w:r>
    </w:p>
    <w:p w:rsidRPr="008B29B8" w:rsidR="008B29B8" w:rsidP="53FD579C" w:rsidRDefault="008B29B8" w14:paraId="31044FE8" w14:textId="18FC71CD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Being aware of and support difference and ensure all pupils have equal access to opportunities to learn and </w:t>
      </w:r>
      <w:r w:rsidRPr="53FD579C" w:rsidR="00F3084A">
        <w:rPr>
          <w:rFonts w:ascii="Arial" w:hAnsi="Arial"/>
        </w:rPr>
        <w:t>develop</w:t>
      </w:r>
    </w:p>
    <w:p w:rsidRPr="008B29B8" w:rsidR="008B29B8" w:rsidP="53FD579C" w:rsidRDefault="008B29B8" w14:paraId="1D66EAFE" w14:textId="1F409050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Contributing to the overall ethos/work/aims of the </w:t>
      </w:r>
      <w:r w:rsidRPr="53FD579C" w:rsidR="00F3084A">
        <w:rPr>
          <w:rFonts w:ascii="Arial" w:hAnsi="Arial"/>
        </w:rPr>
        <w:t>school</w:t>
      </w:r>
    </w:p>
    <w:p w:rsidRPr="008B29B8" w:rsidR="008B29B8" w:rsidP="53FD579C" w:rsidRDefault="008B29B8" w14:paraId="431A5921" w14:textId="489014F7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Establishing constructive relationships and communicate with other agencies/professionals, in liaison with the teacher, to support achievement and progress of </w:t>
      </w:r>
      <w:r w:rsidRPr="53FD579C" w:rsidR="00F3084A">
        <w:rPr>
          <w:rFonts w:ascii="Arial" w:hAnsi="Arial"/>
        </w:rPr>
        <w:t>pupils</w:t>
      </w:r>
    </w:p>
    <w:p w:rsidRPr="008B29B8" w:rsidR="008B29B8" w:rsidP="53FD579C" w:rsidRDefault="008B29B8" w14:paraId="6FF26ADD" w14:textId="5C15AC33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Attending and </w:t>
      </w:r>
      <w:r w:rsidRPr="53FD579C" w:rsidR="00F3084A">
        <w:rPr>
          <w:rFonts w:ascii="Arial" w:hAnsi="Arial"/>
        </w:rPr>
        <w:t>participating</w:t>
      </w:r>
      <w:r w:rsidRPr="53FD579C" w:rsidR="00F3084A">
        <w:rPr>
          <w:rFonts w:ascii="Arial" w:hAnsi="Arial"/>
        </w:rPr>
        <w:t xml:space="preserve"> in regular meetings</w:t>
      </w:r>
    </w:p>
    <w:p w:rsidRPr="008B29B8" w:rsidR="008B29B8" w:rsidP="53FD579C" w:rsidRDefault="008B29B8" w14:paraId="3E9EDA9C" w14:textId="1BE2FF17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4428D862" w:rsidR="00F3084A">
        <w:rPr>
          <w:rFonts w:ascii="Arial" w:hAnsi="Arial"/>
        </w:rPr>
        <w:t>Participat</w:t>
      </w:r>
      <w:r w:rsidRPr="4428D862" w:rsidR="3530B09F">
        <w:rPr>
          <w:rFonts w:ascii="Arial" w:hAnsi="Arial"/>
        </w:rPr>
        <w:t>ing</w:t>
      </w:r>
      <w:r w:rsidRPr="4428D862" w:rsidR="00F3084A">
        <w:rPr>
          <w:rFonts w:ascii="Arial" w:hAnsi="Arial"/>
        </w:rPr>
        <w:t xml:space="preserve"> in training and other learning activities as </w:t>
      </w:r>
      <w:r w:rsidRPr="4428D862" w:rsidR="00F3084A">
        <w:rPr>
          <w:rFonts w:ascii="Arial" w:hAnsi="Arial"/>
        </w:rPr>
        <w:t>required</w:t>
      </w:r>
    </w:p>
    <w:p w:rsidRPr="008B29B8" w:rsidR="008B29B8" w:rsidP="53FD579C" w:rsidRDefault="008B29B8" w14:paraId="11DF7E27" w14:textId="34A5D7FA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Recognising own strengths and areas of expertise and use these to advise and support </w:t>
      </w:r>
      <w:r w:rsidRPr="53FD579C" w:rsidR="00F3084A">
        <w:rPr>
          <w:rFonts w:ascii="Arial" w:hAnsi="Arial"/>
        </w:rPr>
        <w:t>others</w:t>
      </w:r>
    </w:p>
    <w:p w:rsidRPr="008B29B8" w:rsidR="008B29B8" w:rsidP="53FD579C" w:rsidRDefault="008B29B8" w14:paraId="41336BD3" w14:textId="4543E4F5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Providing </w:t>
      </w:r>
      <w:r w:rsidRPr="53FD579C" w:rsidR="00F3084A">
        <w:rPr>
          <w:rFonts w:ascii="Arial" w:hAnsi="Arial"/>
        </w:rPr>
        <w:t>appropriate guidance</w:t>
      </w:r>
      <w:r w:rsidRPr="53FD579C" w:rsidR="00F3084A">
        <w:rPr>
          <w:rFonts w:ascii="Arial" w:hAnsi="Arial"/>
        </w:rPr>
        <w:t xml:space="preserve"> and supervision and </w:t>
      </w:r>
      <w:r w:rsidRPr="53FD579C" w:rsidR="00F3084A">
        <w:rPr>
          <w:rFonts w:ascii="Arial" w:hAnsi="Arial"/>
        </w:rPr>
        <w:t>assist</w:t>
      </w:r>
      <w:r w:rsidRPr="53FD579C" w:rsidR="00F3084A">
        <w:rPr>
          <w:rFonts w:ascii="Arial" w:hAnsi="Arial"/>
        </w:rPr>
        <w:t xml:space="preserve"> in the training and development of staff as </w:t>
      </w:r>
      <w:r w:rsidRPr="53FD579C" w:rsidR="00F3084A">
        <w:rPr>
          <w:rFonts w:ascii="Arial" w:hAnsi="Arial"/>
        </w:rPr>
        <w:t>appropriate</w:t>
      </w:r>
    </w:p>
    <w:p w:rsidRPr="008B29B8" w:rsidR="008B29B8" w:rsidP="53FD579C" w:rsidRDefault="008B29B8" w14:paraId="0453ABA4" w14:textId="10ACBD99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Supervising pupils on visits, trips and out of school activities as </w:t>
      </w:r>
      <w:r w:rsidRPr="53FD579C" w:rsidR="00F3084A">
        <w:rPr>
          <w:rFonts w:ascii="Arial" w:hAnsi="Arial"/>
        </w:rPr>
        <w:t>required</w:t>
      </w:r>
    </w:p>
    <w:p w:rsidRPr="008B29B8" w:rsidR="00F3084A" w:rsidP="4428D862" w:rsidRDefault="00F3084A" w14:paraId="38A982C2" w14:textId="6AAB6DD6">
      <w:pPr>
        <w:numPr>
          <w:ilvl w:val="0"/>
          <w:numId w:val="9"/>
        </w:numPr>
        <w:ind w:left="714" w:hanging="357"/>
        <w:jc w:val="both"/>
        <w:rPr>
          <w:rFonts w:ascii="Arial" w:hAnsi="Arial"/>
        </w:rPr>
      </w:pPr>
      <w:r w:rsidRPr="4428D862" w:rsidR="7F4325FA">
        <w:rPr>
          <w:rFonts w:ascii="Arial" w:hAnsi="Arial"/>
        </w:rPr>
        <w:t>Comp</w:t>
      </w:r>
      <w:r w:rsidRPr="4428D862" w:rsidR="7F4325FA">
        <w:rPr>
          <w:rFonts w:ascii="Arial" w:hAnsi="Arial"/>
        </w:rPr>
        <w:t>leting o</w:t>
      </w:r>
      <w:r w:rsidRPr="4428D862" w:rsidR="00F3084A">
        <w:rPr>
          <w:rFonts w:ascii="Arial" w:hAnsi="Arial"/>
        </w:rPr>
        <w:t xml:space="preserve">ther such responsibilities </w:t>
      </w:r>
      <w:r w:rsidRPr="4428D862" w:rsidR="00F3084A">
        <w:rPr>
          <w:rFonts w:ascii="Arial" w:hAnsi="Arial"/>
        </w:rPr>
        <w:t>allocated</w:t>
      </w:r>
      <w:r w:rsidRPr="4428D862" w:rsidR="00F3084A">
        <w:rPr>
          <w:rFonts w:ascii="Arial" w:hAnsi="Arial"/>
        </w:rPr>
        <w:t xml:space="preserve"> which are </w:t>
      </w:r>
      <w:r w:rsidRPr="4428D862" w:rsidR="00F3084A">
        <w:rPr>
          <w:rFonts w:ascii="Arial" w:hAnsi="Arial"/>
        </w:rPr>
        <w:t>appropriate to</w:t>
      </w:r>
      <w:r w:rsidRPr="4428D862" w:rsidR="00F3084A">
        <w:rPr>
          <w:rFonts w:ascii="Arial" w:hAnsi="Arial"/>
        </w:rPr>
        <w:t xml:space="preserve"> the grade of the </w:t>
      </w:r>
      <w:r w:rsidRPr="4428D862" w:rsidR="00F3084A">
        <w:rPr>
          <w:rFonts w:ascii="Arial" w:hAnsi="Arial"/>
        </w:rPr>
        <w:t>post</w:t>
      </w:r>
    </w:p>
    <w:p w:rsidRPr="008B29B8" w:rsidR="00F3084A" w:rsidP="00F3084A" w:rsidRDefault="00F3084A" w14:paraId="5A0A227E" w14:textId="004C8053">
      <w:pPr>
        <w:spacing w:line="276" w:lineRule="auto"/>
        <w:rPr>
          <w:rFonts w:ascii="Arial" w:hAnsi="Arial" w:eastAsia="Arial"/>
          <w:b/>
          <w:bCs/>
          <w:szCs w:val="24"/>
        </w:rPr>
      </w:pPr>
    </w:p>
    <w:p w:rsidRPr="008B29B8" w:rsidR="00F3084A" w:rsidP="008B29B8" w:rsidRDefault="00F3084A" w14:paraId="51DA29B1" w14:textId="77777777">
      <w:pPr>
        <w:spacing w:line="276" w:lineRule="auto"/>
        <w:rPr>
          <w:rFonts w:ascii="Arial" w:hAnsi="Arial" w:eastAsia="Arial"/>
          <w:b/>
          <w:bCs/>
          <w:szCs w:val="24"/>
        </w:rPr>
      </w:pPr>
      <w:r w:rsidRPr="008B29B8">
        <w:rPr>
          <w:rFonts w:ascii="Arial" w:hAnsi="Arial" w:eastAsia="Arial"/>
          <w:b/>
          <w:bCs/>
          <w:szCs w:val="24"/>
        </w:rPr>
        <w:t>Additional Information</w:t>
      </w:r>
    </w:p>
    <w:p w:rsidRPr="008B29B8" w:rsidR="008B29B8" w:rsidP="53FD579C" w:rsidRDefault="008B29B8" w14:paraId="4B5C702E" w14:textId="5BFCE986">
      <w:pPr>
        <w:numPr>
          <w:ilvl w:val="0"/>
          <w:numId w:val="9"/>
        </w:numPr>
        <w:spacing/>
        <w:ind/>
        <w:contextualSpacing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Engage in promoting the values and acting as a role model for the Trust. </w:t>
      </w:r>
    </w:p>
    <w:p w:rsidRPr="008B29B8" w:rsidR="008B29B8" w:rsidP="53FD579C" w:rsidRDefault="008B29B8" w14:paraId="5997EAF6" w14:textId="3DB54FA5">
      <w:pPr>
        <w:numPr>
          <w:ilvl w:val="0"/>
          <w:numId w:val="9"/>
        </w:numPr>
        <w:spacing/>
        <w:ind/>
        <w:contextualSpacing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Be aware and </w:t>
      </w:r>
      <w:r w:rsidRPr="53FD579C" w:rsidR="00F3084A">
        <w:rPr>
          <w:rFonts w:ascii="Arial" w:hAnsi="Arial"/>
        </w:rPr>
        <w:t>comply with</w:t>
      </w:r>
      <w:r w:rsidRPr="53FD579C" w:rsidR="00F3084A">
        <w:rPr>
          <w:rFonts w:ascii="Arial" w:hAnsi="Arial"/>
        </w:rPr>
        <w:t xml:space="preserve"> equal opportunities, health and safety, and all other Trust policies </w:t>
      </w:r>
      <w:r w:rsidRPr="53FD579C" w:rsidR="00F3084A">
        <w:rPr>
          <w:rFonts w:ascii="Arial" w:hAnsi="Arial"/>
        </w:rPr>
        <w:t>at all times</w:t>
      </w:r>
      <w:r w:rsidRPr="53FD579C" w:rsidR="00F3084A">
        <w:rPr>
          <w:rFonts w:ascii="Arial" w:hAnsi="Arial"/>
        </w:rPr>
        <w:t xml:space="preserve">. </w:t>
      </w:r>
    </w:p>
    <w:p w:rsidRPr="008B29B8" w:rsidR="008B29B8" w:rsidP="53FD579C" w:rsidRDefault="008B29B8" w14:paraId="48C02711" w14:textId="421E66FC">
      <w:pPr>
        <w:numPr>
          <w:ilvl w:val="0"/>
          <w:numId w:val="9"/>
        </w:numPr>
        <w:spacing/>
        <w:ind/>
        <w:contextualSpacing/>
        <w:jc w:val="both"/>
        <w:rPr>
          <w:rFonts w:ascii="Arial" w:hAnsi="Arial"/>
        </w:rPr>
      </w:pPr>
      <w:r w:rsidRPr="53FD579C" w:rsidR="00F3084A">
        <w:rPr>
          <w:rFonts w:ascii="Arial" w:hAnsi="Arial"/>
        </w:rPr>
        <w:t xml:space="preserve">Comply with the principles and requirements of the General Data Protection Regulation and the Data protection Act 2018 in relation to the management of </w:t>
      </w:r>
      <w:r w:rsidRPr="53FD579C" w:rsidR="00F3084A">
        <w:rPr>
          <w:rFonts w:ascii="Arial" w:hAnsi="Arial"/>
        </w:rPr>
        <w:t>the.Trust’s</w:t>
      </w:r>
      <w:r w:rsidRPr="53FD579C" w:rsidR="00F3084A">
        <w:rPr>
          <w:rFonts w:ascii="Arial" w:hAnsi="Arial"/>
        </w:rPr>
        <w:t xml:space="preserve"> records and information, and respect the privacy of personal information held by the BWCET; comply with the principles and requirements of the Freedom in Information Act 2000; comply with the Trust’s information security standards, and requirements for the management and handling of information; and use Trust information only for authorised purposes.</w:t>
      </w:r>
    </w:p>
    <w:p w:rsidRPr="008B29B8" w:rsidR="008B29B8" w:rsidP="53FD579C" w:rsidRDefault="008B29B8" w14:paraId="4F6CEBD7" w14:textId="31A9E339">
      <w:pPr>
        <w:pStyle w:val="ListParagraph"/>
        <w:numPr>
          <w:ilvl w:val="0"/>
          <w:numId w:val="9"/>
        </w:numPr>
        <w:jc w:val="both"/>
        <w:rPr>
          <w:rFonts w:ascii="Arial" w:hAnsi="Arial" w:eastAsia="Open Sans"/>
        </w:rPr>
      </w:pPr>
      <w:r w:rsidRPr="53FD579C" w:rsidR="00F3084A">
        <w:rPr>
          <w:rFonts w:ascii="Arial" w:hAnsi="Arial"/>
        </w:rPr>
        <w:t xml:space="preserve">The duties and responsibilities highlighted in the job description are indicative and may vary over time. </w:t>
      </w:r>
      <w:r w:rsidRPr="53FD579C" w:rsidR="00F3084A">
        <w:rPr>
          <w:rFonts w:ascii="Arial" w:hAnsi="Arial" w:eastAsia="Open Sans"/>
        </w:rPr>
        <w:t xml:space="preserve">The job description is not intended to be an exhaustive list of all the duties and responsibilities that may be </w:t>
      </w:r>
      <w:r w:rsidRPr="53FD579C" w:rsidR="00F3084A">
        <w:rPr>
          <w:rFonts w:ascii="Arial" w:hAnsi="Arial" w:eastAsia="Open Sans"/>
        </w:rPr>
        <w:t>required</w:t>
      </w:r>
      <w:r w:rsidRPr="53FD579C" w:rsidR="00F3084A">
        <w:rPr>
          <w:rFonts w:ascii="Arial" w:hAnsi="Arial" w:eastAsia="Open Sans"/>
        </w:rPr>
        <w:t xml:space="preserve">. </w:t>
      </w:r>
    </w:p>
    <w:p w:rsidRPr="008B29B8" w:rsidR="00F3084A" w:rsidP="00F3084A" w:rsidRDefault="00F3084A" w14:paraId="53AED791" w14:textId="77777777">
      <w:pPr>
        <w:pStyle w:val="ListParagraph"/>
        <w:numPr>
          <w:ilvl w:val="0"/>
          <w:numId w:val="9"/>
        </w:numPr>
        <w:jc w:val="both"/>
        <w:rPr>
          <w:rFonts w:ascii="Arial" w:hAnsi="Arial" w:eastAsia="Open Sans"/>
          <w:szCs w:val="24"/>
        </w:rPr>
      </w:pPr>
      <w:r w:rsidRPr="53FD579C" w:rsidR="00F3084A">
        <w:rPr>
          <w:rFonts w:ascii="Arial" w:hAnsi="Arial" w:eastAsia="Open Sans"/>
        </w:rPr>
        <w:t xml:space="preserve">The jobholder will be expected to carry out such professional tasks as are commensurate with the duties and responsibilities of the post. </w:t>
      </w:r>
    </w:p>
    <w:p w:rsidRPr="008B29B8" w:rsidR="00F3084A" w:rsidP="00F3084A" w:rsidRDefault="00F3084A" w14:paraId="7590B62E" w14:textId="77777777">
      <w:pPr>
        <w:rPr>
          <w:rFonts w:ascii="Arial" w:hAnsi="Arial"/>
          <w:szCs w:val="24"/>
        </w:rPr>
      </w:pPr>
    </w:p>
    <w:p w:rsidR="12719593" w:rsidP="17AAF343" w:rsidRDefault="12719593" w14:paraId="5BA3D55D" w14:textId="7B523821">
      <w:pPr>
        <w:pStyle w:val="Normal"/>
        <w:suppressLineNumbers w:val="0"/>
        <w:bidi w:val="0"/>
        <w:spacing w:before="0" w:beforeAutospacing="off" w:after="0" w:afterAutospacing="off" w:line="259" w:lineRule="auto"/>
        <w:ind w:left="6480" w:right="0" w:firstLine="720"/>
        <w:jc w:val="left"/>
      </w:pPr>
      <w:r w:rsidRPr="17AAF343" w:rsidR="12719593">
        <w:rPr>
          <w:rFonts w:ascii="Arial" w:hAnsi="Arial"/>
          <w:b w:val="1"/>
          <w:bCs w:val="1"/>
        </w:rPr>
        <w:t>April 2024</w:t>
      </w:r>
    </w:p>
    <w:p w:rsidRPr="008B29B8" w:rsidR="00F3084A" w:rsidP="00F3084A" w:rsidRDefault="00F3084A" w14:paraId="53F99FDC" w14:textId="77777777">
      <w:pPr>
        <w:rPr>
          <w:rFonts w:ascii="Arial" w:hAnsi="Arial"/>
          <w:b/>
          <w:bCs/>
          <w:szCs w:val="24"/>
        </w:rPr>
      </w:pPr>
    </w:p>
    <w:p w:rsidRPr="008B29B8" w:rsidR="00F3084A" w:rsidP="00F3084A" w:rsidRDefault="00F3084A" w14:paraId="73C4F515" w14:textId="77777777">
      <w:pPr>
        <w:spacing w:line="276" w:lineRule="auto"/>
        <w:rPr>
          <w:rFonts w:ascii="Arial" w:hAnsi="Arial"/>
          <w:b/>
          <w:bCs/>
          <w:szCs w:val="24"/>
        </w:rPr>
      </w:pPr>
    </w:p>
    <w:p w:rsidRPr="008B29B8" w:rsidR="00F3084A" w:rsidP="00F3084A" w:rsidRDefault="00F3084A" w14:paraId="6B964409" w14:textId="77777777">
      <w:pPr>
        <w:rPr>
          <w:rFonts w:ascii="Arial" w:hAnsi="Arial"/>
          <w:szCs w:val="24"/>
        </w:rPr>
      </w:pPr>
    </w:p>
    <w:sectPr w:rsidRPr="008B29B8" w:rsidR="00F3084A" w:rsidSect="00F3084A">
      <w:headerReference w:type="first" r:id="rId11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8BD" w:rsidP="00F3084A" w:rsidRDefault="007638BD" w14:paraId="5D4546DA" w14:textId="77777777">
      <w:r>
        <w:separator/>
      </w:r>
    </w:p>
  </w:endnote>
  <w:endnote w:type="continuationSeparator" w:id="0">
    <w:p w:rsidR="007638BD" w:rsidP="00F3084A" w:rsidRDefault="007638BD" w14:paraId="5798243B" w14:textId="77777777">
      <w:r>
        <w:continuationSeparator/>
      </w:r>
    </w:p>
  </w:endnote>
  <w:endnote w:type="continuationNotice" w:id="1">
    <w:p w:rsidR="007638BD" w:rsidRDefault="007638BD" w14:paraId="22BC384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8BD" w:rsidP="00F3084A" w:rsidRDefault="007638BD" w14:paraId="594E8B9E" w14:textId="77777777">
      <w:r>
        <w:separator/>
      </w:r>
    </w:p>
  </w:footnote>
  <w:footnote w:type="continuationSeparator" w:id="0">
    <w:p w:rsidR="007638BD" w:rsidP="00F3084A" w:rsidRDefault="007638BD" w14:paraId="35C8ABA6" w14:textId="77777777">
      <w:r>
        <w:continuationSeparator/>
      </w:r>
    </w:p>
  </w:footnote>
  <w:footnote w:type="continuationNotice" w:id="1">
    <w:p w:rsidR="007638BD" w:rsidRDefault="007638BD" w14:paraId="069D98B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084A" w:rsidRDefault="0077049C" w14:paraId="457E0A2F" w14:textId="076DA6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164E87" wp14:editId="2461C16E">
          <wp:simplePos x="0" y="0"/>
          <wp:positionH relativeFrom="margin">
            <wp:posOffset>3681681</wp:posOffset>
          </wp:positionH>
          <wp:positionV relativeFrom="paragraph">
            <wp:posOffset>-295262</wp:posOffset>
          </wp:positionV>
          <wp:extent cx="2263514" cy="699873"/>
          <wp:effectExtent l="0" t="0" r="3810" b="508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514" cy="69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7D08CC" wp14:editId="03D90262">
          <wp:simplePos x="0" y="0"/>
          <wp:positionH relativeFrom="column">
            <wp:posOffset>0</wp:posOffset>
          </wp:positionH>
          <wp:positionV relativeFrom="paragraph">
            <wp:posOffset>-320378</wp:posOffset>
          </wp:positionV>
          <wp:extent cx="2339340" cy="724535"/>
          <wp:effectExtent l="0" t="0" r="0" b="0"/>
          <wp:wrapNone/>
          <wp:docPr id="466340409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340409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F24"/>
    <w:multiLevelType w:val="hybridMultilevel"/>
    <w:tmpl w:val="2306F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95F47"/>
    <w:multiLevelType w:val="hybridMultilevel"/>
    <w:tmpl w:val="E922825E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 w15:restartNumberingAfterBreak="0">
    <w:nsid w:val="1FCF0CEA"/>
    <w:multiLevelType w:val="hybridMultilevel"/>
    <w:tmpl w:val="4BD0C190"/>
    <w:lvl w:ilvl="0" w:tplc="0809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hint="default" w:ascii="Wingdings" w:hAnsi="Wingdings"/>
      </w:rPr>
    </w:lvl>
  </w:abstractNum>
  <w:abstractNum w:abstractNumId="3" w15:restartNumberingAfterBreak="0">
    <w:nsid w:val="2D4615FE"/>
    <w:multiLevelType w:val="hybridMultilevel"/>
    <w:tmpl w:val="846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7B43BC"/>
    <w:multiLevelType w:val="hybridMultilevel"/>
    <w:tmpl w:val="6C4E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82209B"/>
    <w:multiLevelType w:val="hybridMultilevel"/>
    <w:tmpl w:val="0EF07578"/>
    <w:lvl w:ilvl="0" w:tplc="08090001">
      <w:start w:val="1"/>
      <w:numFmt w:val="bullet"/>
      <w:lvlText w:val=""/>
      <w:lvlJc w:val="left"/>
      <w:pPr>
        <w:ind w:left="265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37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9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81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53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25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97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9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412" w:hanging="360"/>
      </w:pPr>
      <w:rPr>
        <w:rFonts w:hint="default" w:ascii="Wingdings" w:hAnsi="Wingdings"/>
      </w:rPr>
    </w:lvl>
  </w:abstractNum>
  <w:abstractNum w:abstractNumId="7" w15:restartNumberingAfterBreak="0">
    <w:nsid w:val="6AD82C7E"/>
    <w:multiLevelType w:val="hybridMultilevel"/>
    <w:tmpl w:val="15DA8D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A0308F4"/>
    <w:multiLevelType w:val="hybridMultilevel"/>
    <w:tmpl w:val="43406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7216171">
    <w:abstractNumId w:val="5"/>
  </w:num>
  <w:num w:numId="2" w16cid:durableId="1780949915">
    <w:abstractNumId w:val="3"/>
  </w:num>
  <w:num w:numId="3" w16cid:durableId="1452243819">
    <w:abstractNumId w:val="6"/>
  </w:num>
  <w:num w:numId="4" w16cid:durableId="469176065">
    <w:abstractNumId w:val="7"/>
  </w:num>
  <w:num w:numId="5" w16cid:durableId="1987974609">
    <w:abstractNumId w:val="1"/>
  </w:num>
  <w:num w:numId="6" w16cid:durableId="1417751628">
    <w:abstractNumId w:val="2"/>
  </w:num>
  <w:num w:numId="7" w16cid:durableId="11078523">
    <w:abstractNumId w:val="4"/>
  </w:num>
  <w:num w:numId="8" w16cid:durableId="210698962">
    <w:abstractNumId w:val="0"/>
  </w:num>
  <w:num w:numId="9" w16cid:durableId="155897881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4A"/>
    <w:rsid w:val="000355F2"/>
    <w:rsid w:val="000779F7"/>
    <w:rsid w:val="00090755"/>
    <w:rsid w:val="000F05B1"/>
    <w:rsid w:val="0015278B"/>
    <w:rsid w:val="00240B46"/>
    <w:rsid w:val="00277B6B"/>
    <w:rsid w:val="00406B09"/>
    <w:rsid w:val="00414A2A"/>
    <w:rsid w:val="00422007"/>
    <w:rsid w:val="005C5A51"/>
    <w:rsid w:val="005D7FBF"/>
    <w:rsid w:val="006D0FFB"/>
    <w:rsid w:val="006F57EA"/>
    <w:rsid w:val="007638BD"/>
    <w:rsid w:val="0077049C"/>
    <w:rsid w:val="008501E1"/>
    <w:rsid w:val="00857C8B"/>
    <w:rsid w:val="008B29B8"/>
    <w:rsid w:val="00992EDB"/>
    <w:rsid w:val="00C31C0B"/>
    <w:rsid w:val="00CA6E82"/>
    <w:rsid w:val="00CB3F55"/>
    <w:rsid w:val="00CC27F2"/>
    <w:rsid w:val="00DF7197"/>
    <w:rsid w:val="00E75370"/>
    <w:rsid w:val="00EA4B7F"/>
    <w:rsid w:val="00F3084A"/>
    <w:rsid w:val="00F6695C"/>
    <w:rsid w:val="12719593"/>
    <w:rsid w:val="156A31C0"/>
    <w:rsid w:val="17AAF343"/>
    <w:rsid w:val="3530B09F"/>
    <w:rsid w:val="37C9E695"/>
    <w:rsid w:val="3A1141EB"/>
    <w:rsid w:val="4428D862"/>
    <w:rsid w:val="53FD579C"/>
    <w:rsid w:val="5476CA0E"/>
    <w:rsid w:val="57846793"/>
    <w:rsid w:val="5DEF251E"/>
    <w:rsid w:val="62A814BE"/>
    <w:rsid w:val="675309AE"/>
    <w:rsid w:val="6C35CEA7"/>
    <w:rsid w:val="6E0A2FFA"/>
    <w:rsid w:val="6FE65E03"/>
    <w:rsid w:val="747C77F2"/>
    <w:rsid w:val="7F4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A75EF"/>
  <w15:chartTrackingRefBased/>
  <w15:docId w15:val="{5C297DB4-DB64-421B-BA9D-0D80B26F0B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cs="Arial" w:eastAsia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084A"/>
  </w:style>
  <w:style w:type="paragraph" w:styleId="Footer">
    <w:name w:val="footer"/>
    <w:basedOn w:val="Normal"/>
    <w:link w:val="FooterChar"/>
    <w:uiPriority w:val="99"/>
    <w:unhideWhenUsed/>
    <w:rsid w:val="00F308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084A"/>
  </w:style>
  <w:style w:type="paragraph" w:styleId="ListParagraph">
    <w:name w:val="List Paragraph"/>
    <w:basedOn w:val="Normal"/>
    <w:uiPriority w:val="34"/>
    <w:qFormat/>
    <w:rsid w:val="00F3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8" ma:contentTypeDescription="Create a new document." ma:contentTypeScope="" ma:versionID="c8921562ab58fee25853bddaa30150e6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5164c877b47b3a88d2af61c58aa9ac31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Props1.xml><?xml version="1.0" encoding="utf-8"?>
<ds:datastoreItem xmlns:ds="http://schemas.openxmlformats.org/officeDocument/2006/customXml" ds:itemID="{2D39F4A0-0622-4EB5-B7D5-5D7A6512EB1F}"/>
</file>

<file path=customXml/itemProps2.xml><?xml version="1.0" encoding="utf-8"?>
<ds:datastoreItem xmlns:ds="http://schemas.openxmlformats.org/officeDocument/2006/customXml" ds:itemID="{D6E99D10-B9C3-4EBA-AD3A-8FC87EE65C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907FC-BBA3-4120-9DFB-6CED90F62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428C9-4D5B-4B88-9FAE-79925EC52F38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Sheila Scullion</dc:creator>
  <keywords/>
  <dc:description/>
  <lastModifiedBy>Mr G Lilley (SAG)</lastModifiedBy>
  <revision>16</revision>
  <lastPrinted>2023-11-15T16:16:00.0000000Z</lastPrinted>
  <dcterms:created xsi:type="dcterms:W3CDTF">2023-10-30T16:01:00.0000000Z</dcterms:created>
  <dcterms:modified xsi:type="dcterms:W3CDTF">2024-04-26T12:39:31.8904288Z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0x01010045AE4C41461EB84FAD552CA0EC9D6992</vt:lpwstr>
  </property>
  <property fmtid="{D5CDD505-2E9C-101B-9397-08002B2CF9AE}" pid="3" name="MediaServiceImageTags">
    <vt:lpwstr/>
  </property>
</Properties>
</file>