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pPr>
      <w:r w:rsidDel="00000000" w:rsidR="00000000" w:rsidRPr="00000000">
        <w:rPr>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b w:val="1"/>
        </w:rPr>
      </w:pPr>
      <w:r w:rsidDel="00000000" w:rsidR="00000000" w:rsidRPr="00000000">
        <w:rPr>
          <w:b w:val="1"/>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1523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7"/>
        <w:gridCol w:w="5033"/>
        <w:gridCol w:w="2340"/>
        <w:gridCol w:w="2520"/>
        <w:gridCol w:w="2520"/>
        <w:tblGridChange w:id="0">
          <w:tblGrid>
            <w:gridCol w:w="2817"/>
            <w:gridCol w:w="5033"/>
            <w:gridCol w:w="2340"/>
            <w:gridCol w:w="2520"/>
            <w:gridCol w:w="2520"/>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Post Title:           </w:t>
            </w:r>
            <w:r w:rsidDel="00000000" w:rsidR="00000000" w:rsidRPr="00000000">
              <w:rPr>
                <w:rtl w:val="0"/>
              </w:rPr>
              <w:t xml:space="preserve">Admin/Clerical Officer/Assistant (Level 3)</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Director/Service/Sector : </w:t>
            </w:r>
            <w:r w:rsidDel="00000000" w:rsidR="00000000" w:rsidRPr="00000000">
              <w:rPr>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Band: </w:t>
            </w:r>
            <w:r w:rsidDel="00000000" w:rsidR="00000000" w:rsidRPr="00000000">
              <w:rPr>
                <w:rtl w:val="0"/>
              </w:rPr>
              <w:t xml:space="preserve">3</w:t>
            </w:r>
          </w:p>
        </w:tc>
        <w:tc>
          <w:tcPr>
            <w:gridSpan w:val="2"/>
            <w:tcBorders>
              <w:left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 ref: SG3</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to: </w:t>
            </w:r>
            <w:r w:rsidDel="00000000" w:rsidR="00000000" w:rsidRPr="00000000">
              <w:rPr>
                <w:rtl w:val="0"/>
              </w:rPr>
              <w:t xml:space="preserve">Senior Admin/Support Staff Manager and Senior School Staff</w:t>
            </w:r>
            <w:r w:rsidDel="00000000" w:rsidR="00000000" w:rsidRPr="00000000">
              <w:rPr>
                <w:b w:val="1"/>
                <w:rtl w:val="0"/>
              </w:rPr>
              <w:tab/>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for: </w:t>
            </w:r>
            <w:r w:rsidDel="00000000" w:rsidR="00000000" w:rsidRPr="00000000">
              <w:rPr>
                <w:rtl w:val="0"/>
              </w:rPr>
              <w:t xml:space="preserve">Supervision of Level 1 &amp; 2 administration staff as directed.</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Purpose: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 the guidance of senior staff: be responsible for undertaking administrative, financial, organisational processes within the school.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Assist with the planning and development of support services.</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Supervision of a small number of staff including training</w:t>
            </w:r>
          </w:p>
        </w:tc>
      </w:tr>
      <w:tr>
        <w:trPr>
          <w:trHeight w:val="300" w:hRule="atLeast"/>
        </w:trPr>
        <w:tc>
          <w:tcPr>
            <w:gridSpan w:val="2"/>
            <w:tcBorders>
              <w:top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Handling cheques, invoices and small amounts of petty cash.</w:t>
            </w:r>
          </w:p>
        </w:tc>
      </w:tr>
      <w:tr>
        <w:trPr>
          <w:trHeight w:val="300" w:hRule="atLeast"/>
        </w:trPr>
        <w:tc>
          <w:tcPr>
            <w:gridSpan w:val="2"/>
            <w:tcBorders>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Office Equipment, Accuracy and Security of Databases</w:t>
            </w:r>
          </w:p>
        </w:tc>
      </w:tr>
      <w:tr>
        <w:trPr>
          <w:trHeight w:val="300" w:hRule="atLeast"/>
        </w:trPr>
        <w:tc>
          <w:tcPr>
            <w:gridSpan w:val="2"/>
            <w:tcBorders>
              <w:bottom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Internal (Teachers, Other Staff, Pupils) and External (Parents, Visitors, Members of the Public)</w:t>
            </w:r>
          </w:p>
        </w:tc>
      </w:tr>
      <w:tr>
        <w:tc>
          <w:tcPr>
            <w:gridSpan w:val="5"/>
            <w:tcBorders>
              <w:top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Duties and key result areas: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Organisation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Deal with complex reception/visitor etc. matters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Contribute to the planning, development and organisation of support service systems/procedures/policies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Organise school trips/events etc</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Supervise, train and develop staff as appropriate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b w:val="1"/>
                <w:rtl w:val="0"/>
              </w:rPr>
              <w:t xml:space="preserve">Administration</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Manage manual and computerised record and information systems e.g. SIMS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Analyse and evaluate information and produce reports and information as required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Undertake typing and word processing and complex IT tasks e.g. handling specific school based record systems and databases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Provide personal, administrative and organisational support to other staff</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Provide organisational support to the Governing Body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Undertake the administration of complex procedures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left="585" w:hanging="360"/>
              <w:rPr/>
            </w:pPr>
            <w:bookmarkStart w:colFirst="0" w:colLast="0" w:name="_gjdgxs" w:id="0"/>
            <w:bookmarkEnd w:id="0"/>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Complete and submit complex forms and returns including those to outside agencies e.g. DfE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Undertake the administration of payroll systems and documents as appropriate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b w:val="1"/>
                <w:rtl w:val="0"/>
              </w:rPr>
              <w:t xml:space="preserve">Resources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b w:val="1"/>
                <w:rtl w:val="0"/>
              </w:rPr>
              <w:t xml:space="preserve"> </w:t>
            </w: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Operate relevant equipment and complex ICT packages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Monitor and manage stock within an agreed budget, cataloguing resources and undertaking audits as required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Manage any retailing activity that takes place within the school e.g. uniform sales/tuck shop etc.</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Provide advice and guidance to staff, pupils and others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Undertake research and provide information to inform decisions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Assist with procurement and sponsorship</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Assist with the marketing and promotion of the school</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Manage the administration of facilities including the use of school premises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Undertake complex financial administrative procedures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10.   Assist with the planning, monitoring and evaluation of the school’s budget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11.   Manage expenditure within an agreed budget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b w:val="1"/>
                <w:rtl w:val="0"/>
              </w:rPr>
              <w:t xml:space="preserve">Responsibilities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Comply with and assist with the development of policies and procedures relating to:</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left="1305"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 Child protection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left="1305"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Health and safety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left="1305" w:hanging="36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Data protection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left="1305" w:hanging="36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Confidentiality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left="793" w:firstLine="0"/>
              <w:rPr/>
            </w:pPr>
            <w:r w:rsidDel="00000000" w:rsidR="00000000" w:rsidRPr="00000000">
              <w:rPr>
                <w:rtl w:val="0"/>
              </w:rPr>
              <w:t xml:space="preserve">Reporting all concerns to an appropriate person.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Support the school’s policies that ensure equality of opportunity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Contribute to the overall ethos of the school</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Establish constructive relationships and communicate effectively with external agencies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Attend and participate in regular meetings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Participate in training and development as required.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To undertake other duties and responsibilities as required commensurate with the grade of the post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left="585" w:hanging="36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Transport requirements: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patterns: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6840"/>
          <w:tab w:val="right" w:pos="14040"/>
        </w:tabs>
        <w:jc w:val="center"/>
        <w:rPr/>
      </w:pPr>
      <w:r w:rsidDel="00000000" w:rsidR="00000000" w:rsidRPr="00000000">
        <w:br w:type="page"/>
      </w:r>
      <w:r w:rsidDel="00000000" w:rsidR="00000000" w:rsidRPr="00000000">
        <w:rPr>
          <w:rtl w:val="0"/>
        </w:rPr>
        <w:t xml:space="preserve">Northumberland County Council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6840"/>
          <w:tab w:val="right" w:pos="14040"/>
        </w:tabs>
        <w:jc w:val="center"/>
        <w:rPr>
          <w:b w:val="1"/>
        </w:rPr>
      </w:pPr>
      <w:r w:rsidDel="00000000" w:rsidR="00000000" w:rsidRPr="00000000">
        <w:rPr>
          <w:b w:val="1"/>
          <w:rtl w:val="0"/>
        </w:rPr>
        <w:t xml:space="preserve">PERSON SPECIFICATION</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5353.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69"/>
        <w:gridCol w:w="6472"/>
        <w:gridCol w:w="2413"/>
        <w:tblGridChange w:id="0">
          <w:tblGrid>
            <w:gridCol w:w="6469"/>
            <w:gridCol w:w="6472"/>
            <w:gridCol w:w="2413"/>
          </w:tblGrid>
        </w:tblGridChange>
      </w:tblGrid>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Post Title: </w:t>
            </w:r>
            <w:r w:rsidDel="00000000" w:rsidR="00000000" w:rsidRPr="00000000">
              <w:rPr>
                <w:rtl w:val="0"/>
              </w:rPr>
              <w:t xml:space="preserve">   </w:t>
            </w:r>
            <w:r w:rsidDel="00000000" w:rsidR="00000000" w:rsidRPr="00000000">
              <w:rPr>
                <w:b w:val="1"/>
                <w:rtl w:val="0"/>
              </w:rPr>
              <w:t xml:space="preserve">Admin/Clerical Officer/Assistant (Level 3)</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Director/Service/Sector: Children’s Services</w:t>
            </w: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Ref: SG3</w:t>
            </w:r>
          </w:p>
        </w:tc>
      </w:tr>
      <w:tr>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Essential</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Desirable</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Assess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by</w:t>
            </w:r>
            <w:r w:rsidDel="00000000" w:rsidR="00000000" w:rsidRPr="00000000">
              <w:rPr>
                <w:rtl w:val="0"/>
              </w:rPr>
            </w:r>
          </w:p>
        </w:tc>
      </w:tr>
      <w:tr>
        <w:tc>
          <w:tcPr>
            <w:gridSpan w:val="3"/>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Bold" w:cs="Arial,Bold" w:eastAsia="Arial,Bold" w:hAnsi="Arial,Bold"/>
                <w:b w:val="1"/>
                <w:sz w:val="24"/>
                <w:szCs w:val="24"/>
              </w:rPr>
            </w:pPr>
            <w:r w:rsidDel="00000000" w:rsidR="00000000" w:rsidRPr="00000000">
              <w:rPr>
                <w:b w:val="1"/>
                <w:rtl w:val="0"/>
              </w:rPr>
              <w:t xml:space="preserve">Knowledge and </w:t>
            </w:r>
            <w:r w:rsidDel="00000000" w:rsidR="00000000" w:rsidRPr="00000000">
              <w:rPr>
                <w:rFonts w:ascii="Arial,Bold" w:cs="Arial,Bold" w:eastAsia="Arial,Bold" w:hAnsi="Arial,Bold"/>
                <w:b w:val="1"/>
                <w:rtl w:val="0"/>
              </w:rPr>
              <w:t xml:space="preserve">Qualifications</w:t>
            </w:r>
            <w:r w:rsidDel="00000000" w:rsidR="00000000" w:rsidRPr="00000000">
              <w:rPr>
                <w:rtl w:val="0"/>
              </w:rPr>
            </w:r>
          </w:p>
        </w:tc>
      </w:tr>
      <w:tr>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NVQ 3 Qualification or experience in a relevant discipline e.g. RSA Level 3 Word Processing</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 Very good numeracy and literacy skills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NVQ 2  qualification in literacy or numeracy</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(t)</w:t>
            </w:r>
          </w:p>
        </w:tc>
      </w:tr>
      <w:tr>
        <w:tc>
          <w:tcPr>
            <w:gridSpan w:val="3"/>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Experience</w:t>
            </w:r>
          </w:p>
        </w:tc>
      </w:tr>
      <w:tr>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 of developing and managing administrative systems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Clerical/Financial /Administrative experience gained within a school or educational setting</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Experience of managing staff</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 of managing budgets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tc>
      </w:tr>
      <w:tr>
        <w:tc>
          <w:tcPr>
            <w:gridSpan w:val="3"/>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Skills and competencies</w:t>
            </w:r>
          </w:p>
        </w:tc>
      </w:tr>
      <w:tr>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Effective use of ICT and other specialist equipment /resources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Good ICT and keyboard skills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Ability to work with children and adults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Ability to work as member of a team</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Ability to self evaluate learning needs and actively seek learning opportunities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Experience of educational ICT systems and/or other management information systems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tc>
      </w:tr>
      <w:tr>
        <w:tc>
          <w:tcPr>
            <w:gridSpan w:val="3"/>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Physical, mental and emotional demands</w:t>
            </w:r>
          </w:p>
        </w:tc>
      </w:tr>
      <w:tr>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3"/>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w:t>
            </w:r>
          </w:p>
        </w:tc>
      </w:tr>
      <w:tr>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Willingness to participate in learning and development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Evidence of having undertaken learning outside of the work place</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QWEZD2MZKR4M-600158671-265547</_dlc_DocId>
    <_dlc_DocIdUrl xmlns="a73c4f44-59d3-4782-ad57-7cd8d77cc50e">
      <Url>https://northumberland365.sharepoint.com/sites/HR-HR/_layouts/15/DocIdRedir.aspx?ID=QWEZD2MZKR4M-600158671-265547</Url>
      <Description>QWEZD2MZKR4M-600158671-265547</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486FDB-7BAC-4C13-A25B-6E146E7B340A}"/>
</file>

<file path=customXml/itemProps2.xml><?xml version="1.0" encoding="utf-8"?>
<ds:datastoreItem xmlns:ds="http://schemas.openxmlformats.org/officeDocument/2006/customXml" ds:itemID="{D64996A6-5C78-491F-967B-7ABF8026086B}"/>
</file>

<file path=customXml/itemProps3.xml><?xml version="1.0" encoding="utf-8"?>
<ds:datastoreItem xmlns:ds="http://schemas.openxmlformats.org/officeDocument/2006/customXml" ds:itemID="{06F5EBCA-956C-4229-BEA9-B8BB327506A3}"/>
</file>

<file path=customXml/itemProps4.xml><?xml version="1.0" encoding="utf-8"?>
<ds:datastoreItem xmlns:ds="http://schemas.openxmlformats.org/officeDocument/2006/customXml" ds:itemID="{CA5B490C-90FA-4DA6-A2B8-292307BB8AC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SG3 Admin Clerical Officer Assistant Level 3 (Band 3).docx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16c2bea7-256a-4657-9882-5745d50e7d58</vt:lpwstr>
  </property>
</Properties>
</file>