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09DC2"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6240F05E" w14:textId="77777777" w:rsidR="00D2380F" w:rsidRPr="00D75188" w:rsidRDefault="00D2380F" w:rsidP="00D2380F">
      <w:pPr>
        <w:pStyle w:val="PlainText"/>
        <w:jc w:val="center"/>
        <w:outlineLvl w:val="0"/>
        <w:rPr>
          <w:rFonts w:ascii="Arial" w:hAnsi="Arial" w:cs="Arial"/>
          <w:b/>
          <w:sz w:val="24"/>
          <w:szCs w:val="24"/>
          <w:u w:val="single"/>
        </w:rPr>
      </w:pPr>
    </w:p>
    <w:p w14:paraId="70523EA1" w14:textId="77777777" w:rsidR="00D2380F" w:rsidRPr="00D75188" w:rsidRDefault="00AF12B7" w:rsidP="00D2380F">
      <w:pPr>
        <w:pStyle w:val="PlainText"/>
        <w:jc w:val="center"/>
        <w:outlineLvl w:val="0"/>
        <w:rPr>
          <w:rFonts w:ascii="Arial" w:hAnsi="Arial" w:cs="Arial"/>
          <w:b/>
          <w:sz w:val="24"/>
          <w:szCs w:val="24"/>
          <w:u w:val="single"/>
        </w:rPr>
      </w:pPr>
      <w:r>
        <w:rPr>
          <w:rFonts w:ascii="Arial" w:hAnsi="Arial" w:cs="Arial"/>
          <w:b/>
          <w:sz w:val="24"/>
          <w:szCs w:val="24"/>
          <w:u w:val="single"/>
        </w:rPr>
        <w:t>ADULT &amp; COMMUNITY BASED SERVICES</w:t>
      </w:r>
    </w:p>
    <w:p w14:paraId="1E39A9B1" w14:textId="77777777" w:rsidR="00D75188" w:rsidRDefault="00D75188" w:rsidP="00D2380F">
      <w:pPr>
        <w:ind w:left="2880" w:hanging="2880"/>
        <w:rPr>
          <w:rFonts w:cs="Arial"/>
          <w:b/>
          <w:bCs/>
          <w:szCs w:val="24"/>
        </w:rPr>
      </w:pPr>
    </w:p>
    <w:p w14:paraId="6EB78FB9" w14:textId="77777777" w:rsidR="00A857DD"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AF12B7">
        <w:rPr>
          <w:rFonts w:cs="Arial"/>
          <w:szCs w:val="24"/>
        </w:rPr>
        <w:t>PROJECT OFFICER</w:t>
      </w:r>
      <w:r w:rsidRPr="00D75188">
        <w:rPr>
          <w:rFonts w:cs="Arial"/>
          <w:szCs w:val="24"/>
        </w:rPr>
        <w:t xml:space="preserve"> </w:t>
      </w:r>
    </w:p>
    <w:p w14:paraId="2F3B8658" w14:textId="10002CC3" w:rsidR="00D2380F" w:rsidRPr="00D75188" w:rsidRDefault="001F1805" w:rsidP="00A857DD">
      <w:pPr>
        <w:ind w:left="2880"/>
        <w:rPr>
          <w:rFonts w:cs="Arial"/>
          <w:szCs w:val="24"/>
        </w:rPr>
      </w:pPr>
      <w:r>
        <w:rPr>
          <w:rFonts w:cs="Arial"/>
          <w:szCs w:val="24"/>
        </w:rPr>
        <w:t>(</w:t>
      </w:r>
      <w:r w:rsidR="00A857DD">
        <w:rPr>
          <w:snapToGrid w:val="0"/>
          <w:szCs w:val="24"/>
        </w:rPr>
        <w:t>LITERACY TASK FORCE</w:t>
      </w:r>
      <w:r>
        <w:rPr>
          <w:snapToGrid w:val="0"/>
          <w:szCs w:val="24"/>
        </w:rPr>
        <w:t>)</w:t>
      </w:r>
    </w:p>
    <w:p w14:paraId="199DB710" w14:textId="77777777" w:rsidR="00D2380F" w:rsidRPr="00D75188" w:rsidRDefault="00D2380F" w:rsidP="00D2380F">
      <w:pPr>
        <w:ind w:left="2880" w:hanging="2880"/>
        <w:rPr>
          <w:rFonts w:cs="Arial"/>
          <w:b/>
          <w:bCs/>
          <w:szCs w:val="24"/>
        </w:rPr>
      </w:pPr>
    </w:p>
    <w:p w14:paraId="5284932A" w14:textId="77777777"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0635F1">
        <w:rPr>
          <w:rFonts w:cs="Arial"/>
          <w:szCs w:val="24"/>
        </w:rPr>
        <w:t>JOBS AND SKILLS</w:t>
      </w:r>
    </w:p>
    <w:p w14:paraId="430E8E7F" w14:textId="77777777" w:rsidR="00D2380F" w:rsidRPr="00D75188" w:rsidRDefault="00D2380F" w:rsidP="00D2380F">
      <w:pPr>
        <w:rPr>
          <w:rFonts w:cs="Arial"/>
          <w:szCs w:val="24"/>
        </w:rPr>
      </w:pPr>
    </w:p>
    <w:p w14:paraId="207D689E" w14:textId="77777777"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7858F3">
        <w:rPr>
          <w:rFonts w:cs="Arial"/>
          <w:szCs w:val="24"/>
        </w:rPr>
        <w:t>BAND 9</w:t>
      </w:r>
    </w:p>
    <w:p w14:paraId="06233E02" w14:textId="77777777" w:rsidR="00D2380F" w:rsidRPr="00D75188" w:rsidRDefault="00D2380F" w:rsidP="00D2380F">
      <w:pPr>
        <w:rPr>
          <w:rFonts w:cs="Arial"/>
          <w:szCs w:val="24"/>
        </w:rPr>
      </w:pPr>
    </w:p>
    <w:p w14:paraId="110E8695" w14:textId="77777777"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0635F1">
        <w:rPr>
          <w:rFonts w:cs="Arial"/>
          <w:szCs w:val="24"/>
        </w:rPr>
        <w:t>SERVICE MANAGER</w:t>
      </w:r>
    </w:p>
    <w:p w14:paraId="754DA9EA" w14:textId="77777777" w:rsidR="00D2380F" w:rsidRPr="00D75188" w:rsidRDefault="00D2380F" w:rsidP="00D2380F">
      <w:pPr>
        <w:rPr>
          <w:rFonts w:cs="Arial"/>
          <w:szCs w:val="24"/>
        </w:rPr>
      </w:pPr>
    </w:p>
    <w:p w14:paraId="3F7C6128" w14:textId="365CD8A8"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2C0CA4" w:rsidRPr="002C0CA4">
        <w:rPr>
          <w:rFonts w:cs="Arial"/>
          <w:szCs w:val="24"/>
        </w:rPr>
        <w:t>108152</w:t>
      </w:r>
    </w:p>
    <w:p w14:paraId="21A80BC8" w14:textId="77777777" w:rsidR="0015331F" w:rsidRPr="00D75188" w:rsidRDefault="0015331F" w:rsidP="0015331F">
      <w:pPr>
        <w:pStyle w:val="PlainText"/>
        <w:tabs>
          <w:tab w:val="left" w:pos="810"/>
          <w:tab w:val="left" w:pos="1418"/>
        </w:tabs>
        <w:jc w:val="center"/>
        <w:rPr>
          <w:rFonts w:ascii="Arial" w:hAnsi="Arial" w:cs="Arial"/>
          <w:b/>
          <w:sz w:val="24"/>
          <w:szCs w:val="24"/>
          <w:u w:val="single"/>
        </w:rPr>
      </w:pPr>
    </w:p>
    <w:p w14:paraId="46D8BFBD" w14:textId="77777777" w:rsidR="004744A5" w:rsidRDefault="004744A5" w:rsidP="00D2380F">
      <w:pPr>
        <w:pStyle w:val="PlainText"/>
        <w:tabs>
          <w:tab w:val="left" w:pos="810"/>
          <w:tab w:val="left" w:pos="1418"/>
        </w:tabs>
        <w:jc w:val="both"/>
        <w:rPr>
          <w:rFonts w:ascii="Arial" w:hAnsi="Arial" w:cs="Arial"/>
          <w:b/>
          <w:sz w:val="24"/>
          <w:szCs w:val="24"/>
        </w:rPr>
      </w:pPr>
    </w:p>
    <w:p w14:paraId="04408576" w14:textId="77777777" w:rsidR="00152777" w:rsidRPr="000635F1" w:rsidRDefault="00152777" w:rsidP="00152777">
      <w:pPr>
        <w:tabs>
          <w:tab w:val="left" w:pos="851"/>
          <w:tab w:val="left" w:pos="3119"/>
        </w:tabs>
        <w:jc w:val="both"/>
        <w:rPr>
          <w:b/>
          <w:snapToGrid w:val="0"/>
          <w:szCs w:val="24"/>
          <w:u w:val="single"/>
        </w:rPr>
      </w:pPr>
      <w:r w:rsidRPr="000635F1">
        <w:rPr>
          <w:b/>
          <w:snapToGrid w:val="0"/>
          <w:szCs w:val="24"/>
          <w:u w:val="single"/>
        </w:rPr>
        <w:t>Purpose of Post</w:t>
      </w:r>
    </w:p>
    <w:p w14:paraId="3A4CC481" w14:textId="77777777" w:rsidR="007858F3" w:rsidRDefault="007858F3" w:rsidP="007858F3">
      <w:pPr>
        <w:rPr>
          <w:snapToGrid w:val="0"/>
          <w:szCs w:val="24"/>
        </w:rPr>
      </w:pPr>
    </w:p>
    <w:p w14:paraId="2E1B4B07" w14:textId="6C29BB16" w:rsidR="00775693" w:rsidRPr="001F1805" w:rsidRDefault="007858F3" w:rsidP="00775693">
      <w:pPr>
        <w:pStyle w:val="ListParagraph"/>
        <w:numPr>
          <w:ilvl w:val="0"/>
          <w:numId w:val="42"/>
        </w:numPr>
        <w:ind w:right="-369"/>
        <w:rPr>
          <w:snapToGrid w:val="0"/>
          <w:sz w:val="24"/>
          <w:szCs w:val="24"/>
        </w:rPr>
      </w:pPr>
      <w:r w:rsidRPr="001F1805">
        <w:rPr>
          <w:snapToGrid w:val="0"/>
          <w:sz w:val="24"/>
          <w:szCs w:val="24"/>
        </w:rPr>
        <w:t xml:space="preserve">Our </w:t>
      </w:r>
      <w:r w:rsidR="00775693" w:rsidRPr="001F1805">
        <w:rPr>
          <w:snapToGrid w:val="0"/>
          <w:sz w:val="24"/>
          <w:szCs w:val="24"/>
        </w:rPr>
        <w:t>ambition</w:t>
      </w:r>
      <w:r w:rsidRPr="001F1805">
        <w:rPr>
          <w:snapToGrid w:val="0"/>
          <w:sz w:val="24"/>
          <w:szCs w:val="24"/>
        </w:rPr>
        <w:t xml:space="preserve"> is for every adult to have the </w:t>
      </w:r>
      <w:r w:rsidR="00775693" w:rsidRPr="001F1805">
        <w:rPr>
          <w:snapToGrid w:val="0"/>
          <w:sz w:val="24"/>
          <w:szCs w:val="24"/>
        </w:rPr>
        <w:t xml:space="preserve">core </w:t>
      </w:r>
      <w:r w:rsidRPr="001F1805">
        <w:rPr>
          <w:snapToGrid w:val="0"/>
          <w:sz w:val="24"/>
          <w:szCs w:val="24"/>
        </w:rPr>
        <w:t xml:space="preserve">skills to fully participate in </w:t>
      </w:r>
      <w:r w:rsidR="00775693" w:rsidRPr="001F1805">
        <w:rPr>
          <w:snapToGrid w:val="0"/>
          <w:sz w:val="24"/>
          <w:szCs w:val="24"/>
        </w:rPr>
        <w:t>life and work</w:t>
      </w:r>
      <w:r w:rsidRPr="001F1805">
        <w:rPr>
          <w:snapToGrid w:val="0"/>
          <w:sz w:val="24"/>
          <w:szCs w:val="24"/>
        </w:rPr>
        <w:t xml:space="preserve">. </w:t>
      </w:r>
      <w:r w:rsidR="00775693" w:rsidRPr="001F1805">
        <w:rPr>
          <w:snapToGrid w:val="0"/>
          <w:sz w:val="24"/>
          <w:szCs w:val="24"/>
        </w:rPr>
        <w:t xml:space="preserve">The post holder will lead our Literacy Task Force which </w:t>
      </w:r>
      <w:r w:rsidR="004F0D1D" w:rsidRPr="001F1805">
        <w:rPr>
          <w:sz w:val="24"/>
          <w:szCs w:val="24"/>
        </w:rPr>
        <w:t xml:space="preserve">will work collaboratively </w:t>
      </w:r>
      <w:r w:rsidR="00775693" w:rsidRPr="001F1805">
        <w:rPr>
          <w:sz w:val="24"/>
          <w:szCs w:val="24"/>
        </w:rPr>
        <w:t>to realise the vision for Hartlepool.</w:t>
      </w:r>
    </w:p>
    <w:p w14:paraId="681A0DED" w14:textId="77777777" w:rsidR="00775693" w:rsidRPr="001F1805" w:rsidRDefault="00775693" w:rsidP="00775693">
      <w:pPr>
        <w:pStyle w:val="ListParagraph"/>
        <w:ind w:right="-369"/>
        <w:rPr>
          <w:snapToGrid w:val="0"/>
          <w:sz w:val="24"/>
          <w:szCs w:val="24"/>
        </w:rPr>
      </w:pPr>
    </w:p>
    <w:p w14:paraId="06EDF95C" w14:textId="77777777" w:rsidR="001F1805" w:rsidRPr="001F1805" w:rsidRDefault="00AE603F" w:rsidP="001F1805">
      <w:pPr>
        <w:pStyle w:val="ListParagraph"/>
        <w:numPr>
          <w:ilvl w:val="0"/>
          <w:numId w:val="39"/>
        </w:numPr>
        <w:rPr>
          <w:sz w:val="24"/>
          <w:szCs w:val="24"/>
        </w:rPr>
      </w:pPr>
      <w:r w:rsidRPr="001F1805">
        <w:rPr>
          <w:sz w:val="24"/>
          <w:szCs w:val="24"/>
        </w:rPr>
        <w:t>Support with</w:t>
      </w:r>
      <w:r w:rsidR="000635F1" w:rsidRPr="001F1805">
        <w:rPr>
          <w:sz w:val="24"/>
          <w:szCs w:val="24"/>
        </w:rPr>
        <w:t xml:space="preserve"> partnership development </w:t>
      </w:r>
      <w:r w:rsidRPr="001F1805">
        <w:rPr>
          <w:sz w:val="24"/>
          <w:szCs w:val="24"/>
        </w:rPr>
        <w:t>by</w:t>
      </w:r>
      <w:r w:rsidR="009B5CD3" w:rsidRPr="001F1805">
        <w:rPr>
          <w:sz w:val="24"/>
          <w:szCs w:val="24"/>
        </w:rPr>
        <w:t xml:space="preserve"> engaging </w:t>
      </w:r>
      <w:r w:rsidR="000635F1" w:rsidRPr="001F1805">
        <w:rPr>
          <w:sz w:val="24"/>
          <w:szCs w:val="24"/>
        </w:rPr>
        <w:t xml:space="preserve">key internal and external stakeholders to join the </w:t>
      </w:r>
      <w:r w:rsidR="00AE29B6" w:rsidRPr="001F1805">
        <w:rPr>
          <w:sz w:val="24"/>
          <w:szCs w:val="24"/>
        </w:rPr>
        <w:t>t</w:t>
      </w:r>
      <w:r w:rsidR="000635F1" w:rsidRPr="001F1805">
        <w:rPr>
          <w:sz w:val="24"/>
          <w:szCs w:val="24"/>
        </w:rPr>
        <w:t xml:space="preserve">ask </w:t>
      </w:r>
      <w:r w:rsidR="00AE29B6" w:rsidRPr="001F1805">
        <w:rPr>
          <w:sz w:val="24"/>
          <w:szCs w:val="24"/>
        </w:rPr>
        <w:t>f</w:t>
      </w:r>
      <w:r w:rsidR="000635F1" w:rsidRPr="001F1805">
        <w:rPr>
          <w:sz w:val="24"/>
          <w:szCs w:val="24"/>
        </w:rPr>
        <w:t xml:space="preserve">orce including businesses, organisations, voluntary and community groups and other teams within the Council.   </w:t>
      </w:r>
    </w:p>
    <w:p w14:paraId="4890D0FF" w14:textId="77777777" w:rsidR="001F1805" w:rsidRPr="001F1805" w:rsidRDefault="001F1805" w:rsidP="001F1805">
      <w:pPr>
        <w:pStyle w:val="ListParagraph"/>
        <w:rPr>
          <w:sz w:val="24"/>
          <w:szCs w:val="24"/>
        </w:rPr>
      </w:pPr>
    </w:p>
    <w:p w14:paraId="1C4B5E79" w14:textId="7283E262" w:rsidR="00D75188" w:rsidRPr="001F1805" w:rsidRDefault="00332000" w:rsidP="001F1805">
      <w:pPr>
        <w:pStyle w:val="ListParagraph"/>
        <w:numPr>
          <w:ilvl w:val="0"/>
          <w:numId w:val="39"/>
        </w:numPr>
        <w:rPr>
          <w:sz w:val="24"/>
          <w:szCs w:val="24"/>
        </w:rPr>
      </w:pPr>
      <w:r w:rsidRPr="001F1805">
        <w:rPr>
          <w:snapToGrid w:val="0"/>
          <w:sz w:val="24"/>
          <w:szCs w:val="24"/>
        </w:rPr>
        <w:t>To develop a pledge that will create the opportunity for key stakeholders to contribute to this transformative project.</w:t>
      </w:r>
    </w:p>
    <w:p w14:paraId="12740F84" w14:textId="77777777" w:rsidR="00332000" w:rsidRPr="001F1805" w:rsidRDefault="00332000" w:rsidP="001F1805">
      <w:pPr>
        <w:pStyle w:val="ListParagraph"/>
        <w:tabs>
          <w:tab w:val="left" w:pos="851"/>
          <w:tab w:val="left" w:pos="3119"/>
        </w:tabs>
        <w:jc w:val="both"/>
        <w:rPr>
          <w:snapToGrid w:val="0"/>
          <w:sz w:val="24"/>
          <w:szCs w:val="24"/>
        </w:rPr>
      </w:pPr>
    </w:p>
    <w:p w14:paraId="09840057" w14:textId="0F4E94D1" w:rsidR="00332000" w:rsidRPr="001F1805" w:rsidRDefault="00332000" w:rsidP="001F1805">
      <w:pPr>
        <w:pStyle w:val="ListParagraph"/>
        <w:numPr>
          <w:ilvl w:val="0"/>
          <w:numId w:val="39"/>
        </w:numPr>
        <w:tabs>
          <w:tab w:val="left" w:pos="851"/>
          <w:tab w:val="left" w:pos="3119"/>
        </w:tabs>
        <w:jc w:val="both"/>
        <w:rPr>
          <w:snapToGrid w:val="0"/>
          <w:sz w:val="24"/>
          <w:szCs w:val="24"/>
        </w:rPr>
      </w:pPr>
      <w:r w:rsidRPr="001F1805">
        <w:rPr>
          <w:snapToGrid w:val="0"/>
          <w:sz w:val="24"/>
          <w:szCs w:val="24"/>
        </w:rPr>
        <w:t>To develop a town</w:t>
      </w:r>
      <w:r w:rsidR="001F1805">
        <w:rPr>
          <w:snapToGrid w:val="0"/>
          <w:sz w:val="24"/>
          <w:szCs w:val="24"/>
        </w:rPr>
        <w:t>-</w:t>
      </w:r>
      <w:r w:rsidRPr="001F1805">
        <w:rPr>
          <w:snapToGrid w:val="0"/>
          <w:sz w:val="24"/>
          <w:szCs w:val="24"/>
        </w:rPr>
        <w:t>wide action plan that the Task Force are accountable for to ensure the project realises outcomes that improve the quality of life for residents and helps address inequalities within our communities across Hartlepool.</w:t>
      </w:r>
    </w:p>
    <w:p w14:paraId="280DC4BA" w14:textId="77777777" w:rsidR="00332000" w:rsidRPr="00332000" w:rsidRDefault="00332000" w:rsidP="001F1805">
      <w:pPr>
        <w:pStyle w:val="ListParagraph"/>
        <w:rPr>
          <w:snapToGrid w:val="0"/>
          <w:szCs w:val="24"/>
        </w:rPr>
      </w:pPr>
    </w:p>
    <w:p w14:paraId="3340D31C" w14:textId="77777777" w:rsidR="00332000" w:rsidRPr="00332000" w:rsidRDefault="00332000" w:rsidP="001F1805">
      <w:pPr>
        <w:pStyle w:val="ListParagraph"/>
        <w:tabs>
          <w:tab w:val="left" w:pos="851"/>
          <w:tab w:val="left" w:pos="3119"/>
        </w:tabs>
        <w:jc w:val="both"/>
        <w:rPr>
          <w:snapToGrid w:val="0"/>
          <w:szCs w:val="24"/>
        </w:rPr>
      </w:pPr>
    </w:p>
    <w:p w14:paraId="58EFB435" w14:textId="77777777" w:rsidR="00D75188" w:rsidRPr="009B5CD3" w:rsidRDefault="00D75188" w:rsidP="00152777">
      <w:pPr>
        <w:tabs>
          <w:tab w:val="left" w:pos="851"/>
          <w:tab w:val="left" w:pos="3119"/>
        </w:tabs>
        <w:jc w:val="both"/>
        <w:rPr>
          <w:b/>
          <w:snapToGrid w:val="0"/>
          <w:szCs w:val="24"/>
          <w:u w:val="single"/>
        </w:rPr>
      </w:pPr>
      <w:r w:rsidRPr="009B5CD3">
        <w:rPr>
          <w:b/>
          <w:snapToGrid w:val="0"/>
          <w:szCs w:val="24"/>
          <w:u w:val="single"/>
        </w:rPr>
        <w:t>Key Relationships</w:t>
      </w:r>
    </w:p>
    <w:p w14:paraId="7EE149B0" w14:textId="77777777" w:rsidR="00D75188" w:rsidRPr="00D75188" w:rsidRDefault="00D75188" w:rsidP="00152777">
      <w:pPr>
        <w:tabs>
          <w:tab w:val="left" w:pos="851"/>
          <w:tab w:val="left" w:pos="3119"/>
        </w:tabs>
        <w:jc w:val="both"/>
        <w:rPr>
          <w:snapToGrid w:val="0"/>
          <w:szCs w:val="24"/>
        </w:rPr>
      </w:pPr>
    </w:p>
    <w:p w14:paraId="23D4EF7B" w14:textId="77777777" w:rsidR="009B5CD3" w:rsidRPr="009B5CD3" w:rsidRDefault="009B5CD3" w:rsidP="009B5CD3">
      <w:pPr>
        <w:pStyle w:val="ListParagraph"/>
        <w:numPr>
          <w:ilvl w:val="0"/>
          <w:numId w:val="38"/>
        </w:numPr>
        <w:tabs>
          <w:tab w:val="left" w:pos="851"/>
          <w:tab w:val="left" w:pos="3119"/>
        </w:tabs>
        <w:contextualSpacing/>
        <w:rPr>
          <w:snapToGrid w:val="0"/>
          <w:sz w:val="24"/>
          <w:szCs w:val="24"/>
        </w:rPr>
      </w:pPr>
      <w:r w:rsidRPr="009B5CD3">
        <w:rPr>
          <w:snapToGrid w:val="0"/>
          <w:sz w:val="24"/>
          <w:szCs w:val="24"/>
        </w:rPr>
        <w:t>Members of Public</w:t>
      </w:r>
    </w:p>
    <w:p w14:paraId="3AF415FB" w14:textId="77777777" w:rsidR="009B5CD3" w:rsidRDefault="009B5CD3" w:rsidP="009B5CD3">
      <w:pPr>
        <w:pStyle w:val="ListParagraph"/>
        <w:numPr>
          <w:ilvl w:val="0"/>
          <w:numId w:val="37"/>
        </w:numPr>
        <w:tabs>
          <w:tab w:val="left" w:pos="851"/>
          <w:tab w:val="left" w:pos="3119"/>
        </w:tabs>
        <w:contextualSpacing/>
        <w:rPr>
          <w:snapToGrid w:val="0"/>
          <w:sz w:val="24"/>
          <w:szCs w:val="24"/>
        </w:rPr>
      </w:pPr>
      <w:r w:rsidRPr="009B5CD3">
        <w:rPr>
          <w:snapToGrid w:val="0"/>
          <w:sz w:val="24"/>
          <w:szCs w:val="24"/>
        </w:rPr>
        <w:t xml:space="preserve">Businesses </w:t>
      </w:r>
    </w:p>
    <w:p w14:paraId="40FBFEEC" w14:textId="77777777" w:rsidR="009B5CD3" w:rsidRDefault="009B5CD3" w:rsidP="009B5CD3">
      <w:pPr>
        <w:pStyle w:val="ListParagraph"/>
        <w:numPr>
          <w:ilvl w:val="0"/>
          <w:numId w:val="37"/>
        </w:numPr>
        <w:tabs>
          <w:tab w:val="left" w:pos="851"/>
          <w:tab w:val="left" w:pos="3119"/>
        </w:tabs>
        <w:contextualSpacing/>
        <w:rPr>
          <w:snapToGrid w:val="0"/>
          <w:sz w:val="24"/>
          <w:szCs w:val="24"/>
        </w:rPr>
      </w:pPr>
      <w:r>
        <w:rPr>
          <w:snapToGrid w:val="0"/>
          <w:sz w:val="24"/>
          <w:szCs w:val="24"/>
        </w:rPr>
        <w:t>Jobcentre Plus</w:t>
      </w:r>
    </w:p>
    <w:p w14:paraId="1E6F7B2E" w14:textId="77777777" w:rsidR="009B5CD3" w:rsidRDefault="009B5CD3" w:rsidP="009B5CD3">
      <w:pPr>
        <w:pStyle w:val="ListParagraph"/>
        <w:numPr>
          <w:ilvl w:val="0"/>
          <w:numId w:val="37"/>
        </w:numPr>
        <w:tabs>
          <w:tab w:val="left" w:pos="851"/>
          <w:tab w:val="left" w:pos="3119"/>
        </w:tabs>
        <w:contextualSpacing/>
        <w:rPr>
          <w:snapToGrid w:val="0"/>
          <w:sz w:val="24"/>
          <w:szCs w:val="24"/>
        </w:rPr>
      </w:pPr>
      <w:r>
        <w:rPr>
          <w:snapToGrid w:val="0"/>
          <w:sz w:val="24"/>
          <w:szCs w:val="24"/>
        </w:rPr>
        <w:t>Schools and Colleges</w:t>
      </w:r>
    </w:p>
    <w:p w14:paraId="35D54637" w14:textId="77777777" w:rsidR="009B5CD3" w:rsidRPr="009B5CD3" w:rsidRDefault="009B5CD3" w:rsidP="009B5CD3">
      <w:pPr>
        <w:pStyle w:val="ListParagraph"/>
        <w:numPr>
          <w:ilvl w:val="0"/>
          <w:numId w:val="37"/>
        </w:numPr>
        <w:tabs>
          <w:tab w:val="left" w:pos="851"/>
          <w:tab w:val="left" w:pos="3119"/>
        </w:tabs>
        <w:contextualSpacing/>
        <w:rPr>
          <w:snapToGrid w:val="0"/>
          <w:sz w:val="24"/>
          <w:szCs w:val="24"/>
        </w:rPr>
      </w:pPr>
      <w:r>
        <w:rPr>
          <w:snapToGrid w:val="0"/>
          <w:sz w:val="24"/>
          <w:szCs w:val="24"/>
        </w:rPr>
        <w:t>Elected Members</w:t>
      </w:r>
    </w:p>
    <w:p w14:paraId="51F36FCA" w14:textId="77777777" w:rsidR="009B5CD3" w:rsidRPr="009B5CD3" w:rsidRDefault="009B5CD3" w:rsidP="009B5CD3">
      <w:pPr>
        <w:pStyle w:val="ListParagraph"/>
        <w:numPr>
          <w:ilvl w:val="0"/>
          <w:numId w:val="37"/>
        </w:numPr>
        <w:tabs>
          <w:tab w:val="left" w:pos="851"/>
          <w:tab w:val="left" w:pos="3119"/>
        </w:tabs>
        <w:contextualSpacing/>
        <w:rPr>
          <w:snapToGrid w:val="0"/>
          <w:sz w:val="24"/>
          <w:szCs w:val="24"/>
        </w:rPr>
      </w:pPr>
      <w:r w:rsidRPr="009B5CD3">
        <w:rPr>
          <w:snapToGrid w:val="0"/>
          <w:sz w:val="24"/>
          <w:szCs w:val="24"/>
        </w:rPr>
        <w:t>Voluntary &amp; Community Sector Organisations</w:t>
      </w:r>
    </w:p>
    <w:p w14:paraId="031480FD" w14:textId="77777777" w:rsidR="009B5CD3" w:rsidRPr="009B5CD3" w:rsidRDefault="009B5CD3" w:rsidP="009B5CD3">
      <w:pPr>
        <w:pStyle w:val="ListParagraph"/>
        <w:numPr>
          <w:ilvl w:val="0"/>
          <w:numId w:val="37"/>
        </w:numPr>
        <w:tabs>
          <w:tab w:val="left" w:pos="851"/>
          <w:tab w:val="left" w:pos="3119"/>
        </w:tabs>
        <w:contextualSpacing/>
        <w:rPr>
          <w:snapToGrid w:val="0"/>
          <w:sz w:val="24"/>
          <w:szCs w:val="24"/>
        </w:rPr>
      </w:pPr>
      <w:r w:rsidRPr="009B5CD3">
        <w:rPr>
          <w:snapToGrid w:val="0"/>
          <w:sz w:val="24"/>
          <w:szCs w:val="24"/>
        </w:rPr>
        <w:t xml:space="preserve">Other Council </w:t>
      </w:r>
      <w:r>
        <w:rPr>
          <w:snapToGrid w:val="0"/>
          <w:sz w:val="24"/>
          <w:szCs w:val="24"/>
        </w:rPr>
        <w:t>Teams</w:t>
      </w:r>
    </w:p>
    <w:p w14:paraId="44A50CE7" w14:textId="77777777" w:rsidR="009B5CD3" w:rsidRDefault="009B5CD3" w:rsidP="009B5CD3">
      <w:pPr>
        <w:pStyle w:val="ListParagraph"/>
        <w:numPr>
          <w:ilvl w:val="0"/>
          <w:numId w:val="37"/>
        </w:numPr>
        <w:tabs>
          <w:tab w:val="left" w:pos="851"/>
          <w:tab w:val="left" w:pos="3119"/>
        </w:tabs>
        <w:contextualSpacing/>
        <w:rPr>
          <w:snapToGrid w:val="0"/>
          <w:sz w:val="24"/>
          <w:szCs w:val="24"/>
        </w:rPr>
      </w:pPr>
      <w:r w:rsidRPr="009B5CD3">
        <w:rPr>
          <w:snapToGrid w:val="0"/>
          <w:sz w:val="24"/>
          <w:szCs w:val="24"/>
        </w:rPr>
        <w:t>Tees Valley Combined Authority</w:t>
      </w:r>
    </w:p>
    <w:p w14:paraId="0AECCD18" w14:textId="77777777" w:rsidR="00332000" w:rsidRDefault="00332000" w:rsidP="009B5CD3">
      <w:pPr>
        <w:pStyle w:val="ListParagraph"/>
        <w:numPr>
          <w:ilvl w:val="0"/>
          <w:numId w:val="37"/>
        </w:numPr>
        <w:tabs>
          <w:tab w:val="left" w:pos="851"/>
          <w:tab w:val="left" w:pos="3119"/>
        </w:tabs>
        <w:contextualSpacing/>
        <w:rPr>
          <w:snapToGrid w:val="0"/>
          <w:sz w:val="24"/>
          <w:szCs w:val="24"/>
        </w:rPr>
      </w:pPr>
      <w:r>
        <w:rPr>
          <w:snapToGrid w:val="0"/>
          <w:sz w:val="24"/>
          <w:szCs w:val="24"/>
        </w:rPr>
        <w:lastRenderedPageBreak/>
        <w:t>Communication and Marketing Team</w:t>
      </w:r>
    </w:p>
    <w:p w14:paraId="3984CDA9" w14:textId="77777777" w:rsidR="00332000" w:rsidRDefault="00332000" w:rsidP="009B5CD3">
      <w:pPr>
        <w:pStyle w:val="ListParagraph"/>
        <w:numPr>
          <w:ilvl w:val="0"/>
          <w:numId w:val="37"/>
        </w:numPr>
        <w:tabs>
          <w:tab w:val="left" w:pos="851"/>
          <w:tab w:val="left" w:pos="3119"/>
        </w:tabs>
        <w:contextualSpacing/>
        <w:rPr>
          <w:snapToGrid w:val="0"/>
          <w:sz w:val="24"/>
          <w:szCs w:val="24"/>
        </w:rPr>
      </w:pPr>
      <w:r>
        <w:rPr>
          <w:snapToGrid w:val="0"/>
          <w:sz w:val="24"/>
          <w:szCs w:val="24"/>
        </w:rPr>
        <w:t>Hartlepool Jobs and Skills Team</w:t>
      </w:r>
    </w:p>
    <w:p w14:paraId="36D2B239" w14:textId="77777777" w:rsidR="00332000" w:rsidRDefault="00332000" w:rsidP="009B5CD3">
      <w:pPr>
        <w:pStyle w:val="ListParagraph"/>
        <w:numPr>
          <w:ilvl w:val="0"/>
          <w:numId w:val="37"/>
        </w:numPr>
        <w:tabs>
          <w:tab w:val="left" w:pos="851"/>
          <w:tab w:val="left" w:pos="3119"/>
        </w:tabs>
        <w:contextualSpacing/>
        <w:rPr>
          <w:snapToGrid w:val="0"/>
          <w:sz w:val="24"/>
          <w:szCs w:val="24"/>
        </w:rPr>
      </w:pPr>
      <w:r>
        <w:rPr>
          <w:snapToGrid w:val="0"/>
          <w:sz w:val="24"/>
          <w:szCs w:val="24"/>
        </w:rPr>
        <w:t>Community Hubs and Libraries</w:t>
      </w:r>
    </w:p>
    <w:p w14:paraId="4C0C08C7" w14:textId="77777777" w:rsidR="00332000" w:rsidRDefault="00332000" w:rsidP="009B5CD3">
      <w:pPr>
        <w:pStyle w:val="ListParagraph"/>
        <w:numPr>
          <w:ilvl w:val="0"/>
          <w:numId w:val="37"/>
        </w:numPr>
        <w:tabs>
          <w:tab w:val="left" w:pos="851"/>
          <w:tab w:val="left" w:pos="3119"/>
        </w:tabs>
        <w:contextualSpacing/>
        <w:rPr>
          <w:snapToGrid w:val="0"/>
          <w:sz w:val="24"/>
          <w:szCs w:val="24"/>
        </w:rPr>
      </w:pPr>
      <w:r>
        <w:rPr>
          <w:snapToGrid w:val="0"/>
          <w:sz w:val="24"/>
          <w:szCs w:val="24"/>
        </w:rPr>
        <w:t>BookTrust</w:t>
      </w:r>
    </w:p>
    <w:p w14:paraId="04B98C7E" w14:textId="77777777" w:rsidR="00332000" w:rsidRPr="009B5CD3" w:rsidRDefault="00332000" w:rsidP="009B5CD3">
      <w:pPr>
        <w:pStyle w:val="ListParagraph"/>
        <w:numPr>
          <w:ilvl w:val="0"/>
          <w:numId w:val="37"/>
        </w:numPr>
        <w:tabs>
          <w:tab w:val="left" w:pos="851"/>
          <w:tab w:val="left" w:pos="3119"/>
        </w:tabs>
        <w:contextualSpacing/>
        <w:rPr>
          <w:snapToGrid w:val="0"/>
          <w:sz w:val="24"/>
          <w:szCs w:val="24"/>
        </w:rPr>
      </w:pPr>
      <w:r>
        <w:rPr>
          <w:snapToGrid w:val="0"/>
          <w:sz w:val="24"/>
          <w:szCs w:val="24"/>
        </w:rPr>
        <w:t>National Literacy Trust</w:t>
      </w:r>
    </w:p>
    <w:p w14:paraId="5D4F7B37" w14:textId="77777777" w:rsidR="00D75188" w:rsidRPr="00D75188" w:rsidRDefault="00D75188" w:rsidP="00152777">
      <w:pPr>
        <w:tabs>
          <w:tab w:val="left" w:pos="851"/>
          <w:tab w:val="left" w:pos="3119"/>
        </w:tabs>
        <w:jc w:val="both"/>
        <w:rPr>
          <w:snapToGrid w:val="0"/>
          <w:szCs w:val="24"/>
        </w:rPr>
      </w:pPr>
    </w:p>
    <w:p w14:paraId="4D36C4B9" w14:textId="77777777" w:rsidR="00152777" w:rsidRPr="00197EE8" w:rsidRDefault="00152777" w:rsidP="00152777">
      <w:pPr>
        <w:tabs>
          <w:tab w:val="left" w:pos="851"/>
          <w:tab w:val="left" w:pos="3119"/>
        </w:tabs>
        <w:jc w:val="both"/>
        <w:rPr>
          <w:rFonts w:cs="Arial"/>
          <w:b/>
          <w:snapToGrid w:val="0"/>
          <w:szCs w:val="24"/>
          <w:u w:val="single"/>
        </w:rPr>
      </w:pPr>
      <w:r w:rsidRPr="00197EE8">
        <w:rPr>
          <w:rFonts w:cs="Arial"/>
          <w:b/>
          <w:snapToGrid w:val="0"/>
          <w:szCs w:val="24"/>
          <w:u w:val="single"/>
        </w:rPr>
        <w:t>Main Duties and Responsibilities</w:t>
      </w:r>
    </w:p>
    <w:p w14:paraId="4925BB95" w14:textId="77777777" w:rsidR="00152777" w:rsidRPr="00197EE8" w:rsidRDefault="00152777" w:rsidP="00152777">
      <w:pPr>
        <w:tabs>
          <w:tab w:val="left" w:pos="851"/>
          <w:tab w:val="left" w:pos="3119"/>
        </w:tabs>
        <w:ind w:left="360"/>
        <w:jc w:val="both"/>
        <w:rPr>
          <w:rFonts w:cs="Arial"/>
          <w:snapToGrid w:val="0"/>
          <w:szCs w:val="24"/>
        </w:rPr>
      </w:pPr>
    </w:p>
    <w:p w14:paraId="479A1CD1" w14:textId="77777777" w:rsidR="0083177C" w:rsidRPr="00197EE8" w:rsidRDefault="007858F3" w:rsidP="00DF23D0">
      <w:pPr>
        <w:pStyle w:val="ListParagraph"/>
        <w:numPr>
          <w:ilvl w:val="0"/>
          <w:numId w:val="40"/>
        </w:numPr>
        <w:tabs>
          <w:tab w:val="left" w:pos="851"/>
        </w:tabs>
        <w:jc w:val="both"/>
        <w:rPr>
          <w:rFonts w:cs="Arial"/>
          <w:sz w:val="24"/>
          <w:szCs w:val="24"/>
        </w:rPr>
      </w:pPr>
      <w:r>
        <w:rPr>
          <w:rFonts w:cs="Arial"/>
          <w:sz w:val="24"/>
          <w:szCs w:val="24"/>
        </w:rPr>
        <w:t>Lead on</w:t>
      </w:r>
      <w:r w:rsidR="00DF23D0" w:rsidRPr="00197EE8">
        <w:rPr>
          <w:rFonts w:cs="Arial"/>
          <w:sz w:val="24"/>
          <w:szCs w:val="24"/>
        </w:rPr>
        <w:t xml:space="preserve"> the </w:t>
      </w:r>
      <w:r w:rsidR="0083177C" w:rsidRPr="00197EE8">
        <w:rPr>
          <w:rFonts w:cs="Arial"/>
          <w:sz w:val="24"/>
          <w:szCs w:val="24"/>
        </w:rPr>
        <w:t xml:space="preserve">effective </w:t>
      </w:r>
      <w:r w:rsidR="00DF23D0" w:rsidRPr="00197EE8">
        <w:rPr>
          <w:rFonts w:cs="Arial"/>
          <w:sz w:val="24"/>
          <w:szCs w:val="24"/>
        </w:rPr>
        <w:t xml:space="preserve">implementation and </w:t>
      </w:r>
      <w:r w:rsidR="00F925ED" w:rsidRPr="00197EE8">
        <w:rPr>
          <w:rFonts w:cs="Arial"/>
          <w:sz w:val="24"/>
          <w:szCs w:val="24"/>
        </w:rPr>
        <w:t xml:space="preserve">delivery of the </w:t>
      </w:r>
      <w:r w:rsidR="00DF23D0" w:rsidRPr="00197EE8">
        <w:rPr>
          <w:rFonts w:cs="Arial"/>
          <w:sz w:val="24"/>
          <w:szCs w:val="24"/>
        </w:rPr>
        <w:t>task f</w:t>
      </w:r>
      <w:r w:rsidR="009B5CD3" w:rsidRPr="00197EE8">
        <w:rPr>
          <w:rFonts w:cs="Arial"/>
          <w:sz w:val="24"/>
          <w:szCs w:val="24"/>
        </w:rPr>
        <w:t xml:space="preserve">orce </w:t>
      </w:r>
      <w:r w:rsidR="0083177C" w:rsidRPr="00197EE8">
        <w:rPr>
          <w:rFonts w:cs="Arial"/>
          <w:sz w:val="24"/>
          <w:szCs w:val="24"/>
        </w:rPr>
        <w:t>adhering to</w:t>
      </w:r>
      <w:r w:rsidR="009B5CD3" w:rsidRPr="00197EE8">
        <w:rPr>
          <w:rFonts w:cs="Arial"/>
          <w:sz w:val="24"/>
          <w:szCs w:val="24"/>
        </w:rPr>
        <w:t xml:space="preserve"> the </w:t>
      </w:r>
      <w:r w:rsidR="0083177C" w:rsidRPr="00197EE8">
        <w:rPr>
          <w:rFonts w:cs="Arial"/>
          <w:sz w:val="24"/>
          <w:szCs w:val="24"/>
        </w:rPr>
        <w:t>aims, objectives</w:t>
      </w:r>
      <w:r w:rsidR="00AE603F" w:rsidRPr="00197EE8">
        <w:rPr>
          <w:rFonts w:cs="Arial"/>
          <w:sz w:val="24"/>
          <w:szCs w:val="24"/>
        </w:rPr>
        <w:t xml:space="preserve"> and timelines. This will ensure that </w:t>
      </w:r>
      <w:r w:rsidR="0083177C" w:rsidRPr="00197EE8">
        <w:rPr>
          <w:rFonts w:cs="Arial"/>
          <w:sz w:val="24"/>
          <w:szCs w:val="24"/>
        </w:rPr>
        <w:t xml:space="preserve">all aspects of the project </w:t>
      </w:r>
      <w:r w:rsidR="00AE603F" w:rsidRPr="00197EE8">
        <w:rPr>
          <w:rFonts w:cs="Arial"/>
          <w:sz w:val="24"/>
          <w:szCs w:val="24"/>
        </w:rPr>
        <w:t xml:space="preserve">are in line with </w:t>
      </w:r>
      <w:r w:rsidR="0083177C" w:rsidRPr="00197EE8">
        <w:rPr>
          <w:rFonts w:cs="Arial"/>
          <w:sz w:val="24"/>
          <w:szCs w:val="24"/>
        </w:rPr>
        <w:t xml:space="preserve">local needs and the strategic direction of the Council. </w:t>
      </w:r>
    </w:p>
    <w:p w14:paraId="7E506805" w14:textId="77777777" w:rsidR="00C159FF" w:rsidRPr="00197EE8" w:rsidRDefault="00C159FF" w:rsidP="00C159FF">
      <w:pPr>
        <w:pStyle w:val="ListParagraph"/>
        <w:tabs>
          <w:tab w:val="left" w:pos="851"/>
        </w:tabs>
        <w:jc w:val="both"/>
        <w:rPr>
          <w:rFonts w:cs="Arial"/>
          <w:sz w:val="24"/>
          <w:szCs w:val="24"/>
        </w:rPr>
      </w:pPr>
    </w:p>
    <w:p w14:paraId="6DB38FCF" w14:textId="77777777" w:rsidR="00EC6711" w:rsidRDefault="00C159FF" w:rsidP="00EC6711">
      <w:pPr>
        <w:pStyle w:val="ListParagraph"/>
        <w:numPr>
          <w:ilvl w:val="0"/>
          <w:numId w:val="40"/>
        </w:numPr>
        <w:tabs>
          <w:tab w:val="left" w:pos="851"/>
        </w:tabs>
        <w:jc w:val="both"/>
        <w:rPr>
          <w:rFonts w:cs="Arial"/>
          <w:sz w:val="24"/>
          <w:szCs w:val="24"/>
        </w:rPr>
      </w:pPr>
      <w:r w:rsidRPr="00197EE8">
        <w:rPr>
          <w:rFonts w:cs="Arial"/>
          <w:sz w:val="24"/>
          <w:szCs w:val="24"/>
        </w:rPr>
        <w:t xml:space="preserve">Advocate for the importance of literacy and numeracy in improving </w:t>
      </w:r>
      <w:r w:rsidR="00AE29B6" w:rsidRPr="00197EE8">
        <w:rPr>
          <w:rFonts w:cs="Arial"/>
          <w:sz w:val="24"/>
          <w:szCs w:val="24"/>
        </w:rPr>
        <w:t>everyday</w:t>
      </w:r>
      <w:r w:rsidRPr="00197EE8">
        <w:rPr>
          <w:rFonts w:cs="Arial"/>
          <w:sz w:val="24"/>
          <w:szCs w:val="24"/>
        </w:rPr>
        <w:t xml:space="preserve"> lives </w:t>
      </w:r>
      <w:r w:rsidR="00AE603F" w:rsidRPr="00197EE8">
        <w:rPr>
          <w:rFonts w:cs="Arial"/>
          <w:sz w:val="24"/>
          <w:szCs w:val="24"/>
        </w:rPr>
        <w:t>by c</w:t>
      </w:r>
      <w:r w:rsidRPr="00197EE8">
        <w:rPr>
          <w:rFonts w:cs="Arial"/>
          <w:sz w:val="24"/>
          <w:szCs w:val="24"/>
        </w:rPr>
        <w:t>hallenging normal ways of working,</w:t>
      </w:r>
      <w:r w:rsidR="00AE29B6" w:rsidRPr="00197EE8">
        <w:rPr>
          <w:rFonts w:cs="Arial"/>
          <w:sz w:val="24"/>
          <w:szCs w:val="24"/>
        </w:rPr>
        <w:t xml:space="preserve"> championing plain readable information and encouraging lifelong family </w:t>
      </w:r>
      <w:r w:rsidR="00197EE8" w:rsidRPr="00197EE8">
        <w:rPr>
          <w:rFonts w:cs="Arial"/>
          <w:sz w:val="24"/>
          <w:szCs w:val="24"/>
        </w:rPr>
        <w:t>learning etc.</w:t>
      </w:r>
    </w:p>
    <w:p w14:paraId="1CA0EC1E" w14:textId="77777777" w:rsidR="00EC6711" w:rsidRDefault="00EC6711" w:rsidP="00EC6711">
      <w:pPr>
        <w:pStyle w:val="ListParagraph"/>
        <w:tabs>
          <w:tab w:val="left" w:pos="851"/>
        </w:tabs>
        <w:jc w:val="both"/>
        <w:rPr>
          <w:rFonts w:cs="Arial"/>
          <w:sz w:val="24"/>
          <w:szCs w:val="24"/>
        </w:rPr>
      </w:pPr>
    </w:p>
    <w:p w14:paraId="648EEE5F" w14:textId="09B5ADC4" w:rsidR="00EC6711" w:rsidRPr="00EC6711" w:rsidRDefault="00EC6711" w:rsidP="00EC6711">
      <w:pPr>
        <w:pStyle w:val="ListParagraph"/>
        <w:numPr>
          <w:ilvl w:val="0"/>
          <w:numId w:val="40"/>
        </w:numPr>
        <w:tabs>
          <w:tab w:val="left" w:pos="851"/>
        </w:tabs>
        <w:jc w:val="both"/>
        <w:rPr>
          <w:rFonts w:cs="Arial"/>
          <w:sz w:val="24"/>
          <w:szCs w:val="24"/>
        </w:rPr>
      </w:pPr>
      <w:r w:rsidRPr="00EC6711">
        <w:rPr>
          <w:rFonts w:cs="Arial"/>
          <w:sz w:val="24"/>
          <w:szCs w:val="24"/>
        </w:rPr>
        <w:t xml:space="preserve">Collaboration with national and regional agencies such as </w:t>
      </w:r>
      <w:r w:rsidR="00332000">
        <w:rPr>
          <w:rFonts w:cs="Arial"/>
          <w:sz w:val="24"/>
          <w:szCs w:val="24"/>
        </w:rPr>
        <w:t xml:space="preserve">National </w:t>
      </w:r>
      <w:r w:rsidRPr="00EC6711">
        <w:rPr>
          <w:rFonts w:cs="Arial"/>
          <w:sz w:val="24"/>
          <w:szCs w:val="24"/>
        </w:rPr>
        <w:t>Literacy Trust</w:t>
      </w:r>
      <w:r w:rsidR="00332000">
        <w:rPr>
          <w:rFonts w:cs="Arial"/>
          <w:sz w:val="24"/>
          <w:szCs w:val="24"/>
        </w:rPr>
        <w:t>, BookTrust,</w:t>
      </w:r>
      <w:r w:rsidRPr="00EC6711">
        <w:rPr>
          <w:rFonts w:cs="Arial"/>
          <w:sz w:val="24"/>
          <w:szCs w:val="24"/>
        </w:rPr>
        <w:t xml:space="preserve"> and National Numeracy so that we can use their knowledge, skills, experience and funding</w:t>
      </w:r>
      <w:r w:rsidR="00332000">
        <w:rPr>
          <w:rFonts w:cs="Arial"/>
          <w:sz w:val="24"/>
          <w:szCs w:val="24"/>
        </w:rPr>
        <w:t xml:space="preserve">, whenever </w:t>
      </w:r>
      <w:r w:rsidR="001F1805">
        <w:rPr>
          <w:rFonts w:cs="Arial"/>
          <w:sz w:val="24"/>
          <w:szCs w:val="24"/>
        </w:rPr>
        <w:t xml:space="preserve">possible, </w:t>
      </w:r>
      <w:r w:rsidR="001F1805" w:rsidRPr="00EC6711">
        <w:rPr>
          <w:rFonts w:cs="Arial"/>
          <w:sz w:val="24"/>
          <w:szCs w:val="24"/>
        </w:rPr>
        <w:t>to</w:t>
      </w:r>
      <w:r w:rsidRPr="00EC6711">
        <w:rPr>
          <w:rFonts w:cs="Arial"/>
          <w:sz w:val="24"/>
          <w:szCs w:val="24"/>
        </w:rPr>
        <w:t xml:space="preserve"> make a real difference within Hartlepool.</w:t>
      </w:r>
    </w:p>
    <w:p w14:paraId="5A5BAA8C" w14:textId="77777777" w:rsidR="00AE29B6" w:rsidRPr="00197EE8" w:rsidRDefault="00AE29B6" w:rsidP="00AE29B6">
      <w:pPr>
        <w:pStyle w:val="ListParagraph"/>
        <w:tabs>
          <w:tab w:val="left" w:pos="851"/>
        </w:tabs>
        <w:jc w:val="both"/>
        <w:rPr>
          <w:rFonts w:cs="Arial"/>
          <w:sz w:val="24"/>
          <w:szCs w:val="24"/>
        </w:rPr>
      </w:pPr>
    </w:p>
    <w:p w14:paraId="09AA9641" w14:textId="0C17F168" w:rsidR="00332000" w:rsidRPr="00624C5B" w:rsidRDefault="00332000" w:rsidP="00624C5B">
      <w:pPr>
        <w:pStyle w:val="ListParagraph"/>
        <w:numPr>
          <w:ilvl w:val="0"/>
          <w:numId w:val="40"/>
        </w:numPr>
        <w:tabs>
          <w:tab w:val="left" w:pos="851"/>
        </w:tabs>
        <w:jc w:val="both"/>
        <w:rPr>
          <w:rFonts w:cs="Arial"/>
          <w:sz w:val="24"/>
          <w:szCs w:val="24"/>
        </w:rPr>
      </w:pPr>
      <w:r>
        <w:rPr>
          <w:rFonts w:cs="Arial"/>
          <w:sz w:val="24"/>
          <w:szCs w:val="24"/>
        </w:rPr>
        <w:t xml:space="preserve">Develop the </w:t>
      </w:r>
      <w:r w:rsidR="001F1805">
        <w:rPr>
          <w:rFonts w:cs="Arial"/>
          <w:sz w:val="24"/>
          <w:szCs w:val="24"/>
        </w:rPr>
        <w:t>T</w:t>
      </w:r>
      <w:r>
        <w:rPr>
          <w:rFonts w:cs="Arial"/>
          <w:sz w:val="24"/>
          <w:szCs w:val="24"/>
        </w:rPr>
        <w:t xml:space="preserve">own-wide Pledge to </w:t>
      </w:r>
      <w:r w:rsidRPr="00624C5B">
        <w:rPr>
          <w:rFonts w:cs="Arial"/>
          <w:sz w:val="24"/>
          <w:szCs w:val="24"/>
        </w:rPr>
        <w:t>garner commitment from key stakeholders.</w:t>
      </w:r>
    </w:p>
    <w:p w14:paraId="7052E379" w14:textId="77777777" w:rsidR="00332000" w:rsidRPr="001F1805" w:rsidRDefault="00332000" w:rsidP="001F1805">
      <w:pPr>
        <w:pStyle w:val="ListParagraph"/>
        <w:rPr>
          <w:rFonts w:cs="Arial"/>
          <w:sz w:val="24"/>
          <w:szCs w:val="24"/>
        </w:rPr>
      </w:pPr>
    </w:p>
    <w:p w14:paraId="36ED8B13" w14:textId="77777777" w:rsidR="00624C5B" w:rsidRDefault="00624C5B" w:rsidP="00AE29B6">
      <w:pPr>
        <w:pStyle w:val="ListParagraph"/>
        <w:numPr>
          <w:ilvl w:val="0"/>
          <w:numId w:val="40"/>
        </w:numPr>
        <w:tabs>
          <w:tab w:val="left" w:pos="851"/>
        </w:tabs>
        <w:jc w:val="both"/>
        <w:rPr>
          <w:rFonts w:cs="Arial"/>
          <w:sz w:val="24"/>
          <w:szCs w:val="24"/>
        </w:rPr>
      </w:pPr>
      <w:r>
        <w:rPr>
          <w:rFonts w:cs="Arial"/>
          <w:sz w:val="24"/>
          <w:szCs w:val="24"/>
        </w:rPr>
        <w:t>To work with the Head of Service (Community Hubs and Wellbeing) to coordinate a Hartlepool Literacy Conference to launch the project and inform the local action plan.</w:t>
      </w:r>
    </w:p>
    <w:p w14:paraId="51FD23F4" w14:textId="77777777" w:rsidR="00624C5B" w:rsidRPr="001F1805" w:rsidRDefault="00624C5B" w:rsidP="001F1805">
      <w:pPr>
        <w:pStyle w:val="ListParagraph"/>
        <w:rPr>
          <w:rFonts w:cs="Arial"/>
          <w:sz w:val="24"/>
          <w:szCs w:val="24"/>
        </w:rPr>
      </w:pPr>
    </w:p>
    <w:p w14:paraId="77592F7D" w14:textId="3913DBB4" w:rsidR="00AE29B6" w:rsidRPr="00197EE8" w:rsidRDefault="00AE29B6" w:rsidP="00AE29B6">
      <w:pPr>
        <w:pStyle w:val="ListParagraph"/>
        <w:numPr>
          <w:ilvl w:val="0"/>
          <w:numId w:val="40"/>
        </w:numPr>
        <w:tabs>
          <w:tab w:val="left" w:pos="851"/>
        </w:tabs>
        <w:jc w:val="both"/>
        <w:rPr>
          <w:rFonts w:cs="Arial"/>
          <w:sz w:val="24"/>
          <w:szCs w:val="24"/>
        </w:rPr>
      </w:pPr>
      <w:r w:rsidRPr="00197EE8">
        <w:rPr>
          <w:rFonts w:cs="Arial"/>
          <w:sz w:val="24"/>
          <w:szCs w:val="24"/>
        </w:rPr>
        <w:t xml:space="preserve">Engage with community groups, businesses, educational institutions, other stakeholders and teams within the Council to secure their </w:t>
      </w:r>
      <w:r w:rsidR="00F02D5B">
        <w:rPr>
          <w:rFonts w:cs="Arial"/>
          <w:sz w:val="24"/>
          <w:szCs w:val="24"/>
        </w:rPr>
        <w:t>commitment to change through their involvement in the</w:t>
      </w:r>
      <w:r w:rsidRPr="00197EE8">
        <w:rPr>
          <w:rFonts w:cs="Arial"/>
          <w:sz w:val="24"/>
          <w:szCs w:val="24"/>
        </w:rPr>
        <w:t xml:space="preserve"> Hartlepool Literacy Task Force</w:t>
      </w:r>
      <w:r w:rsidR="00332000">
        <w:rPr>
          <w:rFonts w:cs="Arial"/>
          <w:sz w:val="24"/>
          <w:szCs w:val="24"/>
        </w:rPr>
        <w:t xml:space="preserve"> and Pledge</w:t>
      </w:r>
      <w:r w:rsidRPr="00197EE8">
        <w:rPr>
          <w:rFonts w:cs="Arial"/>
          <w:sz w:val="24"/>
          <w:szCs w:val="24"/>
        </w:rPr>
        <w:t>.</w:t>
      </w:r>
    </w:p>
    <w:p w14:paraId="337FC52C" w14:textId="77777777" w:rsidR="00AE29B6" w:rsidRPr="00197EE8" w:rsidRDefault="00AE29B6" w:rsidP="00AE29B6">
      <w:pPr>
        <w:tabs>
          <w:tab w:val="left" w:pos="851"/>
        </w:tabs>
        <w:jc w:val="both"/>
        <w:rPr>
          <w:rFonts w:cs="Arial"/>
          <w:szCs w:val="24"/>
        </w:rPr>
      </w:pPr>
    </w:p>
    <w:p w14:paraId="47BBFF14" w14:textId="77777777" w:rsidR="00AE29B6" w:rsidRDefault="00AE29B6" w:rsidP="00197EE8">
      <w:pPr>
        <w:pStyle w:val="ListParagraph"/>
        <w:numPr>
          <w:ilvl w:val="0"/>
          <w:numId w:val="36"/>
        </w:numPr>
        <w:tabs>
          <w:tab w:val="left" w:pos="851"/>
        </w:tabs>
        <w:jc w:val="both"/>
        <w:rPr>
          <w:rFonts w:cs="Arial"/>
          <w:sz w:val="24"/>
          <w:szCs w:val="24"/>
        </w:rPr>
      </w:pPr>
      <w:r w:rsidRPr="00197EE8">
        <w:rPr>
          <w:rFonts w:cs="Arial"/>
          <w:sz w:val="24"/>
          <w:szCs w:val="24"/>
        </w:rPr>
        <w:t xml:space="preserve">Develop </w:t>
      </w:r>
      <w:r w:rsidR="00F02D5B">
        <w:rPr>
          <w:rFonts w:cs="Arial"/>
          <w:sz w:val="24"/>
          <w:szCs w:val="24"/>
        </w:rPr>
        <w:t>the town-wide action plan</w:t>
      </w:r>
      <w:r w:rsidRPr="00197EE8">
        <w:rPr>
          <w:rFonts w:cs="Arial"/>
          <w:sz w:val="24"/>
          <w:szCs w:val="24"/>
        </w:rPr>
        <w:t xml:space="preserve"> </w:t>
      </w:r>
      <w:r w:rsidR="00197EE8" w:rsidRPr="00197EE8">
        <w:rPr>
          <w:rFonts w:cs="Arial"/>
          <w:sz w:val="24"/>
          <w:szCs w:val="24"/>
        </w:rPr>
        <w:t xml:space="preserve">based on </w:t>
      </w:r>
      <w:r w:rsidRPr="00197EE8">
        <w:rPr>
          <w:rFonts w:cs="Arial"/>
          <w:sz w:val="24"/>
          <w:szCs w:val="24"/>
        </w:rPr>
        <w:t>local need which will allow actions, activities and campaigns to be developed</w:t>
      </w:r>
      <w:r w:rsidR="00197EE8" w:rsidRPr="00197EE8">
        <w:rPr>
          <w:rFonts w:cs="Arial"/>
          <w:sz w:val="24"/>
          <w:szCs w:val="24"/>
        </w:rPr>
        <w:t xml:space="preserve"> with targeted communities</w:t>
      </w:r>
      <w:r w:rsidRPr="00197EE8">
        <w:rPr>
          <w:rFonts w:cs="Arial"/>
          <w:sz w:val="24"/>
          <w:szCs w:val="24"/>
        </w:rPr>
        <w:t xml:space="preserve"> in collaboration with </w:t>
      </w:r>
      <w:r w:rsidR="00197EE8" w:rsidRPr="00197EE8">
        <w:rPr>
          <w:rFonts w:cs="Arial"/>
          <w:sz w:val="24"/>
          <w:szCs w:val="24"/>
        </w:rPr>
        <w:t>key stakeholders</w:t>
      </w:r>
      <w:r w:rsidRPr="00197EE8">
        <w:rPr>
          <w:rFonts w:cs="Arial"/>
          <w:sz w:val="24"/>
          <w:szCs w:val="24"/>
        </w:rPr>
        <w:t xml:space="preserve"> across Hartlepool. </w:t>
      </w:r>
    </w:p>
    <w:p w14:paraId="123570CB" w14:textId="77777777" w:rsidR="00F02D5B" w:rsidRDefault="00F02D5B" w:rsidP="00F02D5B">
      <w:pPr>
        <w:tabs>
          <w:tab w:val="left" w:pos="851"/>
        </w:tabs>
        <w:jc w:val="both"/>
        <w:rPr>
          <w:rFonts w:cs="Arial"/>
          <w:szCs w:val="24"/>
        </w:rPr>
      </w:pPr>
    </w:p>
    <w:p w14:paraId="2734DD03" w14:textId="7BF6C477" w:rsidR="00DF23D0" w:rsidRPr="00197EE8" w:rsidRDefault="00DF23D0" w:rsidP="0038163C">
      <w:pPr>
        <w:pStyle w:val="ListParagraph"/>
        <w:numPr>
          <w:ilvl w:val="0"/>
          <w:numId w:val="36"/>
        </w:numPr>
        <w:tabs>
          <w:tab w:val="left" w:pos="851"/>
        </w:tabs>
        <w:jc w:val="both"/>
        <w:rPr>
          <w:rFonts w:cs="Arial"/>
          <w:sz w:val="24"/>
          <w:szCs w:val="24"/>
        </w:rPr>
      </w:pPr>
      <w:r w:rsidRPr="00197EE8">
        <w:rPr>
          <w:rFonts w:cs="Arial"/>
          <w:sz w:val="24"/>
          <w:szCs w:val="24"/>
        </w:rPr>
        <w:t xml:space="preserve">Establish and maintain strong relationships with </w:t>
      </w:r>
      <w:r w:rsidR="0083177C" w:rsidRPr="00197EE8">
        <w:rPr>
          <w:rFonts w:cs="Arial"/>
          <w:sz w:val="24"/>
          <w:szCs w:val="24"/>
        </w:rPr>
        <w:t xml:space="preserve">all </w:t>
      </w:r>
      <w:r w:rsidRPr="00197EE8">
        <w:rPr>
          <w:rFonts w:cs="Arial"/>
          <w:sz w:val="24"/>
          <w:szCs w:val="24"/>
        </w:rPr>
        <w:t xml:space="preserve">internal and external </w:t>
      </w:r>
      <w:r w:rsidR="00197EE8" w:rsidRPr="00197EE8">
        <w:rPr>
          <w:rFonts w:cs="Arial"/>
          <w:sz w:val="24"/>
          <w:szCs w:val="24"/>
        </w:rPr>
        <w:t>stakeholders</w:t>
      </w:r>
      <w:r w:rsidRPr="00197EE8">
        <w:rPr>
          <w:rFonts w:cs="Arial"/>
          <w:sz w:val="24"/>
          <w:szCs w:val="24"/>
        </w:rPr>
        <w:t xml:space="preserve"> to build trust, cooperation and</w:t>
      </w:r>
      <w:r w:rsidR="0083177C" w:rsidRPr="00197EE8">
        <w:rPr>
          <w:rFonts w:cs="Arial"/>
          <w:sz w:val="24"/>
          <w:szCs w:val="24"/>
        </w:rPr>
        <w:t xml:space="preserve"> encourage their</w:t>
      </w:r>
      <w:r w:rsidRPr="00197EE8">
        <w:rPr>
          <w:rFonts w:cs="Arial"/>
          <w:sz w:val="24"/>
          <w:szCs w:val="24"/>
        </w:rPr>
        <w:t xml:space="preserve"> active participation </w:t>
      </w:r>
      <w:r w:rsidR="00197EE8" w:rsidRPr="00197EE8">
        <w:rPr>
          <w:rFonts w:cs="Arial"/>
          <w:sz w:val="24"/>
          <w:szCs w:val="24"/>
        </w:rPr>
        <w:t xml:space="preserve">within the </w:t>
      </w:r>
      <w:r w:rsidRPr="00197EE8">
        <w:rPr>
          <w:rFonts w:cs="Arial"/>
          <w:sz w:val="24"/>
          <w:szCs w:val="24"/>
        </w:rPr>
        <w:t>Hartlepool Literacy Task Force.</w:t>
      </w:r>
    </w:p>
    <w:p w14:paraId="320F7796" w14:textId="77777777" w:rsidR="0083177C" w:rsidRPr="00197EE8" w:rsidRDefault="0083177C" w:rsidP="0083177C">
      <w:pPr>
        <w:pStyle w:val="ListParagraph"/>
        <w:tabs>
          <w:tab w:val="left" w:pos="851"/>
        </w:tabs>
        <w:jc w:val="both"/>
        <w:rPr>
          <w:rFonts w:cs="Arial"/>
          <w:sz w:val="24"/>
          <w:szCs w:val="24"/>
        </w:rPr>
      </w:pPr>
    </w:p>
    <w:p w14:paraId="166B7183" w14:textId="77777777" w:rsidR="00C940CF" w:rsidRPr="00197EE8" w:rsidRDefault="00C940CF" w:rsidP="002F3546">
      <w:pPr>
        <w:pStyle w:val="ListParagraph"/>
        <w:numPr>
          <w:ilvl w:val="0"/>
          <w:numId w:val="36"/>
        </w:numPr>
        <w:tabs>
          <w:tab w:val="left" w:pos="851"/>
        </w:tabs>
        <w:jc w:val="both"/>
        <w:rPr>
          <w:rFonts w:cs="Arial"/>
          <w:sz w:val="24"/>
          <w:szCs w:val="24"/>
        </w:rPr>
      </w:pPr>
      <w:r w:rsidRPr="00197EE8">
        <w:rPr>
          <w:rFonts w:cs="Arial"/>
          <w:sz w:val="24"/>
          <w:szCs w:val="24"/>
        </w:rPr>
        <w:t>Organi</w:t>
      </w:r>
      <w:r w:rsidR="00C159FF" w:rsidRPr="00197EE8">
        <w:rPr>
          <w:rFonts w:cs="Arial"/>
          <w:sz w:val="24"/>
          <w:szCs w:val="24"/>
        </w:rPr>
        <w:t>s</w:t>
      </w:r>
      <w:r w:rsidRPr="00197EE8">
        <w:rPr>
          <w:rFonts w:cs="Arial"/>
          <w:sz w:val="24"/>
          <w:szCs w:val="24"/>
        </w:rPr>
        <w:t xml:space="preserve">e and facilitate </w:t>
      </w:r>
      <w:r w:rsidR="00C159FF" w:rsidRPr="00197EE8">
        <w:rPr>
          <w:rFonts w:cs="Arial"/>
          <w:sz w:val="24"/>
          <w:szCs w:val="24"/>
        </w:rPr>
        <w:t>meetings/</w:t>
      </w:r>
      <w:r w:rsidRPr="00197EE8">
        <w:rPr>
          <w:rFonts w:cs="Arial"/>
          <w:sz w:val="24"/>
          <w:szCs w:val="24"/>
        </w:rPr>
        <w:t xml:space="preserve">workshops to ensure </w:t>
      </w:r>
      <w:r w:rsidR="00C159FF" w:rsidRPr="00197EE8">
        <w:rPr>
          <w:rFonts w:cs="Arial"/>
          <w:sz w:val="24"/>
          <w:szCs w:val="24"/>
        </w:rPr>
        <w:t xml:space="preserve">that the task force incorporates a wide range of views and to encourage the creation of tailored activities which will enhance the literacy and numeracy skills of adults. </w:t>
      </w:r>
    </w:p>
    <w:p w14:paraId="32EE7506" w14:textId="77777777" w:rsidR="00AE603F" w:rsidRPr="00197EE8" w:rsidRDefault="00AE603F" w:rsidP="00AE603F">
      <w:pPr>
        <w:tabs>
          <w:tab w:val="left" w:pos="851"/>
        </w:tabs>
        <w:jc w:val="both"/>
        <w:rPr>
          <w:rFonts w:cs="Arial"/>
          <w:szCs w:val="24"/>
        </w:rPr>
      </w:pPr>
    </w:p>
    <w:p w14:paraId="010C3722" w14:textId="44DC07A2" w:rsidR="00AE603F" w:rsidRPr="00203996" w:rsidRDefault="00624C5B" w:rsidP="00203996">
      <w:pPr>
        <w:pStyle w:val="ListParagraph"/>
        <w:numPr>
          <w:ilvl w:val="0"/>
          <w:numId w:val="36"/>
        </w:numPr>
        <w:ind w:right="-511"/>
        <w:rPr>
          <w:rFonts w:cs="Arial"/>
          <w:sz w:val="24"/>
          <w:szCs w:val="24"/>
        </w:rPr>
      </w:pPr>
      <w:r>
        <w:rPr>
          <w:rFonts w:cs="Arial"/>
          <w:sz w:val="24"/>
          <w:szCs w:val="24"/>
        </w:rPr>
        <w:lastRenderedPageBreak/>
        <w:t>Work with Hartlepool Skills Team to develop</w:t>
      </w:r>
      <w:r w:rsidR="00AE603F" w:rsidRPr="00197EE8">
        <w:rPr>
          <w:rFonts w:cs="Arial"/>
          <w:sz w:val="24"/>
          <w:szCs w:val="24"/>
        </w:rPr>
        <w:t xml:space="preserve"> </w:t>
      </w:r>
      <w:r w:rsidR="00197EE8" w:rsidRPr="00197EE8">
        <w:rPr>
          <w:rFonts w:cs="Arial"/>
          <w:sz w:val="24"/>
          <w:szCs w:val="24"/>
        </w:rPr>
        <w:t xml:space="preserve">a range of bespoke </w:t>
      </w:r>
      <w:r w:rsidR="00203996">
        <w:rPr>
          <w:rFonts w:cs="Arial"/>
          <w:sz w:val="24"/>
          <w:szCs w:val="24"/>
        </w:rPr>
        <w:t>activities and programmes</w:t>
      </w:r>
      <w:r w:rsidR="00AE603F" w:rsidRPr="00197EE8">
        <w:rPr>
          <w:rFonts w:cs="Arial"/>
          <w:sz w:val="24"/>
          <w:szCs w:val="24"/>
        </w:rPr>
        <w:t xml:space="preserve"> </w:t>
      </w:r>
      <w:r w:rsidR="00203996">
        <w:rPr>
          <w:rFonts w:cs="Arial"/>
          <w:sz w:val="24"/>
          <w:szCs w:val="24"/>
        </w:rPr>
        <w:t xml:space="preserve">alongside engaging with </w:t>
      </w:r>
      <w:r w:rsidR="00197EE8" w:rsidRPr="00203996">
        <w:rPr>
          <w:rFonts w:cs="Arial"/>
          <w:sz w:val="24"/>
          <w:szCs w:val="24"/>
        </w:rPr>
        <w:t>priority</w:t>
      </w:r>
      <w:r w:rsidR="00AE603F" w:rsidRPr="00203996">
        <w:rPr>
          <w:rFonts w:cs="Arial"/>
          <w:sz w:val="24"/>
          <w:szCs w:val="24"/>
        </w:rPr>
        <w:t xml:space="preserve"> individuals</w:t>
      </w:r>
      <w:r w:rsidR="00197EE8" w:rsidRPr="00203996">
        <w:rPr>
          <w:rFonts w:cs="Arial"/>
          <w:sz w:val="24"/>
          <w:szCs w:val="24"/>
        </w:rPr>
        <w:t xml:space="preserve">, communities and groups. These sessions should be exciting and innovative whilst enhancing their </w:t>
      </w:r>
      <w:r w:rsidR="00203996">
        <w:rPr>
          <w:rFonts w:cs="Arial"/>
          <w:sz w:val="24"/>
          <w:szCs w:val="24"/>
        </w:rPr>
        <w:t xml:space="preserve">levels of </w:t>
      </w:r>
      <w:r w:rsidR="00197EE8" w:rsidRPr="00203996">
        <w:rPr>
          <w:rFonts w:cs="Arial"/>
          <w:sz w:val="24"/>
          <w:szCs w:val="24"/>
        </w:rPr>
        <w:t xml:space="preserve">English and Maths. </w:t>
      </w:r>
    </w:p>
    <w:p w14:paraId="4CABBF8F" w14:textId="77777777" w:rsidR="00D453D5" w:rsidRDefault="00D453D5" w:rsidP="00D453D5">
      <w:pPr>
        <w:pStyle w:val="ListParagraph"/>
        <w:rPr>
          <w:rFonts w:cs="Arial"/>
          <w:sz w:val="24"/>
          <w:szCs w:val="24"/>
        </w:rPr>
      </w:pPr>
    </w:p>
    <w:p w14:paraId="73E0B13B" w14:textId="097AC662" w:rsidR="00D453D5" w:rsidRPr="00197EE8" w:rsidRDefault="00624C5B" w:rsidP="00714CD5">
      <w:pPr>
        <w:pStyle w:val="ListParagraph"/>
        <w:numPr>
          <w:ilvl w:val="0"/>
          <w:numId w:val="36"/>
        </w:numPr>
        <w:rPr>
          <w:rFonts w:cs="Arial"/>
          <w:sz w:val="24"/>
          <w:szCs w:val="24"/>
        </w:rPr>
      </w:pPr>
      <w:r>
        <w:rPr>
          <w:rFonts w:cs="Arial"/>
          <w:sz w:val="24"/>
          <w:szCs w:val="24"/>
        </w:rPr>
        <w:t xml:space="preserve">Support the Service Manager (Jobs and Skills) to </w:t>
      </w:r>
      <w:r w:rsidR="00D453D5">
        <w:rPr>
          <w:rFonts w:cs="Arial"/>
          <w:sz w:val="24"/>
          <w:szCs w:val="24"/>
        </w:rPr>
        <w:t xml:space="preserve">Identify and support with securing additional external funding opportunities which would enhance the scope, impact and activities which can be delivered through the </w:t>
      </w:r>
      <w:r w:rsidR="00D453D5" w:rsidRPr="00197EE8">
        <w:rPr>
          <w:rFonts w:cs="Arial"/>
          <w:sz w:val="24"/>
          <w:szCs w:val="24"/>
        </w:rPr>
        <w:t>Hartlepool Literacy Task Force.</w:t>
      </w:r>
      <w:r w:rsidR="00D453D5">
        <w:rPr>
          <w:rFonts w:cs="Arial"/>
          <w:sz w:val="24"/>
          <w:szCs w:val="24"/>
        </w:rPr>
        <w:t xml:space="preserve"> </w:t>
      </w:r>
    </w:p>
    <w:p w14:paraId="0DFC1966" w14:textId="77777777" w:rsidR="00C159FF" w:rsidRPr="00197EE8" w:rsidRDefault="00C159FF" w:rsidP="00AE29B6">
      <w:pPr>
        <w:tabs>
          <w:tab w:val="left" w:pos="851"/>
        </w:tabs>
        <w:jc w:val="both"/>
        <w:rPr>
          <w:rFonts w:cs="Arial"/>
          <w:szCs w:val="24"/>
        </w:rPr>
      </w:pPr>
    </w:p>
    <w:p w14:paraId="5F377C20" w14:textId="33096A5E" w:rsidR="00AE29B6" w:rsidRDefault="00624C5B" w:rsidP="001F1805">
      <w:pPr>
        <w:pStyle w:val="ListParagraph"/>
        <w:numPr>
          <w:ilvl w:val="0"/>
          <w:numId w:val="36"/>
        </w:numPr>
        <w:tabs>
          <w:tab w:val="left" w:pos="851"/>
        </w:tabs>
        <w:jc w:val="both"/>
        <w:rPr>
          <w:rFonts w:cs="Arial"/>
          <w:sz w:val="24"/>
          <w:szCs w:val="24"/>
        </w:rPr>
      </w:pPr>
      <w:r w:rsidRPr="00624C5B">
        <w:rPr>
          <w:rFonts w:cs="Arial"/>
          <w:sz w:val="24"/>
          <w:szCs w:val="24"/>
        </w:rPr>
        <w:t xml:space="preserve">Work alongside the Jobs and Skills Marketing and Communication Officer to </w:t>
      </w:r>
      <w:r w:rsidRPr="001F1805">
        <w:rPr>
          <w:rFonts w:cs="Arial"/>
          <w:sz w:val="24"/>
          <w:szCs w:val="24"/>
        </w:rPr>
        <w:t>c</w:t>
      </w:r>
      <w:r w:rsidR="00C159FF" w:rsidRPr="001F1805">
        <w:rPr>
          <w:rFonts w:cs="Arial"/>
          <w:sz w:val="24"/>
          <w:szCs w:val="24"/>
        </w:rPr>
        <w:t xml:space="preserve">ommunicate </w:t>
      </w:r>
      <w:r w:rsidR="00AE29B6" w:rsidRPr="001F1805">
        <w:rPr>
          <w:rFonts w:cs="Arial"/>
          <w:sz w:val="24"/>
          <w:szCs w:val="24"/>
        </w:rPr>
        <w:t xml:space="preserve">and promote </w:t>
      </w:r>
      <w:r w:rsidR="00C159FF" w:rsidRPr="001F1805">
        <w:rPr>
          <w:rFonts w:cs="Arial"/>
          <w:sz w:val="24"/>
          <w:szCs w:val="24"/>
        </w:rPr>
        <w:t>the task force aims, objectives, progress, and successes to a wide range of stakeholde</w:t>
      </w:r>
      <w:r w:rsidR="00AE29B6" w:rsidRPr="001F1805">
        <w:rPr>
          <w:rFonts w:cs="Arial"/>
          <w:sz w:val="24"/>
          <w:szCs w:val="24"/>
        </w:rPr>
        <w:t>rs</w:t>
      </w:r>
      <w:r w:rsidRPr="001F1805">
        <w:rPr>
          <w:rFonts w:cs="Arial"/>
          <w:sz w:val="24"/>
          <w:szCs w:val="24"/>
        </w:rPr>
        <w:t>.</w:t>
      </w:r>
    </w:p>
    <w:p w14:paraId="0B42572B" w14:textId="6411408D" w:rsidR="001F1805" w:rsidRPr="001F1805" w:rsidRDefault="001F1805" w:rsidP="001F1805">
      <w:pPr>
        <w:tabs>
          <w:tab w:val="left" w:pos="851"/>
        </w:tabs>
        <w:jc w:val="both"/>
        <w:rPr>
          <w:rFonts w:cs="Arial"/>
          <w:szCs w:val="24"/>
        </w:rPr>
      </w:pPr>
    </w:p>
    <w:p w14:paraId="6EA1B642" w14:textId="77777777" w:rsidR="00AE603F" w:rsidRPr="00197EE8" w:rsidRDefault="00AE603F" w:rsidP="00AE603F">
      <w:pPr>
        <w:pStyle w:val="ListParagraph"/>
        <w:numPr>
          <w:ilvl w:val="0"/>
          <w:numId w:val="36"/>
        </w:numPr>
        <w:tabs>
          <w:tab w:val="left" w:pos="851"/>
        </w:tabs>
        <w:jc w:val="both"/>
        <w:rPr>
          <w:rFonts w:cs="Arial"/>
          <w:sz w:val="24"/>
          <w:szCs w:val="24"/>
        </w:rPr>
      </w:pPr>
      <w:r w:rsidRPr="00197EE8">
        <w:rPr>
          <w:rFonts w:cs="Arial"/>
          <w:sz w:val="24"/>
          <w:szCs w:val="24"/>
        </w:rPr>
        <w:t xml:space="preserve">Monitor performance by collecting and analysing </w:t>
      </w:r>
      <w:r w:rsidR="00AE29B6" w:rsidRPr="00197EE8">
        <w:rPr>
          <w:rFonts w:cs="Arial"/>
          <w:sz w:val="24"/>
          <w:szCs w:val="24"/>
        </w:rPr>
        <w:t>data to tra</w:t>
      </w:r>
      <w:r w:rsidRPr="00197EE8">
        <w:rPr>
          <w:rFonts w:cs="Arial"/>
          <w:sz w:val="24"/>
          <w:szCs w:val="24"/>
        </w:rPr>
        <w:t>ck progress, measure outcomes</w:t>
      </w:r>
      <w:r w:rsidR="00AE29B6" w:rsidRPr="00197EE8">
        <w:rPr>
          <w:rFonts w:cs="Arial"/>
          <w:sz w:val="24"/>
          <w:szCs w:val="24"/>
        </w:rPr>
        <w:t xml:space="preserve"> and identify areas for improvement which will </w:t>
      </w:r>
      <w:r w:rsidRPr="00197EE8">
        <w:rPr>
          <w:rFonts w:cs="Arial"/>
          <w:sz w:val="24"/>
          <w:szCs w:val="24"/>
        </w:rPr>
        <w:t>demonstrate</w:t>
      </w:r>
      <w:r w:rsidR="00AE29B6" w:rsidRPr="00197EE8">
        <w:rPr>
          <w:rFonts w:cs="Arial"/>
          <w:sz w:val="24"/>
          <w:szCs w:val="24"/>
        </w:rPr>
        <w:t xml:space="preserve"> the effectiveness </w:t>
      </w:r>
      <w:r w:rsidRPr="00197EE8">
        <w:rPr>
          <w:rFonts w:cs="Arial"/>
          <w:sz w:val="24"/>
          <w:szCs w:val="24"/>
        </w:rPr>
        <w:t xml:space="preserve">and impact </w:t>
      </w:r>
      <w:r w:rsidR="00AE29B6" w:rsidRPr="00197EE8">
        <w:rPr>
          <w:rFonts w:cs="Arial"/>
          <w:sz w:val="24"/>
          <w:szCs w:val="24"/>
        </w:rPr>
        <w:t>of the task force</w:t>
      </w:r>
      <w:r w:rsidRPr="00197EE8">
        <w:rPr>
          <w:rFonts w:cs="Arial"/>
          <w:sz w:val="24"/>
          <w:szCs w:val="24"/>
        </w:rPr>
        <w:t>.</w:t>
      </w:r>
    </w:p>
    <w:p w14:paraId="4CD9EBA0" w14:textId="77777777" w:rsidR="00AE29B6" w:rsidRPr="00197EE8" w:rsidRDefault="00AE29B6" w:rsidP="00AE603F">
      <w:pPr>
        <w:tabs>
          <w:tab w:val="left" w:pos="851"/>
        </w:tabs>
        <w:jc w:val="both"/>
        <w:rPr>
          <w:rFonts w:cs="Arial"/>
          <w:szCs w:val="24"/>
        </w:rPr>
      </w:pPr>
    </w:p>
    <w:p w14:paraId="5F313775" w14:textId="61CAFAB1" w:rsidR="00AE29B6" w:rsidRDefault="00AE29B6" w:rsidP="00AE29B6">
      <w:pPr>
        <w:pStyle w:val="ListParagraph"/>
        <w:numPr>
          <w:ilvl w:val="0"/>
          <w:numId w:val="36"/>
        </w:numPr>
        <w:tabs>
          <w:tab w:val="left" w:pos="851"/>
        </w:tabs>
        <w:jc w:val="both"/>
        <w:rPr>
          <w:rFonts w:cs="Arial"/>
          <w:sz w:val="24"/>
          <w:szCs w:val="24"/>
        </w:rPr>
      </w:pPr>
      <w:r w:rsidRPr="00197EE8">
        <w:rPr>
          <w:rFonts w:cs="Arial"/>
          <w:sz w:val="24"/>
          <w:szCs w:val="24"/>
        </w:rPr>
        <w:t>Continuously refine and utilise effective feedback mechanisms to gather input from residents, partners and stakeholders. Ensure this feedback is used to enhance and improve the Hartlepool Literacy Task Force.</w:t>
      </w:r>
    </w:p>
    <w:p w14:paraId="7E2977A4" w14:textId="77777777" w:rsidR="00197EE8" w:rsidRDefault="00197EE8" w:rsidP="00197EE8">
      <w:pPr>
        <w:pStyle w:val="ListParagraph"/>
        <w:tabs>
          <w:tab w:val="left" w:pos="851"/>
        </w:tabs>
        <w:jc w:val="both"/>
        <w:rPr>
          <w:rFonts w:cs="Arial"/>
          <w:sz w:val="24"/>
          <w:szCs w:val="24"/>
        </w:rPr>
      </w:pPr>
    </w:p>
    <w:p w14:paraId="17DFBD40" w14:textId="77777777" w:rsidR="00197EE8" w:rsidRPr="00197EE8" w:rsidRDefault="00197EE8" w:rsidP="00197EE8">
      <w:pPr>
        <w:pStyle w:val="ListParagraph"/>
        <w:numPr>
          <w:ilvl w:val="0"/>
          <w:numId w:val="36"/>
        </w:numPr>
        <w:rPr>
          <w:rFonts w:cs="Arial"/>
          <w:sz w:val="24"/>
          <w:szCs w:val="24"/>
        </w:rPr>
      </w:pPr>
      <w:r w:rsidRPr="00197EE8">
        <w:rPr>
          <w:rFonts w:cs="Arial"/>
          <w:sz w:val="24"/>
          <w:szCs w:val="24"/>
        </w:rPr>
        <w:t>Prepare progress reports and share findings with internal and external stakeholders alongside Senior Managers. This will inform decision-making and highlight the impact of the task force on our communities in Hartlepool</w:t>
      </w:r>
      <w:r>
        <w:rPr>
          <w:rFonts w:cs="Arial"/>
          <w:sz w:val="24"/>
          <w:szCs w:val="24"/>
        </w:rPr>
        <w:t>.</w:t>
      </w:r>
    </w:p>
    <w:p w14:paraId="60759FF3" w14:textId="77777777" w:rsidR="00197EE8" w:rsidRPr="00197EE8" w:rsidRDefault="00197EE8" w:rsidP="00197EE8">
      <w:pPr>
        <w:pStyle w:val="ListParagraph"/>
        <w:tabs>
          <w:tab w:val="left" w:pos="0"/>
          <w:tab w:val="left" w:pos="851"/>
          <w:tab w:val="left" w:pos="3119"/>
        </w:tabs>
        <w:ind w:right="56"/>
        <w:rPr>
          <w:rFonts w:cs="Arial"/>
          <w:snapToGrid w:val="0"/>
          <w:sz w:val="24"/>
          <w:szCs w:val="24"/>
        </w:rPr>
      </w:pPr>
    </w:p>
    <w:p w14:paraId="1B860BD7" w14:textId="77777777" w:rsidR="00152777" w:rsidRPr="00197EE8" w:rsidRDefault="00197EE8" w:rsidP="00152777">
      <w:pPr>
        <w:pStyle w:val="ListParagraph"/>
        <w:numPr>
          <w:ilvl w:val="0"/>
          <w:numId w:val="37"/>
        </w:numPr>
        <w:tabs>
          <w:tab w:val="left" w:pos="0"/>
          <w:tab w:val="left" w:pos="851"/>
          <w:tab w:val="left" w:pos="3119"/>
        </w:tabs>
        <w:ind w:right="56"/>
        <w:contextualSpacing/>
        <w:rPr>
          <w:rFonts w:cs="Arial"/>
          <w:snapToGrid w:val="0"/>
          <w:sz w:val="24"/>
          <w:szCs w:val="24"/>
        </w:rPr>
      </w:pPr>
      <w:r w:rsidRPr="00197EE8">
        <w:rPr>
          <w:rFonts w:cs="Arial"/>
          <w:sz w:val="24"/>
          <w:szCs w:val="24"/>
        </w:rPr>
        <w:t xml:space="preserve">Any other duties of a related nature which might reasonably be required and as allocated by </w:t>
      </w:r>
      <w:r>
        <w:rPr>
          <w:rFonts w:cs="Arial"/>
          <w:sz w:val="24"/>
          <w:szCs w:val="24"/>
        </w:rPr>
        <w:t>Managers</w:t>
      </w:r>
      <w:r w:rsidRPr="00197EE8">
        <w:rPr>
          <w:rFonts w:cs="Arial"/>
          <w:sz w:val="24"/>
          <w:szCs w:val="24"/>
        </w:rPr>
        <w:t>.</w:t>
      </w:r>
    </w:p>
    <w:p w14:paraId="0080F36D" w14:textId="77777777" w:rsidR="00D75188" w:rsidRPr="00D75188" w:rsidRDefault="00D75188" w:rsidP="00152777">
      <w:pPr>
        <w:rPr>
          <w:szCs w:val="24"/>
        </w:rPr>
      </w:pPr>
    </w:p>
    <w:p w14:paraId="6E07588A" w14:textId="77777777" w:rsidR="00197EE8" w:rsidRPr="00D75188" w:rsidRDefault="00197EE8" w:rsidP="00197EE8">
      <w:pPr>
        <w:tabs>
          <w:tab w:val="left" w:pos="851"/>
          <w:tab w:val="left" w:pos="3119"/>
        </w:tabs>
        <w:rPr>
          <w:snapToGrid w:val="0"/>
          <w:szCs w:val="24"/>
          <w:u w:val="single"/>
        </w:rPr>
      </w:pPr>
      <w:r w:rsidRPr="00D75188">
        <w:rPr>
          <w:snapToGrid w:val="0"/>
          <w:szCs w:val="24"/>
          <w:u w:val="single"/>
        </w:rPr>
        <w:t>Changes</w:t>
      </w:r>
    </w:p>
    <w:p w14:paraId="2ADC8BF7" w14:textId="77777777" w:rsidR="00197EE8" w:rsidRDefault="00197EE8" w:rsidP="00197EE8">
      <w:pPr>
        <w:rPr>
          <w:rFonts w:cs="Arial"/>
          <w:szCs w:val="24"/>
        </w:rPr>
      </w:pPr>
    </w:p>
    <w:p w14:paraId="69F23C0C" w14:textId="77777777" w:rsidR="00197EE8" w:rsidRDefault="00197EE8" w:rsidP="00197EE8">
      <w:pPr>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0CF696D7" w14:textId="77777777" w:rsidR="00197EE8" w:rsidRDefault="00197EE8" w:rsidP="00197EE8">
      <w:pPr>
        <w:tabs>
          <w:tab w:val="left" w:pos="851"/>
          <w:tab w:val="left" w:pos="3119"/>
        </w:tabs>
        <w:rPr>
          <w:snapToGrid w:val="0"/>
          <w:szCs w:val="24"/>
        </w:rPr>
      </w:pPr>
    </w:p>
    <w:p w14:paraId="6B0580F5" w14:textId="77777777" w:rsidR="00197EE8" w:rsidRDefault="00197EE8" w:rsidP="00197EE8">
      <w:pPr>
        <w:rPr>
          <w:szCs w:val="24"/>
        </w:rPr>
      </w:pPr>
      <w:r w:rsidRPr="00D75188">
        <w:rPr>
          <w:szCs w:val="24"/>
        </w:rPr>
        <w:t xml:space="preserve">Date:  </w:t>
      </w:r>
      <w:r>
        <w:rPr>
          <w:szCs w:val="24"/>
        </w:rPr>
        <w:t>August 2024</w:t>
      </w:r>
    </w:p>
    <w:p w14:paraId="4D312273" w14:textId="77777777" w:rsidR="00197EE8" w:rsidRDefault="00197EE8" w:rsidP="00197EE8">
      <w:pPr>
        <w:rPr>
          <w:rFonts w:cs="Arial"/>
          <w:b/>
          <w:szCs w:val="24"/>
        </w:rPr>
      </w:pPr>
    </w:p>
    <w:p w14:paraId="2E9B3284" w14:textId="357CCE39" w:rsidR="00EF0E83" w:rsidRPr="00D75188" w:rsidRDefault="00197EE8" w:rsidP="002C0CA4">
      <w:pPr>
        <w:pStyle w:val="PlainText"/>
        <w:tabs>
          <w:tab w:val="left" w:pos="810"/>
          <w:tab w:val="left" w:pos="1418"/>
        </w:tabs>
        <w:jc w:val="center"/>
        <w:rPr>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sectPr w:rsidR="00EF0E83" w:rsidRPr="00D75188" w:rsidSect="00D60D43">
      <w:headerReference w:type="default" r:id="rId10"/>
      <w:footerReference w:type="default" r:id="rId11"/>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31F87" w14:textId="77777777" w:rsidR="0099651B" w:rsidRDefault="0099651B" w:rsidP="00E95911">
      <w:r>
        <w:separator/>
      </w:r>
    </w:p>
  </w:endnote>
  <w:endnote w:type="continuationSeparator" w:id="0">
    <w:p w14:paraId="60EF9FB9" w14:textId="77777777" w:rsidR="0099651B" w:rsidRDefault="0099651B"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629E8" w14:textId="77777777" w:rsidR="00152777" w:rsidRPr="006A56E9" w:rsidRDefault="00F925ED" w:rsidP="006A56E9">
    <w:pPr>
      <w:pStyle w:val="BodyText"/>
      <w:ind w:left="-567"/>
      <w:rPr>
        <w:b/>
        <w:sz w:val="16"/>
      </w:rPr>
    </w:pPr>
    <w:r w:rsidRPr="002173BF">
      <w:rPr>
        <w:noProof/>
        <w:lang w:eastAsia="en-GB"/>
      </w:rPr>
      <mc:AlternateContent>
        <mc:Choice Requires="wps">
          <w:drawing>
            <wp:anchor distT="0" distB="0" distL="114300" distR="114300" simplePos="0" relativeHeight="251656704" behindDoc="0" locked="0" layoutInCell="1" allowOverlap="1" wp14:anchorId="7D781811" wp14:editId="034036BF">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2D57D" w14:textId="77777777" w:rsidR="00152777" w:rsidRPr="000E072B" w:rsidRDefault="00152777"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81811"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kYsQIAALk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" filled="f" stroked="f">
              <v:textbox>
                <w:txbxContent>
                  <w:p w14:paraId="19D2D57D" w14:textId="77777777" w:rsidR="00152777" w:rsidRPr="000E072B" w:rsidRDefault="00152777" w:rsidP="001B5A59"/>
                </w:txbxContent>
              </v:textbox>
            </v:shape>
          </w:pict>
        </mc:Fallback>
      </mc:AlternateContent>
    </w:r>
    <w:r w:rsidRPr="00BD7591">
      <w:rPr>
        <w:noProof/>
        <w:lang w:eastAsia="en-GB"/>
      </w:rPr>
      <w:drawing>
        <wp:inline distT="0" distB="0" distL="0" distR="0" wp14:anchorId="5180E686" wp14:editId="591871CE">
          <wp:extent cx="6819900" cy="990600"/>
          <wp:effectExtent l="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990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0B2BA" w14:textId="77777777" w:rsidR="0099651B" w:rsidRDefault="0099651B" w:rsidP="00E95911">
      <w:r>
        <w:separator/>
      </w:r>
    </w:p>
  </w:footnote>
  <w:footnote w:type="continuationSeparator" w:id="0">
    <w:p w14:paraId="28B266B4" w14:textId="77777777" w:rsidR="0099651B" w:rsidRDefault="0099651B"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91A15" w14:textId="77777777" w:rsidR="00152777" w:rsidRDefault="00F925ED" w:rsidP="001B5A59">
    <w:pPr>
      <w:pStyle w:val="Header"/>
    </w:pPr>
    <w:r w:rsidRPr="00BD7591">
      <w:rPr>
        <w:noProof/>
        <w:lang w:eastAsia="en-GB"/>
      </w:rPr>
      <w:drawing>
        <wp:inline distT="0" distB="0" distL="0" distR="0" wp14:anchorId="0008D7A5" wp14:editId="6E458E7C">
          <wp:extent cx="5972175" cy="752475"/>
          <wp:effectExtent l="0" t="0" r="9525" b="9525"/>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2175" cy="752475"/>
                  </a:xfrm>
                  <a:prstGeom prst="rect">
                    <a:avLst/>
                  </a:prstGeom>
                  <a:noFill/>
                  <a:ln>
                    <a:noFill/>
                  </a:ln>
                </pic:spPr>
              </pic:pic>
            </a:graphicData>
          </a:graphic>
        </wp:inline>
      </w:drawing>
    </w:r>
  </w:p>
  <w:p w14:paraId="10FA785D" w14:textId="77777777" w:rsidR="00152777" w:rsidRDefault="0015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A807245"/>
    <w:multiLevelType w:val="hybridMultilevel"/>
    <w:tmpl w:val="836E8A30"/>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7A66393"/>
    <w:multiLevelType w:val="hybridMultilevel"/>
    <w:tmpl w:val="7FCA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10" w15:restartNumberingAfterBreak="0">
    <w:nsid w:val="208E324E"/>
    <w:multiLevelType w:val="hybridMultilevel"/>
    <w:tmpl w:val="24289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5751F6"/>
    <w:multiLevelType w:val="hybridMultilevel"/>
    <w:tmpl w:val="C324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6"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7"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9" w15:restartNumberingAfterBreak="0">
    <w:nsid w:val="33BE47FF"/>
    <w:multiLevelType w:val="hybridMultilevel"/>
    <w:tmpl w:val="6504D1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3D11755"/>
    <w:multiLevelType w:val="hybridMultilevel"/>
    <w:tmpl w:val="62361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24"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7475F46"/>
    <w:multiLevelType w:val="hybridMultilevel"/>
    <w:tmpl w:val="CE7622D4"/>
    <w:lvl w:ilvl="0" w:tplc="A66ADBC4">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7"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1BA40C5"/>
    <w:multiLevelType w:val="hybridMultilevel"/>
    <w:tmpl w:val="1B283F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2FB4CD4"/>
    <w:multiLevelType w:val="hybridMultilevel"/>
    <w:tmpl w:val="592C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15087182">
    <w:abstractNumId w:val="36"/>
  </w:num>
  <w:num w:numId="2" w16cid:durableId="7658044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8870212">
    <w:abstractNumId w:val="18"/>
  </w:num>
  <w:num w:numId="4" w16cid:durableId="765465492">
    <w:abstractNumId w:val="1"/>
  </w:num>
  <w:num w:numId="5" w16cid:durableId="669601836">
    <w:abstractNumId w:val="34"/>
  </w:num>
  <w:num w:numId="6" w16cid:durableId="1082262509">
    <w:abstractNumId w:val="27"/>
  </w:num>
  <w:num w:numId="7" w16cid:durableId="1884291870">
    <w:abstractNumId w:val="24"/>
  </w:num>
  <w:num w:numId="8" w16cid:durableId="577516016">
    <w:abstractNumId w:val="37"/>
  </w:num>
  <w:num w:numId="9" w16cid:durableId="129324421">
    <w:abstractNumId w:val="8"/>
  </w:num>
  <w:num w:numId="10" w16cid:durableId="1179538159">
    <w:abstractNumId w:val="22"/>
  </w:num>
  <w:num w:numId="11" w16cid:durableId="928582593">
    <w:abstractNumId w:val="21"/>
  </w:num>
  <w:num w:numId="12" w16cid:durableId="1128430153">
    <w:abstractNumId w:val="38"/>
  </w:num>
  <w:num w:numId="13" w16cid:durableId="667294724">
    <w:abstractNumId w:val="7"/>
  </w:num>
  <w:num w:numId="14" w16cid:durableId="559828729">
    <w:abstractNumId w:val="25"/>
  </w:num>
  <w:num w:numId="15" w16cid:durableId="1543252130">
    <w:abstractNumId w:val="28"/>
  </w:num>
  <w:num w:numId="16" w16cid:durableId="742800291">
    <w:abstractNumId w:val="35"/>
  </w:num>
  <w:num w:numId="17" w16cid:durableId="849221938">
    <w:abstractNumId w:val="17"/>
  </w:num>
  <w:num w:numId="18" w16cid:durableId="946500866">
    <w:abstractNumId w:val="30"/>
  </w:num>
  <w:num w:numId="19" w16cid:durableId="1334838433">
    <w:abstractNumId w:val="4"/>
  </w:num>
  <w:num w:numId="20" w16cid:durableId="915096573">
    <w:abstractNumId w:val="23"/>
  </w:num>
  <w:num w:numId="21" w16cid:durableId="430977245">
    <w:abstractNumId w:val="9"/>
  </w:num>
  <w:num w:numId="22" w16cid:durableId="719521821">
    <w:abstractNumId w:val="11"/>
  </w:num>
  <w:num w:numId="23" w16cid:durableId="747269246">
    <w:abstractNumId w:val="15"/>
  </w:num>
  <w:num w:numId="24" w16cid:durableId="1671713174">
    <w:abstractNumId w:val="13"/>
  </w:num>
  <w:num w:numId="25" w16cid:durableId="726494439">
    <w:abstractNumId w:val="41"/>
  </w:num>
  <w:num w:numId="26" w16cid:durableId="2081828540">
    <w:abstractNumId w:val="12"/>
  </w:num>
  <w:num w:numId="27" w16cid:durableId="109594150">
    <w:abstractNumId w:val="29"/>
  </w:num>
  <w:num w:numId="28" w16cid:durableId="91510763">
    <w:abstractNumId w:val="31"/>
  </w:num>
  <w:num w:numId="29" w16cid:durableId="373038832">
    <w:abstractNumId w:val="0"/>
  </w:num>
  <w:num w:numId="30" w16cid:durableId="1796364351">
    <w:abstractNumId w:val="5"/>
  </w:num>
  <w:num w:numId="31" w16cid:durableId="114369021">
    <w:abstractNumId w:val="26"/>
  </w:num>
  <w:num w:numId="32" w16cid:durableId="781221567">
    <w:abstractNumId w:val="2"/>
  </w:num>
  <w:num w:numId="33" w16cid:durableId="1908570210">
    <w:abstractNumId w:val="16"/>
  </w:num>
  <w:num w:numId="34" w16cid:durableId="1173186419">
    <w:abstractNumId w:val="3"/>
  </w:num>
  <w:num w:numId="35" w16cid:durableId="461575653">
    <w:abstractNumId w:val="10"/>
  </w:num>
  <w:num w:numId="36" w16cid:durableId="1347099776">
    <w:abstractNumId w:val="39"/>
  </w:num>
  <w:num w:numId="37" w16cid:durableId="1564022027">
    <w:abstractNumId w:val="14"/>
  </w:num>
  <w:num w:numId="38" w16cid:durableId="2166258">
    <w:abstractNumId w:val="6"/>
  </w:num>
  <w:num w:numId="39" w16cid:durableId="841968683">
    <w:abstractNumId w:val="20"/>
  </w:num>
  <w:num w:numId="40" w16cid:durableId="1333335251">
    <w:abstractNumId w:val="40"/>
  </w:num>
  <w:num w:numId="41" w16cid:durableId="513492512">
    <w:abstractNumId w:val="19"/>
  </w:num>
  <w:num w:numId="42" w16cid:durableId="69724588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D88"/>
    <w:rsid w:val="0001370F"/>
    <w:rsid w:val="000635F1"/>
    <w:rsid w:val="00067C45"/>
    <w:rsid w:val="00077E75"/>
    <w:rsid w:val="0008465E"/>
    <w:rsid w:val="000861A2"/>
    <w:rsid w:val="000902A8"/>
    <w:rsid w:val="000A6D34"/>
    <w:rsid w:val="000B44EC"/>
    <w:rsid w:val="000D4C11"/>
    <w:rsid w:val="000D7B32"/>
    <w:rsid w:val="000F368B"/>
    <w:rsid w:val="00133197"/>
    <w:rsid w:val="00152777"/>
    <w:rsid w:val="0015331F"/>
    <w:rsid w:val="0016070B"/>
    <w:rsid w:val="0016123F"/>
    <w:rsid w:val="001733AE"/>
    <w:rsid w:val="00197EE8"/>
    <w:rsid w:val="001B5A59"/>
    <w:rsid w:val="001B6213"/>
    <w:rsid w:val="001C2294"/>
    <w:rsid w:val="001D51F4"/>
    <w:rsid w:val="001F1805"/>
    <w:rsid w:val="00203996"/>
    <w:rsid w:val="00203ACA"/>
    <w:rsid w:val="002130FC"/>
    <w:rsid w:val="00215BAD"/>
    <w:rsid w:val="002173BF"/>
    <w:rsid w:val="00217C8B"/>
    <w:rsid w:val="0023146D"/>
    <w:rsid w:val="00237F9A"/>
    <w:rsid w:val="002546BF"/>
    <w:rsid w:val="002764E1"/>
    <w:rsid w:val="0028257A"/>
    <w:rsid w:val="0028578C"/>
    <w:rsid w:val="002929E9"/>
    <w:rsid w:val="002A1E24"/>
    <w:rsid w:val="002A3F47"/>
    <w:rsid w:val="002B247A"/>
    <w:rsid w:val="002B46F4"/>
    <w:rsid w:val="002B61EF"/>
    <w:rsid w:val="002B7C95"/>
    <w:rsid w:val="002C0CA4"/>
    <w:rsid w:val="002C402C"/>
    <w:rsid w:val="002D0AF4"/>
    <w:rsid w:val="002E5095"/>
    <w:rsid w:val="002F1465"/>
    <w:rsid w:val="003163AD"/>
    <w:rsid w:val="00332000"/>
    <w:rsid w:val="003338E9"/>
    <w:rsid w:val="00334DD7"/>
    <w:rsid w:val="00361886"/>
    <w:rsid w:val="00374B52"/>
    <w:rsid w:val="00384D6A"/>
    <w:rsid w:val="003A749B"/>
    <w:rsid w:val="003B5DB0"/>
    <w:rsid w:val="003B601B"/>
    <w:rsid w:val="003B7D47"/>
    <w:rsid w:val="003D58C9"/>
    <w:rsid w:val="003E004A"/>
    <w:rsid w:val="00435EAB"/>
    <w:rsid w:val="00450335"/>
    <w:rsid w:val="004536B9"/>
    <w:rsid w:val="00456098"/>
    <w:rsid w:val="00473759"/>
    <w:rsid w:val="004744A5"/>
    <w:rsid w:val="004925E1"/>
    <w:rsid w:val="004B29DE"/>
    <w:rsid w:val="004D3BBC"/>
    <w:rsid w:val="004F0D1D"/>
    <w:rsid w:val="004F400E"/>
    <w:rsid w:val="00502BDA"/>
    <w:rsid w:val="005057F4"/>
    <w:rsid w:val="00550338"/>
    <w:rsid w:val="005729D0"/>
    <w:rsid w:val="00574C42"/>
    <w:rsid w:val="005915D6"/>
    <w:rsid w:val="005A38C2"/>
    <w:rsid w:val="005B7D95"/>
    <w:rsid w:val="005C4626"/>
    <w:rsid w:val="005D166C"/>
    <w:rsid w:val="005E3985"/>
    <w:rsid w:val="006016D9"/>
    <w:rsid w:val="00607673"/>
    <w:rsid w:val="006078B5"/>
    <w:rsid w:val="00624C5B"/>
    <w:rsid w:val="00625CB5"/>
    <w:rsid w:val="00632871"/>
    <w:rsid w:val="00637851"/>
    <w:rsid w:val="006446CF"/>
    <w:rsid w:val="0064520C"/>
    <w:rsid w:val="00650DC7"/>
    <w:rsid w:val="00671E0E"/>
    <w:rsid w:val="0067656B"/>
    <w:rsid w:val="006A56E9"/>
    <w:rsid w:val="006A6C8F"/>
    <w:rsid w:val="006B3C9F"/>
    <w:rsid w:val="006D736C"/>
    <w:rsid w:val="006D76B4"/>
    <w:rsid w:val="006E247A"/>
    <w:rsid w:val="006E67BC"/>
    <w:rsid w:val="006E6AAA"/>
    <w:rsid w:val="007018B0"/>
    <w:rsid w:val="0071065F"/>
    <w:rsid w:val="00712494"/>
    <w:rsid w:val="0073227B"/>
    <w:rsid w:val="00756B63"/>
    <w:rsid w:val="00767C6C"/>
    <w:rsid w:val="00773BFA"/>
    <w:rsid w:val="00775693"/>
    <w:rsid w:val="007858F3"/>
    <w:rsid w:val="00786089"/>
    <w:rsid w:val="00790197"/>
    <w:rsid w:val="007B0116"/>
    <w:rsid w:val="007B328B"/>
    <w:rsid w:val="007C38BC"/>
    <w:rsid w:val="007D7E02"/>
    <w:rsid w:val="007F3BDC"/>
    <w:rsid w:val="00804949"/>
    <w:rsid w:val="00815311"/>
    <w:rsid w:val="008212F3"/>
    <w:rsid w:val="00822806"/>
    <w:rsid w:val="0083177C"/>
    <w:rsid w:val="0085039B"/>
    <w:rsid w:val="008B6A42"/>
    <w:rsid w:val="008E01EE"/>
    <w:rsid w:val="008E1242"/>
    <w:rsid w:val="0093559C"/>
    <w:rsid w:val="009524E5"/>
    <w:rsid w:val="00953A8C"/>
    <w:rsid w:val="009678A2"/>
    <w:rsid w:val="009740FF"/>
    <w:rsid w:val="00986178"/>
    <w:rsid w:val="0099651B"/>
    <w:rsid w:val="00996D67"/>
    <w:rsid w:val="009A725A"/>
    <w:rsid w:val="009B5CD3"/>
    <w:rsid w:val="009D4EBE"/>
    <w:rsid w:val="009E48DA"/>
    <w:rsid w:val="009E775E"/>
    <w:rsid w:val="00A01FCB"/>
    <w:rsid w:val="00A0383B"/>
    <w:rsid w:val="00A166E8"/>
    <w:rsid w:val="00A45B44"/>
    <w:rsid w:val="00A64CA3"/>
    <w:rsid w:val="00A70E2F"/>
    <w:rsid w:val="00A85146"/>
    <w:rsid w:val="00A857DD"/>
    <w:rsid w:val="00AA4773"/>
    <w:rsid w:val="00AC3E4D"/>
    <w:rsid w:val="00AE29B6"/>
    <w:rsid w:val="00AE603F"/>
    <w:rsid w:val="00AF030F"/>
    <w:rsid w:val="00AF12B7"/>
    <w:rsid w:val="00AF5AEC"/>
    <w:rsid w:val="00B839B7"/>
    <w:rsid w:val="00B83FB3"/>
    <w:rsid w:val="00B910E1"/>
    <w:rsid w:val="00B94435"/>
    <w:rsid w:val="00BA3955"/>
    <w:rsid w:val="00BC0584"/>
    <w:rsid w:val="00BC33D5"/>
    <w:rsid w:val="00BD7BF4"/>
    <w:rsid w:val="00C159FF"/>
    <w:rsid w:val="00C1737B"/>
    <w:rsid w:val="00C3671E"/>
    <w:rsid w:val="00C36900"/>
    <w:rsid w:val="00C36B1E"/>
    <w:rsid w:val="00C57C70"/>
    <w:rsid w:val="00C81781"/>
    <w:rsid w:val="00C85361"/>
    <w:rsid w:val="00C940CF"/>
    <w:rsid w:val="00CD63CE"/>
    <w:rsid w:val="00CE4F96"/>
    <w:rsid w:val="00CF69DA"/>
    <w:rsid w:val="00D117E3"/>
    <w:rsid w:val="00D2380F"/>
    <w:rsid w:val="00D453D5"/>
    <w:rsid w:val="00D60D43"/>
    <w:rsid w:val="00D6217E"/>
    <w:rsid w:val="00D62D70"/>
    <w:rsid w:val="00D6383C"/>
    <w:rsid w:val="00D64F8C"/>
    <w:rsid w:val="00D65AA8"/>
    <w:rsid w:val="00D744E4"/>
    <w:rsid w:val="00D75188"/>
    <w:rsid w:val="00DA7A3C"/>
    <w:rsid w:val="00DB1B90"/>
    <w:rsid w:val="00DB2CBF"/>
    <w:rsid w:val="00DB43B1"/>
    <w:rsid w:val="00DB51DC"/>
    <w:rsid w:val="00DB6A59"/>
    <w:rsid w:val="00DD3CAB"/>
    <w:rsid w:val="00DF23D0"/>
    <w:rsid w:val="00DF3AFD"/>
    <w:rsid w:val="00DF77DB"/>
    <w:rsid w:val="00E003AB"/>
    <w:rsid w:val="00E0190D"/>
    <w:rsid w:val="00E35634"/>
    <w:rsid w:val="00E578B5"/>
    <w:rsid w:val="00E74F47"/>
    <w:rsid w:val="00E91A15"/>
    <w:rsid w:val="00E952F9"/>
    <w:rsid w:val="00E95911"/>
    <w:rsid w:val="00E97C26"/>
    <w:rsid w:val="00EA0181"/>
    <w:rsid w:val="00EA3D4E"/>
    <w:rsid w:val="00EC35C8"/>
    <w:rsid w:val="00EC657D"/>
    <w:rsid w:val="00EC6711"/>
    <w:rsid w:val="00ED0FB1"/>
    <w:rsid w:val="00EF0E83"/>
    <w:rsid w:val="00EF692F"/>
    <w:rsid w:val="00F02D5B"/>
    <w:rsid w:val="00F0691C"/>
    <w:rsid w:val="00F26071"/>
    <w:rsid w:val="00F62F69"/>
    <w:rsid w:val="00F925ED"/>
    <w:rsid w:val="00F968E4"/>
    <w:rsid w:val="00FB5F7E"/>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DA1CEDF"/>
  <w15:chartTrackingRefBased/>
  <w15:docId w15:val="{0D11F7E1-06B4-4C97-BEA8-FB97E57D3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link w:val="PlainTextChar"/>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qFormat/>
    <w:rsid w:val="00F925ED"/>
    <w:pPr>
      <w:ind w:left="720"/>
    </w:pPr>
    <w:rPr>
      <w:sz w:val="22"/>
    </w:rPr>
  </w:style>
  <w:style w:type="character" w:customStyle="1" w:styleId="PlainTextChar">
    <w:name w:val="Plain Text Char"/>
    <w:basedOn w:val="DefaultParagraphFont"/>
    <w:link w:val="PlainText"/>
    <w:rsid w:val="00B94435"/>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048622">
      <w:bodyDiv w:val="1"/>
      <w:marLeft w:val="0"/>
      <w:marRight w:val="0"/>
      <w:marTop w:val="0"/>
      <w:marBottom w:val="0"/>
      <w:divBdr>
        <w:top w:val="none" w:sz="0" w:space="0" w:color="auto"/>
        <w:left w:val="none" w:sz="0" w:space="0" w:color="auto"/>
        <w:bottom w:val="none" w:sz="0" w:space="0" w:color="auto"/>
        <w:right w:val="none" w:sz="0" w:space="0" w:color="auto"/>
      </w:divBdr>
    </w:div>
    <w:div w:id="904489547">
      <w:bodyDiv w:val="1"/>
      <w:marLeft w:val="0"/>
      <w:marRight w:val="0"/>
      <w:marTop w:val="0"/>
      <w:marBottom w:val="0"/>
      <w:divBdr>
        <w:top w:val="none" w:sz="0" w:space="0" w:color="auto"/>
        <w:left w:val="none" w:sz="0" w:space="0" w:color="auto"/>
        <w:bottom w:val="none" w:sz="0" w:space="0" w:color="auto"/>
        <w:right w:val="none" w:sz="0" w:space="0" w:color="auto"/>
      </w:divBdr>
    </w:div>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8489ECBE703241BFE89F80B0D2A005" ma:contentTypeVersion="9" ma:contentTypeDescription="Create a new document." ma:contentTypeScope="" ma:versionID="c22bf53865b69d37e22b40d14c639609">
  <xsd:schema xmlns:xsd="http://www.w3.org/2001/XMLSchema" xmlns:xs="http://www.w3.org/2001/XMLSchema" xmlns:p="http://schemas.microsoft.com/office/2006/metadata/properties" xmlns:ns3="35ae0f2b-decb-4da4-bd38-7512c67f4e80" targetNamespace="http://schemas.microsoft.com/office/2006/metadata/properties" ma:root="true" ma:fieldsID="6b297af93a1d1be48d13d9b24d670e7f" ns3:_="">
    <xsd:import namespace="35ae0f2b-decb-4da4-bd38-7512c67f4e8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e0f2b-decb-4da4-bd38-7512c67f4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210BEE-B020-43E6-8C8B-E51E0201A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ae0f2b-decb-4da4-bd38-7512c67f4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BB64C-65DE-4D73-8F24-109A5B0543BE}">
  <ds:schemaRefs>
    <ds:schemaRef ds:uri="http://schemas.microsoft.com/sharepoint/v3/contenttype/forms"/>
  </ds:schemaRefs>
</ds:datastoreItem>
</file>

<file path=customXml/itemProps3.xml><?xml version="1.0" encoding="utf-8"?>
<ds:datastoreItem xmlns:ds="http://schemas.openxmlformats.org/officeDocument/2006/customXml" ds:itemID="{5E40B71F-6157-4AF4-89A3-F055F896DA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4429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subject/>
  <dc:creator>CEPEJH</dc:creator>
  <cp:keywords/>
  <cp:lastModifiedBy>Linda Chandler</cp:lastModifiedBy>
  <cp:revision>2</cp:revision>
  <cp:lastPrinted>2019-02-14T16:19:00Z</cp:lastPrinted>
  <dcterms:created xsi:type="dcterms:W3CDTF">2024-11-22T14:43:00Z</dcterms:created>
  <dcterms:modified xsi:type="dcterms:W3CDTF">2024-11-22T14:43:00Z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0x010100F88489ECBE703241BFE89F80B0D2A005</vt:lpwstr>
  </property>
</Properties>
</file>