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3D8C80B2" w:rsidR="0022643A" w:rsidRPr="0022643A" w:rsidRDefault="0012420B" w:rsidP="00437BED">
      <w:pPr>
        <w:pStyle w:val="Heading1"/>
        <w:rPr>
          <w:rFonts w:ascii="Arial" w:hAnsi="Arial" w:cs="Arial"/>
          <w:b/>
          <w:bCs/>
          <w:color w:val="auto"/>
        </w:rPr>
      </w:pPr>
      <w:r w:rsidRPr="0022643A">
        <w:rPr>
          <w:rFonts w:ascii="Arial" w:hAnsi="Arial" w:cs="Arial"/>
          <w:b/>
          <w:bCs/>
          <w:color w:val="auto"/>
        </w:rPr>
        <w:fldChar w:fldCharType="begin"/>
      </w:r>
      <w:r w:rsidRPr="0022643A">
        <w:rPr>
          <w:rFonts w:ascii="Arial" w:hAnsi="Arial" w:cs="Arial"/>
          <w:b/>
          <w:bCs/>
          <w:color w:val="auto"/>
        </w:rPr>
        <w:instrText xml:space="preserve"> TITLE  "Job Description" \* FirstCap  \* MERGEFORMAT </w:instrText>
      </w:r>
      <w:r w:rsidRPr="0022643A">
        <w:rPr>
          <w:rFonts w:ascii="Arial" w:hAnsi="Arial" w:cs="Arial"/>
          <w:b/>
          <w:bCs/>
          <w:color w:val="auto"/>
        </w:rPr>
        <w:fldChar w:fldCharType="separate"/>
      </w:r>
      <w:r w:rsidRPr="0022643A">
        <w:rPr>
          <w:rFonts w:ascii="Arial" w:hAnsi="Arial" w:cs="Arial"/>
          <w:b/>
          <w:bCs/>
          <w:color w:val="auto"/>
        </w:rPr>
        <w:t>Job Description</w:t>
      </w:r>
      <w:r w:rsidRPr="0022643A">
        <w:rPr>
          <w:rFonts w:ascii="Arial" w:hAnsi="Arial" w:cs="Arial"/>
          <w:b/>
          <w:bCs/>
          <w:color w:val="auto"/>
        </w:rPr>
        <w:fldChar w:fldCharType="end"/>
      </w:r>
      <w:r w:rsidR="00437BED" w:rsidRPr="0022643A">
        <w:rPr>
          <w:rFonts w:ascii="Arial" w:hAnsi="Arial" w:cs="Arial"/>
          <w:b/>
          <w:bCs/>
          <w:color w:val="auto"/>
        </w:rPr>
        <w:t xml:space="preserve">            </w:t>
      </w:r>
      <w:r w:rsidR="0022643A" w:rsidRPr="0022643A">
        <w:rPr>
          <w:rFonts w:ascii="Arial" w:hAnsi="Arial" w:cs="Arial"/>
          <w:b/>
          <w:bCs/>
          <w:color w:val="auto"/>
        </w:rPr>
        <w:t xml:space="preserve">   </w:t>
      </w:r>
      <w:r w:rsidR="00437BED" w:rsidRPr="0022643A">
        <w:rPr>
          <w:rFonts w:ascii="Arial" w:hAnsi="Arial" w:cs="Arial"/>
          <w:b/>
          <w:bCs/>
          <w:color w:val="auto"/>
        </w:rPr>
        <w:t xml:space="preserve">   </w:t>
      </w:r>
      <w:r w:rsidR="0022643A" w:rsidRPr="0022643A">
        <w:rPr>
          <w:rFonts w:ascii="Arial" w:hAnsi="Arial" w:cs="Arial"/>
          <w:b/>
          <w:bCs/>
          <w:color w:val="auto"/>
        </w:rPr>
        <w:t xml:space="preserve">  </w:t>
      </w:r>
      <w:r w:rsidR="0022643A" w:rsidRPr="0022643A">
        <w:rPr>
          <w:rFonts w:ascii="Arial" w:hAnsi="Arial" w:cs="Arial"/>
          <w:b/>
          <w:bCs/>
          <w:noProof/>
          <w:color w:val="auto"/>
        </w:rPr>
        <w:drawing>
          <wp:inline distT="0" distB="0" distL="0" distR="0" wp14:anchorId="5F0555F1" wp14:editId="1DDAE7F1">
            <wp:extent cx="1181100" cy="1181100"/>
            <wp:effectExtent l="0" t="0" r="0" b="0"/>
            <wp:docPr id="465278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pic:spPr>
                </pic:pic>
              </a:graphicData>
            </a:graphic>
          </wp:inline>
        </w:drawing>
      </w:r>
      <w:r w:rsidR="00437BED" w:rsidRPr="0022643A">
        <w:rPr>
          <w:rFonts w:ascii="Arial" w:hAnsi="Arial" w:cs="Arial"/>
          <w:b/>
          <w:bCs/>
          <w:color w:val="auto"/>
        </w:rPr>
        <w:t xml:space="preserve">        </w:t>
      </w:r>
      <w:r w:rsidR="00DC3E8B" w:rsidRPr="0022643A">
        <w:rPr>
          <w:rFonts w:ascii="Arial" w:hAnsi="Arial" w:cs="Arial"/>
          <w:color w:val="FF0000"/>
          <w:sz w:val="16"/>
          <w:szCs w:val="16"/>
        </w:rPr>
        <w:t xml:space="preserve">         </w:t>
      </w:r>
      <w:r w:rsidR="00437BED" w:rsidRPr="0022643A">
        <w:rPr>
          <w:rFonts w:ascii="Arial" w:hAnsi="Arial" w:cs="Arial"/>
          <w:b/>
          <w:bCs/>
          <w:color w:val="FF0000"/>
        </w:rPr>
        <w:t xml:space="preserve">  </w:t>
      </w:r>
      <w:r w:rsidR="00254666" w:rsidRPr="0022643A">
        <w:rPr>
          <w:rFonts w:ascii="Arial" w:hAnsi="Arial" w:cs="Arial"/>
          <w:b/>
          <w:bCs/>
          <w:color w:val="FF0000"/>
        </w:rPr>
        <w:t xml:space="preserve">   </w:t>
      </w:r>
      <w:r w:rsidR="00437BED" w:rsidRPr="0022643A">
        <w:rPr>
          <w:rFonts w:ascii="Arial" w:hAnsi="Arial" w:cs="Arial"/>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22643A"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22643A" w14:paraId="3DCFB382" w14:textId="77777777" w:rsidTr="00254666">
        <w:trPr>
          <w:cantSplit/>
          <w:tblHeader/>
        </w:trPr>
        <w:tc>
          <w:tcPr>
            <w:tcW w:w="2830" w:type="dxa"/>
          </w:tcPr>
          <w:p w14:paraId="24533153" w14:textId="77777777" w:rsidR="003B66D3" w:rsidRPr="0022643A" w:rsidRDefault="003B66D3">
            <w:pPr>
              <w:rPr>
                <w:rFonts w:ascii="Arial" w:hAnsi="Arial" w:cs="Arial"/>
                <w:b/>
                <w:bCs/>
              </w:rPr>
            </w:pPr>
            <w:r w:rsidRPr="0022643A">
              <w:rPr>
                <w:rFonts w:ascii="Arial" w:hAnsi="Arial" w:cs="Arial"/>
                <w:b/>
                <w:bCs/>
              </w:rPr>
              <w:t>Post title</w:t>
            </w:r>
          </w:p>
          <w:p w14:paraId="634693B9" w14:textId="18843E35" w:rsidR="0012420B" w:rsidRPr="0022643A" w:rsidRDefault="0012420B">
            <w:pPr>
              <w:rPr>
                <w:rFonts w:ascii="Arial" w:hAnsi="Arial" w:cs="Arial"/>
                <w:b/>
                <w:bCs/>
              </w:rPr>
            </w:pPr>
          </w:p>
        </w:tc>
        <w:tc>
          <w:tcPr>
            <w:tcW w:w="7626" w:type="dxa"/>
          </w:tcPr>
          <w:p w14:paraId="259E1D1D" w14:textId="4EAE1EC2" w:rsidR="003B66D3" w:rsidRPr="0022643A" w:rsidRDefault="00DC3E8B">
            <w:pPr>
              <w:rPr>
                <w:rFonts w:ascii="Arial" w:hAnsi="Arial" w:cs="Arial"/>
              </w:rPr>
            </w:pPr>
            <w:r w:rsidRPr="0022643A">
              <w:rPr>
                <w:rFonts w:ascii="Arial" w:hAnsi="Arial" w:cs="Arial"/>
              </w:rPr>
              <w:t>Play Coordinator for OPAL</w:t>
            </w:r>
          </w:p>
        </w:tc>
      </w:tr>
      <w:tr w:rsidR="006853DB" w:rsidRPr="0022643A" w14:paraId="4C2E0BA2" w14:textId="77777777" w:rsidTr="00254666">
        <w:trPr>
          <w:cantSplit/>
          <w:tblHeader/>
        </w:trPr>
        <w:tc>
          <w:tcPr>
            <w:tcW w:w="2830" w:type="dxa"/>
          </w:tcPr>
          <w:p w14:paraId="01103F3C" w14:textId="77777777" w:rsidR="006853DB" w:rsidRPr="0022643A" w:rsidRDefault="006853DB">
            <w:pPr>
              <w:rPr>
                <w:rFonts w:ascii="Arial" w:hAnsi="Arial" w:cs="Arial"/>
                <w:b/>
                <w:bCs/>
              </w:rPr>
            </w:pPr>
            <w:r w:rsidRPr="0022643A">
              <w:rPr>
                <w:rFonts w:ascii="Arial" w:hAnsi="Arial" w:cs="Arial"/>
                <w:b/>
                <w:bCs/>
              </w:rPr>
              <w:t>Job Evaluation</w:t>
            </w:r>
          </w:p>
          <w:p w14:paraId="695B3FAC" w14:textId="18AB5CB5" w:rsidR="006853DB" w:rsidRPr="0022643A" w:rsidRDefault="006853DB">
            <w:pPr>
              <w:rPr>
                <w:rFonts w:ascii="Arial" w:hAnsi="Arial" w:cs="Arial"/>
                <w:b/>
                <w:bCs/>
              </w:rPr>
            </w:pPr>
          </w:p>
        </w:tc>
        <w:tc>
          <w:tcPr>
            <w:tcW w:w="7626" w:type="dxa"/>
          </w:tcPr>
          <w:p w14:paraId="6CA68AF7" w14:textId="2F926D01" w:rsidR="006853DB" w:rsidRPr="0022643A" w:rsidRDefault="00A1190E">
            <w:pPr>
              <w:rPr>
                <w:rFonts w:ascii="Arial" w:hAnsi="Arial" w:cs="Arial"/>
              </w:rPr>
            </w:pPr>
            <w:r w:rsidRPr="0022643A">
              <w:rPr>
                <w:rFonts w:ascii="Arial" w:hAnsi="Arial" w:cs="Arial"/>
              </w:rPr>
              <w:t>Yes/</w:t>
            </w:r>
            <w:r w:rsidRPr="0022643A">
              <w:rPr>
                <w:rFonts w:ascii="Arial" w:hAnsi="Arial" w:cs="Arial"/>
                <w:b/>
                <w:bCs/>
              </w:rPr>
              <w:t>No</w:t>
            </w:r>
          </w:p>
        </w:tc>
      </w:tr>
      <w:tr w:rsidR="0012420B" w:rsidRPr="0022643A" w14:paraId="6B71FF2F" w14:textId="77777777" w:rsidTr="00254666">
        <w:tc>
          <w:tcPr>
            <w:tcW w:w="2830" w:type="dxa"/>
          </w:tcPr>
          <w:p w14:paraId="429576D6" w14:textId="77777777" w:rsidR="003B66D3" w:rsidRPr="0022643A" w:rsidRDefault="003B66D3">
            <w:pPr>
              <w:rPr>
                <w:rFonts w:ascii="Arial" w:hAnsi="Arial" w:cs="Arial"/>
                <w:b/>
                <w:bCs/>
              </w:rPr>
            </w:pPr>
            <w:r w:rsidRPr="0022643A">
              <w:rPr>
                <w:rFonts w:ascii="Arial" w:hAnsi="Arial" w:cs="Arial"/>
                <w:b/>
                <w:bCs/>
              </w:rPr>
              <w:t>Grade</w:t>
            </w:r>
          </w:p>
          <w:p w14:paraId="64265120" w14:textId="238BBB19" w:rsidR="0012420B" w:rsidRPr="0022643A" w:rsidRDefault="0012420B">
            <w:pPr>
              <w:rPr>
                <w:rFonts w:ascii="Arial" w:hAnsi="Arial" w:cs="Arial"/>
                <w:b/>
                <w:bCs/>
              </w:rPr>
            </w:pPr>
          </w:p>
        </w:tc>
        <w:tc>
          <w:tcPr>
            <w:tcW w:w="7626" w:type="dxa"/>
          </w:tcPr>
          <w:p w14:paraId="2D031CBB" w14:textId="1970B73C" w:rsidR="003B66D3" w:rsidRPr="0022643A" w:rsidRDefault="001E413E">
            <w:pPr>
              <w:rPr>
                <w:rFonts w:ascii="Arial" w:hAnsi="Arial" w:cs="Arial"/>
              </w:rPr>
            </w:pPr>
            <w:r w:rsidRPr="0022643A">
              <w:rPr>
                <w:rFonts w:ascii="Arial" w:hAnsi="Arial" w:cs="Arial"/>
              </w:rPr>
              <w:t xml:space="preserve">Grade </w:t>
            </w:r>
            <w:r w:rsidR="000866BD" w:rsidRPr="0022643A">
              <w:rPr>
                <w:rFonts w:ascii="Arial" w:hAnsi="Arial" w:cs="Arial"/>
              </w:rPr>
              <w:t>1</w:t>
            </w:r>
          </w:p>
        </w:tc>
      </w:tr>
      <w:tr w:rsidR="0012420B" w:rsidRPr="0022643A" w14:paraId="5ABD4425" w14:textId="77777777" w:rsidTr="00254666">
        <w:tc>
          <w:tcPr>
            <w:tcW w:w="2830" w:type="dxa"/>
          </w:tcPr>
          <w:p w14:paraId="50F33219" w14:textId="77777777" w:rsidR="003B66D3" w:rsidRPr="0022643A" w:rsidRDefault="003B66D3">
            <w:pPr>
              <w:rPr>
                <w:rFonts w:ascii="Arial" w:hAnsi="Arial" w:cs="Arial"/>
                <w:b/>
                <w:bCs/>
              </w:rPr>
            </w:pPr>
            <w:r w:rsidRPr="0022643A">
              <w:rPr>
                <w:rFonts w:ascii="Arial" w:hAnsi="Arial" w:cs="Arial"/>
                <w:b/>
                <w:bCs/>
              </w:rPr>
              <w:t>Service</w:t>
            </w:r>
          </w:p>
          <w:p w14:paraId="0F579255" w14:textId="7AFCD7E4" w:rsidR="0012420B" w:rsidRPr="0022643A" w:rsidRDefault="0012420B">
            <w:pPr>
              <w:rPr>
                <w:rFonts w:ascii="Arial" w:hAnsi="Arial" w:cs="Arial"/>
                <w:b/>
                <w:bCs/>
              </w:rPr>
            </w:pPr>
          </w:p>
        </w:tc>
        <w:tc>
          <w:tcPr>
            <w:tcW w:w="7626" w:type="dxa"/>
          </w:tcPr>
          <w:p w14:paraId="2D957BDB" w14:textId="1E748861" w:rsidR="003B66D3" w:rsidRPr="0022643A" w:rsidRDefault="006853DB">
            <w:pPr>
              <w:rPr>
                <w:rFonts w:ascii="Arial" w:hAnsi="Arial" w:cs="Arial"/>
              </w:rPr>
            </w:pPr>
            <w:r w:rsidRPr="0022643A">
              <w:rPr>
                <w:rFonts w:ascii="Arial" w:hAnsi="Arial" w:cs="Arial"/>
              </w:rPr>
              <w:t>S</w:t>
            </w:r>
            <w:r w:rsidR="00254666" w:rsidRPr="0022643A">
              <w:rPr>
                <w:rFonts w:ascii="Arial" w:hAnsi="Arial" w:cs="Arial"/>
              </w:rPr>
              <w:t>chools</w:t>
            </w:r>
          </w:p>
        </w:tc>
      </w:tr>
      <w:tr w:rsidR="0012420B" w:rsidRPr="0022643A" w14:paraId="1BAB335F" w14:textId="77777777" w:rsidTr="00254666">
        <w:tc>
          <w:tcPr>
            <w:tcW w:w="2830" w:type="dxa"/>
          </w:tcPr>
          <w:p w14:paraId="525B4A1C" w14:textId="77777777" w:rsidR="003B66D3" w:rsidRPr="0022643A" w:rsidRDefault="003B66D3">
            <w:pPr>
              <w:rPr>
                <w:rFonts w:ascii="Arial" w:hAnsi="Arial" w:cs="Arial"/>
                <w:b/>
                <w:bCs/>
              </w:rPr>
            </w:pPr>
            <w:r w:rsidRPr="0022643A">
              <w:rPr>
                <w:rFonts w:ascii="Arial" w:hAnsi="Arial" w:cs="Arial"/>
                <w:b/>
                <w:bCs/>
              </w:rPr>
              <w:t>Service area</w:t>
            </w:r>
          </w:p>
          <w:p w14:paraId="75585B42" w14:textId="1CD5D50E" w:rsidR="0012420B" w:rsidRPr="0022643A" w:rsidRDefault="0012420B">
            <w:pPr>
              <w:rPr>
                <w:rFonts w:ascii="Arial" w:hAnsi="Arial" w:cs="Arial"/>
                <w:b/>
                <w:bCs/>
              </w:rPr>
            </w:pPr>
          </w:p>
        </w:tc>
        <w:tc>
          <w:tcPr>
            <w:tcW w:w="7626" w:type="dxa"/>
          </w:tcPr>
          <w:p w14:paraId="59B1F906" w14:textId="52E023C7" w:rsidR="003B66D3" w:rsidRPr="0022643A" w:rsidRDefault="000866BD">
            <w:pPr>
              <w:rPr>
                <w:rFonts w:ascii="Arial" w:hAnsi="Arial" w:cs="Arial"/>
              </w:rPr>
            </w:pPr>
            <w:r w:rsidRPr="0022643A">
              <w:rPr>
                <w:rFonts w:ascii="Arial" w:hAnsi="Arial" w:cs="Arial"/>
              </w:rPr>
              <w:t>St Anne’s C of E</w:t>
            </w:r>
            <w:r w:rsidR="00DC3E8B" w:rsidRPr="0022643A">
              <w:rPr>
                <w:rFonts w:ascii="Arial" w:hAnsi="Arial" w:cs="Arial"/>
              </w:rPr>
              <w:t xml:space="preserve"> Primary School</w:t>
            </w:r>
          </w:p>
        </w:tc>
      </w:tr>
      <w:tr w:rsidR="0012420B" w:rsidRPr="0022643A" w14:paraId="652ABD4B" w14:textId="77777777" w:rsidTr="00254666">
        <w:tc>
          <w:tcPr>
            <w:tcW w:w="2830" w:type="dxa"/>
          </w:tcPr>
          <w:p w14:paraId="3D4A3B48" w14:textId="77777777" w:rsidR="003B66D3" w:rsidRPr="0022643A" w:rsidRDefault="003B66D3">
            <w:pPr>
              <w:rPr>
                <w:rFonts w:ascii="Arial" w:hAnsi="Arial" w:cs="Arial"/>
                <w:b/>
                <w:bCs/>
              </w:rPr>
            </w:pPr>
            <w:r w:rsidRPr="0022643A">
              <w:rPr>
                <w:rFonts w:ascii="Arial" w:hAnsi="Arial" w:cs="Arial"/>
                <w:b/>
                <w:bCs/>
              </w:rPr>
              <w:t>Reporting to</w:t>
            </w:r>
          </w:p>
          <w:p w14:paraId="32F47818" w14:textId="1336EDB7" w:rsidR="0012420B" w:rsidRPr="0022643A" w:rsidRDefault="0012420B">
            <w:pPr>
              <w:rPr>
                <w:rFonts w:ascii="Arial" w:hAnsi="Arial" w:cs="Arial"/>
                <w:b/>
                <w:bCs/>
              </w:rPr>
            </w:pPr>
          </w:p>
        </w:tc>
        <w:tc>
          <w:tcPr>
            <w:tcW w:w="7626" w:type="dxa"/>
          </w:tcPr>
          <w:p w14:paraId="67AFFA85" w14:textId="76943B11" w:rsidR="003B66D3" w:rsidRPr="0022643A" w:rsidRDefault="006853DB">
            <w:pPr>
              <w:rPr>
                <w:rFonts w:ascii="Arial" w:hAnsi="Arial" w:cs="Arial"/>
              </w:rPr>
            </w:pPr>
            <w:r w:rsidRPr="0022643A">
              <w:rPr>
                <w:rFonts w:ascii="Arial" w:hAnsi="Arial" w:cs="Arial"/>
              </w:rPr>
              <w:t xml:space="preserve">The postholder will be accountable to </w:t>
            </w:r>
            <w:r w:rsidR="00DC3E8B" w:rsidRPr="0022643A">
              <w:rPr>
                <w:rFonts w:ascii="Arial" w:hAnsi="Arial" w:cs="Arial"/>
              </w:rPr>
              <w:t xml:space="preserve">the Headteacher &amp; Outdoor Learning Leader </w:t>
            </w:r>
          </w:p>
        </w:tc>
      </w:tr>
      <w:tr w:rsidR="0012420B" w:rsidRPr="0022643A" w14:paraId="485DA181" w14:textId="77777777" w:rsidTr="00254666">
        <w:tc>
          <w:tcPr>
            <w:tcW w:w="2830" w:type="dxa"/>
          </w:tcPr>
          <w:p w14:paraId="6379F8D9" w14:textId="77777777" w:rsidR="003B66D3" w:rsidRPr="0022643A" w:rsidRDefault="003B66D3">
            <w:pPr>
              <w:rPr>
                <w:rFonts w:ascii="Arial" w:hAnsi="Arial" w:cs="Arial"/>
                <w:b/>
                <w:bCs/>
              </w:rPr>
            </w:pPr>
            <w:r w:rsidRPr="0022643A">
              <w:rPr>
                <w:rFonts w:ascii="Arial" w:hAnsi="Arial" w:cs="Arial"/>
                <w:b/>
                <w:bCs/>
              </w:rPr>
              <w:t>Location</w:t>
            </w:r>
          </w:p>
          <w:p w14:paraId="55D2F2A7" w14:textId="63D0FCAA" w:rsidR="0012420B" w:rsidRPr="0022643A" w:rsidRDefault="0012420B">
            <w:pPr>
              <w:rPr>
                <w:rFonts w:ascii="Arial" w:hAnsi="Arial" w:cs="Arial"/>
                <w:b/>
                <w:bCs/>
              </w:rPr>
            </w:pPr>
          </w:p>
        </w:tc>
        <w:tc>
          <w:tcPr>
            <w:tcW w:w="7626" w:type="dxa"/>
          </w:tcPr>
          <w:p w14:paraId="18B3E4CF" w14:textId="1B4928DE" w:rsidR="003B66D3" w:rsidRPr="0022643A" w:rsidRDefault="006853DB">
            <w:pPr>
              <w:rPr>
                <w:rFonts w:ascii="Arial" w:hAnsi="Arial" w:cs="Arial"/>
              </w:rPr>
            </w:pPr>
            <w:r w:rsidRPr="0022643A">
              <w:rPr>
                <w:rFonts w:ascii="Arial" w:hAnsi="Arial" w:cs="Arial"/>
              </w:rPr>
              <w:t xml:space="preserve">Your normal place of work will be </w:t>
            </w:r>
            <w:r w:rsidR="000866BD" w:rsidRPr="0022643A">
              <w:rPr>
                <w:rFonts w:ascii="Arial" w:hAnsi="Arial" w:cs="Arial"/>
              </w:rPr>
              <w:t>St Anne’s C of E</w:t>
            </w:r>
            <w:r w:rsidR="00DC3E8B" w:rsidRPr="0022643A">
              <w:rPr>
                <w:rFonts w:ascii="Arial" w:hAnsi="Arial" w:cs="Arial"/>
              </w:rPr>
              <w:t xml:space="preserve"> Primary School</w:t>
            </w:r>
          </w:p>
        </w:tc>
      </w:tr>
      <w:tr w:rsidR="0012420B" w:rsidRPr="0022643A" w14:paraId="6F366687" w14:textId="77777777" w:rsidTr="00254666">
        <w:tc>
          <w:tcPr>
            <w:tcW w:w="2830" w:type="dxa"/>
          </w:tcPr>
          <w:p w14:paraId="65717627" w14:textId="0C1F6229" w:rsidR="003B66D3" w:rsidRPr="0022643A" w:rsidRDefault="003B66D3">
            <w:pPr>
              <w:rPr>
                <w:rFonts w:ascii="Arial" w:hAnsi="Arial" w:cs="Arial"/>
                <w:b/>
                <w:bCs/>
              </w:rPr>
            </w:pPr>
            <w:r w:rsidRPr="0022643A">
              <w:rPr>
                <w:rFonts w:ascii="Arial" w:hAnsi="Arial" w:cs="Arial"/>
                <w:b/>
                <w:bCs/>
              </w:rPr>
              <w:t>D</w:t>
            </w:r>
            <w:r w:rsidR="006853DB" w:rsidRPr="0022643A">
              <w:rPr>
                <w:rFonts w:ascii="Arial" w:hAnsi="Arial" w:cs="Arial"/>
                <w:b/>
                <w:bCs/>
              </w:rPr>
              <w:t>isclosure and Barring Service (DBS)</w:t>
            </w:r>
          </w:p>
          <w:p w14:paraId="1FA0BDB6" w14:textId="594C76AB" w:rsidR="0012420B" w:rsidRPr="0022643A" w:rsidRDefault="0012420B">
            <w:pPr>
              <w:rPr>
                <w:rFonts w:ascii="Arial" w:hAnsi="Arial" w:cs="Arial"/>
                <w:b/>
                <w:bCs/>
              </w:rPr>
            </w:pPr>
          </w:p>
        </w:tc>
        <w:tc>
          <w:tcPr>
            <w:tcW w:w="7626" w:type="dxa"/>
          </w:tcPr>
          <w:p w14:paraId="749ABC4A" w14:textId="1AF427B0" w:rsidR="00872135" w:rsidRPr="0022643A" w:rsidRDefault="002F7FE7" w:rsidP="002F7FE7">
            <w:pPr>
              <w:rPr>
                <w:rFonts w:ascii="Arial" w:hAnsi="Arial" w:cs="Arial"/>
              </w:rPr>
            </w:pPr>
            <w:r w:rsidRPr="0022643A">
              <w:rPr>
                <w:rFonts w:ascii="Arial" w:hAnsi="Arial" w:cs="Arial"/>
              </w:rPr>
              <w:t xml:space="preserve">This post </w:t>
            </w:r>
            <w:r w:rsidRPr="0022643A">
              <w:rPr>
                <w:rFonts w:ascii="Arial" w:hAnsi="Arial" w:cs="Arial"/>
                <w:b/>
                <w:bCs/>
              </w:rPr>
              <w:t>is subject to a</w:t>
            </w:r>
            <w:r w:rsidR="00254666" w:rsidRPr="0022643A">
              <w:rPr>
                <w:rFonts w:ascii="Arial" w:hAnsi="Arial" w:cs="Arial"/>
                <w:b/>
                <w:bCs/>
              </w:rPr>
              <w:t xml:space="preserve">n </w:t>
            </w:r>
            <w:r w:rsidRPr="0022643A">
              <w:rPr>
                <w:rFonts w:ascii="Arial" w:hAnsi="Arial" w:cs="Arial"/>
                <w:b/>
                <w:bCs/>
              </w:rPr>
              <w:t>Enhanced Disclosure</w:t>
            </w:r>
          </w:p>
        </w:tc>
      </w:tr>
    </w:tbl>
    <w:p w14:paraId="69A81D1E" w14:textId="72975A21" w:rsidR="009C292B" w:rsidRPr="0022643A" w:rsidRDefault="009C292B">
      <w:pPr>
        <w:rPr>
          <w:rFonts w:ascii="Arial" w:hAnsi="Arial" w:cs="Arial"/>
        </w:rPr>
      </w:pPr>
    </w:p>
    <w:p w14:paraId="745A23EA" w14:textId="0417CD6A" w:rsidR="009C292B" w:rsidRPr="0022643A" w:rsidRDefault="0012420B" w:rsidP="0012420B">
      <w:pPr>
        <w:pStyle w:val="Heading2"/>
        <w:rPr>
          <w:rFonts w:ascii="Arial" w:hAnsi="Arial" w:cs="Arial"/>
          <w:b/>
          <w:bCs/>
          <w:color w:val="auto"/>
        </w:rPr>
      </w:pPr>
      <w:r w:rsidRPr="0022643A">
        <w:rPr>
          <w:rFonts w:ascii="Arial" w:hAnsi="Arial" w:cs="Arial"/>
          <w:b/>
          <w:bCs/>
          <w:color w:val="auto"/>
        </w:rPr>
        <w:t>Description of role</w:t>
      </w:r>
    </w:p>
    <w:p w14:paraId="2A51DE60" w14:textId="5106684C" w:rsidR="00DC3E8B" w:rsidRPr="0022643A" w:rsidRDefault="00DC3E8B" w:rsidP="0012420B">
      <w:pPr>
        <w:pStyle w:val="Heading2"/>
        <w:rPr>
          <w:rFonts w:ascii="Arial" w:eastAsiaTheme="minorHAnsi" w:hAnsi="Arial" w:cs="Arial"/>
          <w:color w:val="auto"/>
          <w:sz w:val="22"/>
          <w:szCs w:val="22"/>
        </w:rPr>
      </w:pPr>
      <w:r w:rsidRPr="0022643A">
        <w:rPr>
          <w:rFonts w:ascii="Arial" w:eastAsiaTheme="minorHAnsi" w:hAnsi="Arial" w:cs="Arial"/>
          <w:color w:val="auto"/>
          <w:sz w:val="22"/>
          <w:szCs w:val="22"/>
        </w:rPr>
        <w:t xml:space="preserve">The play coordinator will support and facilitate meaningful and productive child-initiated play during the school day in accordance with the play policy. </w:t>
      </w:r>
    </w:p>
    <w:p w14:paraId="7DDBFDA7" w14:textId="64D0A1FD" w:rsidR="00DC3E8B" w:rsidRPr="0022643A" w:rsidRDefault="00DC3E8B" w:rsidP="00DC3E8B">
      <w:pPr>
        <w:rPr>
          <w:rFonts w:ascii="Arial" w:hAnsi="Arial" w:cs="Arial"/>
        </w:rPr>
      </w:pPr>
      <w:r w:rsidRPr="0022643A">
        <w:rPr>
          <w:rFonts w:ascii="Arial" w:hAnsi="Arial" w:cs="Arial"/>
        </w:rPr>
        <w:t>The post holder will have a responsibility to promote and safeguard the safety and welfare of children in accordance with the schools’ child protection and behaviour management policy.</w:t>
      </w:r>
    </w:p>
    <w:p w14:paraId="481786B6" w14:textId="77777777" w:rsidR="00DC3E8B" w:rsidRPr="0022643A" w:rsidRDefault="00DC3E8B" w:rsidP="0012420B">
      <w:pPr>
        <w:pStyle w:val="Heading2"/>
        <w:rPr>
          <w:rFonts w:ascii="Arial" w:eastAsiaTheme="minorHAnsi" w:hAnsi="Arial" w:cs="Arial"/>
          <w:color w:val="auto"/>
          <w:sz w:val="22"/>
          <w:szCs w:val="22"/>
        </w:rPr>
      </w:pPr>
    </w:p>
    <w:p w14:paraId="6444EB88" w14:textId="4975DCD3" w:rsidR="0012420B" w:rsidRPr="0022643A" w:rsidRDefault="0012420B" w:rsidP="0012420B">
      <w:pPr>
        <w:pStyle w:val="Heading2"/>
        <w:rPr>
          <w:rFonts w:ascii="Arial" w:hAnsi="Arial" w:cs="Arial"/>
          <w:b/>
          <w:bCs/>
          <w:color w:val="auto"/>
        </w:rPr>
      </w:pPr>
      <w:r w:rsidRPr="0022643A">
        <w:rPr>
          <w:rFonts w:ascii="Arial" w:hAnsi="Arial" w:cs="Arial"/>
          <w:b/>
          <w:bCs/>
          <w:color w:val="auto"/>
        </w:rPr>
        <w:t>Duties and Responsibilities</w:t>
      </w:r>
    </w:p>
    <w:p w14:paraId="49A5749A" w14:textId="77777777" w:rsidR="00DC3E8B" w:rsidRPr="0022643A" w:rsidRDefault="00DC3E8B" w:rsidP="00DC3E8B">
      <w:pPr>
        <w:rPr>
          <w:rFonts w:ascii="Arial" w:hAnsi="Arial" w:cs="Arial"/>
        </w:rPr>
      </w:pPr>
    </w:p>
    <w:p w14:paraId="1225A00C" w14:textId="77777777" w:rsidR="00DC3E8B" w:rsidRPr="0022643A" w:rsidRDefault="00DC3E8B" w:rsidP="00DC3E8B">
      <w:pPr>
        <w:spacing w:after="0" w:line="276" w:lineRule="auto"/>
        <w:rPr>
          <w:rFonts w:ascii="Arial" w:eastAsia="Calibri" w:hAnsi="Arial" w:cs="Arial"/>
          <w:b/>
          <w:sz w:val="24"/>
          <w:szCs w:val="24"/>
          <w:lang w:eastAsia="en-GB"/>
        </w:rPr>
      </w:pPr>
      <w:r w:rsidRPr="0022643A">
        <w:rPr>
          <w:rFonts w:ascii="Arial" w:eastAsia="Calibri" w:hAnsi="Arial" w:cs="Arial"/>
          <w:b/>
          <w:sz w:val="24"/>
          <w:szCs w:val="24"/>
          <w:lang w:eastAsia="en-GB"/>
        </w:rPr>
        <w:t xml:space="preserve">Ensure wellbeing of pupils </w:t>
      </w:r>
    </w:p>
    <w:p w14:paraId="4879B3D7" w14:textId="77777777" w:rsidR="00DC3E8B" w:rsidRPr="0022643A" w:rsidRDefault="00DC3E8B" w:rsidP="00DC3E8B">
      <w:pPr>
        <w:numPr>
          <w:ilvl w:val="0"/>
          <w:numId w:val="2"/>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Supervise pupils in designated areas of the school (including playground or external spaces) during lunchtime and to ensure their safety, welfare and general conduct through appropriate application of the school’s policies and procedures.</w:t>
      </w:r>
    </w:p>
    <w:p w14:paraId="7FF523E1" w14:textId="77777777" w:rsidR="00DC3E8B" w:rsidRPr="0022643A" w:rsidRDefault="00DC3E8B" w:rsidP="00DC3E8B">
      <w:pPr>
        <w:numPr>
          <w:ilvl w:val="0"/>
          <w:numId w:val="2"/>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Establish safe and proper behaviour, by appropriate intervention or referral to senior staff, as appropriate.</w:t>
      </w:r>
    </w:p>
    <w:p w14:paraId="7A6E7AB3" w14:textId="77777777" w:rsidR="00DC3E8B" w:rsidRPr="0022643A" w:rsidRDefault="00DC3E8B" w:rsidP="00DC3E8B">
      <w:pPr>
        <w:numPr>
          <w:ilvl w:val="0"/>
          <w:numId w:val="2"/>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Identify and report any unauthorised visitors on school premises.</w:t>
      </w:r>
    </w:p>
    <w:p w14:paraId="7B6630EA" w14:textId="77777777" w:rsidR="00DC3E8B" w:rsidRPr="0022643A" w:rsidRDefault="00DC3E8B" w:rsidP="00DC3E8B">
      <w:pPr>
        <w:numPr>
          <w:ilvl w:val="0"/>
          <w:numId w:val="2"/>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Complete any relevant documentation required by the school in relation to incidents occurring during the lunchtime break period and to participate in review/medical meetings, as required.</w:t>
      </w:r>
    </w:p>
    <w:p w14:paraId="1A6F8602" w14:textId="15E04E0A" w:rsidR="00DC3E8B" w:rsidRPr="0022643A" w:rsidRDefault="00DC3E8B" w:rsidP="00DC3E8B">
      <w:pPr>
        <w:numPr>
          <w:ilvl w:val="0"/>
          <w:numId w:val="2"/>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Be aware of any special medical conditions</w:t>
      </w:r>
      <w:r w:rsidR="000866BD" w:rsidRPr="0022643A">
        <w:rPr>
          <w:rFonts w:ascii="Arial" w:eastAsia="Calibri" w:hAnsi="Arial" w:cs="Arial"/>
          <w:sz w:val="24"/>
          <w:szCs w:val="24"/>
          <w:lang w:eastAsia="en-GB"/>
        </w:rPr>
        <w:t xml:space="preserve"> </w:t>
      </w:r>
      <w:r w:rsidRPr="0022643A">
        <w:rPr>
          <w:rFonts w:ascii="Arial" w:eastAsia="Calibri" w:hAnsi="Arial" w:cs="Arial"/>
          <w:sz w:val="24"/>
          <w:szCs w:val="24"/>
          <w:lang w:eastAsia="en-GB"/>
        </w:rPr>
        <w:t>and the relevant precautions and treatments necessary.</w:t>
      </w:r>
    </w:p>
    <w:p w14:paraId="4374BE16" w14:textId="77777777" w:rsidR="00DC3E8B" w:rsidRPr="0022643A" w:rsidRDefault="00DC3E8B" w:rsidP="00DC3E8B">
      <w:pPr>
        <w:numPr>
          <w:ilvl w:val="0"/>
          <w:numId w:val="2"/>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 xml:space="preserve">Take any immediate action to attend to sickness or accidents by carrying out minor first aid and summoning relevant assistance.  </w:t>
      </w:r>
    </w:p>
    <w:p w14:paraId="70AD3725" w14:textId="591E9519" w:rsidR="00DC3E8B" w:rsidRPr="0022643A" w:rsidRDefault="00DC3E8B" w:rsidP="00DC3E8B">
      <w:pPr>
        <w:numPr>
          <w:ilvl w:val="0"/>
          <w:numId w:val="2"/>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Report any major accidents or bumped heads to the class teacher and record in the accident book.</w:t>
      </w:r>
    </w:p>
    <w:p w14:paraId="40296886" w14:textId="77777777" w:rsidR="00DC3E8B" w:rsidRPr="0022643A" w:rsidRDefault="00DC3E8B" w:rsidP="00DC3E8B">
      <w:pPr>
        <w:spacing w:after="0" w:line="276" w:lineRule="auto"/>
        <w:rPr>
          <w:rFonts w:ascii="Arial" w:eastAsia="Calibri" w:hAnsi="Arial" w:cs="Arial"/>
          <w:sz w:val="24"/>
          <w:szCs w:val="24"/>
          <w:lang w:eastAsia="en-GB"/>
        </w:rPr>
      </w:pPr>
    </w:p>
    <w:p w14:paraId="0F9BADAE" w14:textId="77777777" w:rsidR="00DC3E8B" w:rsidRPr="0022643A" w:rsidRDefault="00DC3E8B" w:rsidP="00DC3E8B">
      <w:pPr>
        <w:spacing w:after="0" w:line="276" w:lineRule="auto"/>
        <w:rPr>
          <w:rFonts w:ascii="Arial" w:eastAsia="Calibri" w:hAnsi="Arial" w:cs="Arial"/>
          <w:b/>
          <w:sz w:val="24"/>
          <w:szCs w:val="24"/>
          <w:lang w:eastAsia="en-GB"/>
        </w:rPr>
      </w:pPr>
      <w:r w:rsidRPr="0022643A">
        <w:rPr>
          <w:rFonts w:ascii="Arial" w:eastAsia="Calibri" w:hAnsi="Arial" w:cs="Arial"/>
          <w:b/>
          <w:sz w:val="24"/>
          <w:szCs w:val="24"/>
          <w:lang w:eastAsia="en-GB"/>
        </w:rPr>
        <w:t>Ensure a diverse range of playable resources is provided for, and is accessible to all children</w:t>
      </w:r>
    </w:p>
    <w:p w14:paraId="6262AD3F" w14:textId="77777777" w:rsidR="00DC3E8B" w:rsidRPr="0022643A" w:rsidRDefault="00DC3E8B" w:rsidP="00DC3E8B">
      <w:pPr>
        <w:numPr>
          <w:ilvl w:val="0"/>
          <w:numId w:val="9"/>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Ensure resources are stored appropriately.</w:t>
      </w:r>
    </w:p>
    <w:p w14:paraId="7E9D3D33" w14:textId="77777777" w:rsidR="00DC3E8B" w:rsidRPr="0022643A" w:rsidRDefault="00DC3E8B" w:rsidP="00DC3E8B">
      <w:pPr>
        <w:numPr>
          <w:ilvl w:val="0"/>
          <w:numId w:val="9"/>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 xml:space="preserve">Check the quality and condition of resources and repair or remove any resources that are not in a suitable condition for continued use. </w:t>
      </w:r>
    </w:p>
    <w:p w14:paraId="7141BC45" w14:textId="77777777" w:rsidR="00DC3E8B" w:rsidRPr="0022643A" w:rsidRDefault="00DC3E8B" w:rsidP="00DC3E8B">
      <w:pPr>
        <w:numPr>
          <w:ilvl w:val="0"/>
          <w:numId w:val="9"/>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 xml:space="preserve">To complete daily checks and follow the schools risk assessments of the play equipment and the school grounds that children access Opal on. </w:t>
      </w:r>
    </w:p>
    <w:p w14:paraId="01E08EE4" w14:textId="77777777" w:rsidR="00DC3E8B" w:rsidRPr="0022643A" w:rsidRDefault="00DC3E8B" w:rsidP="00DC3E8B">
      <w:pPr>
        <w:spacing w:after="0" w:line="276" w:lineRule="auto"/>
        <w:rPr>
          <w:rFonts w:ascii="Arial" w:eastAsia="Calibri" w:hAnsi="Arial" w:cs="Arial"/>
          <w:sz w:val="24"/>
          <w:szCs w:val="24"/>
          <w:lang w:eastAsia="en-GB"/>
        </w:rPr>
      </w:pPr>
    </w:p>
    <w:p w14:paraId="1ED682FE" w14:textId="77777777" w:rsidR="00DC3E8B" w:rsidRPr="0022643A" w:rsidRDefault="00DC3E8B" w:rsidP="00DC3E8B">
      <w:pPr>
        <w:spacing w:after="0" w:line="276" w:lineRule="auto"/>
        <w:rPr>
          <w:rFonts w:ascii="Arial" w:eastAsia="Calibri" w:hAnsi="Arial" w:cs="Arial"/>
          <w:b/>
          <w:sz w:val="24"/>
          <w:szCs w:val="24"/>
          <w:lang w:eastAsia="en-GB"/>
        </w:rPr>
      </w:pPr>
      <w:r w:rsidRPr="0022643A">
        <w:rPr>
          <w:rFonts w:ascii="Arial" w:eastAsia="Calibri" w:hAnsi="Arial" w:cs="Arial"/>
          <w:b/>
          <w:sz w:val="24"/>
          <w:szCs w:val="24"/>
          <w:lang w:eastAsia="en-GB"/>
        </w:rPr>
        <w:t>Discuss resources with the children (school council) and use their views to create development plans</w:t>
      </w:r>
    </w:p>
    <w:p w14:paraId="266C0CAA" w14:textId="77777777" w:rsidR="00DC3E8B" w:rsidRPr="0022643A" w:rsidRDefault="00DC3E8B" w:rsidP="000866BD">
      <w:p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Organise and carry out the replenishment of resources through:</w:t>
      </w:r>
    </w:p>
    <w:p w14:paraId="1A2E9DB1" w14:textId="77777777" w:rsidR="00DC3E8B" w:rsidRPr="0022643A" w:rsidRDefault="00DC3E8B" w:rsidP="00DC3E8B">
      <w:pPr>
        <w:numPr>
          <w:ilvl w:val="0"/>
          <w:numId w:val="7"/>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Securing funding from internal or external sources.</w:t>
      </w:r>
    </w:p>
    <w:p w14:paraId="0964512B" w14:textId="77777777" w:rsidR="00DC3E8B" w:rsidRPr="0022643A" w:rsidRDefault="00DC3E8B" w:rsidP="00DC3E8B">
      <w:pPr>
        <w:numPr>
          <w:ilvl w:val="0"/>
          <w:numId w:val="7"/>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Purchasing resources as required.</w:t>
      </w:r>
    </w:p>
    <w:p w14:paraId="688A8522" w14:textId="77777777" w:rsidR="00DC3E8B" w:rsidRPr="0022643A" w:rsidRDefault="00DC3E8B" w:rsidP="00DC3E8B">
      <w:pPr>
        <w:numPr>
          <w:ilvl w:val="0"/>
          <w:numId w:val="7"/>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Coordinating appeals within school and local communities for resources.</w:t>
      </w:r>
    </w:p>
    <w:p w14:paraId="7F0E6B02" w14:textId="77777777" w:rsidR="00DC3E8B" w:rsidRPr="0022643A" w:rsidRDefault="00DC3E8B" w:rsidP="00DC3E8B">
      <w:pPr>
        <w:spacing w:after="0" w:line="276" w:lineRule="auto"/>
        <w:rPr>
          <w:rFonts w:ascii="Arial" w:eastAsia="Calibri" w:hAnsi="Arial" w:cs="Arial"/>
          <w:b/>
          <w:sz w:val="24"/>
          <w:szCs w:val="24"/>
          <w:lang w:eastAsia="en-GB"/>
        </w:rPr>
      </w:pPr>
    </w:p>
    <w:p w14:paraId="672C1945" w14:textId="77777777" w:rsidR="00DC3E8B" w:rsidRPr="0022643A" w:rsidRDefault="00DC3E8B" w:rsidP="00DC3E8B">
      <w:pPr>
        <w:spacing w:after="0" w:line="276" w:lineRule="auto"/>
        <w:rPr>
          <w:rFonts w:ascii="Arial" w:eastAsia="Calibri" w:hAnsi="Arial" w:cs="Arial"/>
          <w:b/>
          <w:sz w:val="24"/>
          <w:szCs w:val="24"/>
          <w:lang w:eastAsia="en-GB"/>
        </w:rPr>
      </w:pPr>
      <w:r w:rsidRPr="0022643A">
        <w:rPr>
          <w:rFonts w:ascii="Arial" w:eastAsia="Calibri" w:hAnsi="Arial" w:cs="Arial"/>
          <w:b/>
          <w:sz w:val="24"/>
          <w:szCs w:val="24"/>
          <w:lang w:eastAsia="en-GB"/>
        </w:rPr>
        <w:t>Provide support and training for other school staff or pupils as required</w:t>
      </w:r>
    </w:p>
    <w:p w14:paraId="21D25B7D" w14:textId="77777777" w:rsidR="00DC3E8B" w:rsidRPr="0022643A" w:rsidRDefault="00DC3E8B" w:rsidP="00DC3E8B">
      <w:pPr>
        <w:numPr>
          <w:ilvl w:val="0"/>
          <w:numId w:val="8"/>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Build playworker expertise and practice within the play team.</w:t>
      </w:r>
    </w:p>
    <w:p w14:paraId="60D8D88A" w14:textId="77777777" w:rsidR="00DC3E8B" w:rsidRPr="0022643A" w:rsidRDefault="00DC3E8B" w:rsidP="00DC3E8B">
      <w:pPr>
        <w:numPr>
          <w:ilvl w:val="0"/>
          <w:numId w:val="8"/>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Facilitate peer-led play opportunities.</w:t>
      </w:r>
    </w:p>
    <w:p w14:paraId="79F81386" w14:textId="77777777" w:rsidR="00DC3E8B" w:rsidRPr="0022643A" w:rsidRDefault="00DC3E8B" w:rsidP="00DC3E8B">
      <w:pPr>
        <w:numPr>
          <w:ilvl w:val="0"/>
          <w:numId w:val="8"/>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Provide suggestions for playmaker activities and games.</w:t>
      </w:r>
    </w:p>
    <w:p w14:paraId="3D120360" w14:textId="77777777" w:rsidR="00DC3E8B" w:rsidRPr="0022643A" w:rsidRDefault="00DC3E8B" w:rsidP="00DC3E8B">
      <w:pPr>
        <w:spacing w:after="0" w:line="276" w:lineRule="auto"/>
        <w:rPr>
          <w:rFonts w:ascii="Arial" w:eastAsia="Calibri" w:hAnsi="Arial" w:cs="Arial"/>
          <w:sz w:val="24"/>
          <w:szCs w:val="24"/>
          <w:lang w:eastAsia="en-GB"/>
        </w:rPr>
      </w:pPr>
    </w:p>
    <w:p w14:paraId="771851EA" w14:textId="77777777" w:rsidR="00DC3E8B" w:rsidRPr="0022643A" w:rsidRDefault="00DC3E8B" w:rsidP="00DC3E8B">
      <w:pPr>
        <w:spacing w:after="0" w:line="276" w:lineRule="auto"/>
        <w:rPr>
          <w:rFonts w:ascii="Arial" w:eastAsia="Calibri" w:hAnsi="Arial" w:cs="Arial"/>
          <w:b/>
          <w:sz w:val="24"/>
          <w:szCs w:val="24"/>
          <w:lang w:eastAsia="en-GB"/>
        </w:rPr>
      </w:pPr>
      <w:r w:rsidRPr="0022643A">
        <w:rPr>
          <w:rFonts w:ascii="Arial" w:eastAsia="Calibri" w:hAnsi="Arial" w:cs="Arial"/>
          <w:b/>
          <w:sz w:val="24"/>
          <w:szCs w:val="24"/>
          <w:lang w:eastAsia="en-GB"/>
        </w:rPr>
        <w:t>Ensure enriching play events or opportunities are created</w:t>
      </w:r>
    </w:p>
    <w:p w14:paraId="7B0B6841" w14:textId="77777777" w:rsidR="00DC3E8B" w:rsidRPr="0022643A" w:rsidRDefault="00DC3E8B" w:rsidP="00DC3E8B">
      <w:pPr>
        <w:numPr>
          <w:ilvl w:val="0"/>
          <w:numId w:val="5"/>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Discuss and plan with pupils/staff and school council.</w:t>
      </w:r>
    </w:p>
    <w:p w14:paraId="7FAB7554" w14:textId="77777777" w:rsidR="00DC3E8B" w:rsidRPr="0022643A" w:rsidRDefault="00DC3E8B" w:rsidP="00DC3E8B">
      <w:pPr>
        <w:numPr>
          <w:ilvl w:val="0"/>
          <w:numId w:val="5"/>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Implement planned activities.</w:t>
      </w:r>
    </w:p>
    <w:p w14:paraId="6FC1111F" w14:textId="77777777" w:rsidR="00DC3E8B" w:rsidRPr="0022643A" w:rsidRDefault="00DC3E8B" w:rsidP="00DC3E8B">
      <w:pPr>
        <w:numPr>
          <w:ilvl w:val="0"/>
          <w:numId w:val="5"/>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Review activities to promote self-evaluation and play development.</w:t>
      </w:r>
    </w:p>
    <w:p w14:paraId="5CBACAF8" w14:textId="77777777" w:rsidR="00DC3E8B" w:rsidRPr="0022643A" w:rsidRDefault="00DC3E8B" w:rsidP="00DC3E8B">
      <w:pPr>
        <w:spacing w:after="0" w:line="276" w:lineRule="auto"/>
        <w:rPr>
          <w:rFonts w:ascii="Arial" w:eastAsia="Calibri" w:hAnsi="Arial" w:cs="Arial"/>
          <w:sz w:val="24"/>
          <w:szCs w:val="24"/>
          <w:lang w:eastAsia="en-GB"/>
        </w:rPr>
      </w:pPr>
    </w:p>
    <w:p w14:paraId="05097DEA" w14:textId="77777777" w:rsidR="00DC3E8B" w:rsidRPr="0022643A" w:rsidRDefault="00DC3E8B" w:rsidP="00DC3E8B">
      <w:pPr>
        <w:spacing w:after="0" w:line="276" w:lineRule="auto"/>
        <w:rPr>
          <w:rFonts w:ascii="Arial" w:eastAsia="Calibri" w:hAnsi="Arial" w:cs="Arial"/>
          <w:b/>
          <w:sz w:val="24"/>
          <w:szCs w:val="24"/>
          <w:lang w:eastAsia="en-GB"/>
        </w:rPr>
      </w:pPr>
      <w:r w:rsidRPr="0022643A">
        <w:rPr>
          <w:rFonts w:ascii="Arial" w:eastAsia="Calibri" w:hAnsi="Arial" w:cs="Arial"/>
          <w:b/>
          <w:sz w:val="24"/>
          <w:szCs w:val="24"/>
          <w:lang w:eastAsia="en-GB"/>
        </w:rPr>
        <w:t>Create opportunities for play to support the social and behavioural development of pupils</w:t>
      </w:r>
    </w:p>
    <w:p w14:paraId="58302A1C" w14:textId="77777777" w:rsidR="00DC3E8B" w:rsidRPr="0022643A" w:rsidRDefault="00DC3E8B" w:rsidP="00DC3E8B">
      <w:pPr>
        <w:numPr>
          <w:ilvl w:val="0"/>
          <w:numId w:val="3"/>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Ensure a rich and varied set of play opportunities is available for all children to engage in.</w:t>
      </w:r>
    </w:p>
    <w:p w14:paraId="4ACC658A" w14:textId="77777777" w:rsidR="00DC3E8B" w:rsidRPr="0022643A" w:rsidRDefault="00DC3E8B" w:rsidP="00DC3E8B">
      <w:pPr>
        <w:numPr>
          <w:ilvl w:val="0"/>
          <w:numId w:val="3"/>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 xml:space="preserve">Provide engaging </w:t>
      </w:r>
      <w:proofErr w:type="spellStart"/>
      <w:r w:rsidRPr="0022643A">
        <w:rPr>
          <w:rFonts w:ascii="Arial" w:eastAsia="Calibri" w:hAnsi="Arial" w:cs="Arial"/>
          <w:sz w:val="24"/>
          <w:szCs w:val="24"/>
          <w:lang w:eastAsia="en-GB"/>
        </w:rPr>
        <w:t>playwork</w:t>
      </w:r>
      <w:proofErr w:type="spellEnd"/>
      <w:r w:rsidRPr="0022643A">
        <w:rPr>
          <w:rFonts w:ascii="Arial" w:eastAsia="Calibri" w:hAnsi="Arial" w:cs="Arial"/>
          <w:sz w:val="24"/>
          <w:szCs w:val="24"/>
          <w:lang w:eastAsia="en-GB"/>
        </w:rPr>
        <w:t xml:space="preserve"> interventions where pupils who find positive behaviour choices challenging.</w:t>
      </w:r>
    </w:p>
    <w:p w14:paraId="1E603228" w14:textId="77777777" w:rsidR="00DC3E8B" w:rsidRPr="0022643A" w:rsidRDefault="00DC3E8B" w:rsidP="00DC3E8B">
      <w:pPr>
        <w:spacing w:after="0" w:line="276" w:lineRule="auto"/>
        <w:rPr>
          <w:rFonts w:ascii="Arial" w:eastAsia="Calibri" w:hAnsi="Arial" w:cs="Arial"/>
          <w:sz w:val="24"/>
          <w:szCs w:val="24"/>
          <w:lang w:eastAsia="en-GB"/>
        </w:rPr>
      </w:pPr>
    </w:p>
    <w:p w14:paraId="6B70E5E5" w14:textId="77777777" w:rsidR="00DC3E8B" w:rsidRPr="0022643A" w:rsidRDefault="00DC3E8B" w:rsidP="00DC3E8B">
      <w:pPr>
        <w:spacing w:after="0" w:line="276" w:lineRule="auto"/>
        <w:rPr>
          <w:rFonts w:ascii="Arial" w:eastAsia="Calibri" w:hAnsi="Arial" w:cs="Arial"/>
          <w:b/>
          <w:sz w:val="24"/>
          <w:szCs w:val="24"/>
          <w:lang w:eastAsia="en-GB"/>
        </w:rPr>
      </w:pPr>
      <w:r w:rsidRPr="0022643A">
        <w:rPr>
          <w:rFonts w:ascii="Arial" w:eastAsia="Calibri" w:hAnsi="Arial" w:cs="Arial"/>
          <w:b/>
          <w:sz w:val="24"/>
          <w:szCs w:val="24"/>
          <w:lang w:eastAsia="en-GB"/>
        </w:rPr>
        <w:t>Knowledge, experience and training</w:t>
      </w:r>
    </w:p>
    <w:p w14:paraId="65307953" w14:textId="77777777" w:rsidR="00DC3E8B" w:rsidRPr="0022643A" w:rsidRDefault="00DC3E8B" w:rsidP="00DC3E8B">
      <w:p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 xml:space="preserve">Essential: </w:t>
      </w:r>
    </w:p>
    <w:p w14:paraId="0FAB5E2A" w14:textId="77777777" w:rsidR="00DC3E8B" w:rsidRPr="0022643A" w:rsidRDefault="00DC3E8B" w:rsidP="00DC3E8B">
      <w:pPr>
        <w:numPr>
          <w:ilvl w:val="0"/>
          <w:numId w:val="4"/>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 xml:space="preserve">Prior experience of working with children in an educational or </w:t>
      </w:r>
      <w:proofErr w:type="spellStart"/>
      <w:r w:rsidRPr="0022643A">
        <w:rPr>
          <w:rFonts w:ascii="Arial" w:eastAsia="Calibri" w:hAnsi="Arial" w:cs="Arial"/>
          <w:sz w:val="24"/>
          <w:szCs w:val="24"/>
          <w:lang w:eastAsia="en-GB"/>
        </w:rPr>
        <w:t>playwork</w:t>
      </w:r>
      <w:proofErr w:type="spellEnd"/>
      <w:r w:rsidRPr="0022643A">
        <w:rPr>
          <w:rFonts w:ascii="Arial" w:eastAsia="Calibri" w:hAnsi="Arial" w:cs="Arial"/>
          <w:sz w:val="24"/>
          <w:szCs w:val="24"/>
          <w:lang w:eastAsia="en-GB"/>
        </w:rPr>
        <w:t xml:space="preserve"> setting.</w:t>
      </w:r>
    </w:p>
    <w:p w14:paraId="3C483225" w14:textId="77777777" w:rsidR="00DC3E8B" w:rsidRPr="0022643A" w:rsidRDefault="00DC3E8B" w:rsidP="00DC3E8B">
      <w:pPr>
        <w:numPr>
          <w:ilvl w:val="0"/>
          <w:numId w:val="4"/>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Relevant qualification.</w:t>
      </w:r>
    </w:p>
    <w:p w14:paraId="38B89AD2" w14:textId="77777777" w:rsidR="00DC3E8B" w:rsidRPr="0022643A" w:rsidRDefault="00DC3E8B" w:rsidP="00DC3E8B">
      <w:p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 xml:space="preserve">Desirable: </w:t>
      </w:r>
    </w:p>
    <w:p w14:paraId="1D183AEA" w14:textId="77777777" w:rsidR="00DC3E8B" w:rsidRPr="0022643A" w:rsidRDefault="00DC3E8B" w:rsidP="00DC3E8B">
      <w:pPr>
        <w:numPr>
          <w:ilvl w:val="0"/>
          <w:numId w:val="6"/>
        </w:numPr>
        <w:spacing w:after="0" w:line="276" w:lineRule="auto"/>
        <w:rPr>
          <w:rFonts w:ascii="Arial" w:eastAsia="Calibri" w:hAnsi="Arial" w:cs="Arial"/>
          <w:sz w:val="24"/>
          <w:szCs w:val="24"/>
          <w:lang w:eastAsia="en-GB"/>
        </w:rPr>
      </w:pPr>
      <w:proofErr w:type="spellStart"/>
      <w:r w:rsidRPr="0022643A">
        <w:rPr>
          <w:rFonts w:ascii="Arial" w:eastAsia="Calibri" w:hAnsi="Arial" w:cs="Arial"/>
          <w:sz w:val="24"/>
          <w:szCs w:val="24"/>
          <w:lang w:eastAsia="en-GB"/>
        </w:rPr>
        <w:t>Playwork</w:t>
      </w:r>
      <w:proofErr w:type="spellEnd"/>
      <w:r w:rsidRPr="0022643A">
        <w:rPr>
          <w:rFonts w:ascii="Arial" w:eastAsia="Calibri" w:hAnsi="Arial" w:cs="Arial"/>
          <w:sz w:val="24"/>
          <w:szCs w:val="24"/>
          <w:lang w:eastAsia="en-GB"/>
        </w:rPr>
        <w:t xml:space="preserve"> level 2 or above. </w:t>
      </w:r>
    </w:p>
    <w:p w14:paraId="4598E791" w14:textId="77777777" w:rsidR="00DC3E8B" w:rsidRPr="0022643A" w:rsidRDefault="00DC3E8B" w:rsidP="00DC3E8B">
      <w:pPr>
        <w:spacing w:after="0" w:line="276" w:lineRule="auto"/>
        <w:rPr>
          <w:rFonts w:ascii="Arial" w:eastAsia="Calibri" w:hAnsi="Arial" w:cs="Arial"/>
          <w:sz w:val="24"/>
          <w:szCs w:val="24"/>
          <w:lang w:eastAsia="en-GB"/>
        </w:rPr>
      </w:pPr>
    </w:p>
    <w:p w14:paraId="15F8873C" w14:textId="77777777" w:rsidR="00DC3E8B" w:rsidRPr="0022643A" w:rsidRDefault="00DC3E8B" w:rsidP="00DC3E8B">
      <w:pPr>
        <w:spacing w:after="0" w:line="276" w:lineRule="auto"/>
        <w:rPr>
          <w:rFonts w:ascii="Arial" w:eastAsia="Calibri" w:hAnsi="Arial" w:cs="Arial"/>
          <w:b/>
          <w:sz w:val="24"/>
          <w:szCs w:val="24"/>
          <w:lang w:eastAsia="en-GB"/>
        </w:rPr>
      </w:pPr>
      <w:r w:rsidRPr="0022643A">
        <w:rPr>
          <w:rFonts w:ascii="Arial" w:eastAsia="Calibri" w:hAnsi="Arial" w:cs="Arial"/>
          <w:b/>
          <w:sz w:val="24"/>
          <w:szCs w:val="24"/>
          <w:lang w:eastAsia="en-GB"/>
        </w:rPr>
        <w:t>Resources and support</w:t>
      </w:r>
    </w:p>
    <w:p w14:paraId="7A68CF4D" w14:textId="77777777" w:rsidR="00DC3E8B" w:rsidRPr="0022643A" w:rsidRDefault="00DC3E8B" w:rsidP="00DC3E8B">
      <w:pPr>
        <w:numPr>
          <w:ilvl w:val="0"/>
          <w:numId w:val="10"/>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This post will carry an entitlement to appropriate support from the headteacher and outdoor learning leader.</w:t>
      </w:r>
    </w:p>
    <w:p w14:paraId="21E5BA41" w14:textId="77777777" w:rsidR="00DC3E8B" w:rsidRPr="0022643A" w:rsidRDefault="00DC3E8B" w:rsidP="00DC3E8B">
      <w:pPr>
        <w:spacing w:after="0" w:line="276" w:lineRule="auto"/>
        <w:rPr>
          <w:rFonts w:ascii="Arial" w:eastAsia="Calibri" w:hAnsi="Arial" w:cs="Arial"/>
          <w:sz w:val="24"/>
          <w:szCs w:val="24"/>
          <w:lang w:eastAsia="en-GB"/>
        </w:rPr>
      </w:pPr>
    </w:p>
    <w:p w14:paraId="05271E11" w14:textId="77777777" w:rsidR="00DC3E8B" w:rsidRPr="0022643A" w:rsidRDefault="00DC3E8B" w:rsidP="00DC3E8B">
      <w:pPr>
        <w:spacing w:after="0" w:line="276" w:lineRule="auto"/>
        <w:rPr>
          <w:rFonts w:ascii="Arial" w:eastAsia="Calibri" w:hAnsi="Arial" w:cs="Arial"/>
          <w:sz w:val="24"/>
          <w:szCs w:val="24"/>
          <w:lang w:eastAsia="en-GB"/>
        </w:rPr>
      </w:pPr>
      <w:r w:rsidRPr="0022643A">
        <w:rPr>
          <w:rFonts w:ascii="Arial" w:eastAsia="Calibri" w:hAnsi="Arial" w:cs="Arial"/>
          <w:b/>
          <w:sz w:val="24"/>
          <w:szCs w:val="24"/>
          <w:lang w:eastAsia="en-GB"/>
        </w:rPr>
        <w:t>Review</w:t>
      </w:r>
    </w:p>
    <w:p w14:paraId="48B92C78" w14:textId="77777777" w:rsidR="00DC3E8B" w:rsidRPr="0022643A" w:rsidRDefault="00DC3E8B" w:rsidP="00DC3E8B">
      <w:pPr>
        <w:numPr>
          <w:ilvl w:val="0"/>
          <w:numId w:val="11"/>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The job description sets out the principle responsibilities for the post but does not describe each of the tasks that it may be necessary to carry out.</w:t>
      </w:r>
    </w:p>
    <w:p w14:paraId="02EBDD93" w14:textId="77777777" w:rsidR="00DC3E8B" w:rsidRPr="0022643A" w:rsidRDefault="00DC3E8B" w:rsidP="00DC3E8B">
      <w:pPr>
        <w:numPr>
          <w:ilvl w:val="0"/>
          <w:numId w:val="11"/>
        </w:numPr>
        <w:spacing w:after="0" w:line="276" w:lineRule="auto"/>
        <w:rPr>
          <w:rFonts w:ascii="Arial" w:eastAsia="Calibri" w:hAnsi="Arial" w:cs="Arial"/>
          <w:sz w:val="24"/>
          <w:szCs w:val="24"/>
          <w:lang w:eastAsia="en-GB"/>
        </w:rPr>
      </w:pPr>
      <w:r w:rsidRPr="0022643A">
        <w:rPr>
          <w:rFonts w:ascii="Arial" w:eastAsia="Calibri" w:hAnsi="Arial" w:cs="Arial"/>
          <w:sz w:val="24"/>
          <w:szCs w:val="24"/>
          <w:lang w:eastAsia="en-GB"/>
        </w:rPr>
        <w:t>The job description may be reviewed from time to time in consultation with the post-holder in order to address the changing circumstances of priorities within the school.</w:t>
      </w:r>
    </w:p>
    <w:p w14:paraId="11644A3F" w14:textId="77777777" w:rsidR="006853DB" w:rsidRPr="0022643A" w:rsidRDefault="006853DB">
      <w:pPr>
        <w:rPr>
          <w:rFonts w:ascii="Arial" w:hAnsi="Arial" w:cs="Arial"/>
        </w:rPr>
      </w:pPr>
    </w:p>
    <w:p w14:paraId="21073AF6" w14:textId="4F8100F8" w:rsidR="0012420B" w:rsidRPr="0022643A" w:rsidRDefault="0012420B" w:rsidP="006853DB">
      <w:pPr>
        <w:pStyle w:val="Heading2"/>
        <w:rPr>
          <w:rFonts w:ascii="Arial" w:hAnsi="Arial" w:cs="Arial"/>
          <w:b/>
          <w:bCs/>
          <w:color w:val="auto"/>
        </w:rPr>
      </w:pPr>
      <w:r w:rsidRPr="0022643A">
        <w:rPr>
          <w:rFonts w:ascii="Arial" w:hAnsi="Arial" w:cs="Arial"/>
          <w:b/>
          <w:bCs/>
          <w:color w:val="auto"/>
        </w:rPr>
        <w:lastRenderedPageBreak/>
        <w:t>Organisational Responsibilities</w:t>
      </w:r>
    </w:p>
    <w:p w14:paraId="70980771" w14:textId="5E06CA34" w:rsidR="0012420B" w:rsidRPr="0022643A" w:rsidRDefault="0012420B" w:rsidP="0012420B">
      <w:pPr>
        <w:pStyle w:val="Heading3"/>
        <w:rPr>
          <w:rFonts w:ascii="Arial" w:hAnsi="Arial" w:cs="Arial"/>
          <w:b/>
          <w:bCs/>
          <w:color w:val="auto"/>
        </w:rPr>
      </w:pPr>
      <w:r w:rsidRPr="0022643A">
        <w:rPr>
          <w:rFonts w:ascii="Arial" w:hAnsi="Arial" w:cs="Arial"/>
          <w:b/>
          <w:bCs/>
          <w:color w:val="auto"/>
        </w:rPr>
        <w:t>Values and behaviours</w:t>
      </w:r>
    </w:p>
    <w:p w14:paraId="136279E2" w14:textId="77777777" w:rsidR="0012420B" w:rsidRPr="0022643A" w:rsidRDefault="0012420B" w:rsidP="0012420B">
      <w:pPr>
        <w:rPr>
          <w:rFonts w:ascii="Arial" w:hAnsi="Arial" w:cs="Arial"/>
        </w:rPr>
      </w:pPr>
      <w:r w:rsidRPr="0022643A">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22643A" w:rsidRDefault="0012420B" w:rsidP="0012420B">
      <w:pPr>
        <w:rPr>
          <w:rFonts w:ascii="Arial" w:hAnsi="Arial" w:cs="Arial"/>
          <w:b/>
          <w:bCs/>
        </w:rPr>
      </w:pPr>
    </w:p>
    <w:p w14:paraId="168D3533" w14:textId="4E2D9FDB" w:rsidR="0012420B" w:rsidRPr="0022643A" w:rsidRDefault="0012420B" w:rsidP="0012420B">
      <w:pPr>
        <w:pStyle w:val="Heading3"/>
        <w:rPr>
          <w:rFonts w:ascii="Arial" w:hAnsi="Arial" w:cs="Arial"/>
          <w:b/>
          <w:bCs/>
          <w:color w:val="auto"/>
        </w:rPr>
      </w:pPr>
      <w:r w:rsidRPr="0022643A">
        <w:rPr>
          <w:rFonts w:ascii="Arial" w:hAnsi="Arial" w:cs="Arial"/>
          <w:b/>
          <w:bCs/>
          <w:color w:val="auto"/>
        </w:rPr>
        <w:t>Smarter working, transformation, and design principles</w:t>
      </w:r>
    </w:p>
    <w:p w14:paraId="423EA9A3" w14:textId="77777777" w:rsidR="0012420B" w:rsidRPr="0022643A" w:rsidRDefault="0012420B" w:rsidP="0012420B">
      <w:pPr>
        <w:rPr>
          <w:rFonts w:ascii="Arial" w:hAnsi="Arial" w:cs="Arial"/>
        </w:rPr>
      </w:pPr>
      <w:r w:rsidRPr="0022643A">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22643A" w:rsidRDefault="0012420B" w:rsidP="0012420B">
      <w:pPr>
        <w:rPr>
          <w:rFonts w:ascii="Arial" w:hAnsi="Arial" w:cs="Arial"/>
        </w:rPr>
      </w:pPr>
    </w:p>
    <w:p w14:paraId="5DBF3F62" w14:textId="20E522A3" w:rsidR="0012420B" w:rsidRPr="0022643A" w:rsidRDefault="0012420B" w:rsidP="0012420B">
      <w:pPr>
        <w:pStyle w:val="Heading3"/>
        <w:rPr>
          <w:rFonts w:ascii="Arial" w:hAnsi="Arial" w:cs="Arial"/>
          <w:b/>
          <w:bCs/>
          <w:color w:val="auto"/>
        </w:rPr>
      </w:pPr>
      <w:r w:rsidRPr="0022643A">
        <w:rPr>
          <w:rFonts w:ascii="Arial" w:hAnsi="Arial" w:cs="Arial"/>
          <w:b/>
          <w:bCs/>
          <w:color w:val="auto"/>
        </w:rPr>
        <w:t>Communication</w:t>
      </w:r>
    </w:p>
    <w:p w14:paraId="0CEF8DB6" w14:textId="77777777" w:rsidR="0012420B" w:rsidRPr="0022643A" w:rsidRDefault="0012420B" w:rsidP="0012420B">
      <w:pPr>
        <w:rPr>
          <w:rFonts w:ascii="Arial" w:hAnsi="Arial" w:cs="Arial"/>
        </w:rPr>
      </w:pPr>
      <w:r w:rsidRPr="0022643A">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22643A" w:rsidRDefault="0012420B" w:rsidP="0012420B">
      <w:pPr>
        <w:rPr>
          <w:rFonts w:ascii="Arial" w:hAnsi="Arial" w:cs="Arial"/>
        </w:rPr>
      </w:pPr>
    </w:p>
    <w:p w14:paraId="204EC60E" w14:textId="51C40289" w:rsidR="0012420B" w:rsidRPr="0022643A" w:rsidRDefault="0012420B" w:rsidP="0012420B">
      <w:pPr>
        <w:pStyle w:val="Heading3"/>
        <w:rPr>
          <w:rFonts w:ascii="Arial" w:hAnsi="Arial" w:cs="Arial"/>
          <w:b/>
          <w:bCs/>
          <w:color w:val="auto"/>
        </w:rPr>
      </w:pPr>
      <w:r w:rsidRPr="0022643A">
        <w:rPr>
          <w:rFonts w:ascii="Arial" w:hAnsi="Arial" w:cs="Arial"/>
          <w:b/>
          <w:bCs/>
          <w:color w:val="auto"/>
        </w:rPr>
        <w:t xml:space="preserve">Health, Safety and Wellbeing </w:t>
      </w:r>
    </w:p>
    <w:p w14:paraId="0910BBD7" w14:textId="2BE9E865" w:rsidR="0012420B" w:rsidRPr="0022643A" w:rsidRDefault="0012420B" w:rsidP="0012420B">
      <w:pPr>
        <w:rPr>
          <w:rFonts w:ascii="Arial" w:hAnsi="Arial" w:cs="Arial"/>
        </w:rPr>
      </w:pPr>
      <w:r w:rsidRPr="0022643A">
        <w:rPr>
          <w:rFonts w:ascii="Arial" w:hAnsi="Arial" w:cs="Arial"/>
        </w:rPr>
        <w:t>To take responsibility for health, safety</w:t>
      </w:r>
      <w:r w:rsidR="001E413E" w:rsidRPr="0022643A">
        <w:rPr>
          <w:rFonts w:ascii="Arial" w:hAnsi="Arial" w:cs="Arial"/>
        </w:rPr>
        <w:t>,</w:t>
      </w:r>
      <w:r w:rsidRPr="0022643A">
        <w:rPr>
          <w:rFonts w:ascii="Arial" w:hAnsi="Arial" w:cs="Arial"/>
        </w:rPr>
        <w:t xml:space="preserve"> and wellbeing in accordance with the council’s Health and Safety policy and procedures. </w:t>
      </w:r>
    </w:p>
    <w:p w14:paraId="6202D5C9" w14:textId="77777777" w:rsidR="0012420B" w:rsidRPr="0022643A" w:rsidRDefault="0012420B" w:rsidP="0012420B">
      <w:pPr>
        <w:rPr>
          <w:rFonts w:ascii="Arial" w:hAnsi="Arial" w:cs="Arial"/>
        </w:rPr>
      </w:pPr>
    </w:p>
    <w:p w14:paraId="21D06014" w14:textId="4B63C06E" w:rsidR="0012420B" w:rsidRPr="0022643A" w:rsidRDefault="0012420B" w:rsidP="0012420B">
      <w:pPr>
        <w:pStyle w:val="Heading3"/>
        <w:rPr>
          <w:rFonts w:ascii="Arial" w:hAnsi="Arial" w:cs="Arial"/>
          <w:b/>
          <w:bCs/>
          <w:color w:val="auto"/>
        </w:rPr>
      </w:pPr>
      <w:r w:rsidRPr="0022643A">
        <w:rPr>
          <w:rFonts w:ascii="Arial" w:hAnsi="Arial" w:cs="Arial"/>
          <w:b/>
          <w:bCs/>
          <w:color w:val="auto"/>
        </w:rPr>
        <w:t>Equality and diversity</w:t>
      </w:r>
    </w:p>
    <w:p w14:paraId="5202B3DC" w14:textId="77777777" w:rsidR="0012420B" w:rsidRPr="0022643A" w:rsidRDefault="0012420B" w:rsidP="0012420B">
      <w:pPr>
        <w:rPr>
          <w:rFonts w:ascii="Arial" w:hAnsi="Arial" w:cs="Arial"/>
        </w:rPr>
      </w:pPr>
      <w:r w:rsidRPr="0022643A">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22643A" w:rsidRDefault="0012420B" w:rsidP="0012420B">
      <w:pPr>
        <w:rPr>
          <w:rFonts w:ascii="Arial" w:hAnsi="Arial" w:cs="Arial"/>
        </w:rPr>
      </w:pPr>
      <w:r w:rsidRPr="0022643A">
        <w:rPr>
          <w:rFonts w:ascii="Arial" w:hAnsi="Arial" w:cs="Arial"/>
        </w:rPr>
        <w:t xml:space="preserve"> </w:t>
      </w:r>
    </w:p>
    <w:p w14:paraId="3784DDBA" w14:textId="0BF96C2F" w:rsidR="0012420B" w:rsidRPr="0022643A" w:rsidRDefault="0012420B" w:rsidP="0012420B">
      <w:pPr>
        <w:pStyle w:val="Heading3"/>
        <w:rPr>
          <w:rFonts w:ascii="Arial" w:hAnsi="Arial" w:cs="Arial"/>
          <w:b/>
          <w:bCs/>
          <w:color w:val="auto"/>
        </w:rPr>
      </w:pPr>
      <w:r w:rsidRPr="0022643A">
        <w:rPr>
          <w:rFonts w:ascii="Arial" w:hAnsi="Arial" w:cs="Arial"/>
          <w:b/>
          <w:bCs/>
          <w:color w:val="auto"/>
        </w:rPr>
        <w:t>Confidentiality</w:t>
      </w:r>
    </w:p>
    <w:p w14:paraId="7F3B02EE" w14:textId="77777777" w:rsidR="0012420B" w:rsidRPr="0022643A" w:rsidRDefault="0012420B" w:rsidP="0012420B">
      <w:pPr>
        <w:rPr>
          <w:rFonts w:ascii="Arial" w:hAnsi="Arial" w:cs="Arial"/>
        </w:rPr>
      </w:pPr>
      <w:r w:rsidRPr="0022643A">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22643A" w:rsidRDefault="0012420B" w:rsidP="0012420B">
      <w:pPr>
        <w:rPr>
          <w:rFonts w:ascii="Arial" w:hAnsi="Arial" w:cs="Arial"/>
        </w:rPr>
      </w:pPr>
    </w:p>
    <w:p w14:paraId="2934DBA0" w14:textId="339B84BC" w:rsidR="0012420B" w:rsidRPr="0022643A" w:rsidRDefault="0012420B" w:rsidP="0012420B">
      <w:pPr>
        <w:pStyle w:val="Heading3"/>
        <w:rPr>
          <w:rFonts w:ascii="Arial" w:hAnsi="Arial" w:cs="Arial"/>
          <w:b/>
          <w:bCs/>
          <w:color w:val="auto"/>
        </w:rPr>
      </w:pPr>
      <w:r w:rsidRPr="0022643A">
        <w:rPr>
          <w:rFonts w:ascii="Arial" w:hAnsi="Arial" w:cs="Arial"/>
          <w:b/>
          <w:bCs/>
          <w:color w:val="auto"/>
        </w:rPr>
        <w:t>Climate Change</w:t>
      </w:r>
    </w:p>
    <w:p w14:paraId="6BDA60F0" w14:textId="77777777" w:rsidR="0012420B" w:rsidRPr="0022643A" w:rsidRDefault="0012420B" w:rsidP="0012420B">
      <w:pPr>
        <w:rPr>
          <w:rFonts w:ascii="Arial" w:hAnsi="Arial" w:cs="Arial"/>
        </w:rPr>
      </w:pPr>
      <w:r w:rsidRPr="0022643A">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22643A" w:rsidRDefault="0012420B" w:rsidP="0012420B">
      <w:pPr>
        <w:rPr>
          <w:rFonts w:ascii="Arial" w:hAnsi="Arial" w:cs="Arial"/>
          <w:b/>
          <w:bCs/>
        </w:rPr>
      </w:pPr>
    </w:p>
    <w:p w14:paraId="473870D6" w14:textId="0B06196C" w:rsidR="0012420B" w:rsidRPr="0022643A" w:rsidRDefault="0012420B" w:rsidP="0012420B">
      <w:pPr>
        <w:pStyle w:val="Heading3"/>
        <w:rPr>
          <w:rFonts w:ascii="Arial" w:hAnsi="Arial" w:cs="Arial"/>
          <w:b/>
          <w:bCs/>
          <w:color w:val="auto"/>
        </w:rPr>
      </w:pPr>
      <w:r w:rsidRPr="0022643A">
        <w:rPr>
          <w:rFonts w:ascii="Arial" w:hAnsi="Arial" w:cs="Arial"/>
          <w:b/>
          <w:bCs/>
          <w:color w:val="auto"/>
        </w:rPr>
        <w:t>Performance management</w:t>
      </w:r>
    </w:p>
    <w:p w14:paraId="5B4D8CD2" w14:textId="77777777" w:rsidR="0012420B" w:rsidRPr="0022643A" w:rsidRDefault="0012420B" w:rsidP="0012420B">
      <w:pPr>
        <w:rPr>
          <w:rFonts w:ascii="Arial" w:hAnsi="Arial" w:cs="Arial"/>
        </w:rPr>
      </w:pPr>
      <w:r w:rsidRPr="0022643A">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22643A" w:rsidRDefault="0012420B" w:rsidP="0012420B">
      <w:pPr>
        <w:rPr>
          <w:rFonts w:ascii="Arial" w:hAnsi="Arial" w:cs="Arial"/>
        </w:rPr>
      </w:pPr>
    </w:p>
    <w:p w14:paraId="729C3966" w14:textId="1D17EDE1" w:rsidR="0012420B" w:rsidRPr="0022643A" w:rsidRDefault="0012420B" w:rsidP="0012420B">
      <w:pPr>
        <w:pStyle w:val="Heading3"/>
        <w:rPr>
          <w:rFonts w:ascii="Arial" w:hAnsi="Arial" w:cs="Arial"/>
          <w:b/>
          <w:bCs/>
          <w:color w:val="auto"/>
        </w:rPr>
      </w:pPr>
      <w:r w:rsidRPr="0022643A">
        <w:rPr>
          <w:rFonts w:ascii="Arial" w:hAnsi="Arial" w:cs="Arial"/>
          <w:b/>
          <w:bCs/>
          <w:color w:val="auto"/>
        </w:rPr>
        <w:t>Quality assurance (for applicable posts)</w:t>
      </w:r>
    </w:p>
    <w:p w14:paraId="6E52F590" w14:textId="77777777" w:rsidR="0012420B" w:rsidRPr="0022643A" w:rsidRDefault="0012420B" w:rsidP="0012420B">
      <w:pPr>
        <w:rPr>
          <w:rFonts w:ascii="Arial" w:hAnsi="Arial" w:cs="Arial"/>
        </w:rPr>
      </w:pPr>
      <w:r w:rsidRPr="0022643A">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22643A" w:rsidRDefault="0012420B" w:rsidP="0012420B">
      <w:pPr>
        <w:rPr>
          <w:rFonts w:ascii="Arial" w:hAnsi="Arial" w:cs="Arial"/>
        </w:rPr>
      </w:pPr>
    </w:p>
    <w:p w14:paraId="400DCD53" w14:textId="71131D06" w:rsidR="0012420B" w:rsidRPr="0022643A" w:rsidRDefault="0012420B" w:rsidP="0012420B">
      <w:pPr>
        <w:pStyle w:val="Heading3"/>
        <w:rPr>
          <w:rFonts w:ascii="Arial" w:hAnsi="Arial" w:cs="Arial"/>
          <w:b/>
          <w:bCs/>
          <w:color w:val="auto"/>
        </w:rPr>
      </w:pPr>
      <w:r w:rsidRPr="0022643A">
        <w:rPr>
          <w:rFonts w:ascii="Arial" w:hAnsi="Arial" w:cs="Arial"/>
          <w:b/>
          <w:bCs/>
          <w:color w:val="auto"/>
        </w:rPr>
        <w:lastRenderedPageBreak/>
        <w:t>Management and leadership (for applicable posts)</w:t>
      </w:r>
    </w:p>
    <w:p w14:paraId="6C8AB534" w14:textId="77777777" w:rsidR="0012420B" w:rsidRPr="0022643A" w:rsidRDefault="0012420B" w:rsidP="0012420B">
      <w:pPr>
        <w:rPr>
          <w:rFonts w:ascii="Arial" w:hAnsi="Arial" w:cs="Arial"/>
        </w:rPr>
      </w:pPr>
      <w:r w:rsidRPr="0022643A">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22643A" w:rsidRDefault="0012420B" w:rsidP="0012420B">
      <w:pPr>
        <w:rPr>
          <w:rFonts w:ascii="Arial" w:hAnsi="Arial" w:cs="Arial"/>
          <w:b/>
          <w:bCs/>
        </w:rPr>
      </w:pPr>
    </w:p>
    <w:p w14:paraId="2FA31093" w14:textId="1B1868D2" w:rsidR="0012420B" w:rsidRPr="0022643A" w:rsidRDefault="0012420B" w:rsidP="0012420B">
      <w:pPr>
        <w:pStyle w:val="Heading3"/>
        <w:rPr>
          <w:rFonts w:ascii="Arial" w:hAnsi="Arial" w:cs="Arial"/>
          <w:b/>
          <w:bCs/>
          <w:color w:val="auto"/>
        </w:rPr>
      </w:pPr>
      <w:r w:rsidRPr="0022643A">
        <w:rPr>
          <w:rFonts w:ascii="Arial" w:hAnsi="Arial" w:cs="Arial"/>
          <w:b/>
          <w:bCs/>
          <w:color w:val="auto"/>
        </w:rPr>
        <w:t>Financial management (for applicable posts)</w:t>
      </w:r>
    </w:p>
    <w:p w14:paraId="1DBF94FF" w14:textId="77777777" w:rsidR="0012420B" w:rsidRPr="0022643A" w:rsidRDefault="0012420B" w:rsidP="0012420B">
      <w:pPr>
        <w:rPr>
          <w:rFonts w:ascii="Arial" w:hAnsi="Arial" w:cs="Arial"/>
        </w:rPr>
      </w:pPr>
      <w:r w:rsidRPr="0022643A">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22643A" w:rsidRDefault="0012420B" w:rsidP="0012420B">
      <w:pPr>
        <w:rPr>
          <w:rFonts w:ascii="Arial" w:hAnsi="Arial" w:cs="Arial"/>
        </w:rPr>
      </w:pPr>
    </w:p>
    <w:p w14:paraId="644070CA" w14:textId="4996015F" w:rsidR="0012420B" w:rsidRPr="0022643A" w:rsidRDefault="0012420B" w:rsidP="0012420B">
      <w:pPr>
        <w:rPr>
          <w:rFonts w:ascii="Arial" w:hAnsi="Arial" w:cs="Arial"/>
        </w:rPr>
      </w:pPr>
      <w:r w:rsidRPr="0022643A">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Pr="0022643A" w:rsidRDefault="0012420B" w:rsidP="0012420B">
      <w:pPr>
        <w:rPr>
          <w:rFonts w:ascii="Arial" w:hAnsi="Arial" w:cs="Arial"/>
        </w:rPr>
      </w:pPr>
    </w:p>
    <w:p w14:paraId="0DC5CCFD" w14:textId="7855BF74" w:rsidR="0012420B" w:rsidRPr="0022643A" w:rsidRDefault="0012420B" w:rsidP="0012420B">
      <w:pPr>
        <w:rPr>
          <w:rFonts w:ascii="Arial" w:hAnsi="Arial" w:cs="Arial"/>
        </w:rPr>
      </w:pPr>
    </w:p>
    <w:p w14:paraId="0C9EB22A" w14:textId="3F25B3D3" w:rsidR="0012420B" w:rsidRPr="0022643A" w:rsidRDefault="0012420B" w:rsidP="0012420B">
      <w:pPr>
        <w:rPr>
          <w:rFonts w:ascii="Arial" w:hAnsi="Arial" w:cs="Arial"/>
        </w:rPr>
      </w:pPr>
    </w:p>
    <w:p w14:paraId="247072D5" w14:textId="08F20C4E" w:rsidR="0012420B" w:rsidRPr="0022643A" w:rsidRDefault="0012420B" w:rsidP="0012420B">
      <w:pPr>
        <w:rPr>
          <w:rFonts w:ascii="Arial" w:hAnsi="Arial" w:cs="Arial"/>
        </w:rPr>
      </w:pPr>
    </w:p>
    <w:sectPr w:rsidR="0012420B" w:rsidRPr="0022643A" w:rsidSect="00DC3E8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77368"/>
    <w:multiLevelType w:val="multilevel"/>
    <w:tmpl w:val="6E0AF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636D55"/>
    <w:multiLevelType w:val="multilevel"/>
    <w:tmpl w:val="3976D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2A1B99"/>
    <w:multiLevelType w:val="multilevel"/>
    <w:tmpl w:val="CAE0AF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D565A2"/>
    <w:multiLevelType w:val="multilevel"/>
    <w:tmpl w:val="68840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CE6999"/>
    <w:multiLevelType w:val="multilevel"/>
    <w:tmpl w:val="B0B24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6CD194A"/>
    <w:multiLevelType w:val="multilevel"/>
    <w:tmpl w:val="D6F03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DD61F1"/>
    <w:multiLevelType w:val="multilevel"/>
    <w:tmpl w:val="5D306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F75E0D"/>
    <w:multiLevelType w:val="multilevel"/>
    <w:tmpl w:val="CE842A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FDD53D8"/>
    <w:multiLevelType w:val="multilevel"/>
    <w:tmpl w:val="8A58F2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49A1024"/>
    <w:multiLevelType w:val="multilevel"/>
    <w:tmpl w:val="AC7467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0486781">
    <w:abstractNumId w:val="6"/>
  </w:num>
  <w:num w:numId="2" w16cid:durableId="1360164674">
    <w:abstractNumId w:val="0"/>
  </w:num>
  <w:num w:numId="3" w16cid:durableId="865603600">
    <w:abstractNumId w:val="1"/>
  </w:num>
  <w:num w:numId="4" w16cid:durableId="2114662469">
    <w:abstractNumId w:val="9"/>
  </w:num>
  <w:num w:numId="5" w16cid:durableId="1842307785">
    <w:abstractNumId w:val="8"/>
  </w:num>
  <w:num w:numId="6" w16cid:durableId="1436437865">
    <w:abstractNumId w:val="10"/>
  </w:num>
  <w:num w:numId="7" w16cid:durableId="1954048929">
    <w:abstractNumId w:val="5"/>
  </w:num>
  <w:num w:numId="8" w16cid:durableId="571962898">
    <w:abstractNumId w:val="4"/>
  </w:num>
  <w:num w:numId="9" w16cid:durableId="104542847">
    <w:abstractNumId w:val="3"/>
  </w:num>
  <w:num w:numId="10" w16cid:durableId="1154756558">
    <w:abstractNumId w:val="2"/>
  </w:num>
  <w:num w:numId="11" w16cid:durableId="1809400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866BD"/>
    <w:rsid w:val="00122C57"/>
    <w:rsid w:val="0012420B"/>
    <w:rsid w:val="00197833"/>
    <w:rsid w:val="001E413E"/>
    <w:rsid w:val="0022643A"/>
    <w:rsid w:val="00254666"/>
    <w:rsid w:val="002F7FE7"/>
    <w:rsid w:val="003B66D3"/>
    <w:rsid w:val="00437BED"/>
    <w:rsid w:val="00571D0A"/>
    <w:rsid w:val="005F2687"/>
    <w:rsid w:val="006853DB"/>
    <w:rsid w:val="00872135"/>
    <w:rsid w:val="009933D7"/>
    <w:rsid w:val="009A0AC3"/>
    <w:rsid w:val="009C292B"/>
    <w:rsid w:val="00A1190E"/>
    <w:rsid w:val="00A2659D"/>
    <w:rsid w:val="00A667E7"/>
    <w:rsid w:val="00DC3E8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4</cp:revision>
  <dcterms:created xsi:type="dcterms:W3CDTF">2025-03-20T14:10:00Z</dcterms:created>
  <dcterms:modified xsi:type="dcterms:W3CDTF">2025-03-26T13:13:00Z</dcterms:modified>
</cp:coreProperties>
</file>