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1E1EB12D" w:rsidR="008950F7"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31AA0">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vAlign w:val="center"/>
          </w:tcPr>
          <w:p w14:paraId="5692F9A4" w14:textId="23E25418" w:rsidR="003B66D3" w:rsidRPr="00FC33DA" w:rsidRDefault="0085111B" w:rsidP="00231AA0">
            <w:pPr>
              <w:rPr>
                <w:rFonts w:ascii="Arial" w:eastAsia="Calibri" w:hAnsi="Arial" w:cs="Arial"/>
              </w:rPr>
            </w:pPr>
            <w:r w:rsidRPr="00FC33DA">
              <w:rPr>
                <w:rFonts w:ascii="Arial" w:eastAsia="Calibri" w:hAnsi="Arial" w:cs="Arial"/>
              </w:rPr>
              <w:t xml:space="preserve">Public Health </w:t>
            </w:r>
            <w:r w:rsidR="00F27CA1" w:rsidRPr="00FC33DA">
              <w:rPr>
                <w:rFonts w:ascii="Arial" w:eastAsia="Calibri" w:hAnsi="Arial" w:cs="Arial"/>
              </w:rPr>
              <w:t>G</w:t>
            </w:r>
            <w:r w:rsidRPr="00FC33DA">
              <w:rPr>
                <w:rFonts w:ascii="Arial" w:eastAsia="Calibri" w:hAnsi="Arial" w:cs="Arial"/>
              </w:rPr>
              <w:t>raduate</w:t>
            </w:r>
            <w:r w:rsidR="00886D51" w:rsidRPr="004332FE">
              <w:rPr>
                <w:rFonts w:ascii="Arial" w:eastAsia="Calibri" w:hAnsi="Arial" w:cs="Arial"/>
              </w:rPr>
              <w:t xml:space="preserve"> Trainee</w:t>
            </w:r>
            <w:r w:rsidR="00C32F1B" w:rsidRPr="00FC33DA">
              <w:rPr>
                <w:rFonts w:ascii="Arial" w:eastAsia="Calibri" w:hAnsi="Arial" w:cs="Arial"/>
              </w:rPr>
              <w:t xml:space="preserve"> </w:t>
            </w:r>
          </w:p>
          <w:p w14:paraId="259E1D1D" w14:textId="48E0ACC2" w:rsidR="006543DE" w:rsidRPr="00FC33DA" w:rsidRDefault="006543DE" w:rsidP="00231AA0">
            <w:pPr>
              <w:rPr>
                <w:rFonts w:ascii="Arial" w:hAnsi="Arial" w:cs="Arial"/>
              </w:rPr>
            </w:pPr>
          </w:p>
        </w:tc>
      </w:tr>
      <w:tr w:rsidR="006853DB" w:rsidRPr="0012420B" w14:paraId="4C2E0BA2" w14:textId="77777777" w:rsidTr="00231AA0">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vAlign w:val="center"/>
          </w:tcPr>
          <w:p w14:paraId="6CA68AF7" w14:textId="2D91F5BF" w:rsidR="006853DB" w:rsidRPr="0085111B" w:rsidRDefault="00F45D0A" w:rsidP="00231AA0">
            <w:pPr>
              <w:rPr>
                <w:rFonts w:ascii="Arial" w:hAnsi="Arial" w:cs="Arial"/>
              </w:rPr>
            </w:pPr>
            <w:r>
              <w:rPr>
                <w:rFonts w:ascii="Arial" w:hAnsi="Arial" w:cs="Arial"/>
              </w:rPr>
              <w:t>N12251</w:t>
            </w:r>
          </w:p>
        </w:tc>
      </w:tr>
      <w:tr w:rsidR="0012420B" w:rsidRPr="0012420B" w14:paraId="6B71FF2F" w14:textId="77777777" w:rsidTr="00231AA0">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vAlign w:val="center"/>
          </w:tcPr>
          <w:p w14:paraId="2D031CBB" w14:textId="5CE54D7F" w:rsidR="003B66D3" w:rsidRPr="0085111B" w:rsidRDefault="001E413E" w:rsidP="00231AA0">
            <w:pPr>
              <w:rPr>
                <w:rFonts w:ascii="Arial" w:hAnsi="Arial" w:cs="Arial"/>
              </w:rPr>
            </w:pPr>
            <w:r w:rsidRPr="0085111B">
              <w:rPr>
                <w:rFonts w:ascii="Arial" w:hAnsi="Arial" w:cs="Arial"/>
              </w:rPr>
              <w:t xml:space="preserve">Grade </w:t>
            </w:r>
            <w:r w:rsidR="0085111B" w:rsidRPr="0085111B">
              <w:rPr>
                <w:rFonts w:ascii="Arial" w:hAnsi="Arial" w:cs="Arial"/>
              </w:rPr>
              <w:t>9</w:t>
            </w:r>
          </w:p>
        </w:tc>
      </w:tr>
      <w:tr w:rsidR="0085111B" w:rsidRPr="0012420B" w14:paraId="5ABD4425" w14:textId="77777777" w:rsidTr="00231AA0">
        <w:tc>
          <w:tcPr>
            <w:tcW w:w="2830" w:type="dxa"/>
          </w:tcPr>
          <w:p w14:paraId="50F33219" w14:textId="77777777" w:rsidR="0085111B" w:rsidRPr="0012420B" w:rsidRDefault="0085111B" w:rsidP="0085111B">
            <w:pPr>
              <w:rPr>
                <w:rFonts w:ascii="Arial" w:hAnsi="Arial" w:cs="Arial"/>
                <w:b/>
                <w:bCs/>
              </w:rPr>
            </w:pPr>
            <w:r w:rsidRPr="0012420B">
              <w:rPr>
                <w:rFonts w:ascii="Arial" w:hAnsi="Arial" w:cs="Arial"/>
                <w:b/>
                <w:bCs/>
              </w:rPr>
              <w:t>Service</w:t>
            </w:r>
          </w:p>
          <w:p w14:paraId="0F579255" w14:textId="7AFCD7E4" w:rsidR="0085111B" w:rsidRPr="0012420B" w:rsidRDefault="0085111B" w:rsidP="0085111B">
            <w:pPr>
              <w:rPr>
                <w:rFonts w:ascii="Arial" w:hAnsi="Arial" w:cs="Arial"/>
                <w:b/>
                <w:bCs/>
              </w:rPr>
            </w:pPr>
          </w:p>
        </w:tc>
        <w:tc>
          <w:tcPr>
            <w:tcW w:w="7626" w:type="dxa"/>
            <w:vAlign w:val="center"/>
          </w:tcPr>
          <w:p w14:paraId="2D957BDB" w14:textId="6B8B6AB6" w:rsidR="0085111B" w:rsidRPr="0085111B" w:rsidRDefault="0085111B" w:rsidP="00231AA0">
            <w:pPr>
              <w:rPr>
                <w:rFonts w:ascii="Arial" w:hAnsi="Arial" w:cs="Arial"/>
              </w:rPr>
            </w:pPr>
            <w:r w:rsidRPr="0085111B">
              <w:rPr>
                <w:rFonts w:ascii="Arial" w:hAnsi="Arial" w:cs="Arial"/>
              </w:rPr>
              <w:t>Adult and Health Services</w:t>
            </w:r>
          </w:p>
        </w:tc>
      </w:tr>
      <w:tr w:rsidR="0085111B" w:rsidRPr="0012420B" w14:paraId="1BAB335F" w14:textId="77777777" w:rsidTr="00231AA0">
        <w:tc>
          <w:tcPr>
            <w:tcW w:w="2830" w:type="dxa"/>
          </w:tcPr>
          <w:p w14:paraId="525B4A1C" w14:textId="77777777" w:rsidR="0085111B" w:rsidRPr="0012420B" w:rsidRDefault="0085111B" w:rsidP="0085111B">
            <w:pPr>
              <w:rPr>
                <w:rFonts w:ascii="Arial" w:hAnsi="Arial" w:cs="Arial"/>
                <w:b/>
                <w:bCs/>
              </w:rPr>
            </w:pPr>
            <w:r w:rsidRPr="0012420B">
              <w:rPr>
                <w:rFonts w:ascii="Arial" w:hAnsi="Arial" w:cs="Arial"/>
                <w:b/>
                <w:bCs/>
              </w:rPr>
              <w:t>Service area</w:t>
            </w:r>
          </w:p>
          <w:p w14:paraId="75585B42" w14:textId="1CD5D50E" w:rsidR="0085111B" w:rsidRPr="0012420B" w:rsidRDefault="0085111B" w:rsidP="0085111B">
            <w:pPr>
              <w:rPr>
                <w:rFonts w:ascii="Arial" w:hAnsi="Arial" w:cs="Arial"/>
                <w:b/>
                <w:bCs/>
              </w:rPr>
            </w:pPr>
          </w:p>
        </w:tc>
        <w:tc>
          <w:tcPr>
            <w:tcW w:w="7626" w:type="dxa"/>
            <w:vAlign w:val="center"/>
          </w:tcPr>
          <w:p w14:paraId="59B1F906" w14:textId="66020D1B" w:rsidR="0085111B" w:rsidRPr="0085111B" w:rsidRDefault="0085111B" w:rsidP="00231AA0">
            <w:pPr>
              <w:rPr>
                <w:rFonts w:ascii="Arial" w:hAnsi="Arial" w:cs="Arial"/>
              </w:rPr>
            </w:pPr>
            <w:r w:rsidRPr="0085111B">
              <w:rPr>
                <w:rFonts w:ascii="Arial" w:hAnsi="Arial" w:cs="Arial"/>
              </w:rPr>
              <w:t>Public Health</w:t>
            </w:r>
          </w:p>
        </w:tc>
      </w:tr>
      <w:tr w:rsidR="0085111B" w:rsidRPr="0012420B" w14:paraId="652ABD4B" w14:textId="77777777" w:rsidTr="00231AA0">
        <w:tc>
          <w:tcPr>
            <w:tcW w:w="2830" w:type="dxa"/>
          </w:tcPr>
          <w:p w14:paraId="3D4A3B48" w14:textId="77777777" w:rsidR="0085111B" w:rsidRPr="0012420B" w:rsidRDefault="0085111B" w:rsidP="0085111B">
            <w:pPr>
              <w:rPr>
                <w:rFonts w:ascii="Arial" w:hAnsi="Arial" w:cs="Arial"/>
                <w:b/>
                <w:bCs/>
              </w:rPr>
            </w:pPr>
            <w:r w:rsidRPr="0012420B">
              <w:rPr>
                <w:rFonts w:ascii="Arial" w:hAnsi="Arial" w:cs="Arial"/>
                <w:b/>
                <w:bCs/>
              </w:rPr>
              <w:t>Reporting to</w:t>
            </w:r>
          </w:p>
          <w:p w14:paraId="32F47818" w14:textId="1336EDB7" w:rsidR="0085111B" w:rsidRPr="0012420B" w:rsidRDefault="0085111B" w:rsidP="0085111B">
            <w:pPr>
              <w:rPr>
                <w:rFonts w:ascii="Arial" w:hAnsi="Arial" w:cs="Arial"/>
                <w:b/>
                <w:bCs/>
              </w:rPr>
            </w:pPr>
          </w:p>
        </w:tc>
        <w:tc>
          <w:tcPr>
            <w:tcW w:w="7626" w:type="dxa"/>
            <w:vAlign w:val="center"/>
          </w:tcPr>
          <w:p w14:paraId="67AFFA85" w14:textId="265AE3AA" w:rsidR="0085111B" w:rsidRPr="0085111B" w:rsidRDefault="0085111B" w:rsidP="00231AA0">
            <w:pPr>
              <w:rPr>
                <w:rFonts w:ascii="Arial" w:hAnsi="Arial" w:cs="Arial"/>
              </w:rPr>
            </w:pPr>
            <w:bookmarkStart w:id="0" w:name="_Hlk171002885"/>
            <w:r w:rsidRPr="0085111B">
              <w:rPr>
                <w:rFonts w:ascii="Arial" w:hAnsi="Arial" w:cs="Arial"/>
              </w:rPr>
              <w:t xml:space="preserve">Public Health Advanced Practitioner or </w:t>
            </w:r>
            <w:r w:rsidR="00F27CA1">
              <w:rPr>
                <w:rFonts w:ascii="Arial" w:hAnsi="Arial" w:cs="Arial"/>
              </w:rPr>
              <w:t xml:space="preserve">Public Health </w:t>
            </w:r>
            <w:r w:rsidRPr="0085111B">
              <w:rPr>
                <w:rFonts w:ascii="Arial" w:hAnsi="Arial" w:cs="Arial"/>
              </w:rPr>
              <w:t>Strategic Manager</w:t>
            </w:r>
            <w:bookmarkEnd w:id="0"/>
          </w:p>
        </w:tc>
      </w:tr>
      <w:tr w:rsidR="0012420B" w:rsidRPr="0012420B" w14:paraId="485DA181" w14:textId="77777777" w:rsidTr="00231AA0">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vAlign w:val="center"/>
          </w:tcPr>
          <w:p w14:paraId="18B3E4CF" w14:textId="01705DB4" w:rsidR="003B66D3" w:rsidRPr="0085111B" w:rsidRDefault="006853DB" w:rsidP="00231AA0">
            <w:pPr>
              <w:rPr>
                <w:rFonts w:ascii="Arial" w:hAnsi="Arial" w:cs="Arial"/>
              </w:rPr>
            </w:pPr>
            <w:r w:rsidRPr="0085111B">
              <w:rPr>
                <w:rFonts w:ascii="Arial" w:hAnsi="Arial" w:cs="Arial"/>
              </w:rPr>
              <w:t xml:space="preserve">Your normal place of work will be </w:t>
            </w:r>
            <w:r w:rsidR="0085111B" w:rsidRPr="0085111B">
              <w:rPr>
                <w:rFonts w:ascii="Arial" w:hAnsi="Arial" w:cs="Arial"/>
              </w:rPr>
              <w:t>Green Lane council offices, Spennymoor</w:t>
            </w:r>
            <w:r w:rsidRPr="0085111B">
              <w:rPr>
                <w:rFonts w:ascii="Arial" w:hAnsi="Arial" w:cs="Arial"/>
              </w:rPr>
              <w:t>, but you may be required to work at any Council workplace within County Durham</w:t>
            </w:r>
          </w:p>
        </w:tc>
      </w:tr>
      <w:tr w:rsidR="0012420B" w:rsidRPr="0012420B" w14:paraId="6F366687" w14:textId="77777777" w:rsidTr="00231AA0">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vAlign w:val="center"/>
          </w:tcPr>
          <w:p w14:paraId="749ABC4A" w14:textId="54B11AF1" w:rsidR="00872135" w:rsidRPr="0085111B" w:rsidRDefault="002F7FE7" w:rsidP="00231AA0">
            <w:pPr>
              <w:rPr>
                <w:rFonts w:ascii="Arial" w:hAnsi="Arial" w:cs="Arial"/>
              </w:rPr>
            </w:pPr>
            <w:r w:rsidRPr="0085111B">
              <w:rPr>
                <w:rFonts w:ascii="Arial" w:hAnsi="Arial" w:cs="Arial"/>
              </w:rPr>
              <w:t xml:space="preserve">This post </w:t>
            </w:r>
            <w:r w:rsidRPr="0085111B">
              <w:rPr>
                <w:rFonts w:ascii="Arial" w:hAnsi="Arial" w:cs="Arial"/>
                <w:b/>
                <w:bCs/>
              </w:rPr>
              <w:t>is not subject to a Disclosure</w:t>
            </w:r>
          </w:p>
        </w:tc>
      </w:tr>
      <w:tr w:rsidR="0012420B" w:rsidRPr="0012420B" w14:paraId="62E230D1" w14:textId="77777777" w:rsidTr="00231AA0">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vAlign w:val="center"/>
          </w:tcPr>
          <w:p w14:paraId="134BED7B" w14:textId="065AEA57" w:rsidR="003B66D3" w:rsidRPr="0085111B" w:rsidRDefault="006853DB" w:rsidP="00231AA0">
            <w:pPr>
              <w:rPr>
                <w:rFonts w:ascii="Arial" w:hAnsi="Arial" w:cs="Arial"/>
              </w:rPr>
            </w:pPr>
            <w:r w:rsidRPr="0085111B">
              <w:rPr>
                <w:rFonts w:ascii="Arial" w:hAnsi="Arial" w:cs="Arial"/>
              </w:rPr>
              <w:t>This post is eligible for flexitime</w:t>
            </w:r>
          </w:p>
        </w:tc>
      </w:tr>
      <w:tr w:rsidR="0012420B" w:rsidRPr="0012420B" w14:paraId="43D7633C" w14:textId="77777777" w:rsidTr="00231AA0">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vAlign w:val="center"/>
          </w:tcPr>
          <w:p w14:paraId="72C327B6" w14:textId="415B00F9" w:rsidR="003B66D3" w:rsidRPr="0085111B" w:rsidRDefault="006853DB" w:rsidP="00231AA0">
            <w:pPr>
              <w:rPr>
                <w:rFonts w:ascii="Arial" w:hAnsi="Arial" w:cs="Arial"/>
              </w:rPr>
            </w:pPr>
            <w:r w:rsidRPr="0085111B">
              <w:rPr>
                <w:rFonts w:ascii="Arial" w:hAnsi="Arial" w:cs="Arial"/>
              </w:rPr>
              <w:t>This post is</w:t>
            </w:r>
            <w:r w:rsidR="0085111B" w:rsidRPr="0085111B">
              <w:rPr>
                <w:rFonts w:ascii="Arial" w:hAnsi="Arial" w:cs="Arial"/>
              </w:rPr>
              <w:t xml:space="preserve"> not</w:t>
            </w:r>
            <w:r w:rsidRPr="0085111B">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123149A7" w14:textId="6A79EE3D" w:rsidR="00EE4C39" w:rsidRPr="007F04B6" w:rsidRDefault="0017223C" w:rsidP="007F04B6">
      <w:pPr>
        <w:spacing w:after="0" w:line="240" w:lineRule="auto"/>
        <w:jc w:val="both"/>
        <w:rPr>
          <w:rFonts w:ascii="Arial" w:hAnsi="Arial" w:cs="Arial"/>
        </w:rPr>
      </w:pPr>
      <w:r w:rsidRPr="2C6D7A73">
        <w:rPr>
          <w:rFonts w:ascii="Arial" w:hAnsi="Arial" w:cs="Arial"/>
        </w:rPr>
        <w:t>This</w:t>
      </w:r>
      <w:r w:rsidR="00884AFE" w:rsidRPr="2C6D7A73">
        <w:rPr>
          <w:rFonts w:ascii="Arial" w:hAnsi="Arial" w:cs="Arial"/>
        </w:rPr>
        <w:t xml:space="preserve"> </w:t>
      </w:r>
      <w:proofErr w:type="gramStart"/>
      <w:r w:rsidR="00884AFE" w:rsidRPr="2C6D7A73">
        <w:rPr>
          <w:rFonts w:ascii="Arial" w:hAnsi="Arial" w:cs="Arial"/>
        </w:rPr>
        <w:t>2 year</w:t>
      </w:r>
      <w:proofErr w:type="gramEnd"/>
      <w:r w:rsidR="00884AFE" w:rsidRPr="2C6D7A73">
        <w:rPr>
          <w:rFonts w:ascii="Arial" w:hAnsi="Arial" w:cs="Arial"/>
        </w:rPr>
        <w:t xml:space="preserve"> fixed-term</w:t>
      </w:r>
      <w:r w:rsidR="18C522FF" w:rsidRPr="2C6D7A73">
        <w:rPr>
          <w:rFonts w:ascii="Arial" w:hAnsi="Arial" w:cs="Arial"/>
        </w:rPr>
        <w:t xml:space="preserve"> </w:t>
      </w:r>
      <w:r w:rsidR="00801CE5" w:rsidRPr="2C6D7A73">
        <w:rPr>
          <w:rFonts w:ascii="Arial" w:hAnsi="Arial" w:cs="Arial"/>
        </w:rPr>
        <w:t>position</w:t>
      </w:r>
      <w:r w:rsidRPr="2C6D7A73">
        <w:rPr>
          <w:rFonts w:ascii="Arial" w:hAnsi="Arial" w:cs="Arial"/>
        </w:rPr>
        <w:t xml:space="preserve"> offers a unique and exciting opportunity for</w:t>
      </w:r>
      <w:r w:rsidR="007A491F" w:rsidRPr="2C6D7A73">
        <w:rPr>
          <w:rFonts w:ascii="Arial" w:hAnsi="Arial" w:cs="Arial"/>
        </w:rPr>
        <w:t xml:space="preserve"> a</w:t>
      </w:r>
      <w:r w:rsidRPr="2C6D7A73">
        <w:rPr>
          <w:rFonts w:ascii="Arial" w:hAnsi="Arial" w:cs="Arial"/>
        </w:rPr>
        <w:t xml:space="preserve"> new graduate </w:t>
      </w:r>
      <w:r w:rsidR="007A67A6" w:rsidRPr="2C6D7A73">
        <w:rPr>
          <w:rFonts w:ascii="Arial" w:hAnsi="Arial" w:cs="Arial"/>
        </w:rPr>
        <w:t>t</w:t>
      </w:r>
      <w:r w:rsidRPr="2C6D7A73">
        <w:rPr>
          <w:rFonts w:ascii="Arial" w:hAnsi="Arial" w:cs="Arial"/>
        </w:rPr>
        <w:t xml:space="preserve">o apply learning </w:t>
      </w:r>
      <w:r w:rsidR="00210DC0" w:rsidRPr="2C6D7A73">
        <w:rPr>
          <w:rFonts w:ascii="Arial" w:hAnsi="Arial" w:cs="Arial"/>
        </w:rPr>
        <w:t xml:space="preserve">from their recent degree </w:t>
      </w:r>
      <w:r w:rsidR="00BB66A6" w:rsidRPr="2C6D7A73">
        <w:rPr>
          <w:rFonts w:ascii="Arial" w:hAnsi="Arial" w:cs="Arial"/>
        </w:rPr>
        <w:t>withi</w:t>
      </w:r>
      <w:r w:rsidR="007A67A6" w:rsidRPr="2C6D7A73">
        <w:rPr>
          <w:rFonts w:ascii="Arial" w:hAnsi="Arial" w:cs="Arial"/>
        </w:rPr>
        <w:t>n the workplace</w:t>
      </w:r>
      <w:r w:rsidR="00BB66A6" w:rsidRPr="2C6D7A73">
        <w:rPr>
          <w:rFonts w:ascii="Arial" w:hAnsi="Arial" w:cs="Arial"/>
        </w:rPr>
        <w:t xml:space="preserve">.  </w:t>
      </w:r>
      <w:r w:rsidR="00EE4C39" w:rsidRPr="2C6D7A73">
        <w:rPr>
          <w:rFonts w:ascii="Arial" w:hAnsi="Arial" w:cs="Arial"/>
        </w:rPr>
        <w:t>County Durham’s public health challenges and opportunities and will give the post holder a way</w:t>
      </w:r>
      <w:r w:rsidR="00BB66A6" w:rsidRPr="2C6D7A73">
        <w:rPr>
          <w:rFonts w:ascii="Arial" w:hAnsi="Arial" w:cs="Arial"/>
        </w:rPr>
        <w:t xml:space="preserve"> to</w:t>
      </w:r>
      <w:r w:rsidR="00EE4C39" w:rsidRPr="2C6D7A73">
        <w:rPr>
          <w:rFonts w:ascii="Arial" w:hAnsi="Arial" w:cs="Arial"/>
        </w:rPr>
        <w:t xml:space="preserve"> develop experience across the </w:t>
      </w:r>
      <w:hyperlink r:id="rId10">
        <w:r w:rsidR="00EE4C39" w:rsidRPr="2C6D7A73">
          <w:rPr>
            <w:rStyle w:val="Hyperlink"/>
            <w:rFonts w:ascii="Arial" w:hAnsi="Arial" w:cs="Arial"/>
          </w:rPr>
          <w:t>Public Health skills and knowledge framework (PHSKF)</w:t>
        </w:r>
      </w:hyperlink>
      <w:r w:rsidR="00EE4C39" w:rsidRPr="2C6D7A73">
        <w:rPr>
          <w:rFonts w:ascii="Arial" w:hAnsi="Arial" w:cs="Arial"/>
        </w:rPr>
        <w:t xml:space="preserve">. </w:t>
      </w:r>
    </w:p>
    <w:p w14:paraId="3F99C073" w14:textId="77777777" w:rsidR="00EE4C39" w:rsidRPr="007F04B6" w:rsidRDefault="00EE4C39" w:rsidP="007F04B6">
      <w:pPr>
        <w:spacing w:after="0" w:line="240" w:lineRule="auto"/>
        <w:jc w:val="both"/>
        <w:rPr>
          <w:rFonts w:ascii="Arial" w:hAnsi="Arial" w:cs="Arial"/>
        </w:rPr>
      </w:pPr>
    </w:p>
    <w:p w14:paraId="325E2A6F" w14:textId="57951EB5" w:rsidR="0085111B" w:rsidRPr="007F04B6" w:rsidRDefault="0085111B" w:rsidP="007F04B6">
      <w:pPr>
        <w:spacing w:after="0" w:line="240" w:lineRule="auto"/>
        <w:rPr>
          <w:rFonts w:ascii="Arial" w:hAnsi="Arial" w:cs="Arial"/>
        </w:rPr>
      </w:pPr>
      <w:r w:rsidRPr="007F04B6">
        <w:rPr>
          <w:rFonts w:ascii="Arial" w:hAnsi="Arial" w:cs="Arial"/>
        </w:rPr>
        <w:t xml:space="preserve">Public Health is a progressive multi-disciplinary </w:t>
      </w:r>
      <w:r w:rsidR="00EE4C39" w:rsidRPr="007F04B6">
        <w:rPr>
          <w:rFonts w:ascii="Arial" w:hAnsi="Arial" w:cs="Arial"/>
        </w:rPr>
        <w:t>service</w:t>
      </w:r>
      <w:r w:rsidRPr="007F04B6">
        <w:rPr>
          <w:rFonts w:ascii="Arial" w:hAnsi="Arial" w:cs="Arial"/>
        </w:rPr>
        <w:t xml:space="preserve">, committed to improving health and tackling inequalities in </w:t>
      </w:r>
      <w:r w:rsidR="00EE4C39" w:rsidRPr="007F04B6">
        <w:rPr>
          <w:rFonts w:ascii="Arial" w:hAnsi="Arial" w:cs="Arial"/>
        </w:rPr>
        <w:t>Durham</w:t>
      </w:r>
      <w:r w:rsidRPr="007F04B6">
        <w:rPr>
          <w:rFonts w:ascii="Arial" w:hAnsi="Arial" w:cs="Arial"/>
        </w:rPr>
        <w:t xml:space="preserve">. It is the chief source of specialist public health advice and leadership </w:t>
      </w:r>
      <w:r w:rsidR="00EE4C39" w:rsidRPr="007F04B6">
        <w:rPr>
          <w:rFonts w:ascii="Arial" w:hAnsi="Arial" w:cs="Arial"/>
        </w:rPr>
        <w:t>at a strategic level within Durham</w:t>
      </w:r>
      <w:r w:rsidRPr="007F04B6">
        <w:rPr>
          <w:rFonts w:ascii="Arial" w:hAnsi="Arial" w:cs="Arial"/>
        </w:rPr>
        <w:t xml:space="preserve">; its main objectives are to protect and improve the lifelong health and wellbeing of everyone in </w:t>
      </w:r>
      <w:r w:rsidR="00EE4C39" w:rsidRPr="007F04B6">
        <w:rPr>
          <w:rFonts w:ascii="Arial" w:hAnsi="Arial" w:cs="Arial"/>
        </w:rPr>
        <w:t>County Durham</w:t>
      </w:r>
      <w:r w:rsidRPr="007F04B6">
        <w:rPr>
          <w:rFonts w:ascii="Arial" w:hAnsi="Arial" w:cs="Arial"/>
        </w:rPr>
        <w:t xml:space="preserve">. To do this, </w:t>
      </w:r>
      <w:r w:rsidR="00EE4C39" w:rsidRPr="007F04B6">
        <w:rPr>
          <w:rFonts w:ascii="Arial" w:hAnsi="Arial" w:cs="Arial"/>
        </w:rPr>
        <w:t>Public Health</w:t>
      </w:r>
      <w:r w:rsidRPr="007F04B6">
        <w:rPr>
          <w:rFonts w:ascii="Arial" w:hAnsi="Arial" w:cs="Arial"/>
        </w:rPr>
        <w:t xml:space="preserve"> works with a broad range of partners both internally </w:t>
      </w:r>
      <w:r w:rsidR="000259CC">
        <w:rPr>
          <w:rFonts w:ascii="Arial" w:hAnsi="Arial" w:cs="Arial"/>
        </w:rPr>
        <w:t xml:space="preserve">across the local authority </w:t>
      </w:r>
      <w:r w:rsidRPr="007F04B6">
        <w:rPr>
          <w:rFonts w:ascii="Arial" w:hAnsi="Arial" w:cs="Arial"/>
        </w:rPr>
        <w:t>and externally</w:t>
      </w:r>
      <w:r w:rsidR="00EE4C39" w:rsidRPr="007F04B6">
        <w:rPr>
          <w:rFonts w:ascii="Arial" w:hAnsi="Arial" w:cs="Arial"/>
        </w:rPr>
        <w:t xml:space="preserve">, </w:t>
      </w:r>
      <w:r w:rsidR="00F7275A">
        <w:rPr>
          <w:rFonts w:ascii="Arial" w:hAnsi="Arial" w:cs="Arial"/>
        </w:rPr>
        <w:t>with</w:t>
      </w:r>
      <w:r w:rsidR="00F7275A" w:rsidRPr="007F04B6">
        <w:rPr>
          <w:rFonts w:ascii="Arial" w:hAnsi="Arial" w:cs="Arial"/>
        </w:rPr>
        <w:t xml:space="preserve"> </w:t>
      </w:r>
      <w:r w:rsidRPr="007F04B6">
        <w:rPr>
          <w:rFonts w:ascii="Arial" w:hAnsi="Arial" w:cs="Arial"/>
        </w:rPr>
        <w:t xml:space="preserve">local businesses, the NHS, </w:t>
      </w:r>
      <w:r w:rsidR="00EE4C39" w:rsidRPr="007F04B6">
        <w:rPr>
          <w:rFonts w:ascii="Arial" w:hAnsi="Arial" w:cs="Arial"/>
        </w:rPr>
        <w:t>ICB’s</w:t>
      </w:r>
      <w:r w:rsidRPr="007F04B6">
        <w:rPr>
          <w:rFonts w:ascii="Arial" w:hAnsi="Arial" w:cs="Arial"/>
        </w:rPr>
        <w:t xml:space="preserve"> and voluntary groups.</w:t>
      </w:r>
    </w:p>
    <w:p w14:paraId="6F3A943C" w14:textId="77777777" w:rsidR="0085111B" w:rsidRPr="007F04B6" w:rsidRDefault="0085111B" w:rsidP="007F04B6">
      <w:pPr>
        <w:spacing w:after="0" w:line="240" w:lineRule="auto"/>
        <w:rPr>
          <w:rFonts w:ascii="Arial" w:hAnsi="Arial" w:cs="Arial"/>
        </w:rPr>
      </w:pPr>
    </w:p>
    <w:p w14:paraId="39E5F420" w14:textId="40899EF7" w:rsidR="00CA4986" w:rsidRPr="007F04B6" w:rsidRDefault="00DF64D3" w:rsidP="007F04B6">
      <w:pPr>
        <w:spacing w:after="0" w:line="240" w:lineRule="auto"/>
        <w:jc w:val="both"/>
        <w:rPr>
          <w:rFonts w:ascii="Arial" w:hAnsi="Arial" w:cs="Arial"/>
        </w:rPr>
      </w:pPr>
      <w:r w:rsidRPr="2C6D7A73">
        <w:rPr>
          <w:rFonts w:ascii="Arial" w:hAnsi="Arial" w:cs="Arial"/>
        </w:rPr>
        <w:t>This post</w:t>
      </w:r>
      <w:r w:rsidR="00CA4986" w:rsidRPr="2C6D7A73">
        <w:rPr>
          <w:rFonts w:ascii="Arial" w:hAnsi="Arial" w:cs="Arial"/>
        </w:rPr>
        <w:t xml:space="preserve"> will work to </w:t>
      </w:r>
      <w:r w:rsidR="006543DE" w:rsidRPr="2C6D7A73">
        <w:rPr>
          <w:rFonts w:ascii="Arial" w:hAnsi="Arial" w:cs="Arial"/>
        </w:rPr>
        <w:t>a</w:t>
      </w:r>
      <w:r w:rsidR="007F04B6" w:rsidRPr="2C6D7A73">
        <w:rPr>
          <w:rFonts w:ascii="Arial" w:hAnsi="Arial" w:cs="Arial"/>
        </w:rPr>
        <w:t xml:space="preserve"> </w:t>
      </w:r>
      <w:r w:rsidR="00F27CA1" w:rsidRPr="2C6D7A73">
        <w:rPr>
          <w:rFonts w:ascii="Arial" w:hAnsi="Arial" w:cs="Arial"/>
        </w:rPr>
        <w:t>PH A</w:t>
      </w:r>
      <w:r w:rsidR="007F04B6" w:rsidRPr="2C6D7A73">
        <w:rPr>
          <w:rFonts w:ascii="Arial" w:hAnsi="Arial" w:cs="Arial"/>
        </w:rPr>
        <w:t xml:space="preserve">dvanced </w:t>
      </w:r>
      <w:r w:rsidR="00F27CA1" w:rsidRPr="2C6D7A73">
        <w:rPr>
          <w:rFonts w:ascii="Arial" w:hAnsi="Arial" w:cs="Arial"/>
        </w:rPr>
        <w:t>P</w:t>
      </w:r>
      <w:r w:rsidR="007F04B6" w:rsidRPr="2C6D7A73">
        <w:rPr>
          <w:rFonts w:ascii="Arial" w:hAnsi="Arial" w:cs="Arial"/>
        </w:rPr>
        <w:t>ractitioner</w:t>
      </w:r>
      <w:r w:rsidR="00F27CA1" w:rsidRPr="2C6D7A73">
        <w:rPr>
          <w:rFonts w:ascii="Arial" w:hAnsi="Arial" w:cs="Arial"/>
        </w:rPr>
        <w:t xml:space="preserve"> or PH Strategic Manager</w:t>
      </w:r>
      <w:r w:rsidR="007F04B6" w:rsidRPr="2C6D7A73">
        <w:rPr>
          <w:rFonts w:ascii="Arial" w:hAnsi="Arial" w:cs="Arial"/>
        </w:rPr>
        <w:t xml:space="preserve"> </w:t>
      </w:r>
      <w:r w:rsidR="00CA4986" w:rsidRPr="2C6D7A73">
        <w:rPr>
          <w:rFonts w:ascii="Arial" w:hAnsi="Arial" w:cs="Arial"/>
        </w:rPr>
        <w:t>in</w:t>
      </w:r>
      <w:r w:rsidR="007F04B6" w:rsidRPr="2C6D7A73">
        <w:rPr>
          <w:rFonts w:ascii="Arial" w:hAnsi="Arial" w:cs="Arial"/>
        </w:rPr>
        <w:t xml:space="preserve"> </w:t>
      </w:r>
      <w:r w:rsidR="00CA4986" w:rsidRPr="2C6D7A73">
        <w:rPr>
          <w:rFonts w:ascii="Arial" w:hAnsi="Arial" w:cs="Arial"/>
        </w:rPr>
        <w:t xml:space="preserve">Public Health on structured projects and reactive pieces of work that are designed to have an impact on the health of individuals in </w:t>
      </w:r>
      <w:r w:rsidR="007F04B6" w:rsidRPr="2C6D7A73">
        <w:rPr>
          <w:rFonts w:ascii="Arial" w:hAnsi="Arial" w:cs="Arial"/>
        </w:rPr>
        <w:t>County Durham</w:t>
      </w:r>
      <w:r w:rsidR="00CA4986" w:rsidRPr="2C6D7A73">
        <w:rPr>
          <w:rFonts w:ascii="Arial" w:hAnsi="Arial" w:cs="Arial"/>
        </w:rPr>
        <w:t xml:space="preserve">. By managing projects from initiation to completion, there will be opportunities to demonstrate personal impact and outcomes during the </w:t>
      </w:r>
      <w:r w:rsidR="007F04B6" w:rsidRPr="2C6D7A73">
        <w:rPr>
          <w:rFonts w:ascii="Arial" w:hAnsi="Arial" w:cs="Arial"/>
        </w:rPr>
        <w:t>programme</w:t>
      </w:r>
      <w:r w:rsidR="00CA4986" w:rsidRPr="2C6D7A73">
        <w:rPr>
          <w:rFonts w:ascii="Arial" w:hAnsi="Arial" w:cs="Arial"/>
        </w:rPr>
        <w:t>.</w:t>
      </w:r>
      <w:r w:rsidR="007F04B6" w:rsidRPr="2C6D7A73">
        <w:rPr>
          <w:rFonts w:ascii="Arial" w:hAnsi="Arial" w:cs="Arial"/>
        </w:rPr>
        <w:t xml:space="preserve">  </w:t>
      </w:r>
      <w:r w:rsidR="00B86B71" w:rsidRPr="2C6D7A73">
        <w:rPr>
          <w:rFonts w:ascii="Arial" w:hAnsi="Arial" w:cs="Arial"/>
        </w:rPr>
        <w:t>There will be a change of team</w:t>
      </w:r>
      <w:r w:rsidR="00F7275A" w:rsidRPr="2C6D7A73">
        <w:rPr>
          <w:rFonts w:ascii="Arial" w:hAnsi="Arial" w:cs="Arial"/>
        </w:rPr>
        <w:t xml:space="preserve"> within Public Health</w:t>
      </w:r>
      <w:r w:rsidR="00B86B71" w:rsidRPr="2C6D7A73">
        <w:rPr>
          <w:rFonts w:ascii="Arial" w:hAnsi="Arial" w:cs="Arial"/>
        </w:rPr>
        <w:t xml:space="preserve"> </w:t>
      </w:r>
      <w:r w:rsidR="00BB66A6" w:rsidRPr="2C6D7A73">
        <w:rPr>
          <w:rFonts w:ascii="Arial" w:hAnsi="Arial" w:cs="Arial"/>
        </w:rPr>
        <w:t>halfway</w:t>
      </w:r>
      <w:r w:rsidR="00B86B71" w:rsidRPr="2C6D7A73">
        <w:rPr>
          <w:rFonts w:ascii="Arial" w:hAnsi="Arial" w:cs="Arial"/>
        </w:rPr>
        <w:t xml:space="preserve"> through the programme, to facilitate the development of experience in different areas of public health.</w:t>
      </w:r>
    </w:p>
    <w:p w14:paraId="45D343C5" w14:textId="77777777" w:rsidR="00CA4986" w:rsidRPr="007F04B6" w:rsidRDefault="00CA4986" w:rsidP="007F04B6">
      <w:pPr>
        <w:spacing w:after="0" w:line="240" w:lineRule="auto"/>
        <w:jc w:val="both"/>
        <w:rPr>
          <w:rFonts w:ascii="Arial" w:hAnsi="Arial" w:cs="Arial"/>
        </w:rPr>
      </w:pPr>
    </w:p>
    <w:p w14:paraId="6B1FD383" w14:textId="4B6D1862" w:rsidR="00CA4986" w:rsidRDefault="00DF64D3" w:rsidP="007F04B6">
      <w:pPr>
        <w:spacing w:after="0" w:line="240" w:lineRule="auto"/>
        <w:jc w:val="both"/>
        <w:rPr>
          <w:rFonts w:ascii="Arial" w:hAnsi="Arial" w:cs="Arial"/>
        </w:rPr>
      </w:pPr>
      <w:r w:rsidRPr="2C6D7A73">
        <w:rPr>
          <w:rFonts w:ascii="Arial" w:hAnsi="Arial" w:cs="Arial"/>
        </w:rPr>
        <w:t>This post</w:t>
      </w:r>
      <w:r w:rsidR="00CA4986" w:rsidRPr="2C6D7A73">
        <w:rPr>
          <w:rFonts w:ascii="Arial" w:hAnsi="Arial" w:cs="Arial"/>
        </w:rPr>
        <w:t xml:space="preserve"> will be required to deliver on a selection of duties and responsibilities within the team that they will be supporting, with responsibilities changing and evolving based on emerging priorities and business needs.</w:t>
      </w:r>
    </w:p>
    <w:p w14:paraId="2B58D450" w14:textId="77777777" w:rsidR="00B86B71" w:rsidRPr="007F04B6" w:rsidRDefault="00B86B71" w:rsidP="007F04B6">
      <w:pPr>
        <w:spacing w:after="0" w:line="240" w:lineRule="auto"/>
        <w:jc w:val="both"/>
        <w:rPr>
          <w:rFonts w:ascii="Arial" w:hAnsi="Arial" w:cs="Arial"/>
        </w:rPr>
      </w:pP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6EA0C701" w14:textId="7D12C981" w:rsidR="00EE4C39" w:rsidRPr="00CC60DA" w:rsidRDefault="00EE4C39" w:rsidP="00EE4C39">
      <w:pPr>
        <w:numPr>
          <w:ilvl w:val="0"/>
          <w:numId w:val="4"/>
        </w:numPr>
        <w:tabs>
          <w:tab w:val="left" w:pos="-720"/>
        </w:tabs>
        <w:suppressAutoHyphens/>
        <w:overflowPunct w:val="0"/>
        <w:autoSpaceDE w:val="0"/>
        <w:autoSpaceDN w:val="0"/>
        <w:adjustRightInd w:val="0"/>
        <w:spacing w:after="0" w:line="240" w:lineRule="auto"/>
        <w:ind w:left="425" w:hanging="425"/>
        <w:contextualSpacing/>
        <w:textAlignment w:val="baseline"/>
        <w:rPr>
          <w:rFonts w:ascii="Arial" w:eastAsia="Calibri" w:hAnsi="Arial" w:cs="Arial"/>
          <w:b/>
          <w:spacing w:val="-3"/>
          <w:lang w:eastAsia="en-GB"/>
        </w:rPr>
      </w:pPr>
      <w:r w:rsidRPr="00CC60DA">
        <w:rPr>
          <w:rFonts w:ascii="Arial" w:eastAsia="Calibri" w:hAnsi="Arial" w:cs="Arial"/>
          <w:b/>
          <w:spacing w:val="-3"/>
          <w:lang w:eastAsia="en-GB"/>
        </w:rPr>
        <w:t>You will support the delivery and coordination of a range of integrated public health programmes that build on local assets to address multiple health needs and local people. This will include:</w:t>
      </w:r>
    </w:p>
    <w:p w14:paraId="28FF5F0F" w14:textId="77777777" w:rsidR="00EE4C39" w:rsidRPr="00CC60DA" w:rsidRDefault="00EE4C39" w:rsidP="00EE4C39">
      <w:pPr>
        <w:numPr>
          <w:ilvl w:val="0"/>
          <w:numId w:val="2"/>
        </w:numPr>
        <w:spacing w:after="0" w:line="240" w:lineRule="auto"/>
        <w:ind w:left="785"/>
        <w:contextualSpacing/>
        <w:rPr>
          <w:rFonts w:ascii="Arial" w:eastAsia="Calibri" w:hAnsi="Arial" w:cs="Arial"/>
          <w:lang w:eastAsia="en-GB"/>
        </w:rPr>
      </w:pPr>
      <w:r w:rsidRPr="00CC60DA">
        <w:rPr>
          <w:rFonts w:ascii="Arial" w:eastAsia="Calibri" w:hAnsi="Arial" w:cs="Arial"/>
          <w:spacing w:val="-3"/>
          <w:lang w:eastAsia="en-GB"/>
        </w:rPr>
        <w:t xml:space="preserve">Supporting delivery of a range of evidence-based public health programmes and campaigns </w:t>
      </w:r>
    </w:p>
    <w:p w14:paraId="67EE994A" w14:textId="56B2C57A" w:rsidR="00EE4C39" w:rsidRPr="00CC60DA" w:rsidRDefault="00EE4C39" w:rsidP="2C6D7A73">
      <w:pPr>
        <w:numPr>
          <w:ilvl w:val="0"/>
          <w:numId w:val="2"/>
        </w:numPr>
        <w:suppressAutoHyphens/>
        <w:overflowPunct w:val="0"/>
        <w:autoSpaceDE w:val="0"/>
        <w:autoSpaceDN w:val="0"/>
        <w:adjustRightInd w:val="0"/>
        <w:spacing w:after="0" w:line="240" w:lineRule="auto"/>
        <w:ind w:left="785"/>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Identify</w:t>
      </w:r>
      <w:r w:rsidR="00DF58F7">
        <w:rPr>
          <w:rFonts w:ascii="Arial" w:eastAsia="Calibri" w:hAnsi="Arial" w:cs="Arial"/>
          <w:spacing w:val="-3"/>
          <w:lang w:eastAsia="en-GB"/>
        </w:rPr>
        <w:t>ing</w:t>
      </w:r>
      <w:r w:rsidRPr="00CC60DA">
        <w:rPr>
          <w:rFonts w:ascii="Arial" w:eastAsia="Calibri" w:hAnsi="Arial" w:cs="Arial"/>
          <w:spacing w:val="-3"/>
          <w:lang w:eastAsia="en-GB"/>
        </w:rPr>
        <w:t xml:space="preserve"> health and wellbeing </w:t>
      </w:r>
      <w:r w:rsidR="004924CE">
        <w:rPr>
          <w:rFonts w:ascii="Arial" w:eastAsia="Calibri" w:hAnsi="Arial" w:cs="Arial"/>
          <w:spacing w:val="-3"/>
          <w:lang w:eastAsia="en-GB"/>
        </w:rPr>
        <w:t xml:space="preserve">and health protection </w:t>
      </w:r>
      <w:r w:rsidRPr="00CC60DA">
        <w:rPr>
          <w:rFonts w:ascii="Arial" w:eastAsia="Calibri" w:hAnsi="Arial" w:cs="Arial"/>
          <w:spacing w:val="-3"/>
          <w:lang w:eastAsia="en-GB"/>
        </w:rPr>
        <w:t xml:space="preserve">related issues, needs, and priorities of population cohorts across the County. </w:t>
      </w:r>
    </w:p>
    <w:p w14:paraId="477B99BA" w14:textId="046A67CA" w:rsidR="00EE4C39" w:rsidRPr="00CC60DA" w:rsidRDefault="00EE4C39" w:rsidP="00EE4C39">
      <w:pPr>
        <w:numPr>
          <w:ilvl w:val="0"/>
          <w:numId w:val="2"/>
        </w:numPr>
        <w:spacing w:after="0" w:line="240" w:lineRule="auto"/>
        <w:ind w:left="785"/>
        <w:contextualSpacing/>
        <w:rPr>
          <w:rFonts w:ascii="Arial" w:eastAsia="Calibri" w:hAnsi="Arial" w:cs="Arial"/>
          <w:spacing w:val="-3"/>
          <w:lang w:eastAsia="en-GB"/>
        </w:rPr>
      </w:pPr>
      <w:r w:rsidRPr="00CC60DA">
        <w:rPr>
          <w:rFonts w:ascii="Arial" w:eastAsia="Calibri" w:hAnsi="Arial" w:cs="Arial"/>
          <w:spacing w:val="-3"/>
          <w:lang w:eastAsia="en-GB"/>
        </w:rPr>
        <w:lastRenderedPageBreak/>
        <w:t>Increasing public awareness of risk factors that may contribute to the development of disease</w:t>
      </w:r>
      <w:r w:rsidR="00C1036C">
        <w:rPr>
          <w:rFonts w:ascii="Arial" w:eastAsia="Calibri" w:hAnsi="Arial" w:cs="Arial"/>
          <w:spacing w:val="-3"/>
          <w:lang w:eastAsia="en-GB"/>
        </w:rPr>
        <w:t>.</w:t>
      </w:r>
    </w:p>
    <w:p w14:paraId="6BC55959" w14:textId="4DEA8173"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85"/>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 xml:space="preserve">Planning and supporting the delivery of structured programmes or training where required to build capacity or improve </w:t>
      </w:r>
      <w:r w:rsidR="0017223C" w:rsidRPr="00CC60DA">
        <w:rPr>
          <w:rFonts w:ascii="Arial" w:eastAsia="Calibri" w:hAnsi="Arial" w:cs="Arial"/>
          <w:spacing w:val="-3"/>
          <w:lang w:eastAsia="en-GB"/>
        </w:rPr>
        <w:t>awareness.</w:t>
      </w:r>
    </w:p>
    <w:p w14:paraId="0D0190F0" w14:textId="41AA87DC" w:rsidR="00EE4C39" w:rsidRPr="00CC60DA" w:rsidRDefault="00EE4C39" w:rsidP="00EE4C39">
      <w:pPr>
        <w:numPr>
          <w:ilvl w:val="0"/>
          <w:numId w:val="3"/>
        </w:numPr>
        <w:spacing w:after="0" w:line="240" w:lineRule="auto"/>
        <w:ind w:left="785"/>
        <w:contextualSpacing/>
        <w:rPr>
          <w:rFonts w:ascii="Arial" w:eastAsia="Calibri" w:hAnsi="Arial" w:cs="Arial"/>
          <w:lang w:eastAsia="en-GB"/>
        </w:rPr>
      </w:pPr>
      <w:r w:rsidRPr="00CC60DA">
        <w:rPr>
          <w:rFonts w:ascii="Arial" w:eastAsia="Calibri" w:hAnsi="Arial" w:cs="Arial"/>
          <w:lang w:eastAsia="en-GB"/>
        </w:rPr>
        <w:t xml:space="preserve">Developing action plans and strategies in line with changing needs, consultation and expected </w:t>
      </w:r>
      <w:r w:rsidR="0017223C" w:rsidRPr="00CC60DA">
        <w:rPr>
          <w:rFonts w:ascii="Arial" w:eastAsia="Calibri" w:hAnsi="Arial" w:cs="Arial"/>
          <w:lang w:eastAsia="en-GB"/>
        </w:rPr>
        <w:t>outcomes.</w:t>
      </w:r>
    </w:p>
    <w:p w14:paraId="1022065B" w14:textId="77777777" w:rsidR="00EE4C39" w:rsidRPr="00CC60DA" w:rsidRDefault="00EE4C39" w:rsidP="00EE4C39">
      <w:pPr>
        <w:numPr>
          <w:ilvl w:val="0"/>
          <w:numId w:val="3"/>
        </w:numPr>
        <w:spacing w:after="0" w:line="240" w:lineRule="auto"/>
        <w:ind w:left="785"/>
        <w:contextualSpacing/>
        <w:rPr>
          <w:rFonts w:ascii="Arial" w:eastAsia="Calibri" w:hAnsi="Arial" w:cs="Arial"/>
          <w:lang w:eastAsia="en-GB"/>
        </w:rPr>
      </w:pPr>
      <w:r w:rsidRPr="00CC60DA">
        <w:rPr>
          <w:rFonts w:ascii="Arial" w:eastAsia="Calibri" w:hAnsi="Arial" w:cs="Arial"/>
          <w:lang w:eastAsia="en-GB"/>
        </w:rPr>
        <w:t>Developing multi-agency partnerships, including other statutory organisations and the third sector.</w:t>
      </w:r>
    </w:p>
    <w:p w14:paraId="045A8942" w14:textId="1207AB9D" w:rsidR="00EE4C39" w:rsidRPr="00CC60DA" w:rsidRDefault="00EE4C39" w:rsidP="00EE4C39">
      <w:pPr>
        <w:numPr>
          <w:ilvl w:val="0"/>
          <w:numId w:val="3"/>
        </w:numPr>
        <w:spacing w:after="0" w:line="240" w:lineRule="auto"/>
        <w:ind w:left="785"/>
        <w:contextualSpacing/>
        <w:rPr>
          <w:rFonts w:ascii="Arial" w:eastAsia="Calibri" w:hAnsi="Arial" w:cs="Arial"/>
          <w:lang w:eastAsia="en-GB"/>
        </w:rPr>
      </w:pPr>
      <w:r w:rsidRPr="00CC60DA">
        <w:rPr>
          <w:rFonts w:ascii="Arial" w:eastAsia="Calibri" w:hAnsi="Arial" w:cs="Arial"/>
          <w:lang w:eastAsia="en-GB"/>
        </w:rPr>
        <w:t xml:space="preserve">Ensuring that the activities undertaken take full account of the Council’s corporate policies and </w:t>
      </w:r>
      <w:r w:rsidR="0017223C" w:rsidRPr="00CC60DA">
        <w:rPr>
          <w:rFonts w:ascii="Arial" w:eastAsia="Calibri" w:hAnsi="Arial" w:cs="Arial"/>
          <w:lang w:eastAsia="en-GB"/>
        </w:rPr>
        <w:t>requirements.</w:t>
      </w:r>
      <w:r w:rsidRPr="00CC60DA">
        <w:rPr>
          <w:rFonts w:ascii="Arial" w:eastAsia="Calibri" w:hAnsi="Arial" w:cs="Arial"/>
          <w:lang w:eastAsia="en-GB"/>
        </w:rPr>
        <w:t xml:space="preserve"> </w:t>
      </w:r>
    </w:p>
    <w:p w14:paraId="2050654C" w14:textId="3172ED0E" w:rsidR="00EE4C39" w:rsidRPr="00CC60DA" w:rsidRDefault="00EE4C39" w:rsidP="00EE4C39">
      <w:pPr>
        <w:numPr>
          <w:ilvl w:val="0"/>
          <w:numId w:val="3"/>
        </w:numPr>
        <w:spacing w:after="0" w:line="240" w:lineRule="auto"/>
        <w:ind w:left="785"/>
        <w:contextualSpacing/>
        <w:rPr>
          <w:rFonts w:ascii="Arial" w:eastAsia="Calibri" w:hAnsi="Arial" w:cs="Arial"/>
          <w:lang w:eastAsia="en-GB"/>
        </w:rPr>
      </w:pPr>
      <w:r w:rsidRPr="00CC60DA">
        <w:rPr>
          <w:rFonts w:ascii="Arial" w:eastAsia="Calibri" w:hAnsi="Arial" w:cs="Arial"/>
          <w:lang w:eastAsia="en-GB"/>
        </w:rPr>
        <w:t xml:space="preserve">Assisting the development of community-based assessments of health needs, health impact assessment, health surveillance and the subsequence identification of problems and solutions to address these, with specific focus on inequalities in access and health </w:t>
      </w:r>
      <w:r w:rsidR="0017223C" w:rsidRPr="00CC60DA">
        <w:rPr>
          <w:rFonts w:ascii="Arial" w:eastAsia="Calibri" w:hAnsi="Arial" w:cs="Arial"/>
          <w:lang w:eastAsia="en-GB"/>
        </w:rPr>
        <w:t>outcomes.</w:t>
      </w:r>
    </w:p>
    <w:p w14:paraId="474AD08D" w14:textId="4C0603E4" w:rsidR="00EE4C39" w:rsidRPr="00CC60DA" w:rsidRDefault="00EE4C39" w:rsidP="00EE4C39">
      <w:pPr>
        <w:numPr>
          <w:ilvl w:val="0"/>
          <w:numId w:val="3"/>
        </w:numPr>
        <w:spacing w:after="0" w:line="240" w:lineRule="auto"/>
        <w:ind w:left="785"/>
        <w:rPr>
          <w:rFonts w:ascii="Arial" w:hAnsi="Arial" w:cs="Arial"/>
          <w:lang w:eastAsia="en-GB"/>
        </w:rPr>
      </w:pPr>
      <w:r w:rsidRPr="2C6D7A73">
        <w:rPr>
          <w:rFonts w:ascii="Arial" w:eastAsia="Calibri" w:hAnsi="Arial" w:cs="Arial"/>
          <w:lang w:eastAsia="en-GB"/>
        </w:rPr>
        <w:t>Promoting the continual use of County Durham’s Approach to Wellbeing</w:t>
      </w:r>
      <w:r w:rsidR="00C1036C" w:rsidRPr="2C6D7A73">
        <w:rPr>
          <w:rFonts w:ascii="Arial" w:eastAsia="Calibri" w:hAnsi="Arial" w:cs="Arial"/>
          <w:lang w:eastAsia="en-GB"/>
        </w:rPr>
        <w:t>.</w:t>
      </w:r>
    </w:p>
    <w:p w14:paraId="1C2F970D" w14:textId="77777777" w:rsidR="00EE4C39" w:rsidRPr="00CC60DA" w:rsidRDefault="00EE4C39" w:rsidP="00EE4C39">
      <w:pPr>
        <w:numPr>
          <w:ilvl w:val="0"/>
          <w:numId w:val="3"/>
        </w:numPr>
        <w:spacing w:after="0" w:line="240" w:lineRule="auto"/>
        <w:ind w:left="785"/>
        <w:contextualSpacing/>
        <w:rPr>
          <w:rFonts w:ascii="Arial" w:eastAsia="Calibri" w:hAnsi="Arial" w:cs="Arial"/>
          <w:lang w:eastAsia="en-GB"/>
        </w:rPr>
      </w:pPr>
      <w:r w:rsidRPr="00CC60DA">
        <w:rPr>
          <w:rFonts w:ascii="Arial" w:eastAsia="Calibri" w:hAnsi="Arial" w:cs="Arial"/>
          <w:lang w:eastAsia="en-GB"/>
        </w:rPr>
        <w:t>Assisting in the evaluation of key programmes of work.</w:t>
      </w:r>
    </w:p>
    <w:p w14:paraId="68C2A1CA" w14:textId="77777777" w:rsidR="00EE4C39" w:rsidRPr="00CC60DA" w:rsidRDefault="00EE4C39" w:rsidP="00EE4C39">
      <w:pPr>
        <w:ind w:left="436"/>
        <w:rPr>
          <w:rFonts w:ascii="Arial" w:eastAsia="Calibri" w:hAnsi="Arial" w:cs="Arial"/>
          <w:spacing w:val="-3"/>
          <w:lang w:eastAsia="en-GB"/>
        </w:rPr>
      </w:pPr>
    </w:p>
    <w:p w14:paraId="0DC5BAF2" w14:textId="77777777" w:rsidR="00EE4C39" w:rsidRPr="00CC60DA" w:rsidRDefault="00EE4C39" w:rsidP="00EE4C39">
      <w:pPr>
        <w:numPr>
          <w:ilvl w:val="0"/>
          <w:numId w:val="4"/>
        </w:numPr>
        <w:tabs>
          <w:tab w:val="left" w:pos="-720"/>
        </w:tabs>
        <w:suppressAutoHyphens/>
        <w:overflowPunct w:val="0"/>
        <w:autoSpaceDE w:val="0"/>
        <w:autoSpaceDN w:val="0"/>
        <w:adjustRightInd w:val="0"/>
        <w:spacing w:after="0" w:line="240" w:lineRule="auto"/>
        <w:ind w:left="76"/>
        <w:contextualSpacing/>
        <w:textAlignment w:val="baseline"/>
        <w:rPr>
          <w:rFonts w:ascii="Arial" w:eastAsia="Calibri" w:hAnsi="Arial" w:cs="Arial"/>
          <w:b/>
          <w:spacing w:val="-3"/>
          <w:lang w:eastAsia="en-GB"/>
        </w:rPr>
      </w:pPr>
      <w:r w:rsidRPr="00CC60DA">
        <w:rPr>
          <w:rFonts w:ascii="Arial" w:eastAsia="Calibri" w:hAnsi="Arial" w:cs="Arial"/>
          <w:b/>
          <w:spacing w:val="-3"/>
          <w:lang w:eastAsia="en-GB"/>
        </w:rPr>
        <w:t>You will work with partners to:</w:t>
      </w:r>
    </w:p>
    <w:p w14:paraId="75A1935A" w14:textId="5F5F4B39" w:rsidR="00EE4C39" w:rsidRPr="00CC60DA" w:rsidRDefault="00EE4C39" w:rsidP="00EE4C39">
      <w:pPr>
        <w:numPr>
          <w:ilvl w:val="0"/>
          <w:numId w:val="3"/>
        </w:numPr>
        <w:spacing w:after="0" w:line="240" w:lineRule="auto"/>
        <w:ind w:left="796"/>
        <w:contextualSpacing/>
        <w:rPr>
          <w:rFonts w:ascii="Arial" w:eastAsia="Calibri" w:hAnsi="Arial" w:cs="Arial"/>
          <w:lang w:eastAsia="en-GB"/>
        </w:rPr>
      </w:pPr>
      <w:r w:rsidRPr="00CC60DA">
        <w:rPr>
          <w:rFonts w:ascii="Arial" w:eastAsia="Calibri" w:hAnsi="Arial" w:cs="Arial"/>
          <w:lang w:eastAsia="en-GB"/>
        </w:rPr>
        <w:t xml:space="preserve">Gain insight into communities for key elements of the JSNA and for public health </w:t>
      </w:r>
      <w:r w:rsidR="0017223C" w:rsidRPr="00CC60DA">
        <w:rPr>
          <w:rFonts w:ascii="Arial" w:eastAsia="Calibri" w:hAnsi="Arial" w:cs="Arial"/>
          <w:lang w:eastAsia="en-GB"/>
        </w:rPr>
        <w:t>programmes.</w:t>
      </w:r>
    </w:p>
    <w:p w14:paraId="529EE1CC" w14:textId="77777777" w:rsidR="00EE4C39" w:rsidRPr="00CC60DA" w:rsidRDefault="00EE4C39" w:rsidP="00EE4C39">
      <w:pPr>
        <w:numPr>
          <w:ilvl w:val="0"/>
          <w:numId w:val="3"/>
        </w:numPr>
        <w:spacing w:after="0" w:line="240" w:lineRule="auto"/>
        <w:ind w:left="796"/>
        <w:contextualSpacing/>
        <w:rPr>
          <w:rFonts w:ascii="Arial" w:eastAsia="Calibri" w:hAnsi="Arial" w:cs="Arial"/>
          <w:lang w:eastAsia="en-GB"/>
        </w:rPr>
      </w:pPr>
      <w:r w:rsidRPr="00CC60DA">
        <w:rPr>
          <w:rFonts w:ascii="Arial" w:eastAsia="Calibri" w:hAnsi="Arial" w:cs="Arial"/>
          <w:lang w:eastAsia="en-GB"/>
        </w:rPr>
        <w:t>Provide advice concerning inequalities, community needs, and evidence-based policy, strategy and interventions to influence strategy and commissioning.</w:t>
      </w:r>
    </w:p>
    <w:p w14:paraId="344943EC" w14:textId="4C126A07" w:rsidR="00EE4C39" w:rsidRPr="00CC60DA" w:rsidRDefault="00EE4C39" w:rsidP="00EE4C39">
      <w:pPr>
        <w:numPr>
          <w:ilvl w:val="0"/>
          <w:numId w:val="3"/>
        </w:numPr>
        <w:spacing w:after="0" w:line="240" w:lineRule="auto"/>
        <w:ind w:left="796"/>
        <w:contextualSpacing/>
        <w:rPr>
          <w:rFonts w:ascii="Arial" w:eastAsia="Calibri" w:hAnsi="Arial" w:cs="Arial"/>
          <w:lang w:eastAsia="en-GB"/>
        </w:rPr>
      </w:pPr>
      <w:r w:rsidRPr="00CC60DA">
        <w:rPr>
          <w:rFonts w:ascii="Arial" w:eastAsia="Calibri" w:hAnsi="Arial" w:cs="Arial"/>
          <w:lang w:eastAsia="en-GB"/>
        </w:rPr>
        <w:t>Contribute to the JSNA, local profiling and health needs assessment.</w:t>
      </w:r>
    </w:p>
    <w:p w14:paraId="79BF9564" w14:textId="68D98941" w:rsidR="00EE4C39" w:rsidRPr="00CC60DA" w:rsidRDefault="00EE4C39" w:rsidP="00EE4C39">
      <w:pPr>
        <w:numPr>
          <w:ilvl w:val="0"/>
          <w:numId w:val="3"/>
        </w:numPr>
        <w:spacing w:after="0" w:line="240" w:lineRule="auto"/>
        <w:ind w:left="796"/>
        <w:contextualSpacing/>
        <w:rPr>
          <w:rFonts w:ascii="Arial" w:eastAsia="Calibri" w:hAnsi="Arial" w:cs="Arial"/>
          <w:lang w:eastAsia="en-GB"/>
        </w:rPr>
      </w:pPr>
      <w:r w:rsidRPr="00CC60DA">
        <w:rPr>
          <w:rFonts w:ascii="Arial" w:eastAsia="Calibri" w:hAnsi="Arial" w:cs="Arial"/>
          <w:lang w:eastAsia="en-GB"/>
        </w:rPr>
        <w:t>Collaborate with colleagues across the Public Health team and the commissioning team to ensure that health improvement and inequalities targets are met in commissioning and service delivery.</w:t>
      </w:r>
      <w:r w:rsidRPr="00CC60DA">
        <w:rPr>
          <w:rFonts w:ascii="Arial" w:eastAsia="Calibri" w:hAnsi="Arial" w:cs="Arial"/>
          <w:strike/>
          <w:lang w:eastAsia="en-GB"/>
        </w:rPr>
        <w:t xml:space="preserve"> </w:t>
      </w:r>
    </w:p>
    <w:p w14:paraId="45D3034E" w14:textId="072BD84F" w:rsidR="00EE4C39" w:rsidRPr="00CC60DA" w:rsidRDefault="00EE4C39" w:rsidP="00EE4C39">
      <w:pPr>
        <w:numPr>
          <w:ilvl w:val="0"/>
          <w:numId w:val="3"/>
        </w:numPr>
        <w:spacing w:after="0" w:line="240" w:lineRule="auto"/>
        <w:ind w:left="796"/>
        <w:contextualSpacing/>
        <w:rPr>
          <w:rFonts w:ascii="Arial" w:eastAsia="Calibri" w:hAnsi="Arial" w:cs="Arial"/>
          <w:lang w:eastAsia="en-GB"/>
        </w:rPr>
      </w:pPr>
      <w:r w:rsidRPr="00CC60DA">
        <w:rPr>
          <w:rFonts w:ascii="Arial" w:eastAsia="Calibri" w:hAnsi="Arial" w:cs="Arial"/>
          <w:lang w:eastAsia="en-GB"/>
        </w:rPr>
        <w:t xml:space="preserve">Actively support and develop service providers and the wider public health workforce to ensure targets can be </w:t>
      </w:r>
      <w:r w:rsidR="0017223C" w:rsidRPr="00CC60DA">
        <w:rPr>
          <w:rFonts w:ascii="Arial" w:eastAsia="Calibri" w:hAnsi="Arial" w:cs="Arial"/>
          <w:lang w:eastAsia="en-GB"/>
        </w:rPr>
        <w:t>met.</w:t>
      </w:r>
    </w:p>
    <w:p w14:paraId="4B32A96B" w14:textId="77777777" w:rsidR="00EE4C39" w:rsidRPr="00CC60DA" w:rsidRDefault="00EE4C39" w:rsidP="00EE4C39">
      <w:pPr>
        <w:rPr>
          <w:rFonts w:ascii="Arial" w:hAnsi="Arial" w:cs="Arial"/>
        </w:rPr>
      </w:pPr>
    </w:p>
    <w:p w14:paraId="719A3ECA" w14:textId="77777777" w:rsidR="00EE4C39" w:rsidRPr="00CC60DA" w:rsidRDefault="00EE4C39" w:rsidP="00EE4C39">
      <w:pPr>
        <w:numPr>
          <w:ilvl w:val="0"/>
          <w:numId w:val="4"/>
        </w:numPr>
        <w:tabs>
          <w:tab w:val="left" w:pos="-720"/>
        </w:tabs>
        <w:suppressAutoHyphens/>
        <w:overflowPunct w:val="0"/>
        <w:autoSpaceDE w:val="0"/>
        <w:autoSpaceDN w:val="0"/>
        <w:adjustRightInd w:val="0"/>
        <w:spacing w:after="0" w:line="240" w:lineRule="auto"/>
        <w:ind w:left="76"/>
        <w:contextualSpacing/>
        <w:textAlignment w:val="baseline"/>
        <w:rPr>
          <w:rFonts w:ascii="Arial" w:eastAsia="Calibri" w:hAnsi="Arial" w:cs="Arial"/>
          <w:b/>
          <w:spacing w:val="-3"/>
          <w:lang w:eastAsia="en-GB"/>
        </w:rPr>
      </w:pPr>
      <w:r w:rsidRPr="00CC60DA">
        <w:rPr>
          <w:rFonts w:ascii="Arial" w:eastAsia="Calibri" w:hAnsi="Arial" w:cs="Arial"/>
          <w:b/>
          <w:spacing w:val="-3"/>
          <w:lang w:eastAsia="en-GB"/>
        </w:rPr>
        <w:t xml:space="preserve">You will provide support to enable people to engage in public health services and activities. This will include: </w:t>
      </w:r>
    </w:p>
    <w:p w14:paraId="4567D22E" w14:textId="357D7E56"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Consulting with appropriate groups and targeting the delivery of health improvement and wider determinants programmes in relation to need.</w:t>
      </w:r>
    </w:p>
    <w:p w14:paraId="3AF6FFDC" w14:textId="67CD859E"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Using a range of methods to proactively identify people who may be vulnerable or at risk.</w:t>
      </w:r>
    </w:p>
    <w:p w14:paraId="30C269E6" w14:textId="2D3FB71E" w:rsidR="00EE4C39" w:rsidRPr="00CC60DA" w:rsidRDefault="00EE4C39" w:rsidP="00EE4C39">
      <w:pPr>
        <w:numPr>
          <w:ilvl w:val="0"/>
          <w:numId w:val="2"/>
        </w:numPr>
        <w:spacing w:after="0" w:line="240" w:lineRule="auto"/>
        <w:ind w:left="796"/>
        <w:contextualSpacing/>
        <w:rPr>
          <w:rFonts w:ascii="Arial" w:eastAsia="Calibri" w:hAnsi="Arial" w:cs="Arial"/>
          <w:lang w:eastAsia="en-GB"/>
        </w:rPr>
      </w:pPr>
      <w:r w:rsidRPr="00CC60DA">
        <w:rPr>
          <w:rFonts w:ascii="Arial" w:eastAsia="Calibri" w:hAnsi="Arial" w:cs="Arial"/>
          <w:lang w:eastAsia="en-GB"/>
        </w:rPr>
        <w:t>Ensuring that all health promotion and prevention programmes target vulnerable groups appropriately.</w:t>
      </w:r>
    </w:p>
    <w:p w14:paraId="2D656144" w14:textId="6CA4301F" w:rsidR="00EE4C39" w:rsidRPr="00CC60DA" w:rsidRDefault="00EE4C39" w:rsidP="00EE4C39">
      <w:pPr>
        <w:numPr>
          <w:ilvl w:val="0"/>
          <w:numId w:val="2"/>
        </w:numPr>
        <w:spacing w:after="0" w:line="240" w:lineRule="auto"/>
        <w:ind w:left="796"/>
        <w:contextualSpacing/>
        <w:rPr>
          <w:rFonts w:ascii="Arial" w:eastAsia="Calibri" w:hAnsi="Arial" w:cs="Arial"/>
          <w:lang w:eastAsia="en-GB"/>
        </w:rPr>
      </w:pPr>
      <w:r w:rsidRPr="2C6D7A73">
        <w:rPr>
          <w:rFonts w:ascii="Arial" w:eastAsia="Calibri" w:hAnsi="Arial" w:cs="Arial"/>
          <w:lang w:eastAsia="en-GB"/>
        </w:rPr>
        <w:t>Supporting public involvement and consultation on relevant issues, promoting dialogue with community groups by providing regular and appropriate information on progress</w:t>
      </w:r>
      <w:r w:rsidR="00EA3852" w:rsidRPr="2C6D7A73">
        <w:rPr>
          <w:rFonts w:ascii="Arial" w:eastAsia="Calibri" w:hAnsi="Arial" w:cs="Arial"/>
          <w:lang w:eastAsia="en-GB"/>
        </w:rPr>
        <w:t>.</w:t>
      </w:r>
      <w:r w:rsidRPr="2C6D7A73">
        <w:rPr>
          <w:rFonts w:ascii="Arial" w:eastAsia="Calibri" w:hAnsi="Arial" w:cs="Arial"/>
          <w:lang w:eastAsia="en-GB"/>
        </w:rPr>
        <w:t xml:space="preserve"> </w:t>
      </w:r>
    </w:p>
    <w:p w14:paraId="255136D6" w14:textId="40C0950E"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 xml:space="preserve">Signposting and supporting the public and the partners into a wide range of community and statutory </w:t>
      </w:r>
      <w:r w:rsidR="0017223C" w:rsidRPr="00CC60DA">
        <w:rPr>
          <w:rFonts w:ascii="Arial" w:eastAsia="Calibri" w:hAnsi="Arial" w:cs="Arial"/>
          <w:spacing w:val="-3"/>
          <w:lang w:eastAsia="en-GB"/>
        </w:rPr>
        <w:t>services.</w:t>
      </w:r>
    </w:p>
    <w:p w14:paraId="37B16E02" w14:textId="77777777" w:rsidR="00EE4C39" w:rsidRPr="00CC60DA" w:rsidRDefault="00EE4C39" w:rsidP="00EE4C39">
      <w:pPr>
        <w:rPr>
          <w:rFonts w:ascii="Arial" w:eastAsia="Calibri" w:hAnsi="Arial" w:cs="Arial"/>
          <w:spacing w:val="-3"/>
          <w:lang w:eastAsia="en-GB"/>
        </w:rPr>
      </w:pPr>
    </w:p>
    <w:p w14:paraId="2CD61A65" w14:textId="77777777" w:rsidR="00EE4C39" w:rsidRPr="00CC60DA" w:rsidRDefault="00EE4C39" w:rsidP="00EE4C39">
      <w:pPr>
        <w:numPr>
          <w:ilvl w:val="0"/>
          <w:numId w:val="4"/>
        </w:numPr>
        <w:tabs>
          <w:tab w:val="left" w:pos="-720"/>
        </w:tabs>
        <w:suppressAutoHyphens/>
        <w:overflowPunct w:val="0"/>
        <w:autoSpaceDE w:val="0"/>
        <w:autoSpaceDN w:val="0"/>
        <w:adjustRightInd w:val="0"/>
        <w:spacing w:after="0" w:line="240" w:lineRule="auto"/>
        <w:ind w:left="76"/>
        <w:contextualSpacing/>
        <w:textAlignment w:val="baseline"/>
        <w:rPr>
          <w:rFonts w:ascii="Arial" w:eastAsia="Calibri" w:hAnsi="Arial" w:cs="Arial"/>
          <w:b/>
          <w:spacing w:val="-3"/>
          <w:lang w:eastAsia="en-GB"/>
        </w:rPr>
      </w:pPr>
      <w:r w:rsidRPr="00CC60DA">
        <w:rPr>
          <w:rFonts w:ascii="Arial" w:eastAsia="Calibri" w:hAnsi="Arial" w:cs="Arial"/>
          <w:b/>
          <w:spacing w:val="-3"/>
          <w:lang w:eastAsia="en-GB"/>
        </w:rPr>
        <w:t>You will liaise with partner and external organisations to support the delivery of health and wellbeing programmes, policies and strategies. This will include:</w:t>
      </w:r>
    </w:p>
    <w:p w14:paraId="2CBF5C19" w14:textId="4F5A9EC4" w:rsidR="00EE4C39" w:rsidRPr="00CC60DA" w:rsidRDefault="00EE4C39" w:rsidP="00EE4C39">
      <w:pPr>
        <w:numPr>
          <w:ilvl w:val="0"/>
          <w:numId w:val="2"/>
        </w:numPr>
        <w:spacing w:after="0" w:line="240" w:lineRule="auto"/>
        <w:ind w:left="796"/>
        <w:contextualSpacing/>
        <w:rPr>
          <w:rFonts w:ascii="Arial" w:eastAsia="Calibri" w:hAnsi="Arial" w:cs="Arial"/>
          <w:spacing w:val="-3"/>
          <w:lang w:eastAsia="en-GB"/>
        </w:rPr>
      </w:pPr>
      <w:r w:rsidRPr="00CC60DA">
        <w:rPr>
          <w:rFonts w:ascii="Arial" w:eastAsia="Calibri" w:hAnsi="Arial" w:cs="Arial"/>
          <w:spacing w:val="-3"/>
          <w:lang w:eastAsia="en-GB"/>
        </w:rPr>
        <w:t>Engaging with key partners in the development of health and wellbeing strategies and programmes</w:t>
      </w:r>
      <w:r w:rsidR="00980416">
        <w:rPr>
          <w:rFonts w:ascii="Arial" w:eastAsia="Calibri" w:hAnsi="Arial" w:cs="Arial"/>
          <w:spacing w:val="-3"/>
          <w:lang w:eastAsia="en-GB"/>
        </w:rPr>
        <w:t>.</w:t>
      </w:r>
    </w:p>
    <w:p w14:paraId="443D08E4" w14:textId="7C579A9A" w:rsidR="00EE4C39" w:rsidRPr="00CC60DA" w:rsidRDefault="00EE4C39" w:rsidP="2C6D7A73">
      <w:pPr>
        <w:numPr>
          <w:ilvl w:val="0"/>
          <w:numId w:val="2"/>
        </w:numPr>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Maintaining a locality network of key contacts and providers</w:t>
      </w:r>
      <w:r w:rsidR="00980416">
        <w:rPr>
          <w:rFonts w:ascii="Arial" w:eastAsia="Calibri" w:hAnsi="Arial" w:cs="Arial"/>
          <w:spacing w:val="-3"/>
          <w:lang w:eastAsia="en-GB"/>
        </w:rPr>
        <w:t>.</w:t>
      </w:r>
    </w:p>
    <w:p w14:paraId="748AFC8D" w14:textId="5538CDF3" w:rsidR="00EE4C39" w:rsidRPr="00CC60DA" w:rsidRDefault="00EE4C39" w:rsidP="2C6D7A73">
      <w:pPr>
        <w:numPr>
          <w:ilvl w:val="0"/>
          <w:numId w:val="2"/>
        </w:numPr>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Establishing systems of maintaining communications within the network</w:t>
      </w:r>
      <w:r w:rsidR="00980416">
        <w:rPr>
          <w:rFonts w:ascii="Arial" w:eastAsia="Calibri" w:hAnsi="Arial" w:cs="Arial"/>
          <w:spacing w:val="-3"/>
          <w:lang w:eastAsia="en-GB"/>
        </w:rPr>
        <w:t>.</w:t>
      </w:r>
    </w:p>
    <w:p w14:paraId="13079261" w14:textId="1ACDAC2F"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Building topic knowledge and expertise and sharing this with partners and key groups to support their work influence strategy, commissioning and delivery.</w:t>
      </w:r>
    </w:p>
    <w:p w14:paraId="24874F1C" w14:textId="188C812E"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Engaging with and contributing to regional and national networks to build expertise and share best practice.</w:t>
      </w:r>
    </w:p>
    <w:p w14:paraId="75F29DAA" w14:textId="77777777" w:rsidR="00EE4C39" w:rsidRPr="00CC60DA" w:rsidRDefault="00EE4C39" w:rsidP="00EE4C39">
      <w:pPr>
        <w:tabs>
          <w:tab w:val="left" w:pos="-720"/>
        </w:tabs>
        <w:suppressAutoHyphens/>
        <w:overflowPunct w:val="0"/>
        <w:autoSpaceDE w:val="0"/>
        <w:autoSpaceDN w:val="0"/>
        <w:adjustRightInd w:val="0"/>
        <w:ind w:left="436"/>
        <w:textAlignment w:val="baseline"/>
        <w:rPr>
          <w:rFonts w:ascii="Arial" w:eastAsia="Calibri" w:hAnsi="Arial" w:cs="Arial"/>
          <w:b/>
          <w:spacing w:val="-3"/>
          <w:lang w:eastAsia="en-GB"/>
        </w:rPr>
      </w:pPr>
    </w:p>
    <w:p w14:paraId="7797814F" w14:textId="77777777" w:rsidR="00EE4C39" w:rsidRPr="00CC60DA" w:rsidRDefault="00EE4C39" w:rsidP="00EE4C39">
      <w:pPr>
        <w:numPr>
          <w:ilvl w:val="0"/>
          <w:numId w:val="4"/>
        </w:numPr>
        <w:suppressAutoHyphens/>
        <w:overflowPunct w:val="0"/>
        <w:autoSpaceDE w:val="0"/>
        <w:autoSpaceDN w:val="0"/>
        <w:adjustRightInd w:val="0"/>
        <w:spacing w:after="0" w:line="240" w:lineRule="auto"/>
        <w:ind w:left="76"/>
        <w:contextualSpacing/>
        <w:textAlignment w:val="baseline"/>
        <w:rPr>
          <w:rFonts w:ascii="Arial" w:eastAsia="Calibri" w:hAnsi="Arial" w:cs="Arial"/>
          <w:b/>
          <w:bCs/>
          <w:spacing w:val="-3"/>
          <w:lang w:eastAsia="en-GB"/>
        </w:rPr>
      </w:pPr>
      <w:r w:rsidRPr="00CC60DA">
        <w:rPr>
          <w:rFonts w:ascii="Arial" w:eastAsia="Calibri" w:hAnsi="Arial" w:cs="Arial"/>
          <w:b/>
          <w:bCs/>
          <w:spacing w:val="-3"/>
          <w:lang w:eastAsia="en-GB"/>
        </w:rPr>
        <w:t>You will assist in the monitoring and evaluation of the impact of public health strategies, programmes and interventions. This will include:</w:t>
      </w:r>
    </w:p>
    <w:p w14:paraId="0A48ABF6" w14:textId="77777777"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Support the evaluation of public health strategies, programmes and interventions utilising routine and bespoke information.</w:t>
      </w:r>
    </w:p>
    <w:p w14:paraId="20F9C460" w14:textId="77777777" w:rsidR="00EE4C39" w:rsidRPr="00CC60DA" w:rsidRDefault="00EE4C39" w:rsidP="00EE4C39">
      <w:pPr>
        <w:numPr>
          <w:ilvl w:val="0"/>
          <w:numId w:val="2"/>
        </w:numPr>
        <w:tabs>
          <w:tab w:val="left" w:pos="-720"/>
        </w:tabs>
        <w:suppressAutoHyphens/>
        <w:overflowPunct w:val="0"/>
        <w:autoSpaceDE w:val="0"/>
        <w:autoSpaceDN w:val="0"/>
        <w:adjustRightInd w:val="0"/>
        <w:spacing w:after="0" w:line="240" w:lineRule="auto"/>
        <w:ind w:left="796"/>
        <w:contextualSpacing/>
        <w:textAlignment w:val="baseline"/>
        <w:rPr>
          <w:rFonts w:ascii="Arial" w:eastAsia="Calibri" w:hAnsi="Arial" w:cs="Arial"/>
          <w:spacing w:val="-3"/>
          <w:lang w:eastAsia="en-GB"/>
        </w:rPr>
      </w:pPr>
      <w:r w:rsidRPr="00CC60DA">
        <w:rPr>
          <w:rFonts w:ascii="Arial" w:eastAsia="Calibri" w:hAnsi="Arial" w:cs="Arial"/>
          <w:spacing w:val="-3"/>
          <w:lang w:eastAsia="en-GB"/>
        </w:rPr>
        <w:t>Where appropriate, support the commissioning evaluations and further data analysis.</w:t>
      </w:r>
    </w:p>
    <w:p w14:paraId="11644A3F" w14:textId="194DCFC0" w:rsidR="006853DB" w:rsidRPr="00CC60DA" w:rsidRDefault="006853DB" w:rsidP="00EE4C39">
      <w:pPr>
        <w:rPr>
          <w:rFonts w:ascii="Arial" w:hAnsi="Arial" w:cs="Arial"/>
        </w:rPr>
      </w:pPr>
    </w:p>
    <w:p w14:paraId="65CCD349" w14:textId="77777777" w:rsidR="00EE4C39" w:rsidRPr="00CC60DA" w:rsidRDefault="00EE4C39" w:rsidP="00EE4C39">
      <w:pPr>
        <w:rPr>
          <w:rFonts w:ascii="Arial" w:hAnsi="Arial" w:cs="Arial"/>
        </w:rPr>
      </w:pPr>
    </w:p>
    <w:p w14:paraId="21073AF6" w14:textId="4F8100F8" w:rsidR="0012420B" w:rsidRPr="00CC60DA" w:rsidRDefault="0012420B" w:rsidP="006853DB">
      <w:pPr>
        <w:pStyle w:val="Heading2"/>
        <w:rPr>
          <w:rFonts w:ascii="Arial" w:hAnsi="Arial" w:cs="Arial"/>
          <w:b/>
          <w:bCs/>
          <w:color w:val="auto"/>
        </w:rPr>
      </w:pPr>
      <w:r w:rsidRPr="00CC60DA">
        <w:rPr>
          <w:rFonts w:ascii="Arial" w:hAnsi="Arial" w:cs="Arial"/>
          <w:b/>
          <w:bCs/>
          <w:color w:val="auto"/>
        </w:rPr>
        <w:lastRenderedPageBreak/>
        <w:t>Organisational Responsibilities</w:t>
      </w:r>
    </w:p>
    <w:p w14:paraId="70980771" w14:textId="5E06CA34" w:rsidR="0012420B" w:rsidRPr="00CC60DA" w:rsidRDefault="0012420B" w:rsidP="0012420B">
      <w:pPr>
        <w:pStyle w:val="Heading3"/>
        <w:rPr>
          <w:rFonts w:ascii="Arial" w:hAnsi="Arial" w:cs="Arial"/>
          <w:b/>
          <w:bCs/>
          <w:color w:val="auto"/>
        </w:rPr>
      </w:pPr>
      <w:r w:rsidRPr="00CC60DA">
        <w:rPr>
          <w:rFonts w:ascii="Arial" w:hAnsi="Arial" w:cs="Arial"/>
          <w:b/>
          <w:bCs/>
          <w:color w:val="auto"/>
        </w:rPr>
        <w:t>Values and behaviours</w:t>
      </w:r>
    </w:p>
    <w:p w14:paraId="136279E2" w14:textId="77777777" w:rsidR="0012420B" w:rsidRPr="00CC60DA" w:rsidRDefault="0012420B" w:rsidP="0012420B">
      <w:pPr>
        <w:rPr>
          <w:rFonts w:ascii="Arial" w:hAnsi="Arial" w:cs="Arial"/>
        </w:rPr>
      </w:pPr>
      <w:r w:rsidRPr="00CC60DA">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CC60DA" w:rsidRDefault="0012420B" w:rsidP="0012420B">
      <w:pPr>
        <w:rPr>
          <w:rFonts w:ascii="Arial" w:hAnsi="Arial" w:cs="Arial"/>
          <w:b/>
          <w:bCs/>
        </w:rPr>
      </w:pPr>
    </w:p>
    <w:p w14:paraId="168D3533" w14:textId="4E2D9FDB" w:rsidR="0012420B" w:rsidRPr="00CC60DA" w:rsidRDefault="0012420B" w:rsidP="0012420B">
      <w:pPr>
        <w:pStyle w:val="Heading3"/>
        <w:rPr>
          <w:rFonts w:ascii="Arial" w:hAnsi="Arial" w:cs="Arial"/>
          <w:b/>
          <w:bCs/>
          <w:color w:val="auto"/>
        </w:rPr>
      </w:pPr>
      <w:r w:rsidRPr="00CC60DA">
        <w:rPr>
          <w:rFonts w:ascii="Arial" w:hAnsi="Arial" w:cs="Arial"/>
          <w:b/>
          <w:bCs/>
          <w:color w:val="auto"/>
        </w:rPr>
        <w:t>Smarter working, transformation, and design principles</w:t>
      </w:r>
    </w:p>
    <w:p w14:paraId="423EA9A3" w14:textId="77777777" w:rsidR="0012420B" w:rsidRPr="00CC60DA" w:rsidRDefault="0012420B" w:rsidP="0012420B">
      <w:pPr>
        <w:rPr>
          <w:rFonts w:ascii="Arial" w:hAnsi="Arial" w:cs="Arial"/>
        </w:rPr>
      </w:pPr>
      <w:r w:rsidRPr="00CC60DA">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CC60DA" w:rsidRDefault="0012420B" w:rsidP="0012420B">
      <w:pPr>
        <w:rPr>
          <w:rFonts w:ascii="Arial" w:hAnsi="Arial" w:cs="Arial"/>
        </w:rPr>
      </w:pPr>
    </w:p>
    <w:p w14:paraId="5DBF3F62" w14:textId="20E522A3" w:rsidR="0012420B" w:rsidRPr="00CC60DA" w:rsidRDefault="0012420B" w:rsidP="0012420B">
      <w:pPr>
        <w:pStyle w:val="Heading3"/>
        <w:rPr>
          <w:rFonts w:ascii="Arial" w:hAnsi="Arial" w:cs="Arial"/>
          <w:b/>
          <w:bCs/>
          <w:color w:val="auto"/>
        </w:rPr>
      </w:pPr>
      <w:r w:rsidRPr="00CC60DA">
        <w:rPr>
          <w:rFonts w:ascii="Arial" w:hAnsi="Arial" w:cs="Arial"/>
          <w:b/>
          <w:bCs/>
          <w:color w:val="auto"/>
        </w:rPr>
        <w:t>Communication</w:t>
      </w:r>
    </w:p>
    <w:p w14:paraId="0CEF8DB6" w14:textId="77777777" w:rsidR="0012420B" w:rsidRPr="00CC60DA" w:rsidRDefault="0012420B" w:rsidP="0012420B">
      <w:pPr>
        <w:rPr>
          <w:rFonts w:ascii="Arial" w:hAnsi="Arial" w:cs="Arial"/>
        </w:rPr>
      </w:pPr>
      <w:r w:rsidRPr="00CC60DA">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CC60DA" w:rsidRDefault="0012420B" w:rsidP="0012420B">
      <w:pPr>
        <w:rPr>
          <w:rFonts w:ascii="Arial" w:hAnsi="Arial" w:cs="Arial"/>
        </w:rPr>
      </w:pPr>
    </w:p>
    <w:p w14:paraId="204EC60E" w14:textId="51C40289" w:rsidR="0012420B" w:rsidRPr="00CC60DA" w:rsidRDefault="0012420B" w:rsidP="0012420B">
      <w:pPr>
        <w:pStyle w:val="Heading3"/>
        <w:rPr>
          <w:rFonts w:ascii="Arial" w:hAnsi="Arial" w:cs="Arial"/>
          <w:b/>
          <w:bCs/>
          <w:color w:val="auto"/>
        </w:rPr>
      </w:pPr>
      <w:r w:rsidRPr="00CC60DA">
        <w:rPr>
          <w:rFonts w:ascii="Arial" w:hAnsi="Arial" w:cs="Arial"/>
          <w:b/>
          <w:bCs/>
          <w:color w:val="auto"/>
        </w:rPr>
        <w:t xml:space="preserve">Health, Safety and Wellbeing </w:t>
      </w:r>
    </w:p>
    <w:p w14:paraId="0910BBD7" w14:textId="2BE9E865" w:rsidR="0012420B" w:rsidRPr="00CC60DA" w:rsidRDefault="0012420B" w:rsidP="0012420B">
      <w:pPr>
        <w:rPr>
          <w:rFonts w:ascii="Arial" w:hAnsi="Arial" w:cs="Arial"/>
        </w:rPr>
      </w:pPr>
      <w:r w:rsidRPr="00CC60DA">
        <w:rPr>
          <w:rFonts w:ascii="Arial" w:hAnsi="Arial" w:cs="Arial"/>
        </w:rPr>
        <w:t>To take responsibility for health, safety</w:t>
      </w:r>
      <w:r w:rsidR="001E413E" w:rsidRPr="00CC60DA">
        <w:rPr>
          <w:rFonts w:ascii="Arial" w:hAnsi="Arial" w:cs="Arial"/>
        </w:rPr>
        <w:t>,</w:t>
      </w:r>
      <w:r w:rsidRPr="00CC60DA">
        <w:rPr>
          <w:rFonts w:ascii="Arial" w:hAnsi="Arial" w:cs="Arial"/>
        </w:rPr>
        <w:t xml:space="preserve"> and wellbeing in accordance with the council’s Health and Safety policy and procedures. </w:t>
      </w:r>
    </w:p>
    <w:p w14:paraId="6202D5C9" w14:textId="77777777" w:rsidR="0012420B" w:rsidRPr="00CC60DA" w:rsidRDefault="0012420B" w:rsidP="0012420B">
      <w:pPr>
        <w:rPr>
          <w:rFonts w:ascii="Arial" w:hAnsi="Arial" w:cs="Arial"/>
        </w:rPr>
      </w:pPr>
    </w:p>
    <w:p w14:paraId="21D06014" w14:textId="4B63C06E" w:rsidR="0012420B" w:rsidRPr="00CC60DA" w:rsidRDefault="0012420B" w:rsidP="0012420B">
      <w:pPr>
        <w:pStyle w:val="Heading3"/>
        <w:rPr>
          <w:rFonts w:ascii="Arial" w:hAnsi="Arial" w:cs="Arial"/>
          <w:b/>
          <w:bCs/>
          <w:color w:val="auto"/>
        </w:rPr>
      </w:pPr>
      <w:r w:rsidRPr="00CC60DA">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CC60DA">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w:t>
      </w:r>
      <w:r w:rsidRPr="0012420B">
        <w:rPr>
          <w:rFonts w:ascii="Arial" w:hAnsi="Arial" w:cs="Arial"/>
        </w:rPr>
        <w:t xml:space="preserve">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Pr="00EE4C39" w:rsidRDefault="0012420B" w:rsidP="0012420B">
      <w:pPr>
        <w:rPr>
          <w:rFonts w:ascii="Arial" w:hAnsi="Arial" w:cs="Arial"/>
        </w:rPr>
      </w:pPr>
      <w:r w:rsidRPr="00EE4C39">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7654"/>
        <w:gridCol w:w="4620"/>
      </w:tblGrid>
      <w:tr w:rsidR="001E413E" w:rsidRPr="001E413E" w14:paraId="31E2D319" w14:textId="77777777" w:rsidTr="00095E5C">
        <w:tc>
          <w:tcPr>
            <w:tcW w:w="3114" w:type="dxa"/>
          </w:tcPr>
          <w:p w14:paraId="2011C765" w14:textId="1D421569" w:rsidR="001E413E" w:rsidRPr="00CA4986" w:rsidRDefault="009933D7" w:rsidP="00CA4986">
            <w:pPr>
              <w:rPr>
                <w:rFonts w:ascii="Arial" w:hAnsi="Arial" w:cs="Arial"/>
                <w:b/>
                <w:bCs/>
              </w:rPr>
            </w:pPr>
            <w:r w:rsidRPr="00CA4986">
              <w:rPr>
                <w:rFonts w:ascii="Arial" w:hAnsi="Arial" w:cs="Arial"/>
                <w:b/>
                <w:bCs/>
              </w:rPr>
              <w:t>Attributes</w:t>
            </w:r>
          </w:p>
        </w:tc>
        <w:tc>
          <w:tcPr>
            <w:tcW w:w="7654" w:type="dxa"/>
          </w:tcPr>
          <w:p w14:paraId="651B2FED" w14:textId="0F89D8DF" w:rsidR="001E413E" w:rsidRPr="00CA4986" w:rsidRDefault="001E413E" w:rsidP="00CA4986">
            <w:pPr>
              <w:rPr>
                <w:rFonts w:ascii="Arial" w:hAnsi="Arial" w:cs="Arial"/>
                <w:b/>
                <w:bCs/>
              </w:rPr>
            </w:pPr>
            <w:r w:rsidRPr="00CA4986">
              <w:rPr>
                <w:rFonts w:ascii="Arial" w:hAnsi="Arial" w:cs="Arial"/>
                <w:b/>
                <w:bCs/>
              </w:rPr>
              <w:t>Essential</w:t>
            </w:r>
          </w:p>
        </w:tc>
        <w:tc>
          <w:tcPr>
            <w:tcW w:w="4620" w:type="dxa"/>
          </w:tcPr>
          <w:p w14:paraId="5F0A86D0" w14:textId="51D0CEFE" w:rsidR="001E413E" w:rsidRPr="00CA4986" w:rsidRDefault="001E413E" w:rsidP="00CA4986">
            <w:pPr>
              <w:rPr>
                <w:rFonts w:ascii="Arial" w:hAnsi="Arial" w:cs="Arial"/>
                <w:b/>
                <w:bCs/>
              </w:rPr>
            </w:pPr>
            <w:r w:rsidRPr="00CA4986">
              <w:rPr>
                <w:rFonts w:ascii="Arial" w:hAnsi="Arial" w:cs="Arial"/>
                <w:b/>
                <w:bCs/>
              </w:rPr>
              <w:t>Desirable</w:t>
            </w:r>
          </w:p>
        </w:tc>
      </w:tr>
      <w:tr w:rsidR="001E413E" w:rsidRPr="00CC60DA" w14:paraId="4CBB13F3" w14:textId="77777777" w:rsidTr="00095E5C">
        <w:trPr>
          <w:trHeight w:val="1230"/>
        </w:trPr>
        <w:tc>
          <w:tcPr>
            <w:tcW w:w="3114" w:type="dxa"/>
          </w:tcPr>
          <w:p w14:paraId="1DC08802" w14:textId="77777777" w:rsidR="001E413E" w:rsidRPr="00CC60DA" w:rsidRDefault="001E413E" w:rsidP="00CA4986">
            <w:pPr>
              <w:rPr>
                <w:rFonts w:ascii="Arial" w:hAnsi="Arial" w:cs="Arial"/>
                <w:b/>
                <w:bCs/>
              </w:rPr>
            </w:pPr>
            <w:r w:rsidRPr="00CC60DA">
              <w:rPr>
                <w:rFonts w:ascii="Arial" w:hAnsi="Arial" w:cs="Arial"/>
                <w:b/>
                <w:bCs/>
              </w:rPr>
              <w:t>Qualifications</w:t>
            </w:r>
          </w:p>
          <w:p w14:paraId="57576DEE" w14:textId="1907FBF1" w:rsidR="001E413E" w:rsidRPr="00CC60DA" w:rsidRDefault="001E413E" w:rsidP="00CA4986">
            <w:pPr>
              <w:rPr>
                <w:rFonts w:ascii="Arial" w:hAnsi="Arial" w:cs="Arial"/>
                <w:b/>
                <w:bCs/>
              </w:rPr>
            </w:pPr>
          </w:p>
          <w:p w14:paraId="228797F9" w14:textId="77777777" w:rsidR="001E413E" w:rsidRPr="00CC60DA" w:rsidRDefault="001E413E" w:rsidP="00CA4986">
            <w:pPr>
              <w:rPr>
                <w:rFonts w:ascii="Arial" w:hAnsi="Arial" w:cs="Arial"/>
                <w:b/>
                <w:bCs/>
              </w:rPr>
            </w:pPr>
          </w:p>
          <w:p w14:paraId="4B64A9FA" w14:textId="77777777" w:rsidR="001E413E" w:rsidRPr="00CC60DA" w:rsidRDefault="001E413E" w:rsidP="00CA4986">
            <w:pPr>
              <w:rPr>
                <w:rFonts w:ascii="Arial" w:hAnsi="Arial" w:cs="Arial"/>
                <w:b/>
                <w:bCs/>
              </w:rPr>
            </w:pPr>
          </w:p>
          <w:p w14:paraId="65C93162" w14:textId="46DDF09E" w:rsidR="001E413E" w:rsidRPr="00CC60DA" w:rsidRDefault="001E413E" w:rsidP="00CA4986">
            <w:pPr>
              <w:rPr>
                <w:rFonts w:ascii="Arial" w:hAnsi="Arial" w:cs="Arial"/>
                <w:b/>
                <w:bCs/>
              </w:rPr>
            </w:pPr>
          </w:p>
        </w:tc>
        <w:tc>
          <w:tcPr>
            <w:tcW w:w="7654" w:type="dxa"/>
          </w:tcPr>
          <w:p w14:paraId="2199DC80" w14:textId="20E0A095" w:rsidR="0010337F" w:rsidRPr="00CC60DA" w:rsidRDefault="0010337F" w:rsidP="00CA4986">
            <w:pPr>
              <w:pStyle w:val="ListParagraph"/>
              <w:numPr>
                <w:ilvl w:val="0"/>
                <w:numId w:val="1"/>
              </w:numPr>
              <w:rPr>
                <w:rFonts w:ascii="Arial" w:hAnsi="Arial" w:cs="Arial"/>
              </w:rPr>
            </w:pPr>
            <w:proofErr w:type="spellStart"/>
            <w:proofErr w:type="gramStart"/>
            <w:r w:rsidRPr="00CC60DA">
              <w:rPr>
                <w:rFonts w:ascii="Arial" w:hAnsi="Arial" w:cs="Arial"/>
              </w:rPr>
              <w:t>Masters</w:t>
            </w:r>
            <w:proofErr w:type="spellEnd"/>
            <w:r w:rsidRPr="00CC60DA">
              <w:rPr>
                <w:rFonts w:ascii="Arial" w:hAnsi="Arial" w:cs="Arial"/>
              </w:rPr>
              <w:t xml:space="preserve"> in Public Health</w:t>
            </w:r>
            <w:proofErr w:type="gramEnd"/>
            <w:r w:rsidRPr="00CC60DA">
              <w:rPr>
                <w:rFonts w:ascii="Arial" w:hAnsi="Arial" w:cs="Arial"/>
              </w:rPr>
              <w:t xml:space="preserve"> within the last 5 years</w:t>
            </w:r>
            <w:r w:rsidR="00CC60DA">
              <w:rPr>
                <w:rFonts w:ascii="Arial" w:hAnsi="Arial" w:cs="Arial"/>
              </w:rPr>
              <w:t>.</w:t>
            </w:r>
          </w:p>
          <w:p w14:paraId="72786B7E" w14:textId="5339718A" w:rsidR="00CA4986" w:rsidRPr="00CC60DA" w:rsidRDefault="00CA4986" w:rsidP="00CA4986">
            <w:pPr>
              <w:pStyle w:val="ListParagraph"/>
              <w:numPr>
                <w:ilvl w:val="0"/>
                <w:numId w:val="1"/>
              </w:numPr>
              <w:rPr>
                <w:rFonts w:ascii="Arial" w:hAnsi="Arial" w:cs="Arial"/>
              </w:rPr>
            </w:pPr>
            <w:r w:rsidRPr="00CC60DA">
              <w:rPr>
                <w:rFonts w:ascii="Arial" w:hAnsi="Arial" w:cs="Arial"/>
              </w:rPr>
              <w:t>Must be prepared to continue with on-going professional development within the role.</w:t>
            </w:r>
          </w:p>
        </w:tc>
        <w:tc>
          <w:tcPr>
            <w:tcW w:w="4620" w:type="dxa"/>
          </w:tcPr>
          <w:p w14:paraId="10C0BA63" w14:textId="6E505FEC" w:rsidR="00095E5C" w:rsidRPr="00CC60DA" w:rsidRDefault="00095E5C" w:rsidP="00CC60DA">
            <w:pPr>
              <w:rPr>
                <w:rFonts w:ascii="Arial" w:hAnsi="Arial" w:cs="Arial"/>
                <w:strike/>
              </w:rPr>
            </w:pPr>
          </w:p>
        </w:tc>
      </w:tr>
      <w:tr w:rsidR="001E413E" w:rsidRPr="00CC60DA" w14:paraId="34EC0C0E" w14:textId="77777777" w:rsidTr="00095E5C">
        <w:tc>
          <w:tcPr>
            <w:tcW w:w="3114" w:type="dxa"/>
          </w:tcPr>
          <w:p w14:paraId="0C043E20" w14:textId="77777777" w:rsidR="001E413E" w:rsidRPr="00CC60DA" w:rsidRDefault="001E413E" w:rsidP="00CA4986">
            <w:pPr>
              <w:rPr>
                <w:rFonts w:ascii="Arial" w:hAnsi="Arial" w:cs="Arial"/>
                <w:b/>
                <w:bCs/>
              </w:rPr>
            </w:pPr>
            <w:r w:rsidRPr="00CC60DA">
              <w:rPr>
                <w:rFonts w:ascii="Arial" w:hAnsi="Arial" w:cs="Arial"/>
                <w:b/>
                <w:bCs/>
              </w:rPr>
              <w:t>Experience</w:t>
            </w:r>
          </w:p>
          <w:p w14:paraId="5C328A2F" w14:textId="77777777" w:rsidR="001E413E" w:rsidRPr="00CC60DA" w:rsidRDefault="001E413E" w:rsidP="00CA4986">
            <w:pPr>
              <w:rPr>
                <w:rFonts w:ascii="Arial" w:hAnsi="Arial" w:cs="Arial"/>
                <w:b/>
                <w:bCs/>
              </w:rPr>
            </w:pPr>
          </w:p>
          <w:p w14:paraId="12E2A1DE" w14:textId="304FE506" w:rsidR="001E413E" w:rsidRPr="00CC60DA" w:rsidRDefault="001E413E" w:rsidP="00CA4986">
            <w:pPr>
              <w:rPr>
                <w:rFonts w:ascii="Arial" w:hAnsi="Arial" w:cs="Arial"/>
                <w:b/>
                <w:bCs/>
              </w:rPr>
            </w:pPr>
          </w:p>
          <w:p w14:paraId="0411EBA1" w14:textId="3E8927CD" w:rsidR="001E413E" w:rsidRPr="00CC60DA" w:rsidRDefault="001E413E" w:rsidP="00CA4986">
            <w:pPr>
              <w:rPr>
                <w:rFonts w:ascii="Arial" w:hAnsi="Arial" w:cs="Arial"/>
                <w:b/>
                <w:bCs/>
              </w:rPr>
            </w:pPr>
          </w:p>
          <w:p w14:paraId="2EC8B2AC" w14:textId="77777777" w:rsidR="001E413E" w:rsidRPr="00CC60DA" w:rsidRDefault="001E413E" w:rsidP="00CA4986">
            <w:pPr>
              <w:rPr>
                <w:rFonts w:ascii="Arial" w:hAnsi="Arial" w:cs="Arial"/>
                <w:b/>
                <w:bCs/>
              </w:rPr>
            </w:pPr>
          </w:p>
          <w:p w14:paraId="11F79793" w14:textId="77777777" w:rsidR="001E413E" w:rsidRPr="00CC60DA" w:rsidRDefault="001E413E" w:rsidP="00CA4986">
            <w:pPr>
              <w:rPr>
                <w:rFonts w:ascii="Arial" w:hAnsi="Arial" w:cs="Arial"/>
                <w:b/>
                <w:bCs/>
              </w:rPr>
            </w:pPr>
          </w:p>
          <w:p w14:paraId="3FF91CA8" w14:textId="1B687906" w:rsidR="001E413E" w:rsidRPr="00CC60DA" w:rsidRDefault="001E413E" w:rsidP="00CA4986">
            <w:pPr>
              <w:rPr>
                <w:rFonts w:ascii="Arial" w:hAnsi="Arial" w:cs="Arial"/>
                <w:b/>
                <w:bCs/>
              </w:rPr>
            </w:pPr>
          </w:p>
        </w:tc>
        <w:tc>
          <w:tcPr>
            <w:tcW w:w="7654" w:type="dxa"/>
          </w:tcPr>
          <w:p w14:paraId="54B389AA" w14:textId="1E508E70" w:rsidR="00CA4986" w:rsidRPr="00CC60DA" w:rsidRDefault="00CA4986" w:rsidP="00CA4986">
            <w:pPr>
              <w:pStyle w:val="ListParagraph"/>
              <w:numPr>
                <w:ilvl w:val="0"/>
                <w:numId w:val="1"/>
              </w:numPr>
              <w:rPr>
                <w:rFonts w:ascii="Arial" w:hAnsi="Arial" w:cs="Arial"/>
                <w:bCs/>
              </w:rPr>
            </w:pPr>
            <w:r w:rsidRPr="00CC60DA">
              <w:rPr>
                <w:rFonts w:ascii="Arial" w:hAnsi="Arial" w:cs="Arial"/>
                <w:bCs/>
              </w:rPr>
              <w:t xml:space="preserve">Experience of </w:t>
            </w:r>
            <w:r w:rsidR="0010337F" w:rsidRPr="00CC60DA">
              <w:rPr>
                <w:rFonts w:ascii="Arial" w:hAnsi="Arial" w:cs="Arial"/>
                <w:bCs/>
              </w:rPr>
              <w:t>data analysis</w:t>
            </w:r>
            <w:r w:rsidR="00CC60DA">
              <w:rPr>
                <w:rFonts w:ascii="Arial" w:hAnsi="Arial" w:cs="Arial"/>
                <w:bCs/>
              </w:rPr>
              <w:t>.</w:t>
            </w:r>
            <w:r w:rsidRPr="00CC60DA">
              <w:rPr>
                <w:rFonts w:ascii="Arial" w:hAnsi="Arial" w:cs="Arial"/>
                <w:bCs/>
              </w:rPr>
              <w:t xml:space="preserve"> </w:t>
            </w:r>
          </w:p>
          <w:p w14:paraId="06B519CD" w14:textId="5EA4C955" w:rsidR="00CA4986" w:rsidRPr="00CC60DA" w:rsidRDefault="00CA4986" w:rsidP="00CA4986">
            <w:pPr>
              <w:numPr>
                <w:ilvl w:val="0"/>
                <w:numId w:val="1"/>
              </w:numPr>
              <w:rPr>
                <w:rFonts w:ascii="Arial" w:hAnsi="Arial" w:cs="Arial"/>
                <w:bCs/>
              </w:rPr>
            </w:pPr>
            <w:r w:rsidRPr="00CC60DA">
              <w:rPr>
                <w:rFonts w:ascii="Arial" w:hAnsi="Arial" w:cs="Arial"/>
                <w:bCs/>
              </w:rPr>
              <w:t>Experience of working with groups and facilitating discussions</w:t>
            </w:r>
            <w:r w:rsidR="00CC60DA">
              <w:rPr>
                <w:rFonts w:ascii="Arial" w:hAnsi="Arial" w:cs="Arial"/>
                <w:bCs/>
              </w:rPr>
              <w:t>.</w:t>
            </w:r>
          </w:p>
          <w:p w14:paraId="6D62BC67" w14:textId="77777777" w:rsidR="00CA4986" w:rsidRPr="00CC60DA" w:rsidRDefault="00CA4986" w:rsidP="00CA4986">
            <w:pPr>
              <w:numPr>
                <w:ilvl w:val="0"/>
                <w:numId w:val="1"/>
              </w:numPr>
              <w:rPr>
                <w:rFonts w:ascii="Arial" w:hAnsi="Arial" w:cs="Arial"/>
              </w:rPr>
            </w:pPr>
            <w:r w:rsidRPr="00CC60DA">
              <w:rPr>
                <w:rFonts w:ascii="Arial" w:hAnsi="Arial" w:cs="Arial"/>
              </w:rPr>
              <w:t>Experience of preparing reports and presentations through collation and analysis of data to inform decision making.</w:t>
            </w:r>
          </w:p>
          <w:p w14:paraId="03DD9810" w14:textId="77777777" w:rsidR="00CA4986" w:rsidRPr="00CC60DA" w:rsidRDefault="00CA4986" w:rsidP="00CA4986">
            <w:pPr>
              <w:numPr>
                <w:ilvl w:val="0"/>
                <w:numId w:val="1"/>
              </w:numPr>
              <w:rPr>
                <w:rFonts w:ascii="Arial" w:hAnsi="Arial" w:cs="Arial"/>
                <w:bCs/>
              </w:rPr>
            </w:pPr>
            <w:r w:rsidRPr="00CC60DA">
              <w:rPr>
                <w:rFonts w:ascii="Arial" w:hAnsi="Arial" w:cs="Arial"/>
                <w:bCs/>
              </w:rPr>
              <w:t>Understanding of relevant policy environment and Public Health priorities.</w:t>
            </w:r>
          </w:p>
          <w:p w14:paraId="52CD2888" w14:textId="467153AA" w:rsidR="001E413E" w:rsidRPr="00CC60DA" w:rsidRDefault="001E413E" w:rsidP="00CC60DA">
            <w:pPr>
              <w:rPr>
                <w:rFonts w:ascii="Arial" w:hAnsi="Arial" w:cs="Arial"/>
              </w:rPr>
            </w:pPr>
          </w:p>
        </w:tc>
        <w:tc>
          <w:tcPr>
            <w:tcW w:w="4620" w:type="dxa"/>
          </w:tcPr>
          <w:p w14:paraId="13429B86" w14:textId="64156728" w:rsidR="0010337F" w:rsidRPr="00CC60DA" w:rsidRDefault="0010337F" w:rsidP="0010337F">
            <w:pPr>
              <w:numPr>
                <w:ilvl w:val="0"/>
                <w:numId w:val="1"/>
              </w:numPr>
              <w:rPr>
                <w:rFonts w:ascii="Arial" w:hAnsi="Arial" w:cs="Arial"/>
                <w:bCs/>
              </w:rPr>
            </w:pPr>
            <w:r w:rsidRPr="00CC60DA">
              <w:rPr>
                <w:rFonts w:ascii="Arial" w:hAnsi="Arial" w:cs="Arial"/>
                <w:bCs/>
              </w:rPr>
              <w:t>Experience of monitoring performance outcomes and supporting effective new models and initiatives.</w:t>
            </w:r>
            <w:r w:rsidRPr="00CC60DA">
              <w:rPr>
                <w:rFonts w:ascii="Arial" w:hAnsi="Arial" w:cs="Arial"/>
                <w:bCs/>
                <w:color w:val="FF0000"/>
              </w:rPr>
              <w:t xml:space="preserve"> </w:t>
            </w:r>
          </w:p>
          <w:p w14:paraId="751E47BB" w14:textId="77777777" w:rsidR="0010337F" w:rsidRPr="00FC33DA" w:rsidRDefault="0010337F" w:rsidP="00CC60DA">
            <w:pPr>
              <w:numPr>
                <w:ilvl w:val="0"/>
                <w:numId w:val="1"/>
              </w:numPr>
              <w:rPr>
                <w:rFonts w:ascii="Arial" w:hAnsi="Arial" w:cs="Arial"/>
                <w:bCs/>
                <w:strike/>
              </w:rPr>
            </w:pPr>
            <w:r w:rsidRPr="00CC60DA">
              <w:rPr>
                <w:rFonts w:ascii="Arial" w:hAnsi="Arial" w:cs="Arial"/>
                <w:bCs/>
              </w:rPr>
              <w:t xml:space="preserve">Experience of planning and organising events, meetings and workshops. </w:t>
            </w:r>
          </w:p>
          <w:p w14:paraId="054B0ECD" w14:textId="77777777" w:rsidR="00FC33DA" w:rsidRPr="00FC33DA" w:rsidRDefault="00FC33DA" w:rsidP="00FC33DA">
            <w:pPr>
              <w:numPr>
                <w:ilvl w:val="0"/>
                <w:numId w:val="1"/>
              </w:numPr>
              <w:rPr>
                <w:rFonts w:ascii="Arial" w:hAnsi="Arial" w:cs="Arial"/>
                <w:b/>
                <w:bCs/>
                <w:strike/>
              </w:rPr>
            </w:pPr>
            <w:r w:rsidRPr="00FC33DA">
              <w:rPr>
                <w:rFonts w:ascii="Arial" w:hAnsi="Arial" w:cs="Arial"/>
                <w:bCs/>
              </w:rPr>
              <w:t>Experience of communicating information and concepts to a diversity of audiences</w:t>
            </w:r>
            <w:r w:rsidRPr="00FC33DA">
              <w:rPr>
                <w:rFonts w:ascii="Arial" w:hAnsi="Arial" w:cs="Arial"/>
                <w:bCs/>
                <w:strike/>
              </w:rPr>
              <w:t>.</w:t>
            </w:r>
            <w:r w:rsidRPr="00FC33DA">
              <w:rPr>
                <w:rFonts w:ascii="Arial" w:hAnsi="Arial" w:cs="Arial"/>
                <w:b/>
                <w:bCs/>
                <w:strike/>
              </w:rPr>
              <w:t xml:space="preserve"> </w:t>
            </w:r>
          </w:p>
          <w:p w14:paraId="2398B888" w14:textId="2423471E" w:rsidR="00FC33DA" w:rsidRPr="00CC60DA" w:rsidRDefault="00FC33DA" w:rsidP="00FC33DA">
            <w:pPr>
              <w:rPr>
                <w:rFonts w:ascii="Arial" w:hAnsi="Arial" w:cs="Arial"/>
                <w:bCs/>
                <w:strike/>
              </w:rPr>
            </w:pPr>
          </w:p>
        </w:tc>
      </w:tr>
      <w:tr w:rsidR="001E413E" w:rsidRPr="00CC60DA" w14:paraId="7C30EDD8" w14:textId="77777777" w:rsidTr="00095E5C">
        <w:tc>
          <w:tcPr>
            <w:tcW w:w="3114" w:type="dxa"/>
          </w:tcPr>
          <w:p w14:paraId="2F98CFC5" w14:textId="77777777" w:rsidR="001E413E" w:rsidRPr="00CC60DA" w:rsidRDefault="001E413E" w:rsidP="00CA4986">
            <w:pPr>
              <w:rPr>
                <w:rFonts w:ascii="Arial" w:hAnsi="Arial" w:cs="Arial"/>
                <w:b/>
                <w:bCs/>
              </w:rPr>
            </w:pPr>
            <w:r w:rsidRPr="00CC60DA">
              <w:rPr>
                <w:rFonts w:ascii="Arial" w:hAnsi="Arial" w:cs="Arial"/>
                <w:b/>
                <w:bCs/>
              </w:rPr>
              <w:t xml:space="preserve">Skills and Knowledge </w:t>
            </w:r>
          </w:p>
          <w:p w14:paraId="63997AC3" w14:textId="77777777" w:rsidR="001E413E" w:rsidRPr="00CC60DA" w:rsidRDefault="001E413E" w:rsidP="00CA4986">
            <w:pPr>
              <w:rPr>
                <w:rFonts w:ascii="Arial" w:hAnsi="Arial" w:cs="Arial"/>
                <w:b/>
                <w:bCs/>
              </w:rPr>
            </w:pPr>
          </w:p>
          <w:p w14:paraId="44D5C908" w14:textId="77777777" w:rsidR="001E413E" w:rsidRPr="00CC60DA" w:rsidRDefault="001E413E" w:rsidP="00CA4986">
            <w:pPr>
              <w:rPr>
                <w:rFonts w:ascii="Arial" w:hAnsi="Arial" w:cs="Arial"/>
                <w:b/>
                <w:bCs/>
              </w:rPr>
            </w:pPr>
          </w:p>
          <w:p w14:paraId="5EB00E05" w14:textId="647B4A19" w:rsidR="001E413E" w:rsidRPr="00CC60DA" w:rsidRDefault="001E413E" w:rsidP="00CA4986">
            <w:pPr>
              <w:rPr>
                <w:rFonts w:ascii="Arial" w:hAnsi="Arial" w:cs="Arial"/>
                <w:b/>
                <w:bCs/>
              </w:rPr>
            </w:pPr>
          </w:p>
          <w:p w14:paraId="68D68436" w14:textId="089AF160" w:rsidR="001E413E" w:rsidRPr="00CC60DA" w:rsidRDefault="001E413E" w:rsidP="00CA4986">
            <w:pPr>
              <w:rPr>
                <w:rFonts w:ascii="Arial" w:hAnsi="Arial" w:cs="Arial"/>
                <w:b/>
                <w:bCs/>
              </w:rPr>
            </w:pPr>
          </w:p>
          <w:p w14:paraId="3B2A969D" w14:textId="77777777" w:rsidR="001E413E" w:rsidRPr="00CC60DA" w:rsidRDefault="001E413E" w:rsidP="00CA4986">
            <w:pPr>
              <w:rPr>
                <w:rFonts w:ascii="Arial" w:hAnsi="Arial" w:cs="Arial"/>
                <w:b/>
                <w:bCs/>
              </w:rPr>
            </w:pPr>
          </w:p>
          <w:p w14:paraId="6DFCE551" w14:textId="588E1B09" w:rsidR="001E413E" w:rsidRPr="00CC60DA" w:rsidRDefault="001E413E" w:rsidP="00CA4986">
            <w:pPr>
              <w:rPr>
                <w:rFonts w:ascii="Arial" w:hAnsi="Arial" w:cs="Arial"/>
                <w:b/>
                <w:bCs/>
              </w:rPr>
            </w:pPr>
          </w:p>
        </w:tc>
        <w:tc>
          <w:tcPr>
            <w:tcW w:w="7654" w:type="dxa"/>
          </w:tcPr>
          <w:p w14:paraId="206BB191" w14:textId="1338851D" w:rsidR="00556F29" w:rsidRPr="00CC60DA" w:rsidRDefault="00556F29" w:rsidP="00095E5C">
            <w:pPr>
              <w:numPr>
                <w:ilvl w:val="0"/>
                <w:numId w:val="1"/>
              </w:numPr>
              <w:rPr>
                <w:rFonts w:ascii="Arial" w:hAnsi="Arial" w:cs="Arial"/>
              </w:rPr>
            </w:pPr>
            <w:r w:rsidRPr="00CC60DA">
              <w:rPr>
                <w:rFonts w:ascii="Arial" w:hAnsi="Arial" w:cs="Arial"/>
              </w:rPr>
              <w:t>Ability to access and appraise evidence to inform practice.</w:t>
            </w:r>
            <w:r w:rsidR="0021763D" w:rsidRPr="00CC60DA">
              <w:rPr>
                <w:rFonts w:ascii="Arial" w:hAnsi="Arial" w:cs="Arial"/>
                <w:bCs/>
                <w:color w:val="FF0000"/>
              </w:rPr>
              <w:t xml:space="preserve"> </w:t>
            </w:r>
          </w:p>
          <w:p w14:paraId="5E87C2CB" w14:textId="245A897A" w:rsidR="00556F29" w:rsidRPr="00CC60DA" w:rsidRDefault="00556F29" w:rsidP="00095E5C">
            <w:pPr>
              <w:numPr>
                <w:ilvl w:val="0"/>
                <w:numId w:val="1"/>
              </w:numPr>
              <w:rPr>
                <w:rFonts w:ascii="Arial" w:hAnsi="Arial" w:cs="Arial"/>
                <w:bCs/>
              </w:rPr>
            </w:pPr>
            <w:r w:rsidRPr="00CC60DA">
              <w:rPr>
                <w:rFonts w:ascii="Arial" w:hAnsi="Arial" w:cs="Arial"/>
                <w:bCs/>
              </w:rPr>
              <w:t>Ability to maintain monitoring records and produce analytical reports as and when required</w:t>
            </w:r>
            <w:r w:rsidR="00CC60DA">
              <w:rPr>
                <w:rFonts w:ascii="Arial" w:hAnsi="Arial" w:cs="Arial"/>
                <w:bCs/>
              </w:rPr>
              <w:t>.</w:t>
            </w:r>
          </w:p>
          <w:p w14:paraId="1948CBA7" w14:textId="77777777" w:rsidR="00556F29" w:rsidRPr="00CC60DA" w:rsidRDefault="00556F29" w:rsidP="00095E5C">
            <w:pPr>
              <w:numPr>
                <w:ilvl w:val="0"/>
                <w:numId w:val="1"/>
              </w:numPr>
              <w:rPr>
                <w:rFonts w:ascii="Arial" w:hAnsi="Arial" w:cs="Arial"/>
              </w:rPr>
            </w:pPr>
            <w:r w:rsidRPr="00CC60DA">
              <w:rPr>
                <w:rFonts w:ascii="Arial" w:hAnsi="Arial" w:cs="Arial"/>
              </w:rPr>
              <w:t>Ability to prioritise competing demands on resources to deliver identified objectives/outcomes.</w:t>
            </w:r>
          </w:p>
          <w:p w14:paraId="18B97A58" w14:textId="77777777" w:rsidR="00556F29" w:rsidRPr="00CC60DA" w:rsidRDefault="00556F29" w:rsidP="00095E5C">
            <w:pPr>
              <w:numPr>
                <w:ilvl w:val="0"/>
                <w:numId w:val="1"/>
              </w:numPr>
              <w:rPr>
                <w:rFonts w:ascii="Arial" w:hAnsi="Arial" w:cs="Arial"/>
              </w:rPr>
            </w:pPr>
            <w:r w:rsidRPr="00CC60DA">
              <w:rPr>
                <w:rFonts w:ascii="Arial" w:hAnsi="Arial" w:cs="Arial"/>
              </w:rPr>
              <w:t>Ability to work on own initiative with a pro-active approach to all tasks to ensure business objectives are met.</w:t>
            </w:r>
          </w:p>
          <w:p w14:paraId="1E97500C" w14:textId="77777777" w:rsidR="00556F29" w:rsidRPr="00CC60DA" w:rsidRDefault="00556F29" w:rsidP="00095E5C">
            <w:pPr>
              <w:numPr>
                <w:ilvl w:val="0"/>
                <w:numId w:val="1"/>
              </w:numPr>
              <w:rPr>
                <w:rFonts w:ascii="Arial" w:hAnsi="Arial" w:cs="Arial"/>
              </w:rPr>
            </w:pPr>
            <w:r w:rsidRPr="00CC60DA">
              <w:rPr>
                <w:rFonts w:ascii="Arial" w:hAnsi="Arial" w:cs="Arial"/>
              </w:rPr>
              <w:t xml:space="preserve">Able to multi-task and continue to function to high standards and behaviours when under pressure ensuring timelines are met.  </w:t>
            </w:r>
          </w:p>
          <w:p w14:paraId="08AB8ED0" w14:textId="77777777" w:rsidR="00556F29" w:rsidRPr="00CC60DA" w:rsidRDefault="00556F29" w:rsidP="00095E5C">
            <w:pPr>
              <w:numPr>
                <w:ilvl w:val="0"/>
                <w:numId w:val="1"/>
              </w:numPr>
              <w:rPr>
                <w:rFonts w:ascii="Arial" w:hAnsi="Arial" w:cs="Arial"/>
              </w:rPr>
            </w:pPr>
            <w:r w:rsidRPr="00CC60DA">
              <w:rPr>
                <w:rFonts w:ascii="Arial" w:hAnsi="Arial" w:cs="Arial"/>
              </w:rPr>
              <w:t>Attention to detail with an ability to work accurately when interpreting and presenting data in compliance with policy and protocol.</w:t>
            </w:r>
          </w:p>
          <w:p w14:paraId="389276C4" w14:textId="4058DA1F" w:rsidR="00556F29" w:rsidRPr="00CC60DA" w:rsidRDefault="00556F29" w:rsidP="00095E5C">
            <w:pPr>
              <w:numPr>
                <w:ilvl w:val="0"/>
                <w:numId w:val="1"/>
              </w:numPr>
              <w:rPr>
                <w:rFonts w:ascii="Arial" w:hAnsi="Arial" w:cs="Arial"/>
                <w:bCs/>
                <w:strike/>
              </w:rPr>
            </w:pPr>
            <w:r w:rsidRPr="00CC60DA">
              <w:rPr>
                <w:rFonts w:ascii="Arial" w:hAnsi="Arial" w:cs="Arial"/>
                <w:bCs/>
              </w:rPr>
              <w:t>Competent IT skills particularly Teams, Word, PowerPoint and Excel</w:t>
            </w:r>
            <w:r w:rsidR="00CC60DA">
              <w:rPr>
                <w:rFonts w:ascii="Arial" w:hAnsi="Arial" w:cs="Arial"/>
                <w:bCs/>
              </w:rPr>
              <w:t>.</w:t>
            </w:r>
            <w:r w:rsidRPr="00CC60DA">
              <w:rPr>
                <w:rFonts w:ascii="Arial" w:hAnsi="Arial" w:cs="Arial"/>
                <w:bCs/>
              </w:rPr>
              <w:t xml:space="preserve"> </w:t>
            </w:r>
          </w:p>
          <w:p w14:paraId="4839A4B4" w14:textId="3E3823F7" w:rsidR="00556F29" w:rsidRPr="00CC60DA" w:rsidRDefault="000415DE" w:rsidP="00095E5C">
            <w:pPr>
              <w:numPr>
                <w:ilvl w:val="0"/>
                <w:numId w:val="1"/>
              </w:numPr>
              <w:rPr>
                <w:rFonts w:ascii="Arial" w:hAnsi="Arial" w:cs="Arial"/>
                <w:bCs/>
              </w:rPr>
            </w:pPr>
            <w:r w:rsidRPr="00CC60DA">
              <w:rPr>
                <w:rFonts w:ascii="Arial" w:hAnsi="Arial" w:cs="Arial"/>
                <w:bCs/>
              </w:rPr>
              <w:t>Good</w:t>
            </w:r>
            <w:r w:rsidR="00556F29" w:rsidRPr="00CC60DA">
              <w:rPr>
                <w:rFonts w:ascii="Arial" w:hAnsi="Arial" w:cs="Arial"/>
                <w:bCs/>
              </w:rPr>
              <w:t xml:space="preserve"> interpersonal skills</w:t>
            </w:r>
            <w:r w:rsidR="00CC60DA">
              <w:rPr>
                <w:rFonts w:ascii="Arial" w:hAnsi="Arial" w:cs="Arial"/>
                <w:bCs/>
              </w:rPr>
              <w:t>.</w:t>
            </w:r>
          </w:p>
          <w:p w14:paraId="0D60FCEE" w14:textId="2E1B8C64" w:rsidR="00556F29" w:rsidRPr="00CC60DA" w:rsidRDefault="000415DE" w:rsidP="00CC60DA">
            <w:pPr>
              <w:numPr>
                <w:ilvl w:val="0"/>
                <w:numId w:val="1"/>
              </w:numPr>
              <w:rPr>
                <w:rFonts w:ascii="Arial" w:hAnsi="Arial" w:cs="Arial"/>
                <w:bCs/>
              </w:rPr>
            </w:pPr>
            <w:r w:rsidRPr="00CC60DA">
              <w:rPr>
                <w:rFonts w:ascii="Arial" w:hAnsi="Arial" w:cs="Arial"/>
                <w:bCs/>
              </w:rPr>
              <w:t xml:space="preserve">Good </w:t>
            </w:r>
            <w:r w:rsidR="00556F29" w:rsidRPr="00CC60DA">
              <w:rPr>
                <w:rFonts w:ascii="Arial" w:hAnsi="Arial" w:cs="Arial"/>
                <w:bCs/>
              </w:rPr>
              <w:t>written and verbal communication including presentation and report writing</w:t>
            </w:r>
            <w:r w:rsidR="00CC60DA">
              <w:rPr>
                <w:rFonts w:ascii="Arial" w:hAnsi="Arial" w:cs="Arial"/>
                <w:bCs/>
              </w:rPr>
              <w:t>.</w:t>
            </w:r>
          </w:p>
          <w:p w14:paraId="5CD3E4C4" w14:textId="71E590F9" w:rsidR="00556F29" w:rsidRPr="00CC60DA" w:rsidRDefault="00556F29" w:rsidP="00095E5C">
            <w:pPr>
              <w:numPr>
                <w:ilvl w:val="0"/>
                <w:numId w:val="1"/>
              </w:numPr>
              <w:rPr>
                <w:rFonts w:ascii="Arial" w:hAnsi="Arial" w:cs="Arial"/>
                <w:bCs/>
                <w:strike/>
              </w:rPr>
            </w:pPr>
            <w:r w:rsidRPr="00CC60DA">
              <w:rPr>
                <w:rFonts w:ascii="Arial" w:hAnsi="Arial" w:cs="Arial"/>
                <w:bCs/>
              </w:rPr>
              <w:t>Knowledge of a range of national and local public health strategies</w:t>
            </w:r>
            <w:r w:rsidR="00CC60DA">
              <w:rPr>
                <w:rFonts w:ascii="Arial" w:hAnsi="Arial" w:cs="Arial"/>
                <w:bCs/>
              </w:rPr>
              <w:t>.</w:t>
            </w:r>
            <w:r w:rsidRPr="00CC60DA">
              <w:rPr>
                <w:rFonts w:ascii="Arial" w:hAnsi="Arial" w:cs="Arial"/>
                <w:bCs/>
              </w:rPr>
              <w:t xml:space="preserve"> </w:t>
            </w:r>
          </w:p>
          <w:p w14:paraId="47FC16C8" w14:textId="109FF8ED" w:rsidR="00556F29" w:rsidRPr="00CC60DA" w:rsidRDefault="0010337F" w:rsidP="00357B0B">
            <w:pPr>
              <w:numPr>
                <w:ilvl w:val="0"/>
                <w:numId w:val="1"/>
              </w:numPr>
              <w:rPr>
                <w:rFonts w:ascii="Arial" w:hAnsi="Arial" w:cs="Arial"/>
              </w:rPr>
            </w:pPr>
            <w:r w:rsidRPr="00CC60DA">
              <w:rPr>
                <w:rFonts w:ascii="Arial" w:hAnsi="Arial" w:cs="Arial"/>
              </w:rPr>
              <w:t>Ability to m</w:t>
            </w:r>
            <w:r w:rsidR="00556F29" w:rsidRPr="00CC60DA">
              <w:rPr>
                <w:rFonts w:ascii="Arial" w:hAnsi="Arial" w:cs="Arial"/>
              </w:rPr>
              <w:t>easure, monitor and report population health and wellbeing to identify risks in relation to project or service delivery.</w:t>
            </w:r>
            <w:r w:rsidR="00357B0B" w:rsidRPr="00CC60DA">
              <w:rPr>
                <w:rFonts w:ascii="Arial" w:hAnsi="Arial" w:cs="Arial"/>
                <w:bCs/>
                <w:color w:val="FF0000"/>
              </w:rPr>
              <w:t xml:space="preserve"> </w:t>
            </w:r>
          </w:p>
          <w:p w14:paraId="0C2065FC" w14:textId="0EF78696" w:rsidR="00556F29" w:rsidRPr="00CC60DA" w:rsidRDefault="000415DE" w:rsidP="00095E5C">
            <w:pPr>
              <w:numPr>
                <w:ilvl w:val="0"/>
                <w:numId w:val="1"/>
              </w:numPr>
              <w:rPr>
                <w:rFonts w:ascii="Arial" w:hAnsi="Arial" w:cs="Arial"/>
                <w:bCs/>
              </w:rPr>
            </w:pPr>
            <w:r w:rsidRPr="00CC60DA">
              <w:rPr>
                <w:rFonts w:ascii="Arial" w:hAnsi="Arial" w:cs="Arial"/>
                <w:bCs/>
              </w:rPr>
              <w:t>Good</w:t>
            </w:r>
            <w:r w:rsidR="00556F29" w:rsidRPr="00CC60DA">
              <w:rPr>
                <w:rFonts w:ascii="Arial" w:hAnsi="Arial" w:cs="Arial"/>
                <w:bCs/>
              </w:rPr>
              <w:t xml:space="preserve"> group work skills, including the ability to facilitate discussions that reach actionable decisions</w:t>
            </w:r>
            <w:r w:rsidR="00CC60DA">
              <w:rPr>
                <w:rFonts w:ascii="Arial" w:hAnsi="Arial" w:cs="Arial"/>
                <w:bCs/>
              </w:rPr>
              <w:t>.</w:t>
            </w:r>
          </w:p>
          <w:p w14:paraId="191BCF2D" w14:textId="3C6A0377" w:rsidR="00556F29" w:rsidRPr="00CC60DA" w:rsidRDefault="00556F29" w:rsidP="00095E5C">
            <w:pPr>
              <w:numPr>
                <w:ilvl w:val="0"/>
                <w:numId w:val="1"/>
              </w:numPr>
              <w:rPr>
                <w:rFonts w:ascii="Arial" w:hAnsi="Arial" w:cs="Arial"/>
                <w:bCs/>
              </w:rPr>
            </w:pPr>
            <w:r w:rsidRPr="00CC60DA">
              <w:rPr>
                <w:rFonts w:ascii="Arial" w:hAnsi="Arial" w:cs="Arial"/>
                <w:bCs/>
              </w:rPr>
              <w:t>Understanding of health messages and benefits of changing behaviour</w:t>
            </w:r>
            <w:r w:rsidR="00CC60DA">
              <w:rPr>
                <w:rFonts w:ascii="Arial" w:hAnsi="Arial" w:cs="Arial"/>
                <w:bCs/>
              </w:rPr>
              <w:t>.</w:t>
            </w:r>
          </w:p>
          <w:p w14:paraId="5AE7BFA5" w14:textId="4A13B164" w:rsidR="00556F29" w:rsidRPr="00CC60DA" w:rsidRDefault="00556F29" w:rsidP="00095E5C">
            <w:pPr>
              <w:numPr>
                <w:ilvl w:val="0"/>
                <w:numId w:val="1"/>
              </w:numPr>
              <w:rPr>
                <w:rFonts w:ascii="Arial" w:hAnsi="Arial" w:cs="Arial"/>
                <w:bCs/>
              </w:rPr>
            </w:pPr>
            <w:r w:rsidRPr="00CC60DA">
              <w:rPr>
                <w:rFonts w:ascii="Arial" w:hAnsi="Arial" w:cs="Arial"/>
                <w:bCs/>
              </w:rPr>
              <w:t xml:space="preserve">Understanding of </w:t>
            </w:r>
            <w:proofErr w:type="gramStart"/>
            <w:r w:rsidRPr="00CC60DA">
              <w:rPr>
                <w:rFonts w:ascii="Arial" w:hAnsi="Arial" w:cs="Arial"/>
                <w:bCs/>
              </w:rPr>
              <w:t>high risk</w:t>
            </w:r>
            <w:proofErr w:type="gramEnd"/>
            <w:r w:rsidRPr="00CC60DA">
              <w:rPr>
                <w:rFonts w:ascii="Arial" w:hAnsi="Arial" w:cs="Arial"/>
                <w:bCs/>
              </w:rPr>
              <w:t xml:space="preserve"> behaviour and the impact on health and wellbeing</w:t>
            </w:r>
            <w:r w:rsidR="00CC60DA">
              <w:rPr>
                <w:rFonts w:ascii="Arial" w:hAnsi="Arial" w:cs="Arial"/>
                <w:bCs/>
              </w:rPr>
              <w:t>.</w:t>
            </w:r>
            <w:r w:rsidRPr="00CC60DA">
              <w:rPr>
                <w:rFonts w:ascii="Arial" w:hAnsi="Arial" w:cs="Arial"/>
                <w:bCs/>
              </w:rPr>
              <w:t xml:space="preserve"> </w:t>
            </w:r>
          </w:p>
          <w:p w14:paraId="0949D267" w14:textId="291FBDD9" w:rsidR="00556F29" w:rsidRPr="00CC60DA" w:rsidRDefault="00556F29" w:rsidP="00095E5C">
            <w:pPr>
              <w:numPr>
                <w:ilvl w:val="0"/>
                <w:numId w:val="1"/>
              </w:numPr>
              <w:rPr>
                <w:rFonts w:ascii="Arial" w:hAnsi="Arial" w:cs="Arial"/>
                <w:bCs/>
                <w:strike/>
              </w:rPr>
            </w:pPr>
            <w:r w:rsidRPr="00CC60DA">
              <w:rPr>
                <w:rFonts w:ascii="Arial" w:hAnsi="Arial" w:cs="Arial"/>
                <w:bCs/>
              </w:rPr>
              <w:lastRenderedPageBreak/>
              <w:t>Understanding of</w:t>
            </w:r>
            <w:r w:rsidR="00C174DB">
              <w:rPr>
                <w:rFonts w:ascii="Arial" w:hAnsi="Arial" w:cs="Arial"/>
                <w:bCs/>
              </w:rPr>
              <w:t xml:space="preserve"> public health</w:t>
            </w:r>
            <w:r w:rsidRPr="00CC60DA">
              <w:rPr>
                <w:rFonts w:ascii="Arial" w:hAnsi="Arial" w:cs="Arial"/>
                <w:bCs/>
              </w:rPr>
              <w:t xml:space="preserve"> </w:t>
            </w:r>
            <w:r w:rsidR="004B707C">
              <w:rPr>
                <w:rFonts w:ascii="Arial" w:hAnsi="Arial" w:cs="Arial"/>
                <w:bCs/>
              </w:rPr>
              <w:t xml:space="preserve">services which </w:t>
            </w:r>
            <w:r w:rsidR="00903F6C">
              <w:rPr>
                <w:rFonts w:ascii="Arial" w:hAnsi="Arial" w:cs="Arial"/>
                <w:bCs/>
              </w:rPr>
              <w:t xml:space="preserve">support </w:t>
            </w:r>
            <w:r w:rsidR="00C86F1C">
              <w:rPr>
                <w:rFonts w:ascii="Arial" w:hAnsi="Arial" w:cs="Arial"/>
                <w:bCs/>
              </w:rPr>
              <w:t>people</w:t>
            </w:r>
            <w:r w:rsidR="00C174DB">
              <w:rPr>
                <w:rFonts w:ascii="Arial" w:hAnsi="Arial" w:cs="Arial"/>
                <w:bCs/>
              </w:rPr>
              <w:t xml:space="preserve"> to </w:t>
            </w:r>
            <w:r w:rsidR="0059506F">
              <w:rPr>
                <w:rFonts w:ascii="Arial" w:hAnsi="Arial" w:cs="Arial"/>
                <w:bCs/>
              </w:rPr>
              <w:t xml:space="preserve">change </w:t>
            </w:r>
            <w:r w:rsidR="00520266">
              <w:rPr>
                <w:rFonts w:ascii="Arial" w:hAnsi="Arial" w:cs="Arial"/>
                <w:bCs/>
              </w:rPr>
              <w:t xml:space="preserve">health harming </w:t>
            </w:r>
            <w:r w:rsidR="00FC33DA">
              <w:rPr>
                <w:rFonts w:ascii="Arial" w:hAnsi="Arial" w:cs="Arial"/>
                <w:bCs/>
              </w:rPr>
              <w:t>behaviours.</w:t>
            </w:r>
            <w:r w:rsidR="00C86F1C">
              <w:rPr>
                <w:rFonts w:ascii="Arial" w:hAnsi="Arial" w:cs="Arial"/>
                <w:bCs/>
              </w:rPr>
              <w:t xml:space="preserve"> </w:t>
            </w:r>
          </w:p>
          <w:p w14:paraId="19F63409" w14:textId="5BC5E205" w:rsidR="00095E5C" w:rsidRPr="00CC60DA" w:rsidRDefault="00556F29" w:rsidP="00095E5C">
            <w:pPr>
              <w:numPr>
                <w:ilvl w:val="0"/>
                <w:numId w:val="1"/>
              </w:numPr>
              <w:rPr>
                <w:rFonts w:ascii="Arial" w:hAnsi="Arial" w:cs="Arial"/>
              </w:rPr>
            </w:pPr>
            <w:r w:rsidRPr="00CC60DA">
              <w:rPr>
                <w:rFonts w:ascii="Arial" w:hAnsi="Arial" w:cs="Arial"/>
              </w:rPr>
              <w:t>Understanding of the Graduate programme and willingness to participate and</w:t>
            </w:r>
            <w:r w:rsidR="00826248">
              <w:rPr>
                <w:rFonts w:ascii="Arial" w:hAnsi="Arial" w:cs="Arial"/>
              </w:rPr>
              <w:t xml:space="preserve"> apply </w:t>
            </w:r>
            <w:r w:rsidR="00F1069D">
              <w:rPr>
                <w:rFonts w:ascii="Arial" w:hAnsi="Arial" w:cs="Arial"/>
              </w:rPr>
              <w:t xml:space="preserve">public health </w:t>
            </w:r>
            <w:r w:rsidR="00095B1D">
              <w:rPr>
                <w:rFonts w:ascii="Arial" w:hAnsi="Arial" w:cs="Arial"/>
              </w:rPr>
              <w:t>knowledge</w:t>
            </w:r>
            <w:r w:rsidR="00FC33DA">
              <w:rPr>
                <w:rFonts w:ascii="Arial" w:hAnsi="Arial" w:cs="Arial"/>
              </w:rPr>
              <w:t xml:space="preserve"> and</w:t>
            </w:r>
            <w:r w:rsidRPr="00CC60DA">
              <w:rPr>
                <w:rFonts w:ascii="Arial" w:hAnsi="Arial" w:cs="Arial"/>
              </w:rPr>
              <w:t xml:space="preserve"> learn new concepts.</w:t>
            </w:r>
          </w:p>
        </w:tc>
        <w:tc>
          <w:tcPr>
            <w:tcW w:w="4620" w:type="dxa"/>
          </w:tcPr>
          <w:p w14:paraId="3A9C78E3" w14:textId="77777777" w:rsidR="00095E5C" w:rsidRPr="00CC60DA" w:rsidRDefault="00095E5C" w:rsidP="00095E5C">
            <w:pPr>
              <w:pStyle w:val="aTitle"/>
              <w:numPr>
                <w:ilvl w:val="0"/>
                <w:numId w:val="1"/>
              </w:numPr>
              <w:tabs>
                <w:tab w:val="clear" w:pos="4513"/>
              </w:tabs>
              <w:rPr>
                <w:rFonts w:cs="Arial"/>
                <w:b w:val="0"/>
                <w:bCs/>
                <w:color w:val="auto"/>
                <w:sz w:val="22"/>
                <w:lang w:eastAsia="en-GB"/>
              </w:rPr>
            </w:pPr>
            <w:r w:rsidRPr="00CC60DA">
              <w:rPr>
                <w:rFonts w:cs="Arial"/>
                <w:b w:val="0"/>
                <w:bCs/>
                <w:color w:val="auto"/>
                <w:sz w:val="22"/>
              </w:rPr>
              <w:lastRenderedPageBreak/>
              <w:t>Understanding of budget management</w:t>
            </w:r>
          </w:p>
          <w:p w14:paraId="15370E6B" w14:textId="4E76C62A" w:rsidR="0010337F" w:rsidRPr="00CC60DA" w:rsidRDefault="0010337F" w:rsidP="00CC60DA">
            <w:pPr>
              <w:numPr>
                <w:ilvl w:val="0"/>
                <w:numId w:val="1"/>
              </w:numPr>
              <w:rPr>
                <w:rFonts w:ascii="Arial" w:hAnsi="Arial" w:cs="Arial"/>
                <w:bCs/>
                <w:strike/>
              </w:rPr>
            </w:pPr>
            <w:r w:rsidRPr="00CC60DA">
              <w:rPr>
                <w:rFonts w:ascii="Arial" w:hAnsi="Arial" w:cs="Arial"/>
              </w:rPr>
              <w:t xml:space="preserve">Able to support in negotiating, influencing and coordinating other organisations. </w:t>
            </w:r>
          </w:p>
        </w:tc>
      </w:tr>
      <w:tr w:rsidR="001E413E" w:rsidRPr="001E413E" w14:paraId="52EFE2D0" w14:textId="77777777" w:rsidTr="00B97AF7">
        <w:tc>
          <w:tcPr>
            <w:tcW w:w="3114" w:type="dxa"/>
          </w:tcPr>
          <w:p w14:paraId="3C34A579" w14:textId="77777777" w:rsidR="001E413E" w:rsidRPr="00CC60DA" w:rsidRDefault="001E413E" w:rsidP="00CA4986">
            <w:pPr>
              <w:rPr>
                <w:rFonts w:ascii="Arial" w:hAnsi="Arial" w:cs="Arial"/>
                <w:b/>
                <w:bCs/>
              </w:rPr>
            </w:pPr>
            <w:r w:rsidRPr="00CC60DA">
              <w:rPr>
                <w:rFonts w:ascii="Arial" w:hAnsi="Arial" w:cs="Arial"/>
                <w:b/>
                <w:bCs/>
              </w:rPr>
              <w:t>Personal Qualities</w:t>
            </w:r>
          </w:p>
          <w:p w14:paraId="4E450F3A" w14:textId="77777777" w:rsidR="001E413E" w:rsidRPr="00CC60DA" w:rsidRDefault="001E413E" w:rsidP="00CA4986">
            <w:pPr>
              <w:rPr>
                <w:rFonts w:ascii="Arial" w:hAnsi="Arial" w:cs="Arial"/>
                <w:b/>
                <w:bCs/>
              </w:rPr>
            </w:pPr>
          </w:p>
          <w:p w14:paraId="4729558A" w14:textId="77777777" w:rsidR="001E413E" w:rsidRPr="00CC60DA" w:rsidRDefault="001E413E" w:rsidP="00CA4986">
            <w:pPr>
              <w:rPr>
                <w:rFonts w:ascii="Arial" w:hAnsi="Arial" w:cs="Arial"/>
                <w:b/>
                <w:bCs/>
              </w:rPr>
            </w:pPr>
          </w:p>
          <w:p w14:paraId="3DF271E4" w14:textId="6BE0DB5A" w:rsidR="001E413E" w:rsidRPr="00CC60DA" w:rsidRDefault="001E413E" w:rsidP="00CA4986">
            <w:pPr>
              <w:rPr>
                <w:rFonts w:ascii="Arial" w:hAnsi="Arial" w:cs="Arial"/>
                <w:b/>
                <w:bCs/>
              </w:rPr>
            </w:pPr>
          </w:p>
          <w:p w14:paraId="2C4BEF20" w14:textId="782179F6" w:rsidR="001E413E" w:rsidRPr="00CC60DA" w:rsidRDefault="001E413E" w:rsidP="00CA4986">
            <w:pPr>
              <w:rPr>
                <w:rFonts w:ascii="Arial" w:hAnsi="Arial" w:cs="Arial"/>
                <w:b/>
                <w:bCs/>
              </w:rPr>
            </w:pPr>
          </w:p>
          <w:p w14:paraId="3750BC51" w14:textId="77777777" w:rsidR="001E413E" w:rsidRPr="00CC60DA" w:rsidRDefault="001E413E" w:rsidP="00CA4986">
            <w:pPr>
              <w:rPr>
                <w:rFonts w:ascii="Arial" w:hAnsi="Arial" w:cs="Arial"/>
                <w:b/>
                <w:bCs/>
              </w:rPr>
            </w:pPr>
          </w:p>
          <w:p w14:paraId="61679D80" w14:textId="17C3647B" w:rsidR="001E413E" w:rsidRPr="00CC60DA" w:rsidRDefault="001E413E" w:rsidP="00CA4986">
            <w:pPr>
              <w:rPr>
                <w:rFonts w:ascii="Arial" w:hAnsi="Arial" w:cs="Arial"/>
                <w:b/>
                <w:bCs/>
              </w:rPr>
            </w:pPr>
          </w:p>
        </w:tc>
        <w:tc>
          <w:tcPr>
            <w:tcW w:w="7654" w:type="dxa"/>
            <w:shd w:val="clear" w:color="auto" w:fill="auto"/>
          </w:tcPr>
          <w:p w14:paraId="51CBAA38" w14:textId="561A312F" w:rsidR="00095E5C" w:rsidRPr="00B97AF7" w:rsidRDefault="00095E5C" w:rsidP="00095E5C">
            <w:pPr>
              <w:numPr>
                <w:ilvl w:val="0"/>
                <w:numId w:val="1"/>
              </w:numPr>
              <w:rPr>
                <w:rFonts w:ascii="Arial" w:hAnsi="Arial" w:cs="Arial"/>
                <w:bCs/>
              </w:rPr>
            </w:pPr>
            <w:r w:rsidRPr="00B97AF7">
              <w:rPr>
                <w:rFonts w:ascii="Arial" w:hAnsi="Arial" w:cs="Arial"/>
                <w:bCs/>
              </w:rPr>
              <w:t>Ability to promote fully inclusive services demonstrating a holistic approach</w:t>
            </w:r>
            <w:r w:rsidR="00CC60DA" w:rsidRPr="00B97AF7">
              <w:rPr>
                <w:rFonts w:ascii="Arial" w:hAnsi="Arial" w:cs="Arial"/>
                <w:bCs/>
              </w:rPr>
              <w:t>.</w:t>
            </w:r>
            <w:r w:rsidRPr="00B97AF7">
              <w:rPr>
                <w:rFonts w:ascii="Arial" w:hAnsi="Arial" w:cs="Arial"/>
                <w:bCs/>
              </w:rPr>
              <w:t xml:space="preserve"> </w:t>
            </w:r>
          </w:p>
          <w:p w14:paraId="0D4E043B" w14:textId="34997F72" w:rsidR="00095E5C" w:rsidRPr="00B97AF7" w:rsidRDefault="00095E5C" w:rsidP="00095E5C">
            <w:pPr>
              <w:numPr>
                <w:ilvl w:val="0"/>
                <w:numId w:val="1"/>
              </w:numPr>
              <w:rPr>
                <w:rFonts w:ascii="Arial" w:hAnsi="Arial" w:cs="Arial"/>
                <w:bCs/>
              </w:rPr>
            </w:pPr>
            <w:r w:rsidRPr="00B97AF7">
              <w:rPr>
                <w:rFonts w:ascii="Arial" w:hAnsi="Arial" w:cs="Arial"/>
                <w:bCs/>
              </w:rPr>
              <w:t>Able to engage and motivate</w:t>
            </w:r>
            <w:r w:rsidR="00DB39BD" w:rsidRPr="00B97AF7">
              <w:rPr>
                <w:rFonts w:ascii="Arial" w:hAnsi="Arial" w:cs="Arial"/>
                <w:bCs/>
              </w:rPr>
              <w:t xml:space="preserve"> </w:t>
            </w:r>
            <w:r w:rsidR="00FC33DA" w:rsidRPr="00B97AF7">
              <w:rPr>
                <w:rFonts w:ascii="Arial" w:hAnsi="Arial" w:cs="Arial"/>
                <w:bCs/>
              </w:rPr>
              <w:t>others.</w:t>
            </w:r>
            <w:r w:rsidR="00DB39BD" w:rsidRPr="00B97AF7">
              <w:rPr>
                <w:rFonts w:ascii="Arial" w:hAnsi="Arial" w:cs="Arial"/>
                <w:bCs/>
              </w:rPr>
              <w:t xml:space="preserve"> </w:t>
            </w:r>
            <w:r w:rsidRPr="00B97AF7">
              <w:rPr>
                <w:rFonts w:ascii="Arial" w:hAnsi="Arial" w:cs="Arial"/>
                <w:bCs/>
              </w:rPr>
              <w:t xml:space="preserve"> </w:t>
            </w:r>
          </w:p>
          <w:p w14:paraId="050515C4" w14:textId="6504EF6B" w:rsidR="00095E5C" w:rsidRPr="00B97AF7" w:rsidRDefault="00095E5C" w:rsidP="00095E5C">
            <w:pPr>
              <w:numPr>
                <w:ilvl w:val="0"/>
                <w:numId w:val="1"/>
              </w:numPr>
              <w:rPr>
                <w:rFonts w:ascii="Arial" w:hAnsi="Arial" w:cs="Arial"/>
                <w:bCs/>
              </w:rPr>
            </w:pPr>
            <w:r w:rsidRPr="00B97AF7">
              <w:rPr>
                <w:rFonts w:ascii="Arial" w:hAnsi="Arial" w:cs="Arial"/>
                <w:bCs/>
              </w:rPr>
              <w:t>Able to maintain confidentiality and security</w:t>
            </w:r>
            <w:r w:rsidR="00CC60DA" w:rsidRPr="00B97AF7">
              <w:rPr>
                <w:rFonts w:ascii="Arial" w:hAnsi="Arial" w:cs="Arial"/>
                <w:bCs/>
              </w:rPr>
              <w:t>.</w:t>
            </w:r>
          </w:p>
          <w:p w14:paraId="2F20BAE0" w14:textId="0961D363" w:rsidR="00095E5C" w:rsidRPr="00B97AF7" w:rsidRDefault="00095E5C" w:rsidP="00095E5C">
            <w:pPr>
              <w:numPr>
                <w:ilvl w:val="0"/>
                <w:numId w:val="1"/>
              </w:numPr>
              <w:rPr>
                <w:rFonts w:ascii="Arial" w:hAnsi="Arial" w:cs="Arial"/>
                <w:bCs/>
              </w:rPr>
            </w:pPr>
            <w:r w:rsidRPr="00B97AF7">
              <w:rPr>
                <w:rFonts w:ascii="Arial" w:hAnsi="Arial" w:cs="Arial"/>
                <w:bCs/>
              </w:rPr>
              <w:t>Able to organise workload, prioritise competing demands and work to deadlines</w:t>
            </w:r>
            <w:r w:rsidR="00CC60DA" w:rsidRPr="00B97AF7">
              <w:rPr>
                <w:rFonts w:ascii="Arial" w:hAnsi="Arial" w:cs="Arial"/>
                <w:bCs/>
              </w:rPr>
              <w:t>.</w:t>
            </w:r>
          </w:p>
          <w:p w14:paraId="15ADDF78" w14:textId="08F72594" w:rsidR="00095E5C" w:rsidRPr="00B97AF7" w:rsidRDefault="00095E5C" w:rsidP="00095E5C">
            <w:pPr>
              <w:numPr>
                <w:ilvl w:val="0"/>
                <w:numId w:val="1"/>
              </w:numPr>
              <w:rPr>
                <w:rFonts w:ascii="Arial" w:hAnsi="Arial" w:cs="Arial"/>
                <w:bCs/>
              </w:rPr>
            </w:pPr>
            <w:r w:rsidRPr="00B97AF7">
              <w:rPr>
                <w:rFonts w:ascii="Arial" w:hAnsi="Arial" w:cs="Arial"/>
                <w:bCs/>
              </w:rPr>
              <w:t>Able to work on own initiative and as a member of a team</w:t>
            </w:r>
            <w:r w:rsidR="00CC60DA" w:rsidRPr="00B97AF7">
              <w:rPr>
                <w:rFonts w:ascii="Arial" w:hAnsi="Arial" w:cs="Arial"/>
                <w:bCs/>
              </w:rPr>
              <w:t>.</w:t>
            </w:r>
          </w:p>
          <w:p w14:paraId="4A62CBFF" w14:textId="0C69637A" w:rsidR="00095E5C" w:rsidRPr="00B97AF7" w:rsidRDefault="00095E5C" w:rsidP="00095E5C">
            <w:pPr>
              <w:numPr>
                <w:ilvl w:val="0"/>
                <w:numId w:val="1"/>
              </w:numPr>
              <w:contextualSpacing/>
              <w:rPr>
                <w:rFonts w:ascii="Arial" w:hAnsi="Arial" w:cs="Arial"/>
                <w:bCs/>
              </w:rPr>
            </w:pPr>
            <w:r w:rsidRPr="00B97AF7">
              <w:rPr>
                <w:rFonts w:ascii="Arial" w:hAnsi="Arial" w:cs="Arial"/>
                <w:bCs/>
              </w:rPr>
              <w:t>Commitment to developing knowledge and skills across public health</w:t>
            </w:r>
            <w:r w:rsidR="00CC60DA" w:rsidRPr="00B97AF7">
              <w:rPr>
                <w:rFonts w:ascii="Arial" w:hAnsi="Arial" w:cs="Arial"/>
                <w:bCs/>
              </w:rPr>
              <w:t>.</w:t>
            </w:r>
            <w:r w:rsidRPr="00B97AF7">
              <w:rPr>
                <w:rFonts w:ascii="Arial" w:hAnsi="Arial" w:cs="Arial"/>
                <w:bCs/>
              </w:rPr>
              <w:t xml:space="preserve"> </w:t>
            </w:r>
          </w:p>
          <w:p w14:paraId="4B38C177" w14:textId="421A0873" w:rsidR="00095E5C" w:rsidRPr="00B97AF7" w:rsidRDefault="00095E5C" w:rsidP="00095E5C">
            <w:pPr>
              <w:numPr>
                <w:ilvl w:val="0"/>
                <w:numId w:val="1"/>
              </w:numPr>
              <w:rPr>
                <w:rFonts w:ascii="Arial" w:hAnsi="Arial" w:cs="Arial"/>
                <w:bCs/>
              </w:rPr>
            </w:pPr>
            <w:r w:rsidRPr="00B97AF7">
              <w:rPr>
                <w:rFonts w:ascii="Arial" w:hAnsi="Arial" w:cs="Arial"/>
                <w:bCs/>
              </w:rPr>
              <w:t>Committed to the principles of equality and diversity</w:t>
            </w:r>
            <w:r w:rsidR="00CC60DA" w:rsidRPr="00B97AF7">
              <w:rPr>
                <w:rFonts w:ascii="Arial" w:hAnsi="Arial" w:cs="Arial"/>
                <w:bCs/>
              </w:rPr>
              <w:t>.</w:t>
            </w:r>
          </w:p>
          <w:p w14:paraId="5B62C52D" w14:textId="7BC30867" w:rsidR="00095E5C" w:rsidRPr="00B97AF7" w:rsidRDefault="00095E5C" w:rsidP="00095E5C">
            <w:pPr>
              <w:numPr>
                <w:ilvl w:val="0"/>
                <w:numId w:val="1"/>
              </w:numPr>
              <w:rPr>
                <w:rFonts w:ascii="Arial" w:hAnsi="Arial" w:cs="Arial"/>
                <w:bCs/>
              </w:rPr>
            </w:pPr>
            <w:r w:rsidRPr="00B97AF7">
              <w:rPr>
                <w:rFonts w:ascii="Arial" w:hAnsi="Arial" w:cs="Arial"/>
                <w:bCs/>
              </w:rPr>
              <w:t>Flexible approach to work</w:t>
            </w:r>
            <w:r w:rsidR="00CC60DA" w:rsidRPr="00B97AF7">
              <w:rPr>
                <w:rFonts w:ascii="Arial" w:hAnsi="Arial" w:cs="Arial"/>
                <w:bCs/>
              </w:rPr>
              <w:t>.</w:t>
            </w:r>
          </w:p>
          <w:p w14:paraId="77332C1B" w14:textId="0B3060D7" w:rsidR="00095E5C" w:rsidRPr="00B97AF7" w:rsidRDefault="00573D3A" w:rsidP="00095E5C">
            <w:pPr>
              <w:pStyle w:val="ListParagraph"/>
              <w:numPr>
                <w:ilvl w:val="0"/>
                <w:numId w:val="1"/>
              </w:numPr>
              <w:rPr>
                <w:rFonts w:ascii="Arial" w:hAnsi="Arial" w:cs="Arial"/>
              </w:rPr>
            </w:pPr>
            <w:r w:rsidRPr="00B97AF7">
              <w:rPr>
                <w:rFonts w:ascii="Arial" w:hAnsi="Arial" w:cs="Arial"/>
              </w:rPr>
              <w:t>A</w:t>
            </w:r>
            <w:r w:rsidR="00095E5C" w:rsidRPr="00B97AF7">
              <w:rPr>
                <w:rFonts w:ascii="Arial" w:hAnsi="Arial" w:cs="Arial"/>
              </w:rPr>
              <w:t>ble to meet the travel needs of the post</w:t>
            </w:r>
            <w:r w:rsidR="00CC60DA" w:rsidRPr="00B97AF7">
              <w:rPr>
                <w:rFonts w:ascii="Arial" w:hAnsi="Arial" w:cs="Arial"/>
              </w:rPr>
              <w:t>.</w:t>
            </w:r>
          </w:p>
          <w:p w14:paraId="5F121DED" w14:textId="4E103073" w:rsidR="00095E5C" w:rsidRPr="00CC60DA" w:rsidRDefault="00095E5C" w:rsidP="00095E5C">
            <w:pPr>
              <w:pStyle w:val="ListParagraph"/>
              <w:numPr>
                <w:ilvl w:val="0"/>
                <w:numId w:val="1"/>
              </w:numPr>
              <w:rPr>
                <w:rFonts w:ascii="Arial" w:hAnsi="Arial" w:cs="Arial"/>
              </w:rPr>
            </w:pPr>
            <w:r w:rsidRPr="00B97AF7">
              <w:rPr>
                <w:rFonts w:ascii="Arial" w:hAnsi="Arial" w:cs="Arial"/>
                <w:bCs/>
              </w:rPr>
              <w:t xml:space="preserve">Willingness to work flexible hours (including </w:t>
            </w:r>
            <w:r w:rsidR="004E570B" w:rsidRPr="00B97AF7">
              <w:rPr>
                <w:rFonts w:ascii="Arial" w:hAnsi="Arial" w:cs="Arial"/>
                <w:bCs/>
              </w:rPr>
              <w:t xml:space="preserve">occasional </w:t>
            </w:r>
            <w:r w:rsidRPr="00B97AF7">
              <w:rPr>
                <w:rFonts w:ascii="Arial" w:hAnsi="Arial" w:cs="Arial"/>
                <w:bCs/>
              </w:rPr>
              <w:t>weekends and evenings) and be adaptable</w:t>
            </w:r>
          </w:p>
        </w:tc>
        <w:tc>
          <w:tcPr>
            <w:tcW w:w="4620" w:type="dxa"/>
          </w:tcPr>
          <w:p w14:paraId="5512F28D" w14:textId="7744E4A8" w:rsidR="001E413E" w:rsidRPr="00095E5C" w:rsidRDefault="001E413E" w:rsidP="00095E5C">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72D2A"/>
    <w:multiLevelType w:val="hybridMultilevel"/>
    <w:tmpl w:val="81EEE694"/>
    <w:lvl w:ilvl="0" w:tplc="FFFFFFFF">
      <w:start w:val="1"/>
      <w:numFmt w:val="bullet"/>
      <w:lvlText w:val=""/>
      <w:lvlJc w:val="left"/>
      <w:pPr>
        <w:tabs>
          <w:tab w:val="num" w:pos="360"/>
        </w:tabs>
        <w:ind w:left="360" w:hanging="360"/>
      </w:pPr>
      <w:rPr>
        <w:rFonts w:ascii="Symbol" w:hAnsi="Symbol" w:hint="default"/>
        <w:effect w:val="no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F0773E"/>
    <w:multiLevelType w:val="hybridMultilevel"/>
    <w:tmpl w:val="A064AA5A"/>
    <w:lvl w:ilvl="0" w:tplc="D4AC66CE">
      <w:start w:val="1"/>
      <w:numFmt w:val="bullet"/>
      <w:lvlText w:val=""/>
      <w:lvlJc w:val="left"/>
      <w:pPr>
        <w:tabs>
          <w:tab w:val="num" w:pos="360"/>
        </w:tabs>
        <w:ind w:left="360" w:hanging="360"/>
      </w:pPr>
      <w:rPr>
        <w:rFonts w:ascii="Symbol" w:hAnsi="Symbol" w:hint="default"/>
        <w:color w:val="auto"/>
        <w:effect w:val="none"/>
      </w:rPr>
    </w:lvl>
    <w:lvl w:ilvl="1" w:tplc="FFFFFFFF">
      <w:start w:val="1"/>
      <w:numFmt w:val="bullet"/>
      <w:lvlText w:val=""/>
      <w:lvlJc w:val="left"/>
      <w:pPr>
        <w:tabs>
          <w:tab w:val="num" w:pos="1440"/>
        </w:tabs>
        <w:ind w:left="1440" w:hanging="360"/>
      </w:pPr>
      <w:rPr>
        <w:rFonts w:ascii="Wingdings 2" w:hAnsi="Wingdings 2"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84606F"/>
    <w:multiLevelType w:val="multilevel"/>
    <w:tmpl w:val="CE68E350"/>
    <w:lvl w:ilvl="0">
      <w:start w:val="1"/>
      <w:numFmt w:val="decimal"/>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5AA19B6"/>
    <w:multiLevelType w:val="hybridMultilevel"/>
    <w:tmpl w:val="45AAE0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422347A"/>
    <w:multiLevelType w:val="hybridMultilevel"/>
    <w:tmpl w:val="BCB4EA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E945A7"/>
    <w:multiLevelType w:val="hybridMultilevel"/>
    <w:tmpl w:val="B5B0A922"/>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582F49"/>
    <w:multiLevelType w:val="hybridMultilevel"/>
    <w:tmpl w:val="825691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ED33E2"/>
    <w:multiLevelType w:val="hybridMultilevel"/>
    <w:tmpl w:val="6534FFAC"/>
    <w:lvl w:ilvl="0" w:tplc="EE9426E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4DF37F5"/>
    <w:multiLevelType w:val="multilevel"/>
    <w:tmpl w:val="4FEEDA84"/>
    <w:lvl w:ilvl="0">
      <w:start w:val="3"/>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upperLetter"/>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15:restartNumberingAfterBreak="0">
    <w:nsid w:val="587A04EA"/>
    <w:multiLevelType w:val="hybridMultilevel"/>
    <w:tmpl w:val="7E3AE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F821FE7"/>
    <w:multiLevelType w:val="hybridMultilevel"/>
    <w:tmpl w:val="3AA0620E"/>
    <w:lvl w:ilvl="0" w:tplc="11322500">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7BF3CD9"/>
    <w:multiLevelType w:val="hybridMultilevel"/>
    <w:tmpl w:val="022800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3996076">
    <w:abstractNumId w:val="6"/>
  </w:num>
  <w:num w:numId="2" w16cid:durableId="394158699">
    <w:abstractNumId w:val="11"/>
  </w:num>
  <w:num w:numId="3" w16cid:durableId="1543176253">
    <w:abstractNumId w:val="5"/>
  </w:num>
  <w:num w:numId="4" w16cid:durableId="1552234323">
    <w:abstractNumId w:val="7"/>
  </w:num>
  <w:num w:numId="5" w16cid:durableId="427433619">
    <w:abstractNumId w:val="8"/>
  </w:num>
  <w:num w:numId="6" w16cid:durableId="517084673">
    <w:abstractNumId w:val="10"/>
  </w:num>
  <w:num w:numId="7" w16cid:durableId="1562014134">
    <w:abstractNumId w:val="4"/>
  </w:num>
  <w:num w:numId="8" w16cid:durableId="659117341">
    <w:abstractNumId w:val="3"/>
  </w:num>
  <w:num w:numId="9" w16cid:durableId="1892378659">
    <w:abstractNumId w:val="1"/>
  </w:num>
  <w:num w:numId="10" w16cid:durableId="1278099095">
    <w:abstractNumId w:val="9"/>
  </w:num>
  <w:num w:numId="11" w16cid:durableId="1709796391">
    <w:abstractNumId w:val="0"/>
  </w:num>
  <w:num w:numId="12" w16cid:durableId="15701167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59CC"/>
    <w:rsid w:val="000415DE"/>
    <w:rsid w:val="000703AC"/>
    <w:rsid w:val="00071C2F"/>
    <w:rsid w:val="00095B1D"/>
    <w:rsid w:val="00095E5C"/>
    <w:rsid w:val="000A6C73"/>
    <w:rsid w:val="000E6C22"/>
    <w:rsid w:val="0010337F"/>
    <w:rsid w:val="00105367"/>
    <w:rsid w:val="001151E7"/>
    <w:rsid w:val="0012420B"/>
    <w:rsid w:val="0017223C"/>
    <w:rsid w:val="0017316B"/>
    <w:rsid w:val="001E413E"/>
    <w:rsid w:val="00210DC0"/>
    <w:rsid w:val="0021763D"/>
    <w:rsid w:val="00231AA0"/>
    <w:rsid w:val="00272C8D"/>
    <w:rsid w:val="00282F3A"/>
    <w:rsid w:val="002F7FE7"/>
    <w:rsid w:val="003234B4"/>
    <w:rsid w:val="00346712"/>
    <w:rsid w:val="00352F76"/>
    <w:rsid w:val="00357B0B"/>
    <w:rsid w:val="003A2B6C"/>
    <w:rsid w:val="003B66D3"/>
    <w:rsid w:val="00402987"/>
    <w:rsid w:val="00437BED"/>
    <w:rsid w:val="00452AD4"/>
    <w:rsid w:val="00454921"/>
    <w:rsid w:val="004924CE"/>
    <w:rsid w:val="004A2560"/>
    <w:rsid w:val="004B707C"/>
    <w:rsid w:val="004E570B"/>
    <w:rsid w:val="004E6EB6"/>
    <w:rsid w:val="00520266"/>
    <w:rsid w:val="00556F29"/>
    <w:rsid w:val="00571D0A"/>
    <w:rsid w:val="00573D3A"/>
    <w:rsid w:val="00587454"/>
    <w:rsid w:val="0059506F"/>
    <w:rsid w:val="005F2687"/>
    <w:rsid w:val="0061337B"/>
    <w:rsid w:val="006543DE"/>
    <w:rsid w:val="006853DB"/>
    <w:rsid w:val="0073098D"/>
    <w:rsid w:val="00787183"/>
    <w:rsid w:val="007A1ED6"/>
    <w:rsid w:val="007A491F"/>
    <w:rsid w:val="007A67A6"/>
    <w:rsid w:val="007B7B51"/>
    <w:rsid w:val="007F04B6"/>
    <w:rsid w:val="00801CE5"/>
    <w:rsid w:val="00826248"/>
    <w:rsid w:val="0085111B"/>
    <w:rsid w:val="00872135"/>
    <w:rsid w:val="00884AFE"/>
    <w:rsid w:val="00886D51"/>
    <w:rsid w:val="008950F7"/>
    <w:rsid w:val="008E7520"/>
    <w:rsid w:val="00903F6C"/>
    <w:rsid w:val="00947354"/>
    <w:rsid w:val="00980416"/>
    <w:rsid w:val="00980E8F"/>
    <w:rsid w:val="00982ED4"/>
    <w:rsid w:val="009933D7"/>
    <w:rsid w:val="009A0AC3"/>
    <w:rsid w:val="009C1EBA"/>
    <w:rsid w:val="009C292B"/>
    <w:rsid w:val="00A667E7"/>
    <w:rsid w:val="00B22D6C"/>
    <w:rsid w:val="00B23FFD"/>
    <w:rsid w:val="00B46795"/>
    <w:rsid w:val="00B76373"/>
    <w:rsid w:val="00B86B71"/>
    <w:rsid w:val="00B90328"/>
    <w:rsid w:val="00B92C12"/>
    <w:rsid w:val="00B97AF7"/>
    <w:rsid w:val="00BB66A6"/>
    <w:rsid w:val="00BD6843"/>
    <w:rsid w:val="00C1036C"/>
    <w:rsid w:val="00C174DB"/>
    <w:rsid w:val="00C2150F"/>
    <w:rsid w:val="00C32F1B"/>
    <w:rsid w:val="00C36DE8"/>
    <w:rsid w:val="00C86F1C"/>
    <w:rsid w:val="00C877B7"/>
    <w:rsid w:val="00CA4986"/>
    <w:rsid w:val="00CB63E5"/>
    <w:rsid w:val="00CC60DA"/>
    <w:rsid w:val="00D170FE"/>
    <w:rsid w:val="00D506CA"/>
    <w:rsid w:val="00DB39BD"/>
    <w:rsid w:val="00DC5131"/>
    <w:rsid w:val="00DF58F7"/>
    <w:rsid w:val="00DF64D3"/>
    <w:rsid w:val="00E2135E"/>
    <w:rsid w:val="00E35BEB"/>
    <w:rsid w:val="00EA0C90"/>
    <w:rsid w:val="00EA3852"/>
    <w:rsid w:val="00EE4C39"/>
    <w:rsid w:val="00EE5F5C"/>
    <w:rsid w:val="00EF14F9"/>
    <w:rsid w:val="00F1069D"/>
    <w:rsid w:val="00F27CA1"/>
    <w:rsid w:val="00F45D0A"/>
    <w:rsid w:val="00F7275A"/>
    <w:rsid w:val="00F87BA8"/>
    <w:rsid w:val="00FC33DA"/>
    <w:rsid w:val="00FE03F9"/>
    <w:rsid w:val="0CE4BE7A"/>
    <w:rsid w:val="18C522FF"/>
    <w:rsid w:val="2C6D7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1BC31D70-271D-4A20-9090-E6C13AA9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095E5C"/>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095E5C"/>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unhideWhenUsed/>
    <w:rsid w:val="00095E5C"/>
    <w:pPr>
      <w:spacing w:before="280" w:after="100" w:line="240" w:lineRule="auto"/>
      <w:ind w:left="1152" w:hanging="1152"/>
      <w:outlineLvl w:val="5"/>
    </w:pPr>
    <w:rPr>
      <w:rFonts w:ascii="Cambria" w:eastAsia="Times New Roman" w:hAnsi="Cambria" w:cs="Times New Roman"/>
      <w:i/>
      <w:iCs/>
      <w:color w:val="4F81BD"/>
      <w:sz w:val="24"/>
      <w:lang w:bidi="en-US"/>
    </w:rPr>
  </w:style>
  <w:style w:type="paragraph" w:styleId="Heading7">
    <w:name w:val="heading 7"/>
    <w:basedOn w:val="Normal"/>
    <w:next w:val="Normal"/>
    <w:link w:val="Heading7Char"/>
    <w:uiPriority w:val="99"/>
    <w:unhideWhenUsed/>
    <w:rsid w:val="00095E5C"/>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095E5C"/>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095E5C"/>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aliases w:val="a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a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character" w:styleId="Hyperlink">
    <w:name w:val="Hyperlink"/>
    <w:uiPriority w:val="99"/>
    <w:unhideWhenUsed/>
    <w:rsid w:val="00EE4C39"/>
    <w:rPr>
      <w:color w:val="0563C1"/>
      <w:u w:val="single"/>
    </w:rPr>
  </w:style>
  <w:style w:type="character" w:styleId="FollowedHyperlink">
    <w:name w:val="FollowedHyperlink"/>
    <w:basedOn w:val="DefaultParagraphFont"/>
    <w:uiPriority w:val="99"/>
    <w:semiHidden/>
    <w:unhideWhenUsed/>
    <w:rsid w:val="00EE4C39"/>
    <w:rPr>
      <w:color w:val="954F72" w:themeColor="followedHyperlink"/>
      <w:u w:val="single"/>
    </w:rPr>
  </w:style>
  <w:style w:type="paragraph" w:customStyle="1" w:styleId="aTitle">
    <w:name w:val="aTitle"/>
    <w:basedOn w:val="Header"/>
    <w:link w:val="aTitleChar"/>
    <w:qFormat/>
    <w:rsid w:val="00095E5C"/>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095E5C"/>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095E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95E5C"/>
  </w:style>
  <w:style w:type="character" w:customStyle="1" w:styleId="Heading4Char">
    <w:name w:val="Heading 4 Char"/>
    <w:basedOn w:val="DefaultParagraphFont"/>
    <w:link w:val="Heading4"/>
    <w:uiPriority w:val="99"/>
    <w:rsid w:val="00095E5C"/>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095E5C"/>
    <w:rPr>
      <w:rFonts w:ascii="Cambria" w:eastAsia="Times New Roman" w:hAnsi="Cambria" w:cs="Times New Roman"/>
      <w:color w:val="4F81BD"/>
      <w:sz w:val="24"/>
      <w:lang w:bidi="en-US"/>
    </w:rPr>
  </w:style>
  <w:style w:type="character" w:customStyle="1" w:styleId="Heading6Char">
    <w:name w:val="Heading 6 Char"/>
    <w:basedOn w:val="DefaultParagraphFont"/>
    <w:link w:val="Heading6"/>
    <w:uiPriority w:val="99"/>
    <w:rsid w:val="00095E5C"/>
    <w:rPr>
      <w:rFonts w:ascii="Cambria" w:eastAsia="Times New Roman" w:hAnsi="Cambria" w:cs="Times New Roman"/>
      <w:i/>
      <w:iCs/>
      <w:color w:val="4F81BD"/>
      <w:sz w:val="24"/>
      <w:lang w:bidi="en-US"/>
    </w:rPr>
  </w:style>
  <w:style w:type="character" w:customStyle="1" w:styleId="Heading7Char">
    <w:name w:val="Heading 7 Char"/>
    <w:basedOn w:val="DefaultParagraphFont"/>
    <w:link w:val="Heading7"/>
    <w:uiPriority w:val="99"/>
    <w:rsid w:val="00095E5C"/>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095E5C"/>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095E5C"/>
    <w:rPr>
      <w:rFonts w:ascii="Cambria" w:eastAsia="Times New Roman" w:hAnsi="Cambria" w:cs="Times New Roman"/>
      <w:i/>
      <w:iCs/>
      <w:color w:val="9BBB59"/>
      <w:sz w:val="20"/>
      <w:szCs w:val="20"/>
      <w:lang w:bidi="en-US"/>
    </w:rPr>
  </w:style>
  <w:style w:type="paragraph" w:styleId="Footer">
    <w:name w:val="footer"/>
    <w:basedOn w:val="Normal"/>
    <w:link w:val="FooterChar"/>
    <w:uiPriority w:val="99"/>
    <w:unhideWhenUsed/>
    <w:rsid w:val="00095E5C"/>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095E5C"/>
    <w:rPr>
      <w:rFonts w:ascii="Arial" w:eastAsia="Times New Roman" w:hAnsi="Arial" w:cs="Times New Roman"/>
      <w:sz w:val="24"/>
      <w:lang w:bidi="en-US"/>
    </w:rPr>
  </w:style>
  <w:style w:type="character" w:styleId="CommentReference">
    <w:name w:val="annotation reference"/>
    <w:basedOn w:val="DefaultParagraphFont"/>
    <w:uiPriority w:val="99"/>
    <w:semiHidden/>
    <w:unhideWhenUsed/>
    <w:rsid w:val="0017316B"/>
    <w:rPr>
      <w:sz w:val="16"/>
      <w:szCs w:val="16"/>
    </w:rPr>
  </w:style>
  <w:style w:type="paragraph" w:styleId="CommentText">
    <w:name w:val="annotation text"/>
    <w:basedOn w:val="Normal"/>
    <w:link w:val="CommentTextChar"/>
    <w:uiPriority w:val="99"/>
    <w:unhideWhenUsed/>
    <w:rsid w:val="0017316B"/>
    <w:pPr>
      <w:spacing w:line="240" w:lineRule="auto"/>
    </w:pPr>
    <w:rPr>
      <w:sz w:val="20"/>
      <w:szCs w:val="20"/>
    </w:rPr>
  </w:style>
  <w:style w:type="character" w:customStyle="1" w:styleId="CommentTextChar">
    <w:name w:val="Comment Text Char"/>
    <w:basedOn w:val="DefaultParagraphFont"/>
    <w:link w:val="CommentText"/>
    <w:uiPriority w:val="99"/>
    <w:rsid w:val="0017316B"/>
    <w:rPr>
      <w:sz w:val="20"/>
      <w:szCs w:val="20"/>
    </w:rPr>
  </w:style>
  <w:style w:type="paragraph" w:styleId="CommentSubject">
    <w:name w:val="annotation subject"/>
    <w:basedOn w:val="CommentText"/>
    <w:next w:val="CommentText"/>
    <w:link w:val="CommentSubjectChar"/>
    <w:uiPriority w:val="99"/>
    <w:semiHidden/>
    <w:unhideWhenUsed/>
    <w:rsid w:val="0017316B"/>
    <w:rPr>
      <w:b/>
      <w:bCs/>
    </w:rPr>
  </w:style>
  <w:style w:type="character" w:customStyle="1" w:styleId="CommentSubjectChar">
    <w:name w:val="Comment Subject Char"/>
    <w:basedOn w:val="CommentTextChar"/>
    <w:link w:val="CommentSubject"/>
    <w:uiPriority w:val="99"/>
    <w:semiHidden/>
    <w:rsid w:val="0017316B"/>
    <w:rPr>
      <w:b/>
      <w:bCs/>
      <w:sz w:val="20"/>
      <w:szCs w:val="20"/>
    </w:rPr>
  </w:style>
  <w:style w:type="paragraph" w:styleId="Revision">
    <w:name w:val="Revision"/>
    <w:hidden/>
    <w:uiPriority w:val="99"/>
    <w:semiHidden/>
    <w:rsid w:val="000259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assets.publishing.service.gov.uk/government/uploads/system/uploads/attachment_data/file/584408/public_health_skills_and_knowledge_framework.pdf"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9DA4836457984AA0F8CACBFE114D76" ma:contentTypeVersion="6" ma:contentTypeDescription="Create a new document." ma:contentTypeScope="" ma:versionID="82593d070935d3a39b8d65fe11ac0743">
  <xsd:schema xmlns:xsd="http://www.w3.org/2001/XMLSchema" xmlns:xs="http://www.w3.org/2001/XMLSchema" xmlns:p="http://schemas.microsoft.com/office/2006/metadata/properties" xmlns:ns2="4bfa9f56-3925-4887-a62b-1e00899052ed" xmlns:ns3="a61b81f8-b735-4303-94ae-6a9c3bcaad6c" targetNamespace="http://schemas.microsoft.com/office/2006/metadata/properties" ma:root="true" ma:fieldsID="9e18ba9a83c88ffd87d6005925faa46c" ns2:_="" ns3:_="">
    <xsd:import namespace="4bfa9f56-3925-4887-a62b-1e00899052ed"/>
    <xsd:import namespace="a61b81f8-b735-4303-94ae-6a9c3bcaad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fa9f56-3925-4887-a62b-1e00899052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1b81f8-b735-4303-94ae-6a9c3bcaad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73762C-F429-48DB-9A43-39BDAA614DDB}">
  <ds:schemaRefs>
    <ds:schemaRef ds:uri="http://schemas.openxmlformats.org/officeDocument/2006/bibliography"/>
  </ds:schemaRefs>
</ds:datastoreItem>
</file>

<file path=customXml/itemProps2.xml><?xml version="1.0" encoding="utf-8"?>
<ds:datastoreItem xmlns:ds="http://schemas.openxmlformats.org/officeDocument/2006/customXml" ds:itemID="{29792810-CDE7-40AB-B939-376F10AFF7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18A2BC-22F6-4D76-8AAD-364262115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fa9f56-3925-4887-a62b-1e00899052ed"/>
    <ds:schemaRef ds:uri="a61b81f8-b735-4303-94ae-6a9c3bcaa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5513A1-491D-4F66-8E49-781B07747E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1908</Words>
  <Characters>10877</Characters>
  <Application>Microsoft Office Word</Application>
  <DocSecurity>4</DocSecurity>
  <Lines>90</Lines>
  <Paragraphs>25</Paragraphs>
  <ScaleCrop>false</ScaleCrop>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Susan Lyttle</cp:lastModifiedBy>
  <cp:revision>2</cp:revision>
  <dcterms:created xsi:type="dcterms:W3CDTF">2025-03-24T14:31:00Z</dcterms:created>
  <dcterms:modified xsi:type="dcterms:W3CDTF">2025-03-24T14:31:00Z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0x010100659DA4836457984AA0F8CACBFE114D76</vt:lpwstr>
  </property>
</Properties>
</file>