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57805AEF" w:rsidR="00D97B7E" w:rsidRPr="0000471B" w:rsidRDefault="001A0EB2" w:rsidP="009249A0">
            <w:pPr>
              <w:spacing w:line="276" w:lineRule="auto"/>
              <w:ind w:left="2880" w:hanging="2880"/>
              <w:rPr>
                <w:rFonts w:eastAsia="Arial"/>
                <w:b/>
                <w:bCs/>
                <w:color w:val="000000"/>
                <w:sz w:val="24"/>
              </w:rPr>
            </w:pPr>
            <w:r w:rsidRPr="0000471B">
              <w:rPr>
                <w:rFonts w:eastAsia="Arial"/>
                <w:b/>
                <w:bCs/>
                <w:color w:val="000000"/>
                <w:sz w:val="24"/>
              </w:rPr>
              <w:t>Chef</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6F630095" w:rsidR="00D97B7E" w:rsidRPr="0000471B" w:rsidRDefault="00A35607" w:rsidP="009249A0">
            <w:pPr>
              <w:spacing w:line="276" w:lineRule="auto"/>
              <w:rPr>
                <w:rFonts w:eastAsia="Arial"/>
                <w:color w:val="000000"/>
                <w:sz w:val="24"/>
              </w:rPr>
            </w:pPr>
            <w:r w:rsidRPr="0000471B">
              <w:rPr>
                <w:rFonts w:eastAsia="Arial"/>
                <w:color w:val="000000"/>
                <w:sz w:val="24"/>
              </w:rPr>
              <w:t>£</w:t>
            </w:r>
            <w:r w:rsidR="00A44B7B">
              <w:rPr>
                <w:rFonts w:eastAsia="Arial"/>
                <w:color w:val="000000"/>
                <w:sz w:val="24"/>
              </w:rPr>
              <w:t>25,584</w:t>
            </w:r>
            <w:r w:rsidRPr="0000471B">
              <w:rPr>
                <w:rFonts w:eastAsia="Arial"/>
                <w:color w:val="000000"/>
                <w:sz w:val="24"/>
              </w:rPr>
              <w:t xml:space="preserve"> –</w:t>
            </w:r>
            <w:r w:rsidR="005F04D7">
              <w:rPr>
                <w:rFonts w:eastAsia="Arial"/>
                <w:color w:val="000000"/>
                <w:sz w:val="24"/>
              </w:rPr>
              <w:t xml:space="preserve"> £27,269,</w:t>
            </w:r>
            <w:r w:rsidRPr="0000471B">
              <w:rPr>
                <w:rFonts w:eastAsia="Arial"/>
                <w:color w:val="000000"/>
                <w:sz w:val="24"/>
              </w:rPr>
              <w:t xml:space="preserve"> </w:t>
            </w:r>
            <w:r w:rsidR="0000471B" w:rsidRPr="0000471B">
              <w:rPr>
                <w:rFonts w:eastAsia="Arial"/>
                <w:color w:val="000000"/>
                <w:sz w:val="24"/>
              </w:rPr>
              <w:t>G</w:t>
            </w:r>
            <w:r w:rsidRPr="0000471B">
              <w:rPr>
                <w:rFonts w:eastAsia="Arial"/>
                <w:color w:val="000000"/>
                <w:sz w:val="24"/>
              </w:rPr>
              <w:t>rade 3</w:t>
            </w:r>
            <w:r w:rsidR="0000471B" w:rsidRPr="0000471B">
              <w:rPr>
                <w:rFonts w:eastAsia="Arial"/>
                <w:color w:val="000000"/>
                <w:sz w:val="24"/>
              </w:rPr>
              <w:t xml:space="preserve"> – SCP 7-11</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35533105" w:rsidR="00D97B7E" w:rsidRPr="00887AEF" w:rsidRDefault="00123041" w:rsidP="009249A0">
            <w:pPr>
              <w:spacing w:line="276" w:lineRule="auto"/>
              <w:rPr>
                <w:color w:val="000000"/>
              </w:rPr>
            </w:pPr>
            <w:r>
              <w:rPr>
                <w:color w:val="000000"/>
              </w:rPr>
              <w:t>Derwent Hill</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6EA3B0C1" w:rsidR="00D97B7E" w:rsidRPr="00693409" w:rsidRDefault="00453C51" w:rsidP="009249A0">
            <w:pPr>
              <w:spacing w:line="276" w:lineRule="auto"/>
              <w:rPr>
                <w:color w:val="000000"/>
              </w:rPr>
            </w:pPr>
            <w:r>
              <w:rPr>
                <w:color w:val="000000"/>
              </w:rPr>
              <w:t>Venue Manager</w:t>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9249A0">
            <w:pPr>
              <w:spacing w:line="276" w:lineRule="auto"/>
              <w:rPr>
                <w:b/>
                <w:bCs/>
              </w:rPr>
            </w:pPr>
            <w:proofErr w:type="gramStart"/>
            <w:r w:rsidRPr="58CF652B">
              <w:rPr>
                <w:b/>
                <w:bCs/>
              </w:rPr>
              <w:t>Responsible for</w:t>
            </w:r>
            <w:proofErr w:type="gramEnd"/>
            <w:r w:rsidRPr="58CF652B">
              <w:rPr>
                <w:b/>
                <w:bCs/>
              </w:rPr>
              <w:t xml:space="preserve">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1800EB" w14:textId="77777777" w:rsidR="00987F20" w:rsidRPr="00987F20" w:rsidRDefault="00987F20" w:rsidP="00987F20">
            <w:pPr>
              <w:spacing w:line="276" w:lineRule="auto"/>
              <w:rPr>
                <w:color w:val="000000"/>
              </w:rPr>
            </w:pPr>
            <w:r w:rsidRPr="00987F20">
              <w:rPr>
                <w:color w:val="000000"/>
              </w:rPr>
              <w:t>General Assistants in the kitchen. </w:t>
            </w:r>
          </w:p>
          <w:p w14:paraId="5EE809A4" w14:textId="77777777" w:rsidR="00987F20" w:rsidRPr="00987F20" w:rsidRDefault="00987F20" w:rsidP="00987F20">
            <w:pPr>
              <w:spacing w:line="276" w:lineRule="auto"/>
              <w:rPr>
                <w:color w:val="000000"/>
              </w:rPr>
            </w:pPr>
            <w:r w:rsidRPr="00987F20">
              <w:rPr>
                <w:color w:val="000000"/>
              </w:rPr>
              <w:t>To support the maintenance, repair and safety of the kitchen and all equipment. </w:t>
            </w:r>
          </w:p>
          <w:p w14:paraId="616B1C6B" w14:textId="154C319D" w:rsidR="00D97B7E" w:rsidRPr="00E30234" w:rsidRDefault="00D97B7E" w:rsidP="009249A0">
            <w:pPr>
              <w:spacing w:line="276" w:lineRule="auto"/>
              <w:rPr>
                <w:color w:val="000000"/>
              </w:rPr>
            </w:pP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5B1EF" w14:textId="2EDB3613" w:rsidR="00D97B7E" w:rsidRDefault="00160334" w:rsidP="009249A0">
            <w:pPr>
              <w:spacing w:line="276" w:lineRule="auto"/>
              <w:rPr>
                <w:rFonts w:eastAsia="Arial"/>
                <w:lang w:val="en-US"/>
              </w:rPr>
            </w:pPr>
            <w:r w:rsidRPr="00160334">
              <w:rPr>
                <w:rFonts w:eastAsia="Arial"/>
              </w:rPr>
              <w:t>To prepare and produce a choice of meals to the agreed standards of customer requirements and legislation</w:t>
            </w:r>
            <w:r w:rsidR="00066BEE">
              <w:rPr>
                <w:rFonts w:eastAsia="Arial"/>
              </w:rPr>
              <w:t xml:space="preserve"> for </w:t>
            </w:r>
            <w:proofErr w:type="gramStart"/>
            <w:r w:rsidR="00066BEE">
              <w:rPr>
                <w:rFonts w:eastAsia="Arial"/>
              </w:rPr>
              <w:t>all of</w:t>
            </w:r>
            <w:proofErr w:type="gramEnd"/>
            <w:r w:rsidR="00066BEE">
              <w:rPr>
                <w:rFonts w:eastAsia="Arial"/>
              </w:rPr>
              <w:t xml:space="preserve"> the clients visiting Derwent Hill</w:t>
            </w:r>
          </w:p>
          <w:p w14:paraId="1C67E768" w14:textId="77777777" w:rsidR="00D97B7E" w:rsidRPr="00887AEF" w:rsidRDefault="00D97B7E" w:rsidP="009249A0">
            <w:pPr>
              <w:spacing w:line="276" w:lineRule="auto"/>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446438" w14:textId="46643106" w:rsidR="00F44A9B" w:rsidRPr="00F44A9B" w:rsidRDefault="00F44A9B" w:rsidP="00F44A9B">
            <w:pPr>
              <w:spacing w:line="276" w:lineRule="auto"/>
              <w:rPr>
                <w:rFonts w:eastAsia="Arial"/>
              </w:rPr>
            </w:pPr>
            <w:r w:rsidRPr="00F44A9B">
              <w:rPr>
                <w:rFonts w:eastAsia="Arial"/>
              </w:rPr>
              <w:t>To prepare and produce relevant food in line with customer requirements and legislation</w:t>
            </w:r>
            <w:r w:rsidR="00925B88">
              <w:rPr>
                <w:rFonts w:eastAsia="Arial"/>
              </w:rPr>
              <w:t>.</w:t>
            </w:r>
            <w:r w:rsidRPr="00F44A9B">
              <w:rPr>
                <w:rFonts w:eastAsia="Arial"/>
              </w:rPr>
              <w:t> </w:t>
            </w:r>
          </w:p>
          <w:p w14:paraId="28C584FF" w14:textId="77777777" w:rsidR="00F44A9B" w:rsidRPr="00F44A9B" w:rsidRDefault="00F44A9B" w:rsidP="00F44A9B">
            <w:pPr>
              <w:spacing w:line="276" w:lineRule="auto"/>
              <w:rPr>
                <w:rFonts w:eastAsia="Arial"/>
              </w:rPr>
            </w:pPr>
            <w:r w:rsidRPr="00F44A9B">
              <w:rPr>
                <w:rFonts w:eastAsia="Arial"/>
              </w:rPr>
              <w:t> </w:t>
            </w:r>
          </w:p>
          <w:p w14:paraId="3C8BFD82" w14:textId="77777777" w:rsidR="00F44A9B" w:rsidRPr="00F44A9B" w:rsidRDefault="00F44A9B" w:rsidP="00F44A9B">
            <w:pPr>
              <w:spacing w:line="276" w:lineRule="auto"/>
              <w:rPr>
                <w:rFonts w:eastAsia="Arial"/>
              </w:rPr>
            </w:pPr>
            <w:r w:rsidRPr="00F44A9B">
              <w:rPr>
                <w:rFonts w:eastAsia="Arial"/>
              </w:rPr>
              <w:t>To pro-actively work with the Head Chef, as part of the Chef team and in partnership with stakeholders to promote healthy eating. </w:t>
            </w:r>
          </w:p>
          <w:p w14:paraId="61893A05" w14:textId="77777777" w:rsidR="00F44A9B" w:rsidRPr="00F44A9B" w:rsidRDefault="00F44A9B" w:rsidP="00F44A9B">
            <w:pPr>
              <w:spacing w:line="276" w:lineRule="auto"/>
              <w:rPr>
                <w:rFonts w:eastAsia="Arial"/>
              </w:rPr>
            </w:pPr>
            <w:r w:rsidRPr="00F44A9B">
              <w:rPr>
                <w:rFonts w:eastAsia="Arial"/>
              </w:rPr>
              <w:t> </w:t>
            </w:r>
          </w:p>
          <w:p w14:paraId="6B1FE5EB" w14:textId="4264DD4C" w:rsidR="00D97B7E" w:rsidRDefault="00F44A9B" w:rsidP="009249A0">
            <w:pPr>
              <w:spacing w:line="276" w:lineRule="auto"/>
              <w:rPr>
                <w:rFonts w:eastAsia="Arial"/>
                <w:lang w:val="en-US"/>
              </w:rPr>
            </w:pPr>
            <w:r w:rsidRPr="00F44A9B">
              <w:rPr>
                <w:rFonts w:eastAsia="Arial"/>
              </w:rPr>
              <w:t>To support all relevant administration, purchasing, stock control and maintenance in accordance with council procedures and standing orders. </w:t>
            </w:r>
          </w:p>
          <w:p w14:paraId="41C4576A" w14:textId="77777777" w:rsidR="00D97B7E" w:rsidRPr="00F54826" w:rsidRDefault="00D97B7E" w:rsidP="009249A0">
            <w:pPr>
              <w:spacing w:line="276" w:lineRule="auto"/>
              <w:rPr>
                <w:rFonts w:eastAsia="Arial"/>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275378" w14:textId="14D829C9" w:rsidR="00811C66" w:rsidRPr="00811C66" w:rsidRDefault="00811C66" w:rsidP="00811C66">
            <w:pPr>
              <w:pStyle w:val="Default"/>
              <w:rPr>
                <w:color w:val="000000" w:themeColor="text1"/>
                <w:sz w:val="22"/>
                <w:szCs w:val="22"/>
              </w:rPr>
            </w:pPr>
            <w:r w:rsidRPr="00811C66">
              <w:rPr>
                <w:color w:val="000000" w:themeColor="text1"/>
                <w:sz w:val="22"/>
                <w:szCs w:val="22"/>
              </w:rPr>
              <w:t> To ensure good kitchen practices and cooking methods are upheld and observed. </w:t>
            </w:r>
          </w:p>
          <w:p w14:paraId="0FBA01E8" w14:textId="77777777" w:rsidR="00811C66" w:rsidRPr="00811C66" w:rsidRDefault="00811C66" w:rsidP="00811C66">
            <w:pPr>
              <w:pStyle w:val="Default"/>
              <w:rPr>
                <w:color w:val="000000" w:themeColor="text1"/>
                <w:sz w:val="22"/>
                <w:szCs w:val="22"/>
              </w:rPr>
            </w:pPr>
            <w:r w:rsidRPr="00811C66">
              <w:rPr>
                <w:color w:val="000000" w:themeColor="text1"/>
                <w:sz w:val="22"/>
                <w:szCs w:val="22"/>
              </w:rPr>
              <w:t> </w:t>
            </w:r>
          </w:p>
          <w:p w14:paraId="6DE7D68E" w14:textId="77777777" w:rsidR="00811C66" w:rsidRPr="00811C66" w:rsidRDefault="00811C66" w:rsidP="00811C66">
            <w:pPr>
              <w:pStyle w:val="Default"/>
              <w:rPr>
                <w:color w:val="000000" w:themeColor="text1"/>
                <w:sz w:val="22"/>
                <w:szCs w:val="22"/>
              </w:rPr>
            </w:pPr>
            <w:r w:rsidRPr="00811C66">
              <w:rPr>
                <w:color w:val="000000" w:themeColor="text1"/>
                <w:sz w:val="22"/>
                <w:szCs w:val="22"/>
              </w:rPr>
              <w:t>To maintain a high standard of personal and kitchen hygiene. </w:t>
            </w:r>
          </w:p>
          <w:p w14:paraId="721EE50B" w14:textId="77777777" w:rsidR="00811C66" w:rsidRPr="00811C66" w:rsidRDefault="00811C66" w:rsidP="00811C66">
            <w:pPr>
              <w:pStyle w:val="Default"/>
              <w:rPr>
                <w:color w:val="000000" w:themeColor="text1"/>
                <w:sz w:val="22"/>
                <w:szCs w:val="22"/>
              </w:rPr>
            </w:pPr>
            <w:r w:rsidRPr="00811C66">
              <w:rPr>
                <w:color w:val="000000" w:themeColor="text1"/>
                <w:sz w:val="22"/>
                <w:szCs w:val="22"/>
              </w:rPr>
              <w:t> </w:t>
            </w:r>
          </w:p>
          <w:p w14:paraId="2645C0B9" w14:textId="52C38337" w:rsidR="00811C66" w:rsidRPr="00811C66" w:rsidRDefault="00811C66" w:rsidP="00811C66">
            <w:pPr>
              <w:pStyle w:val="Default"/>
              <w:rPr>
                <w:color w:val="000000" w:themeColor="text1"/>
                <w:sz w:val="22"/>
                <w:szCs w:val="22"/>
              </w:rPr>
            </w:pPr>
            <w:r w:rsidRPr="00811C66">
              <w:rPr>
                <w:color w:val="000000" w:themeColor="text1"/>
                <w:sz w:val="22"/>
                <w:szCs w:val="22"/>
              </w:rPr>
              <w:t xml:space="preserve">Complete and comply with all administration processes, maintain training, cleaning and </w:t>
            </w:r>
            <w:r w:rsidR="006441D9">
              <w:rPr>
                <w:color w:val="000000" w:themeColor="text1"/>
                <w:sz w:val="22"/>
                <w:szCs w:val="22"/>
              </w:rPr>
              <w:t>temperature</w:t>
            </w:r>
            <w:r w:rsidRPr="00811C66">
              <w:rPr>
                <w:color w:val="000000" w:themeColor="text1"/>
                <w:sz w:val="22"/>
                <w:szCs w:val="22"/>
              </w:rPr>
              <w:t xml:space="preserve"> records and ensure compliance with procedures. </w:t>
            </w:r>
          </w:p>
          <w:p w14:paraId="5CFF3812" w14:textId="77777777" w:rsidR="00811C66" w:rsidRPr="00811C66" w:rsidRDefault="00811C66" w:rsidP="00811C66">
            <w:pPr>
              <w:pStyle w:val="Default"/>
              <w:rPr>
                <w:color w:val="000000" w:themeColor="text1"/>
                <w:sz w:val="22"/>
                <w:szCs w:val="22"/>
              </w:rPr>
            </w:pPr>
            <w:r w:rsidRPr="00811C66">
              <w:rPr>
                <w:color w:val="000000" w:themeColor="text1"/>
                <w:sz w:val="22"/>
                <w:szCs w:val="22"/>
              </w:rPr>
              <w:t> </w:t>
            </w:r>
          </w:p>
          <w:p w14:paraId="4616F397" w14:textId="2E982F3E" w:rsidR="00811C66" w:rsidRPr="00811C66" w:rsidRDefault="00811C66" w:rsidP="00811C66">
            <w:pPr>
              <w:pStyle w:val="Default"/>
              <w:rPr>
                <w:color w:val="000000" w:themeColor="text1"/>
                <w:sz w:val="22"/>
                <w:szCs w:val="22"/>
              </w:rPr>
            </w:pPr>
            <w:r w:rsidRPr="00811C66">
              <w:rPr>
                <w:color w:val="000000" w:themeColor="text1"/>
                <w:sz w:val="22"/>
                <w:szCs w:val="22"/>
              </w:rPr>
              <w:t>Ensure that the outlet complies with Food Hygiene (Safer Food Better Business) in accordance with Environmental health legislation</w:t>
            </w:r>
            <w:r w:rsidR="00925B88">
              <w:rPr>
                <w:color w:val="000000" w:themeColor="text1"/>
                <w:sz w:val="22"/>
                <w:szCs w:val="22"/>
              </w:rPr>
              <w:t>.</w:t>
            </w:r>
          </w:p>
          <w:p w14:paraId="7C8212A7" w14:textId="383B6BB8" w:rsidR="00811C66" w:rsidRPr="00811C66" w:rsidRDefault="00811C66" w:rsidP="00811C66">
            <w:pPr>
              <w:pStyle w:val="Default"/>
              <w:rPr>
                <w:color w:val="000000" w:themeColor="text1"/>
                <w:sz w:val="22"/>
                <w:szCs w:val="22"/>
              </w:rPr>
            </w:pPr>
            <w:r w:rsidRPr="00811C66">
              <w:rPr>
                <w:color w:val="000000" w:themeColor="text1"/>
                <w:sz w:val="22"/>
                <w:szCs w:val="22"/>
              </w:rPr>
              <w:t>   </w:t>
            </w:r>
          </w:p>
          <w:p w14:paraId="251290DF" w14:textId="77777777" w:rsidR="00811C66" w:rsidRPr="00811C66" w:rsidRDefault="00811C66" w:rsidP="00811C66">
            <w:pPr>
              <w:pStyle w:val="Default"/>
              <w:rPr>
                <w:color w:val="000000" w:themeColor="text1"/>
                <w:sz w:val="22"/>
                <w:szCs w:val="22"/>
              </w:rPr>
            </w:pPr>
            <w:r w:rsidRPr="00811C66">
              <w:rPr>
                <w:color w:val="000000" w:themeColor="text1"/>
                <w:sz w:val="22"/>
                <w:szCs w:val="22"/>
              </w:rPr>
              <w:t xml:space="preserve">Maintain </w:t>
            </w:r>
            <w:proofErr w:type="gramStart"/>
            <w:r w:rsidRPr="00811C66">
              <w:rPr>
                <w:color w:val="000000" w:themeColor="text1"/>
                <w:sz w:val="22"/>
                <w:szCs w:val="22"/>
              </w:rPr>
              <w:t>a high level</w:t>
            </w:r>
            <w:proofErr w:type="gramEnd"/>
            <w:r w:rsidRPr="00811C66">
              <w:rPr>
                <w:color w:val="000000" w:themeColor="text1"/>
                <w:sz w:val="22"/>
                <w:szCs w:val="22"/>
              </w:rPr>
              <w:t xml:space="preserve"> of cleanliness in accordance with health and safety regulations. To include washing of equipment, utensils and machinery e.g. dishwasher and to undertake cleaning of other catering outlets on site. </w:t>
            </w:r>
          </w:p>
          <w:p w14:paraId="544C8CC2" w14:textId="77777777" w:rsidR="00811C66" w:rsidRPr="00811C66" w:rsidRDefault="00811C66" w:rsidP="00811C66">
            <w:pPr>
              <w:pStyle w:val="Default"/>
              <w:rPr>
                <w:color w:val="000000" w:themeColor="text1"/>
                <w:sz w:val="22"/>
                <w:szCs w:val="22"/>
              </w:rPr>
            </w:pPr>
            <w:r w:rsidRPr="00811C66">
              <w:rPr>
                <w:color w:val="000000" w:themeColor="text1"/>
                <w:sz w:val="22"/>
                <w:szCs w:val="22"/>
              </w:rPr>
              <w:t> </w:t>
            </w:r>
          </w:p>
          <w:p w14:paraId="17C0CED6" w14:textId="77777777" w:rsidR="00811C66" w:rsidRPr="00811C66" w:rsidRDefault="00811C66" w:rsidP="00811C66">
            <w:pPr>
              <w:pStyle w:val="Default"/>
              <w:rPr>
                <w:color w:val="000000" w:themeColor="text1"/>
                <w:sz w:val="22"/>
                <w:szCs w:val="22"/>
              </w:rPr>
            </w:pPr>
            <w:r w:rsidRPr="00811C66">
              <w:rPr>
                <w:color w:val="000000" w:themeColor="text1"/>
                <w:sz w:val="22"/>
                <w:szCs w:val="22"/>
              </w:rPr>
              <w:lastRenderedPageBreak/>
              <w:t>The post holder must wear the appropriate uniform as provided and where applicable. </w:t>
            </w:r>
          </w:p>
          <w:p w14:paraId="5ACBB1D8" w14:textId="77777777" w:rsidR="00811C66" w:rsidRPr="00811C66" w:rsidRDefault="00811C66" w:rsidP="00811C66">
            <w:pPr>
              <w:pStyle w:val="Default"/>
              <w:rPr>
                <w:color w:val="000000" w:themeColor="text1"/>
                <w:sz w:val="22"/>
                <w:szCs w:val="22"/>
              </w:rPr>
            </w:pPr>
            <w:r w:rsidRPr="00811C66">
              <w:rPr>
                <w:color w:val="000000" w:themeColor="text1"/>
                <w:sz w:val="22"/>
                <w:szCs w:val="22"/>
              </w:rPr>
              <w:t> </w:t>
            </w:r>
          </w:p>
          <w:p w14:paraId="53729DF5" w14:textId="1F5931F8" w:rsidR="00811C66" w:rsidRPr="00811C66" w:rsidRDefault="00811C66" w:rsidP="00811C66">
            <w:pPr>
              <w:pStyle w:val="Default"/>
              <w:rPr>
                <w:color w:val="000000" w:themeColor="text1"/>
                <w:sz w:val="22"/>
                <w:szCs w:val="22"/>
              </w:rPr>
            </w:pPr>
            <w:r w:rsidRPr="00811C66">
              <w:rPr>
                <w:color w:val="000000" w:themeColor="text1"/>
                <w:sz w:val="22"/>
                <w:szCs w:val="22"/>
              </w:rPr>
              <w:t>Take an active role in the catering team, including attending meetings and undertake training deemed necessary</w:t>
            </w:r>
            <w:r w:rsidR="00925B88">
              <w:rPr>
                <w:color w:val="000000" w:themeColor="text1"/>
                <w:sz w:val="22"/>
                <w:szCs w:val="22"/>
              </w:rPr>
              <w:t>.</w:t>
            </w:r>
            <w:r w:rsidRPr="00811C66">
              <w:rPr>
                <w:color w:val="000000" w:themeColor="text1"/>
                <w:sz w:val="22"/>
                <w:szCs w:val="22"/>
              </w:rPr>
              <w:t> </w:t>
            </w:r>
          </w:p>
          <w:p w14:paraId="75ED5B04" w14:textId="77777777" w:rsidR="00D97B7E" w:rsidRPr="00811C66" w:rsidRDefault="00D97B7E" w:rsidP="009249A0">
            <w:pPr>
              <w:pStyle w:val="Default"/>
              <w:rPr>
                <w:color w:val="000000" w:themeColor="text1"/>
                <w:sz w:val="22"/>
                <w:szCs w:val="22"/>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lastRenderedPageBreak/>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00471B" w:rsidRDefault="00D97B7E" w:rsidP="009249A0">
            <w:pPr>
              <w:spacing w:line="276" w:lineRule="auto"/>
              <w:rPr>
                <w:color w:val="000000"/>
                <w:szCs w:val="22"/>
              </w:rPr>
            </w:pPr>
            <w:r w:rsidRPr="0000471B">
              <w:rPr>
                <w:color w:val="000000" w:themeColor="text1"/>
                <w:szCs w:val="22"/>
              </w:rPr>
              <w:t xml:space="preserve">The post holder must </w:t>
            </w:r>
            <w:proofErr w:type="gramStart"/>
            <w:r w:rsidRPr="0000471B">
              <w:rPr>
                <w:color w:val="000000" w:themeColor="text1"/>
                <w:szCs w:val="22"/>
              </w:rPr>
              <w:t>carry out</w:t>
            </w:r>
            <w:proofErr w:type="gramEnd"/>
            <w:r w:rsidRPr="0000471B">
              <w:rPr>
                <w:color w:val="000000" w:themeColor="text1"/>
                <w:szCs w:val="22"/>
              </w:rPr>
              <w:t xml:space="preserve"> their duties with full regard to the Council’s Equal Opportunities Policy, Code of Conduct and all other Council Policies.</w:t>
            </w:r>
          </w:p>
          <w:p w14:paraId="7F691DD2" w14:textId="77777777" w:rsidR="00D97B7E" w:rsidRPr="0000471B" w:rsidRDefault="00D97B7E" w:rsidP="009249A0">
            <w:pPr>
              <w:spacing w:line="276" w:lineRule="auto"/>
              <w:rPr>
                <w:color w:val="000000"/>
                <w:szCs w:val="22"/>
              </w:rPr>
            </w:pPr>
          </w:p>
          <w:p w14:paraId="7EAA0289" w14:textId="77777777" w:rsidR="00D97B7E" w:rsidRPr="0000471B" w:rsidRDefault="00D97B7E" w:rsidP="009249A0">
            <w:pPr>
              <w:spacing w:line="276" w:lineRule="auto"/>
              <w:rPr>
                <w:color w:val="000000"/>
                <w:szCs w:val="22"/>
              </w:rPr>
            </w:pPr>
            <w:r w:rsidRPr="0000471B">
              <w:rPr>
                <w:color w:val="000000" w:themeColor="text1"/>
                <w:szCs w:val="22"/>
              </w:rPr>
              <w:t>The post holder must comply with the Council’s Health and safety rules and regulations and with Health and safety legislation.</w:t>
            </w:r>
          </w:p>
          <w:p w14:paraId="5B304EB5" w14:textId="77777777" w:rsidR="00D97B7E" w:rsidRPr="0000471B" w:rsidRDefault="00D97B7E" w:rsidP="009249A0">
            <w:pPr>
              <w:spacing w:line="276" w:lineRule="auto"/>
              <w:rPr>
                <w:color w:val="000000"/>
                <w:szCs w:val="22"/>
              </w:rPr>
            </w:pPr>
          </w:p>
          <w:p w14:paraId="67486937" w14:textId="77777777" w:rsidR="00D97B7E" w:rsidRPr="0000471B" w:rsidRDefault="00D97B7E" w:rsidP="009249A0">
            <w:pPr>
              <w:spacing w:line="276" w:lineRule="auto"/>
              <w:rPr>
                <w:color w:val="000000"/>
                <w:szCs w:val="22"/>
              </w:rPr>
            </w:pPr>
            <w:r w:rsidRPr="0000471B">
              <w:rPr>
                <w:color w:val="000000" w:themeColor="text1"/>
                <w:szCs w:val="22"/>
              </w:rPr>
              <w:t xml:space="preserve">The post holder must comply with the principles of the Freedom of Information Act 2000 in relation to the management of Council records and information. </w:t>
            </w:r>
          </w:p>
          <w:p w14:paraId="5FF95FA9" w14:textId="77777777" w:rsidR="00D97B7E" w:rsidRPr="0000471B" w:rsidRDefault="00D97B7E" w:rsidP="009249A0">
            <w:pPr>
              <w:pStyle w:val="ListParagraph"/>
              <w:spacing w:line="276" w:lineRule="auto"/>
              <w:ind w:left="360"/>
              <w:rPr>
                <w:rFonts w:ascii="Arial" w:hAnsi="Arial" w:cs="Arial"/>
                <w:color w:val="000000"/>
                <w:sz w:val="22"/>
                <w:szCs w:val="22"/>
              </w:rPr>
            </w:pPr>
          </w:p>
          <w:p w14:paraId="7CD7B9D2" w14:textId="328A7D88" w:rsidR="00D97B7E" w:rsidRPr="005C0538" w:rsidRDefault="00D97B7E" w:rsidP="009249A0">
            <w:pPr>
              <w:spacing w:line="276" w:lineRule="auto"/>
              <w:rPr>
                <w:color w:val="000000"/>
              </w:rPr>
            </w:pPr>
            <w:r w:rsidRPr="0000471B">
              <w:rPr>
                <w:color w:val="000000" w:themeColor="text1"/>
                <w:szCs w:val="22"/>
              </w:rPr>
              <w:t>To comply with the principles and requirements of the Data Protection Act 2018 and GDPR in relation to the management of Council records and information and respect the privacy of personal information held by the Council.</w:t>
            </w:r>
            <w:r w:rsidRPr="0000471B">
              <w:rPr>
                <w:szCs w:val="22"/>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9EA7" w14:textId="77777777" w:rsidR="00A36134" w:rsidRDefault="00A36134">
      <w:r>
        <w:separator/>
      </w:r>
    </w:p>
  </w:endnote>
  <w:endnote w:type="continuationSeparator" w:id="0">
    <w:p w14:paraId="4D846B1F" w14:textId="77777777" w:rsidR="00A36134" w:rsidRDefault="00A36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4716C" w14:textId="77777777" w:rsidR="00A36134" w:rsidRDefault="00A36134">
      <w:r>
        <w:separator/>
      </w:r>
    </w:p>
  </w:footnote>
  <w:footnote w:type="continuationSeparator" w:id="0">
    <w:p w14:paraId="1B36EBFF" w14:textId="77777777" w:rsidR="00A36134" w:rsidRDefault="00A36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0"/>
  </w:num>
  <w:num w:numId="2" w16cid:durableId="1516337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471B"/>
    <w:rsid w:val="000342DF"/>
    <w:rsid w:val="00066BEE"/>
    <w:rsid w:val="00123041"/>
    <w:rsid w:val="00160334"/>
    <w:rsid w:val="001A0EB2"/>
    <w:rsid w:val="0027180F"/>
    <w:rsid w:val="00272418"/>
    <w:rsid w:val="002E2F87"/>
    <w:rsid w:val="002E432A"/>
    <w:rsid w:val="00453C51"/>
    <w:rsid w:val="004C3B6F"/>
    <w:rsid w:val="005678FF"/>
    <w:rsid w:val="005F04D7"/>
    <w:rsid w:val="006441D9"/>
    <w:rsid w:val="006A3D80"/>
    <w:rsid w:val="006D503E"/>
    <w:rsid w:val="00700154"/>
    <w:rsid w:val="00811C66"/>
    <w:rsid w:val="008556A1"/>
    <w:rsid w:val="008B3F87"/>
    <w:rsid w:val="00925B88"/>
    <w:rsid w:val="00941818"/>
    <w:rsid w:val="0094564E"/>
    <w:rsid w:val="009604AC"/>
    <w:rsid w:val="0096212A"/>
    <w:rsid w:val="00987F20"/>
    <w:rsid w:val="009905AA"/>
    <w:rsid w:val="009D3CCB"/>
    <w:rsid w:val="00A04891"/>
    <w:rsid w:val="00A35607"/>
    <w:rsid w:val="00A36134"/>
    <w:rsid w:val="00A44B7B"/>
    <w:rsid w:val="00A927DC"/>
    <w:rsid w:val="00B64518"/>
    <w:rsid w:val="00C112A4"/>
    <w:rsid w:val="00D803BE"/>
    <w:rsid w:val="00D97B7E"/>
    <w:rsid w:val="00DC25FD"/>
    <w:rsid w:val="00F32ACF"/>
    <w:rsid w:val="00F44A9B"/>
    <w:rsid w:val="00FB4D90"/>
    <w:rsid w:val="00FE1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9739">
      <w:bodyDiv w:val="1"/>
      <w:marLeft w:val="0"/>
      <w:marRight w:val="0"/>
      <w:marTop w:val="0"/>
      <w:marBottom w:val="0"/>
      <w:divBdr>
        <w:top w:val="none" w:sz="0" w:space="0" w:color="auto"/>
        <w:left w:val="none" w:sz="0" w:space="0" w:color="auto"/>
        <w:bottom w:val="none" w:sz="0" w:space="0" w:color="auto"/>
        <w:right w:val="none" w:sz="0" w:space="0" w:color="auto"/>
      </w:divBdr>
      <w:divsChild>
        <w:div w:id="1368263477">
          <w:marLeft w:val="0"/>
          <w:marRight w:val="0"/>
          <w:marTop w:val="0"/>
          <w:marBottom w:val="0"/>
          <w:divBdr>
            <w:top w:val="none" w:sz="0" w:space="0" w:color="auto"/>
            <w:left w:val="none" w:sz="0" w:space="0" w:color="auto"/>
            <w:bottom w:val="none" w:sz="0" w:space="0" w:color="auto"/>
            <w:right w:val="none" w:sz="0" w:space="0" w:color="auto"/>
          </w:divBdr>
        </w:div>
        <w:div w:id="1779107920">
          <w:marLeft w:val="0"/>
          <w:marRight w:val="0"/>
          <w:marTop w:val="0"/>
          <w:marBottom w:val="0"/>
          <w:divBdr>
            <w:top w:val="none" w:sz="0" w:space="0" w:color="auto"/>
            <w:left w:val="none" w:sz="0" w:space="0" w:color="auto"/>
            <w:bottom w:val="none" w:sz="0" w:space="0" w:color="auto"/>
            <w:right w:val="none" w:sz="0" w:space="0" w:color="auto"/>
          </w:divBdr>
        </w:div>
        <w:div w:id="1889762984">
          <w:marLeft w:val="0"/>
          <w:marRight w:val="0"/>
          <w:marTop w:val="0"/>
          <w:marBottom w:val="0"/>
          <w:divBdr>
            <w:top w:val="none" w:sz="0" w:space="0" w:color="auto"/>
            <w:left w:val="none" w:sz="0" w:space="0" w:color="auto"/>
            <w:bottom w:val="none" w:sz="0" w:space="0" w:color="auto"/>
            <w:right w:val="none" w:sz="0" w:space="0" w:color="auto"/>
          </w:divBdr>
        </w:div>
        <w:div w:id="776340080">
          <w:marLeft w:val="0"/>
          <w:marRight w:val="0"/>
          <w:marTop w:val="0"/>
          <w:marBottom w:val="0"/>
          <w:divBdr>
            <w:top w:val="none" w:sz="0" w:space="0" w:color="auto"/>
            <w:left w:val="none" w:sz="0" w:space="0" w:color="auto"/>
            <w:bottom w:val="none" w:sz="0" w:space="0" w:color="auto"/>
            <w:right w:val="none" w:sz="0" w:space="0" w:color="auto"/>
          </w:divBdr>
        </w:div>
        <w:div w:id="401217237">
          <w:marLeft w:val="0"/>
          <w:marRight w:val="0"/>
          <w:marTop w:val="0"/>
          <w:marBottom w:val="0"/>
          <w:divBdr>
            <w:top w:val="none" w:sz="0" w:space="0" w:color="auto"/>
            <w:left w:val="none" w:sz="0" w:space="0" w:color="auto"/>
            <w:bottom w:val="none" w:sz="0" w:space="0" w:color="auto"/>
            <w:right w:val="none" w:sz="0" w:space="0" w:color="auto"/>
          </w:divBdr>
        </w:div>
      </w:divsChild>
    </w:div>
    <w:div w:id="211118704">
      <w:bodyDiv w:val="1"/>
      <w:marLeft w:val="0"/>
      <w:marRight w:val="0"/>
      <w:marTop w:val="0"/>
      <w:marBottom w:val="0"/>
      <w:divBdr>
        <w:top w:val="none" w:sz="0" w:space="0" w:color="auto"/>
        <w:left w:val="none" w:sz="0" w:space="0" w:color="auto"/>
        <w:bottom w:val="none" w:sz="0" w:space="0" w:color="auto"/>
        <w:right w:val="none" w:sz="0" w:space="0" w:color="auto"/>
      </w:divBdr>
      <w:divsChild>
        <w:div w:id="41835964">
          <w:marLeft w:val="0"/>
          <w:marRight w:val="0"/>
          <w:marTop w:val="0"/>
          <w:marBottom w:val="0"/>
          <w:divBdr>
            <w:top w:val="none" w:sz="0" w:space="0" w:color="auto"/>
            <w:left w:val="none" w:sz="0" w:space="0" w:color="auto"/>
            <w:bottom w:val="none" w:sz="0" w:space="0" w:color="auto"/>
            <w:right w:val="none" w:sz="0" w:space="0" w:color="auto"/>
          </w:divBdr>
        </w:div>
        <w:div w:id="286397721">
          <w:marLeft w:val="0"/>
          <w:marRight w:val="0"/>
          <w:marTop w:val="0"/>
          <w:marBottom w:val="0"/>
          <w:divBdr>
            <w:top w:val="none" w:sz="0" w:space="0" w:color="auto"/>
            <w:left w:val="none" w:sz="0" w:space="0" w:color="auto"/>
            <w:bottom w:val="none" w:sz="0" w:space="0" w:color="auto"/>
            <w:right w:val="none" w:sz="0" w:space="0" w:color="auto"/>
          </w:divBdr>
        </w:div>
        <w:div w:id="1792934630">
          <w:marLeft w:val="0"/>
          <w:marRight w:val="0"/>
          <w:marTop w:val="0"/>
          <w:marBottom w:val="0"/>
          <w:divBdr>
            <w:top w:val="none" w:sz="0" w:space="0" w:color="auto"/>
            <w:left w:val="none" w:sz="0" w:space="0" w:color="auto"/>
            <w:bottom w:val="none" w:sz="0" w:space="0" w:color="auto"/>
            <w:right w:val="none" w:sz="0" w:space="0" w:color="auto"/>
          </w:divBdr>
        </w:div>
        <w:div w:id="907887138">
          <w:marLeft w:val="0"/>
          <w:marRight w:val="0"/>
          <w:marTop w:val="0"/>
          <w:marBottom w:val="0"/>
          <w:divBdr>
            <w:top w:val="none" w:sz="0" w:space="0" w:color="auto"/>
            <w:left w:val="none" w:sz="0" w:space="0" w:color="auto"/>
            <w:bottom w:val="none" w:sz="0" w:space="0" w:color="auto"/>
            <w:right w:val="none" w:sz="0" w:space="0" w:color="auto"/>
          </w:divBdr>
        </w:div>
        <w:div w:id="574902838">
          <w:marLeft w:val="0"/>
          <w:marRight w:val="0"/>
          <w:marTop w:val="0"/>
          <w:marBottom w:val="0"/>
          <w:divBdr>
            <w:top w:val="none" w:sz="0" w:space="0" w:color="auto"/>
            <w:left w:val="none" w:sz="0" w:space="0" w:color="auto"/>
            <w:bottom w:val="none" w:sz="0" w:space="0" w:color="auto"/>
            <w:right w:val="none" w:sz="0" w:space="0" w:color="auto"/>
          </w:divBdr>
        </w:div>
        <w:div w:id="1963002748">
          <w:marLeft w:val="0"/>
          <w:marRight w:val="0"/>
          <w:marTop w:val="0"/>
          <w:marBottom w:val="0"/>
          <w:divBdr>
            <w:top w:val="none" w:sz="0" w:space="0" w:color="auto"/>
            <w:left w:val="none" w:sz="0" w:space="0" w:color="auto"/>
            <w:bottom w:val="none" w:sz="0" w:space="0" w:color="auto"/>
            <w:right w:val="none" w:sz="0" w:space="0" w:color="auto"/>
          </w:divBdr>
        </w:div>
        <w:div w:id="695692837">
          <w:marLeft w:val="0"/>
          <w:marRight w:val="0"/>
          <w:marTop w:val="0"/>
          <w:marBottom w:val="0"/>
          <w:divBdr>
            <w:top w:val="none" w:sz="0" w:space="0" w:color="auto"/>
            <w:left w:val="none" w:sz="0" w:space="0" w:color="auto"/>
            <w:bottom w:val="none" w:sz="0" w:space="0" w:color="auto"/>
            <w:right w:val="none" w:sz="0" w:space="0" w:color="auto"/>
          </w:divBdr>
        </w:div>
        <w:div w:id="561332072">
          <w:marLeft w:val="0"/>
          <w:marRight w:val="0"/>
          <w:marTop w:val="0"/>
          <w:marBottom w:val="0"/>
          <w:divBdr>
            <w:top w:val="none" w:sz="0" w:space="0" w:color="auto"/>
            <w:left w:val="none" w:sz="0" w:space="0" w:color="auto"/>
            <w:bottom w:val="none" w:sz="0" w:space="0" w:color="auto"/>
            <w:right w:val="none" w:sz="0" w:space="0" w:color="auto"/>
          </w:divBdr>
        </w:div>
        <w:div w:id="323092977">
          <w:marLeft w:val="0"/>
          <w:marRight w:val="0"/>
          <w:marTop w:val="0"/>
          <w:marBottom w:val="0"/>
          <w:divBdr>
            <w:top w:val="none" w:sz="0" w:space="0" w:color="auto"/>
            <w:left w:val="none" w:sz="0" w:space="0" w:color="auto"/>
            <w:bottom w:val="none" w:sz="0" w:space="0" w:color="auto"/>
            <w:right w:val="none" w:sz="0" w:space="0" w:color="auto"/>
          </w:divBdr>
        </w:div>
        <w:div w:id="171459685">
          <w:marLeft w:val="0"/>
          <w:marRight w:val="0"/>
          <w:marTop w:val="0"/>
          <w:marBottom w:val="0"/>
          <w:divBdr>
            <w:top w:val="none" w:sz="0" w:space="0" w:color="auto"/>
            <w:left w:val="none" w:sz="0" w:space="0" w:color="auto"/>
            <w:bottom w:val="none" w:sz="0" w:space="0" w:color="auto"/>
            <w:right w:val="none" w:sz="0" w:space="0" w:color="auto"/>
          </w:divBdr>
        </w:div>
        <w:div w:id="1884751963">
          <w:marLeft w:val="0"/>
          <w:marRight w:val="0"/>
          <w:marTop w:val="0"/>
          <w:marBottom w:val="0"/>
          <w:divBdr>
            <w:top w:val="none" w:sz="0" w:space="0" w:color="auto"/>
            <w:left w:val="none" w:sz="0" w:space="0" w:color="auto"/>
            <w:bottom w:val="none" w:sz="0" w:space="0" w:color="auto"/>
            <w:right w:val="none" w:sz="0" w:space="0" w:color="auto"/>
          </w:divBdr>
        </w:div>
        <w:div w:id="195192302">
          <w:marLeft w:val="0"/>
          <w:marRight w:val="0"/>
          <w:marTop w:val="0"/>
          <w:marBottom w:val="0"/>
          <w:divBdr>
            <w:top w:val="none" w:sz="0" w:space="0" w:color="auto"/>
            <w:left w:val="none" w:sz="0" w:space="0" w:color="auto"/>
            <w:bottom w:val="none" w:sz="0" w:space="0" w:color="auto"/>
            <w:right w:val="none" w:sz="0" w:space="0" w:color="auto"/>
          </w:divBdr>
        </w:div>
        <w:div w:id="2105955536">
          <w:marLeft w:val="0"/>
          <w:marRight w:val="0"/>
          <w:marTop w:val="0"/>
          <w:marBottom w:val="0"/>
          <w:divBdr>
            <w:top w:val="none" w:sz="0" w:space="0" w:color="auto"/>
            <w:left w:val="none" w:sz="0" w:space="0" w:color="auto"/>
            <w:bottom w:val="none" w:sz="0" w:space="0" w:color="auto"/>
            <w:right w:val="none" w:sz="0" w:space="0" w:color="auto"/>
          </w:divBdr>
        </w:div>
        <w:div w:id="1572277682">
          <w:marLeft w:val="0"/>
          <w:marRight w:val="0"/>
          <w:marTop w:val="0"/>
          <w:marBottom w:val="0"/>
          <w:divBdr>
            <w:top w:val="none" w:sz="0" w:space="0" w:color="auto"/>
            <w:left w:val="none" w:sz="0" w:space="0" w:color="auto"/>
            <w:bottom w:val="none" w:sz="0" w:space="0" w:color="auto"/>
            <w:right w:val="none" w:sz="0" w:space="0" w:color="auto"/>
          </w:divBdr>
        </w:div>
        <w:div w:id="1672875566">
          <w:marLeft w:val="0"/>
          <w:marRight w:val="0"/>
          <w:marTop w:val="0"/>
          <w:marBottom w:val="0"/>
          <w:divBdr>
            <w:top w:val="none" w:sz="0" w:space="0" w:color="auto"/>
            <w:left w:val="none" w:sz="0" w:space="0" w:color="auto"/>
            <w:bottom w:val="none" w:sz="0" w:space="0" w:color="auto"/>
            <w:right w:val="none" w:sz="0" w:space="0" w:color="auto"/>
          </w:divBdr>
        </w:div>
        <w:div w:id="331682006">
          <w:marLeft w:val="0"/>
          <w:marRight w:val="0"/>
          <w:marTop w:val="0"/>
          <w:marBottom w:val="0"/>
          <w:divBdr>
            <w:top w:val="none" w:sz="0" w:space="0" w:color="auto"/>
            <w:left w:val="none" w:sz="0" w:space="0" w:color="auto"/>
            <w:bottom w:val="none" w:sz="0" w:space="0" w:color="auto"/>
            <w:right w:val="none" w:sz="0" w:space="0" w:color="auto"/>
          </w:divBdr>
        </w:div>
        <w:div w:id="1743402708">
          <w:marLeft w:val="0"/>
          <w:marRight w:val="0"/>
          <w:marTop w:val="0"/>
          <w:marBottom w:val="0"/>
          <w:divBdr>
            <w:top w:val="none" w:sz="0" w:space="0" w:color="auto"/>
            <w:left w:val="none" w:sz="0" w:space="0" w:color="auto"/>
            <w:bottom w:val="none" w:sz="0" w:space="0" w:color="auto"/>
            <w:right w:val="none" w:sz="0" w:space="0" w:color="auto"/>
          </w:divBdr>
        </w:div>
      </w:divsChild>
    </w:div>
    <w:div w:id="680549645">
      <w:bodyDiv w:val="1"/>
      <w:marLeft w:val="0"/>
      <w:marRight w:val="0"/>
      <w:marTop w:val="0"/>
      <w:marBottom w:val="0"/>
      <w:divBdr>
        <w:top w:val="none" w:sz="0" w:space="0" w:color="auto"/>
        <w:left w:val="none" w:sz="0" w:space="0" w:color="auto"/>
        <w:bottom w:val="none" w:sz="0" w:space="0" w:color="auto"/>
        <w:right w:val="none" w:sz="0" w:space="0" w:color="auto"/>
      </w:divBdr>
      <w:divsChild>
        <w:div w:id="2110467502">
          <w:marLeft w:val="0"/>
          <w:marRight w:val="0"/>
          <w:marTop w:val="0"/>
          <w:marBottom w:val="0"/>
          <w:divBdr>
            <w:top w:val="none" w:sz="0" w:space="0" w:color="auto"/>
            <w:left w:val="none" w:sz="0" w:space="0" w:color="auto"/>
            <w:bottom w:val="none" w:sz="0" w:space="0" w:color="auto"/>
            <w:right w:val="none" w:sz="0" w:space="0" w:color="auto"/>
          </w:divBdr>
        </w:div>
        <w:div w:id="42296398">
          <w:marLeft w:val="0"/>
          <w:marRight w:val="0"/>
          <w:marTop w:val="0"/>
          <w:marBottom w:val="0"/>
          <w:divBdr>
            <w:top w:val="none" w:sz="0" w:space="0" w:color="auto"/>
            <w:left w:val="none" w:sz="0" w:space="0" w:color="auto"/>
            <w:bottom w:val="none" w:sz="0" w:space="0" w:color="auto"/>
            <w:right w:val="none" w:sz="0" w:space="0" w:color="auto"/>
          </w:divBdr>
        </w:div>
      </w:divsChild>
    </w:div>
    <w:div w:id="1515680329">
      <w:bodyDiv w:val="1"/>
      <w:marLeft w:val="0"/>
      <w:marRight w:val="0"/>
      <w:marTop w:val="0"/>
      <w:marBottom w:val="0"/>
      <w:divBdr>
        <w:top w:val="none" w:sz="0" w:space="0" w:color="auto"/>
        <w:left w:val="none" w:sz="0" w:space="0" w:color="auto"/>
        <w:bottom w:val="none" w:sz="0" w:space="0" w:color="auto"/>
        <w:right w:val="none" w:sz="0" w:space="0" w:color="auto"/>
      </w:divBdr>
      <w:divsChild>
        <w:div w:id="2058580130">
          <w:marLeft w:val="0"/>
          <w:marRight w:val="0"/>
          <w:marTop w:val="0"/>
          <w:marBottom w:val="0"/>
          <w:divBdr>
            <w:top w:val="none" w:sz="0" w:space="0" w:color="auto"/>
            <w:left w:val="none" w:sz="0" w:space="0" w:color="auto"/>
            <w:bottom w:val="none" w:sz="0" w:space="0" w:color="auto"/>
            <w:right w:val="none" w:sz="0" w:space="0" w:color="auto"/>
          </w:divBdr>
        </w:div>
        <w:div w:id="514225713">
          <w:marLeft w:val="0"/>
          <w:marRight w:val="0"/>
          <w:marTop w:val="0"/>
          <w:marBottom w:val="0"/>
          <w:divBdr>
            <w:top w:val="none" w:sz="0" w:space="0" w:color="auto"/>
            <w:left w:val="none" w:sz="0" w:space="0" w:color="auto"/>
            <w:bottom w:val="none" w:sz="0" w:space="0" w:color="auto"/>
            <w:right w:val="none" w:sz="0" w:space="0" w:color="auto"/>
          </w:divBdr>
        </w:div>
        <w:div w:id="1519267879">
          <w:marLeft w:val="0"/>
          <w:marRight w:val="0"/>
          <w:marTop w:val="0"/>
          <w:marBottom w:val="0"/>
          <w:divBdr>
            <w:top w:val="none" w:sz="0" w:space="0" w:color="auto"/>
            <w:left w:val="none" w:sz="0" w:space="0" w:color="auto"/>
            <w:bottom w:val="none" w:sz="0" w:space="0" w:color="auto"/>
            <w:right w:val="none" w:sz="0" w:space="0" w:color="auto"/>
          </w:divBdr>
        </w:div>
        <w:div w:id="1425297421">
          <w:marLeft w:val="0"/>
          <w:marRight w:val="0"/>
          <w:marTop w:val="0"/>
          <w:marBottom w:val="0"/>
          <w:divBdr>
            <w:top w:val="none" w:sz="0" w:space="0" w:color="auto"/>
            <w:left w:val="none" w:sz="0" w:space="0" w:color="auto"/>
            <w:bottom w:val="none" w:sz="0" w:space="0" w:color="auto"/>
            <w:right w:val="none" w:sz="0" w:space="0" w:color="auto"/>
          </w:divBdr>
        </w:div>
        <w:div w:id="896472942">
          <w:marLeft w:val="0"/>
          <w:marRight w:val="0"/>
          <w:marTop w:val="0"/>
          <w:marBottom w:val="0"/>
          <w:divBdr>
            <w:top w:val="none" w:sz="0" w:space="0" w:color="auto"/>
            <w:left w:val="none" w:sz="0" w:space="0" w:color="auto"/>
            <w:bottom w:val="none" w:sz="0" w:space="0" w:color="auto"/>
            <w:right w:val="none" w:sz="0" w:space="0" w:color="auto"/>
          </w:divBdr>
        </w:div>
        <w:div w:id="1917276613">
          <w:marLeft w:val="0"/>
          <w:marRight w:val="0"/>
          <w:marTop w:val="0"/>
          <w:marBottom w:val="0"/>
          <w:divBdr>
            <w:top w:val="none" w:sz="0" w:space="0" w:color="auto"/>
            <w:left w:val="none" w:sz="0" w:space="0" w:color="auto"/>
            <w:bottom w:val="none" w:sz="0" w:space="0" w:color="auto"/>
            <w:right w:val="none" w:sz="0" w:space="0" w:color="auto"/>
          </w:divBdr>
        </w:div>
        <w:div w:id="247010032">
          <w:marLeft w:val="0"/>
          <w:marRight w:val="0"/>
          <w:marTop w:val="0"/>
          <w:marBottom w:val="0"/>
          <w:divBdr>
            <w:top w:val="none" w:sz="0" w:space="0" w:color="auto"/>
            <w:left w:val="none" w:sz="0" w:space="0" w:color="auto"/>
            <w:bottom w:val="none" w:sz="0" w:space="0" w:color="auto"/>
            <w:right w:val="none" w:sz="0" w:space="0" w:color="auto"/>
          </w:divBdr>
        </w:div>
        <w:div w:id="200869256">
          <w:marLeft w:val="0"/>
          <w:marRight w:val="0"/>
          <w:marTop w:val="0"/>
          <w:marBottom w:val="0"/>
          <w:divBdr>
            <w:top w:val="none" w:sz="0" w:space="0" w:color="auto"/>
            <w:left w:val="none" w:sz="0" w:space="0" w:color="auto"/>
            <w:bottom w:val="none" w:sz="0" w:space="0" w:color="auto"/>
            <w:right w:val="none" w:sz="0" w:space="0" w:color="auto"/>
          </w:divBdr>
        </w:div>
        <w:div w:id="940140980">
          <w:marLeft w:val="0"/>
          <w:marRight w:val="0"/>
          <w:marTop w:val="0"/>
          <w:marBottom w:val="0"/>
          <w:divBdr>
            <w:top w:val="none" w:sz="0" w:space="0" w:color="auto"/>
            <w:left w:val="none" w:sz="0" w:space="0" w:color="auto"/>
            <w:bottom w:val="none" w:sz="0" w:space="0" w:color="auto"/>
            <w:right w:val="none" w:sz="0" w:space="0" w:color="auto"/>
          </w:divBdr>
        </w:div>
        <w:div w:id="1220558095">
          <w:marLeft w:val="0"/>
          <w:marRight w:val="0"/>
          <w:marTop w:val="0"/>
          <w:marBottom w:val="0"/>
          <w:divBdr>
            <w:top w:val="none" w:sz="0" w:space="0" w:color="auto"/>
            <w:left w:val="none" w:sz="0" w:space="0" w:color="auto"/>
            <w:bottom w:val="none" w:sz="0" w:space="0" w:color="auto"/>
            <w:right w:val="none" w:sz="0" w:space="0" w:color="auto"/>
          </w:divBdr>
        </w:div>
        <w:div w:id="1939824513">
          <w:marLeft w:val="0"/>
          <w:marRight w:val="0"/>
          <w:marTop w:val="0"/>
          <w:marBottom w:val="0"/>
          <w:divBdr>
            <w:top w:val="none" w:sz="0" w:space="0" w:color="auto"/>
            <w:left w:val="none" w:sz="0" w:space="0" w:color="auto"/>
            <w:bottom w:val="none" w:sz="0" w:space="0" w:color="auto"/>
            <w:right w:val="none" w:sz="0" w:space="0" w:color="auto"/>
          </w:divBdr>
        </w:div>
        <w:div w:id="2029601654">
          <w:marLeft w:val="0"/>
          <w:marRight w:val="0"/>
          <w:marTop w:val="0"/>
          <w:marBottom w:val="0"/>
          <w:divBdr>
            <w:top w:val="none" w:sz="0" w:space="0" w:color="auto"/>
            <w:left w:val="none" w:sz="0" w:space="0" w:color="auto"/>
            <w:bottom w:val="none" w:sz="0" w:space="0" w:color="auto"/>
            <w:right w:val="none" w:sz="0" w:space="0" w:color="auto"/>
          </w:divBdr>
        </w:div>
        <w:div w:id="370036278">
          <w:marLeft w:val="0"/>
          <w:marRight w:val="0"/>
          <w:marTop w:val="0"/>
          <w:marBottom w:val="0"/>
          <w:divBdr>
            <w:top w:val="none" w:sz="0" w:space="0" w:color="auto"/>
            <w:left w:val="none" w:sz="0" w:space="0" w:color="auto"/>
            <w:bottom w:val="none" w:sz="0" w:space="0" w:color="auto"/>
            <w:right w:val="none" w:sz="0" w:space="0" w:color="auto"/>
          </w:divBdr>
        </w:div>
        <w:div w:id="44256522">
          <w:marLeft w:val="0"/>
          <w:marRight w:val="0"/>
          <w:marTop w:val="0"/>
          <w:marBottom w:val="0"/>
          <w:divBdr>
            <w:top w:val="none" w:sz="0" w:space="0" w:color="auto"/>
            <w:left w:val="none" w:sz="0" w:space="0" w:color="auto"/>
            <w:bottom w:val="none" w:sz="0" w:space="0" w:color="auto"/>
            <w:right w:val="none" w:sz="0" w:space="0" w:color="auto"/>
          </w:divBdr>
        </w:div>
        <w:div w:id="532885453">
          <w:marLeft w:val="0"/>
          <w:marRight w:val="0"/>
          <w:marTop w:val="0"/>
          <w:marBottom w:val="0"/>
          <w:divBdr>
            <w:top w:val="none" w:sz="0" w:space="0" w:color="auto"/>
            <w:left w:val="none" w:sz="0" w:space="0" w:color="auto"/>
            <w:bottom w:val="none" w:sz="0" w:space="0" w:color="auto"/>
            <w:right w:val="none" w:sz="0" w:space="0" w:color="auto"/>
          </w:divBdr>
        </w:div>
        <w:div w:id="1594169470">
          <w:marLeft w:val="0"/>
          <w:marRight w:val="0"/>
          <w:marTop w:val="0"/>
          <w:marBottom w:val="0"/>
          <w:divBdr>
            <w:top w:val="none" w:sz="0" w:space="0" w:color="auto"/>
            <w:left w:val="none" w:sz="0" w:space="0" w:color="auto"/>
            <w:bottom w:val="none" w:sz="0" w:space="0" w:color="auto"/>
            <w:right w:val="none" w:sz="0" w:space="0" w:color="auto"/>
          </w:divBdr>
        </w:div>
        <w:div w:id="556282812">
          <w:marLeft w:val="0"/>
          <w:marRight w:val="0"/>
          <w:marTop w:val="0"/>
          <w:marBottom w:val="0"/>
          <w:divBdr>
            <w:top w:val="none" w:sz="0" w:space="0" w:color="auto"/>
            <w:left w:val="none" w:sz="0" w:space="0" w:color="auto"/>
            <w:bottom w:val="none" w:sz="0" w:space="0" w:color="auto"/>
            <w:right w:val="none" w:sz="0" w:space="0" w:color="auto"/>
          </w:divBdr>
        </w:div>
      </w:divsChild>
    </w:div>
    <w:div w:id="1797329768">
      <w:bodyDiv w:val="1"/>
      <w:marLeft w:val="0"/>
      <w:marRight w:val="0"/>
      <w:marTop w:val="0"/>
      <w:marBottom w:val="0"/>
      <w:divBdr>
        <w:top w:val="none" w:sz="0" w:space="0" w:color="auto"/>
        <w:left w:val="none" w:sz="0" w:space="0" w:color="auto"/>
        <w:bottom w:val="none" w:sz="0" w:space="0" w:color="auto"/>
        <w:right w:val="none" w:sz="0" w:space="0" w:color="auto"/>
      </w:divBdr>
      <w:divsChild>
        <w:div w:id="1735083632">
          <w:marLeft w:val="0"/>
          <w:marRight w:val="0"/>
          <w:marTop w:val="0"/>
          <w:marBottom w:val="0"/>
          <w:divBdr>
            <w:top w:val="none" w:sz="0" w:space="0" w:color="auto"/>
            <w:left w:val="none" w:sz="0" w:space="0" w:color="auto"/>
            <w:bottom w:val="none" w:sz="0" w:space="0" w:color="auto"/>
            <w:right w:val="none" w:sz="0" w:space="0" w:color="auto"/>
          </w:divBdr>
        </w:div>
        <w:div w:id="1223712070">
          <w:marLeft w:val="0"/>
          <w:marRight w:val="0"/>
          <w:marTop w:val="0"/>
          <w:marBottom w:val="0"/>
          <w:divBdr>
            <w:top w:val="none" w:sz="0" w:space="0" w:color="auto"/>
            <w:left w:val="none" w:sz="0" w:space="0" w:color="auto"/>
            <w:bottom w:val="none" w:sz="0" w:space="0" w:color="auto"/>
            <w:right w:val="none" w:sz="0" w:space="0" w:color="auto"/>
          </w:divBdr>
        </w:div>
        <w:div w:id="1686250691">
          <w:marLeft w:val="0"/>
          <w:marRight w:val="0"/>
          <w:marTop w:val="0"/>
          <w:marBottom w:val="0"/>
          <w:divBdr>
            <w:top w:val="none" w:sz="0" w:space="0" w:color="auto"/>
            <w:left w:val="none" w:sz="0" w:space="0" w:color="auto"/>
            <w:bottom w:val="none" w:sz="0" w:space="0" w:color="auto"/>
            <w:right w:val="none" w:sz="0" w:space="0" w:color="auto"/>
          </w:divBdr>
        </w:div>
        <w:div w:id="1395620574">
          <w:marLeft w:val="0"/>
          <w:marRight w:val="0"/>
          <w:marTop w:val="0"/>
          <w:marBottom w:val="0"/>
          <w:divBdr>
            <w:top w:val="none" w:sz="0" w:space="0" w:color="auto"/>
            <w:left w:val="none" w:sz="0" w:space="0" w:color="auto"/>
            <w:bottom w:val="none" w:sz="0" w:space="0" w:color="auto"/>
            <w:right w:val="none" w:sz="0" w:space="0" w:color="auto"/>
          </w:divBdr>
        </w:div>
        <w:div w:id="1432899392">
          <w:marLeft w:val="0"/>
          <w:marRight w:val="0"/>
          <w:marTop w:val="0"/>
          <w:marBottom w:val="0"/>
          <w:divBdr>
            <w:top w:val="none" w:sz="0" w:space="0" w:color="auto"/>
            <w:left w:val="none" w:sz="0" w:space="0" w:color="auto"/>
            <w:bottom w:val="none" w:sz="0" w:space="0" w:color="auto"/>
            <w:right w:val="none" w:sz="0" w:space="0" w:color="auto"/>
          </w:divBdr>
        </w:div>
      </w:divsChild>
    </w:div>
    <w:div w:id="1895702973">
      <w:bodyDiv w:val="1"/>
      <w:marLeft w:val="0"/>
      <w:marRight w:val="0"/>
      <w:marTop w:val="0"/>
      <w:marBottom w:val="0"/>
      <w:divBdr>
        <w:top w:val="none" w:sz="0" w:space="0" w:color="auto"/>
        <w:left w:val="none" w:sz="0" w:space="0" w:color="auto"/>
        <w:bottom w:val="none" w:sz="0" w:space="0" w:color="auto"/>
        <w:right w:val="none" w:sz="0" w:space="0" w:color="auto"/>
      </w:divBdr>
      <w:divsChild>
        <w:div w:id="201793619">
          <w:marLeft w:val="0"/>
          <w:marRight w:val="0"/>
          <w:marTop w:val="0"/>
          <w:marBottom w:val="0"/>
          <w:divBdr>
            <w:top w:val="none" w:sz="0" w:space="0" w:color="auto"/>
            <w:left w:val="none" w:sz="0" w:space="0" w:color="auto"/>
            <w:bottom w:val="none" w:sz="0" w:space="0" w:color="auto"/>
            <w:right w:val="none" w:sz="0" w:space="0" w:color="auto"/>
          </w:divBdr>
        </w:div>
        <w:div w:id="294724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40</Value>
      <Value>39</Value>
      <Value>2</Value>
    </TaxCatchAll>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26F5AA8A-FD14-4091-A1AF-C01F5341016F}">
  <ds:schemaRefs>
    <ds:schemaRef ds:uri="http://schemas.microsoft.com/office/2006/metadata/properties"/>
    <ds:schemaRef ds:uri="http://schemas.microsoft.com/office/infopath/2007/PartnerControls"/>
    <ds:schemaRef ds:uri="0862de27-bf98-42c3-9af4-81ee2ef416fb"/>
    <ds:schemaRef ds:uri="df4e273e-05bd-4087-9ff1-1e33e163eca2"/>
    <ds:schemaRef ds:uri="285acbbe-a411-4b58-b9e9-ba5503bb0200"/>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E387B1EE-8CED-40AF-998D-EDFE528223A5}"/>
</file>

<file path=docProps/app.xml><?xml version="1.0" encoding="utf-8"?>
<Properties xmlns="http://schemas.openxmlformats.org/officeDocument/2006/extended-properties" xmlns:vt="http://schemas.openxmlformats.org/officeDocument/2006/docPropsVTypes">
  <Template>Blank document with logo_ bw</Template>
  <TotalTime>0</TotalTime>
  <Pages>2</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2025-06-13T11:26:00Z</dcterms:created>
  <dcterms:modified xsi:type="dcterms:W3CDTF">2025-06-13T11:26:00Z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