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E448A5">
      <w:pPr>
        <w:pStyle w:val="Heading1"/>
        <w:jc w:val="both"/>
        <w:rPr>
          <w:rFonts w:ascii="Arial" w:hAnsi="Arial" w:cs="Arial"/>
          <w:b/>
          <w:bCs/>
          <w:color w:val="auto"/>
        </w:rPr>
      </w:pPr>
    </w:p>
    <w:p w14:paraId="381F3BD4" w14:textId="57639E39" w:rsidR="00437BED" w:rsidRPr="00935842" w:rsidRDefault="0012420B" w:rsidP="00E448A5">
      <w:pPr>
        <w:pStyle w:val="Heading1"/>
        <w:jc w:val="both"/>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12420B" w:rsidRPr="0012420B" w14:paraId="3DCFB382" w14:textId="77777777" w:rsidTr="009A0DCF">
        <w:trPr>
          <w:cantSplit/>
          <w:trHeight w:val="506"/>
          <w:tblHeader/>
        </w:trPr>
        <w:tc>
          <w:tcPr>
            <w:tcW w:w="2830" w:type="dxa"/>
            <w:vAlign w:val="center"/>
          </w:tcPr>
          <w:p w14:paraId="634693B9" w14:textId="48A4EB73" w:rsidR="0012420B" w:rsidRPr="0012420B" w:rsidRDefault="003B66D3" w:rsidP="00E448A5">
            <w:pPr>
              <w:jc w:val="both"/>
              <w:rPr>
                <w:rFonts w:ascii="Arial" w:hAnsi="Arial" w:cs="Arial"/>
                <w:b/>
                <w:bCs/>
              </w:rPr>
            </w:pPr>
            <w:r w:rsidRPr="0012420B">
              <w:rPr>
                <w:rFonts w:ascii="Arial" w:hAnsi="Arial" w:cs="Arial"/>
                <w:b/>
                <w:bCs/>
              </w:rPr>
              <w:t>Post title</w:t>
            </w:r>
          </w:p>
        </w:tc>
        <w:tc>
          <w:tcPr>
            <w:tcW w:w="7626" w:type="dxa"/>
            <w:vAlign w:val="center"/>
          </w:tcPr>
          <w:p w14:paraId="259E1D1D" w14:textId="28D09E28" w:rsidR="003B66D3" w:rsidRPr="0012420B" w:rsidRDefault="002F2F01" w:rsidP="00E448A5">
            <w:pPr>
              <w:jc w:val="both"/>
              <w:rPr>
                <w:rFonts w:ascii="Arial" w:hAnsi="Arial" w:cs="Arial"/>
              </w:rPr>
            </w:pPr>
            <w:r w:rsidRPr="002F2F01">
              <w:rPr>
                <w:rFonts w:ascii="Arial" w:hAnsi="Arial" w:cs="Arial"/>
              </w:rPr>
              <w:t>Project Support Officer – Home to School Transport (SEND)</w:t>
            </w:r>
          </w:p>
        </w:tc>
      </w:tr>
      <w:tr w:rsidR="006853DB" w:rsidRPr="0012420B" w14:paraId="4C2E0BA2" w14:textId="77777777" w:rsidTr="009A0DCF">
        <w:trPr>
          <w:cantSplit/>
          <w:trHeight w:val="506"/>
          <w:tblHeader/>
        </w:trPr>
        <w:tc>
          <w:tcPr>
            <w:tcW w:w="2830" w:type="dxa"/>
            <w:vAlign w:val="center"/>
          </w:tcPr>
          <w:p w14:paraId="695B3FAC" w14:textId="79E987F2" w:rsidR="006853DB" w:rsidRPr="0012420B" w:rsidRDefault="006853DB" w:rsidP="00E448A5">
            <w:pPr>
              <w:jc w:val="both"/>
              <w:rPr>
                <w:rFonts w:ascii="Arial" w:hAnsi="Arial" w:cs="Arial"/>
                <w:b/>
                <w:bCs/>
              </w:rPr>
            </w:pPr>
            <w:r>
              <w:rPr>
                <w:rFonts w:ascii="Arial" w:hAnsi="Arial" w:cs="Arial"/>
                <w:b/>
                <w:bCs/>
              </w:rPr>
              <w:t>Job Evaluation</w:t>
            </w:r>
          </w:p>
        </w:tc>
        <w:tc>
          <w:tcPr>
            <w:tcW w:w="7626" w:type="dxa"/>
            <w:vAlign w:val="center"/>
          </w:tcPr>
          <w:p w14:paraId="6CA68AF7" w14:textId="0B3F68C4" w:rsidR="006853DB" w:rsidRDefault="006A41DF" w:rsidP="00E448A5">
            <w:pPr>
              <w:jc w:val="both"/>
              <w:rPr>
                <w:rFonts w:ascii="Arial" w:hAnsi="Arial" w:cs="Arial"/>
              </w:rPr>
            </w:pPr>
            <w:r w:rsidRPr="006A41DF">
              <w:rPr>
                <w:rFonts w:ascii="Arial" w:hAnsi="Arial" w:cs="Arial"/>
              </w:rPr>
              <w:t>N12104</w:t>
            </w:r>
          </w:p>
        </w:tc>
      </w:tr>
      <w:tr w:rsidR="0012420B" w:rsidRPr="0012420B" w14:paraId="6B71FF2F" w14:textId="77777777" w:rsidTr="009A0DCF">
        <w:trPr>
          <w:trHeight w:val="506"/>
        </w:trPr>
        <w:tc>
          <w:tcPr>
            <w:tcW w:w="2830" w:type="dxa"/>
            <w:vAlign w:val="center"/>
          </w:tcPr>
          <w:p w14:paraId="64265120" w14:textId="0F1141B5" w:rsidR="0012420B" w:rsidRPr="0012420B" w:rsidRDefault="003B66D3" w:rsidP="00E448A5">
            <w:pPr>
              <w:jc w:val="both"/>
              <w:rPr>
                <w:rFonts w:ascii="Arial" w:hAnsi="Arial" w:cs="Arial"/>
                <w:b/>
                <w:bCs/>
              </w:rPr>
            </w:pPr>
            <w:r w:rsidRPr="0012420B">
              <w:rPr>
                <w:rFonts w:ascii="Arial" w:hAnsi="Arial" w:cs="Arial"/>
                <w:b/>
                <w:bCs/>
              </w:rPr>
              <w:t>Grade</w:t>
            </w:r>
          </w:p>
        </w:tc>
        <w:tc>
          <w:tcPr>
            <w:tcW w:w="7626" w:type="dxa"/>
            <w:vAlign w:val="center"/>
          </w:tcPr>
          <w:p w14:paraId="2D031CBB" w14:textId="2EA97D5E" w:rsidR="003B66D3" w:rsidRPr="0012420B" w:rsidRDefault="002F2F01" w:rsidP="00E448A5">
            <w:pPr>
              <w:jc w:val="both"/>
              <w:rPr>
                <w:rFonts w:ascii="Arial" w:hAnsi="Arial" w:cs="Arial"/>
              </w:rPr>
            </w:pPr>
            <w:r>
              <w:rPr>
                <w:rFonts w:ascii="Arial" w:hAnsi="Arial" w:cs="Arial"/>
              </w:rPr>
              <w:t>10</w:t>
            </w:r>
          </w:p>
        </w:tc>
      </w:tr>
      <w:tr w:rsidR="0012420B" w:rsidRPr="0012420B" w14:paraId="5ABD4425" w14:textId="77777777" w:rsidTr="009A0DCF">
        <w:trPr>
          <w:trHeight w:val="506"/>
        </w:trPr>
        <w:tc>
          <w:tcPr>
            <w:tcW w:w="2830" w:type="dxa"/>
            <w:vAlign w:val="center"/>
          </w:tcPr>
          <w:p w14:paraId="0F579255" w14:textId="24127AB9" w:rsidR="0012420B" w:rsidRPr="0012420B" w:rsidRDefault="003B66D3" w:rsidP="00E448A5">
            <w:pPr>
              <w:jc w:val="both"/>
              <w:rPr>
                <w:rFonts w:ascii="Arial" w:hAnsi="Arial" w:cs="Arial"/>
                <w:b/>
                <w:bCs/>
              </w:rPr>
            </w:pPr>
            <w:r w:rsidRPr="0012420B">
              <w:rPr>
                <w:rFonts w:ascii="Arial" w:hAnsi="Arial" w:cs="Arial"/>
                <w:b/>
                <w:bCs/>
              </w:rPr>
              <w:t>Service</w:t>
            </w:r>
          </w:p>
        </w:tc>
        <w:tc>
          <w:tcPr>
            <w:tcW w:w="7626" w:type="dxa"/>
            <w:vAlign w:val="center"/>
          </w:tcPr>
          <w:p w14:paraId="2D957BDB" w14:textId="2E53A80B" w:rsidR="003B66D3" w:rsidRPr="0012420B" w:rsidRDefault="002F2F01" w:rsidP="00E448A5">
            <w:pPr>
              <w:jc w:val="both"/>
              <w:rPr>
                <w:rFonts w:ascii="Arial" w:hAnsi="Arial" w:cs="Arial"/>
              </w:rPr>
            </w:pPr>
            <w:r>
              <w:rPr>
                <w:rFonts w:ascii="Arial" w:hAnsi="Arial" w:cs="Arial"/>
              </w:rPr>
              <w:t>Children and Young People’s Services</w:t>
            </w:r>
          </w:p>
        </w:tc>
      </w:tr>
      <w:tr w:rsidR="0012420B" w:rsidRPr="0012420B" w14:paraId="1BAB335F" w14:textId="77777777" w:rsidTr="009A0DCF">
        <w:trPr>
          <w:trHeight w:val="506"/>
        </w:trPr>
        <w:tc>
          <w:tcPr>
            <w:tcW w:w="2830" w:type="dxa"/>
            <w:vAlign w:val="center"/>
          </w:tcPr>
          <w:p w14:paraId="75585B42" w14:textId="73FAC6FF" w:rsidR="0012420B" w:rsidRPr="0012420B" w:rsidRDefault="003B66D3" w:rsidP="00E448A5">
            <w:pPr>
              <w:jc w:val="both"/>
              <w:rPr>
                <w:rFonts w:ascii="Arial" w:hAnsi="Arial" w:cs="Arial"/>
                <w:b/>
                <w:bCs/>
              </w:rPr>
            </w:pPr>
            <w:r w:rsidRPr="0012420B">
              <w:rPr>
                <w:rFonts w:ascii="Arial" w:hAnsi="Arial" w:cs="Arial"/>
                <w:b/>
                <w:bCs/>
              </w:rPr>
              <w:t>Service area</w:t>
            </w:r>
          </w:p>
        </w:tc>
        <w:tc>
          <w:tcPr>
            <w:tcW w:w="7626" w:type="dxa"/>
            <w:vAlign w:val="center"/>
          </w:tcPr>
          <w:p w14:paraId="59B1F906" w14:textId="3ACE9825" w:rsidR="003B66D3" w:rsidRPr="0012420B" w:rsidRDefault="002F2F01" w:rsidP="00E448A5">
            <w:pPr>
              <w:jc w:val="both"/>
              <w:rPr>
                <w:rFonts w:ascii="Arial" w:hAnsi="Arial" w:cs="Arial"/>
              </w:rPr>
            </w:pPr>
            <w:r>
              <w:rPr>
                <w:rFonts w:ascii="Arial" w:hAnsi="Arial" w:cs="Arial"/>
              </w:rPr>
              <w:t>CYPS Operational Support</w:t>
            </w:r>
          </w:p>
        </w:tc>
      </w:tr>
      <w:tr w:rsidR="0012420B" w:rsidRPr="0012420B" w14:paraId="652ABD4B" w14:textId="77777777" w:rsidTr="009A0DCF">
        <w:trPr>
          <w:trHeight w:val="506"/>
        </w:trPr>
        <w:tc>
          <w:tcPr>
            <w:tcW w:w="2830" w:type="dxa"/>
            <w:vAlign w:val="center"/>
          </w:tcPr>
          <w:p w14:paraId="32F47818" w14:textId="76B122E3" w:rsidR="0012420B" w:rsidRPr="0012420B" w:rsidRDefault="003B66D3" w:rsidP="00E448A5">
            <w:pPr>
              <w:jc w:val="both"/>
              <w:rPr>
                <w:rFonts w:ascii="Arial" w:hAnsi="Arial" w:cs="Arial"/>
                <w:b/>
                <w:bCs/>
              </w:rPr>
            </w:pPr>
            <w:r w:rsidRPr="0012420B">
              <w:rPr>
                <w:rFonts w:ascii="Arial" w:hAnsi="Arial" w:cs="Arial"/>
                <w:b/>
                <w:bCs/>
              </w:rPr>
              <w:t>Reporting to</w:t>
            </w:r>
          </w:p>
        </w:tc>
        <w:tc>
          <w:tcPr>
            <w:tcW w:w="7626" w:type="dxa"/>
            <w:vAlign w:val="center"/>
          </w:tcPr>
          <w:p w14:paraId="67AFFA85" w14:textId="4F497BE3" w:rsidR="003B66D3" w:rsidRPr="0012420B" w:rsidRDefault="002F2F01" w:rsidP="00E448A5">
            <w:pPr>
              <w:jc w:val="both"/>
              <w:rPr>
                <w:rFonts w:ascii="Arial" w:hAnsi="Arial" w:cs="Arial"/>
              </w:rPr>
            </w:pPr>
            <w:r w:rsidRPr="002F2F01">
              <w:rPr>
                <w:rFonts w:ascii="Arial" w:hAnsi="Arial" w:cs="Arial"/>
              </w:rPr>
              <w:t>The post holder will be accountable to the Transformation Manager – Home to School Transport</w:t>
            </w:r>
          </w:p>
        </w:tc>
      </w:tr>
      <w:tr w:rsidR="0012420B" w:rsidRPr="0012420B" w14:paraId="485DA181" w14:textId="77777777" w:rsidTr="009A0DCF">
        <w:trPr>
          <w:trHeight w:val="506"/>
        </w:trPr>
        <w:tc>
          <w:tcPr>
            <w:tcW w:w="2830" w:type="dxa"/>
            <w:vAlign w:val="center"/>
          </w:tcPr>
          <w:p w14:paraId="55D2F2A7" w14:textId="04946138" w:rsidR="0012420B" w:rsidRPr="0012420B" w:rsidRDefault="003B66D3" w:rsidP="00E448A5">
            <w:pPr>
              <w:jc w:val="both"/>
              <w:rPr>
                <w:rFonts w:ascii="Arial" w:hAnsi="Arial" w:cs="Arial"/>
                <w:b/>
                <w:bCs/>
              </w:rPr>
            </w:pPr>
            <w:r w:rsidRPr="0012420B">
              <w:rPr>
                <w:rFonts w:ascii="Arial" w:hAnsi="Arial" w:cs="Arial"/>
                <w:b/>
                <w:bCs/>
              </w:rPr>
              <w:t>Location</w:t>
            </w:r>
          </w:p>
        </w:tc>
        <w:tc>
          <w:tcPr>
            <w:tcW w:w="7626" w:type="dxa"/>
            <w:vAlign w:val="center"/>
          </w:tcPr>
          <w:p w14:paraId="18B3E4CF" w14:textId="320975D2" w:rsidR="003B66D3" w:rsidRPr="0012420B" w:rsidRDefault="006853DB" w:rsidP="00E448A5">
            <w:pPr>
              <w:jc w:val="both"/>
              <w:rPr>
                <w:rFonts w:ascii="Arial" w:hAnsi="Arial" w:cs="Arial"/>
              </w:rPr>
            </w:pPr>
            <w:r w:rsidRPr="006853DB">
              <w:rPr>
                <w:rFonts w:ascii="Arial" w:hAnsi="Arial" w:cs="Arial"/>
              </w:rPr>
              <w:t xml:space="preserve">Your normal place of work will be </w:t>
            </w:r>
            <w:r w:rsidR="002F2F01">
              <w:rPr>
                <w:rFonts w:ascii="Arial" w:hAnsi="Arial" w:cs="Arial"/>
              </w:rPr>
              <w:t>an approved team location</w:t>
            </w:r>
            <w:r w:rsidRPr="006853DB">
              <w:rPr>
                <w:rFonts w:ascii="Arial" w:hAnsi="Arial" w:cs="Arial"/>
              </w:rPr>
              <w:t>, but you may be required to work at any Council workplace within County Durham</w:t>
            </w:r>
          </w:p>
        </w:tc>
      </w:tr>
      <w:tr w:rsidR="0012420B" w:rsidRPr="0012420B" w14:paraId="6F366687" w14:textId="77777777" w:rsidTr="009A0DCF">
        <w:trPr>
          <w:trHeight w:val="506"/>
        </w:trPr>
        <w:tc>
          <w:tcPr>
            <w:tcW w:w="2830" w:type="dxa"/>
            <w:vAlign w:val="center"/>
          </w:tcPr>
          <w:p w14:paraId="1FA0BDB6" w14:textId="4B625378" w:rsidR="0012420B" w:rsidRPr="0012420B" w:rsidRDefault="003B66D3" w:rsidP="00E448A5">
            <w:pPr>
              <w:jc w:val="both"/>
              <w:rPr>
                <w:rFonts w:ascii="Arial" w:hAnsi="Arial" w:cs="Arial"/>
                <w:b/>
                <w:bCs/>
              </w:rPr>
            </w:pPr>
            <w:r w:rsidRPr="0012420B">
              <w:rPr>
                <w:rFonts w:ascii="Arial" w:hAnsi="Arial" w:cs="Arial"/>
                <w:b/>
                <w:bCs/>
              </w:rPr>
              <w:t>D</w:t>
            </w:r>
            <w:r w:rsidR="006853DB">
              <w:rPr>
                <w:rFonts w:ascii="Arial" w:hAnsi="Arial" w:cs="Arial"/>
                <w:b/>
                <w:bCs/>
              </w:rPr>
              <w:t>isclosure and Barring Service (DBS)</w:t>
            </w:r>
          </w:p>
        </w:tc>
        <w:tc>
          <w:tcPr>
            <w:tcW w:w="7626" w:type="dxa"/>
            <w:vAlign w:val="center"/>
          </w:tcPr>
          <w:p w14:paraId="749ABC4A" w14:textId="7823F024" w:rsidR="00872135" w:rsidRPr="002F2F01" w:rsidRDefault="002F7FE7" w:rsidP="00E448A5">
            <w:pPr>
              <w:jc w:val="both"/>
              <w:rPr>
                <w:rFonts w:ascii="Arial" w:hAnsi="Arial" w:cs="Arial"/>
              </w:rPr>
            </w:pPr>
            <w:r w:rsidRPr="002F2F01">
              <w:rPr>
                <w:rFonts w:ascii="Arial" w:hAnsi="Arial" w:cs="Arial"/>
              </w:rPr>
              <w:t xml:space="preserve">This post is </w:t>
            </w:r>
            <w:r w:rsidR="00671014">
              <w:rPr>
                <w:rFonts w:ascii="Arial" w:hAnsi="Arial" w:cs="Arial"/>
              </w:rPr>
              <w:t xml:space="preserve">not </w:t>
            </w:r>
            <w:r w:rsidRPr="002F2F01">
              <w:rPr>
                <w:rFonts w:ascii="Arial" w:hAnsi="Arial" w:cs="Arial"/>
              </w:rPr>
              <w:t xml:space="preserve">subject to </w:t>
            </w:r>
            <w:r w:rsidR="00671014">
              <w:rPr>
                <w:rFonts w:ascii="Arial" w:hAnsi="Arial" w:cs="Arial"/>
              </w:rPr>
              <w:t xml:space="preserve">a </w:t>
            </w:r>
            <w:r w:rsidRPr="002F2F01">
              <w:rPr>
                <w:rFonts w:ascii="Arial" w:hAnsi="Arial" w:cs="Arial"/>
              </w:rPr>
              <w:t>Disclosure</w:t>
            </w:r>
          </w:p>
        </w:tc>
      </w:tr>
      <w:tr w:rsidR="0012420B" w:rsidRPr="0012420B" w14:paraId="62E230D1" w14:textId="77777777" w:rsidTr="009A0DCF">
        <w:trPr>
          <w:trHeight w:val="506"/>
        </w:trPr>
        <w:tc>
          <w:tcPr>
            <w:tcW w:w="2830" w:type="dxa"/>
            <w:vAlign w:val="center"/>
          </w:tcPr>
          <w:p w14:paraId="27D436ED" w14:textId="1629104B" w:rsidR="0012420B" w:rsidRPr="0012420B" w:rsidRDefault="003B66D3" w:rsidP="00E448A5">
            <w:pPr>
              <w:jc w:val="both"/>
              <w:rPr>
                <w:rFonts w:ascii="Arial" w:hAnsi="Arial" w:cs="Arial"/>
                <w:b/>
                <w:bCs/>
              </w:rPr>
            </w:pPr>
            <w:r w:rsidRPr="0012420B">
              <w:rPr>
                <w:rFonts w:ascii="Arial" w:hAnsi="Arial" w:cs="Arial"/>
                <w:b/>
                <w:bCs/>
              </w:rPr>
              <w:t>Flexitime</w:t>
            </w:r>
          </w:p>
        </w:tc>
        <w:tc>
          <w:tcPr>
            <w:tcW w:w="7626" w:type="dxa"/>
            <w:vAlign w:val="center"/>
          </w:tcPr>
          <w:p w14:paraId="134BED7B" w14:textId="21A3F666" w:rsidR="003B66D3" w:rsidRPr="002F2F01" w:rsidRDefault="006853DB" w:rsidP="00E448A5">
            <w:pPr>
              <w:jc w:val="both"/>
              <w:rPr>
                <w:rFonts w:ascii="Arial" w:hAnsi="Arial" w:cs="Arial"/>
              </w:rPr>
            </w:pPr>
            <w:r w:rsidRPr="002F2F01">
              <w:rPr>
                <w:rFonts w:ascii="Arial" w:hAnsi="Arial" w:cs="Arial"/>
              </w:rPr>
              <w:t>This post is</w:t>
            </w:r>
            <w:r w:rsidR="002F2F01" w:rsidRPr="002F2F01">
              <w:rPr>
                <w:rFonts w:ascii="Arial" w:hAnsi="Arial" w:cs="Arial"/>
              </w:rPr>
              <w:t xml:space="preserve"> </w:t>
            </w:r>
            <w:r w:rsidRPr="002F2F01">
              <w:rPr>
                <w:rFonts w:ascii="Arial" w:hAnsi="Arial" w:cs="Arial"/>
              </w:rPr>
              <w:t>eligible for flexitime</w:t>
            </w:r>
          </w:p>
        </w:tc>
      </w:tr>
      <w:tr w:rsidR="0012420B" w:rsidRPr="0012420B" w14:paraId="43D7633C" w14:textId="77777777" w:rsidTr="0058091B">
        <w:tc>
          <w:tcPr>
            <w:tcW w:w="2830" w:type="dxa"/>
            <w:vAlign w:val="center"/>
          </w:tcPr>
          <w:p w14:paraId="0AA18DA2" w14:textId="4062BDBA" w:rsidR="0012420B" w:rsidRPr="0012420B" w:rsidRDefault="003B66D3" w:rsidP="00E448A5">
            <w:pPr>
              <w:jc w:val="both"/>
              <w:rPr>
                <w:rFonts w:ascii="Arial" w:hAnsi="Arial" w:cs="Arial"/>
                <w:b/>
                <w:bCs/>
              </w:rPr>
            </w:pPr>
            <w:r w:rsidRPr="0012420B">
              <w:rPr>
                <w:rFonts w:ascii="Arial" w:hAnsi="Arial" w:cs="Arial"/>
                <w:b/>
                <w:bCs/>
              </w:rPr>
              <w:t>Politically restricted</w:t>
            </w:r>
          </w:p>
        </w:tc>
        <w:tc>
          <w:tcPr>
            <w:tcW w:w="7626" w:type="dxa"/>
            <w:vAlign w:val="center"/>
          </w:tcPr>
          <w:p w14:paraId="72C327B6" w14:textId="1C79AEC9" w:rsidR="003B66D3" w:rsidRPr="002F2F01" w:rsidRDefault="006853DB" w:rsidP="00E448A5">
            <w:pPr>
              <w:jc w:val="both"/>
              <w:rPr>
                <w:rFonts w:ascii="Arial" w:hAnsi="Arial" w:cs="Arial"/>
              </w:rPr>
            </w:pPr>
            <w:r w:rsidRPr="002F2F01">
              <w:rPr>
                <w:rFonts w:ascii="Arial" w:hAnsi="Arial" w:cs="Arial"/>
              </w:rPr>
              <w:t>This post is not 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rsidP="00E448A5">
      <w:pPr>
        <w:spacing w:after="0"/>
        <w:jc w:val="both"/>
        <w:rPr>
          <w:rFonts w:ascii="Arial" w:hAnsi="Arial" w:cs="Arial"/>
        </w:rPr>
      </w:pPr>
    </w:p>
    <w:p w14:paraId="745A23EA" w14:textId="0417CD6A" w:rsidR="009C292B" w:rsidRPr="0012420B" w:rsidRDefault="0012420B" w:rsidP="00E448A5">
      <w:pPr>
        <w:pStyle w:val="Heading2"/>
        <w:jc w:val="both"/>
        <w:rPr>
          <w:rFonts w:ascii="Arial" w:hAnsi="Arial" w:cs="Arial"/>
          <w:b/>
          <w:bCs/>
          <w:color w:val="auto"/>
        </w:rPr>
      </w:pPr>
      <w:r w:rsidRPr="0012420B">
        <w:rPr>
          <w:rFonts w:ascii="Arial" w:hAnsi="Arial" w:cs="Arial"/>
          <w:b/>
          <w:bCs/>
          <w:color w:val="auto"/>
        </w:rPr>
        <w:t>Description of role</w:t>
      </w:r>
    </w:p>
    <w:p w14:paraId="471B8F03" w14:textId="4CE246B4" w:rsidR="00935842" w:rsidRDefault="00935842" w:rsidP="00E448A5">
      <w:pPr>
        <w:pStyle w:val="Heading2"/>
        <w:jc w:val="both"/>
        <w:rPr>
          <w:rFonts w:ascii="Arial" w:hAnsi="Arial" w:cs="Arial"/>
          <w:b/>
          <w:bCs/>
          <w:color w:val="auto"/>
        </w:rPr>
      </w:pPr>
    </w:p>
    <w:p w14:paraId="1FBF3804" w14:textId="096A200D" w:rsidR="003228DD" w:rsidRPr="002F2F01" w:rsidRDefault="002F2F01" w:rsidP="00E448A5">
      <w:pPr>
        <w:jc w:val="both"/>
        <w:rPr>
          <w:rFonts w:ascii="Arial" w:hAnsi="Arial" w:cs="Arial"/>
        </w:rPr>
      </w:pPr>
      <w:r w:rsidRPr="002F2F01">
        <w:rPr>
          <w:rFonts w:ascii="Arial" w:hAnsi="Arial" w:cs="Arial"/>
        </w:rPr>
        <w:t>To support the review of home to school transport services, systems and processes which relate to children and young people with Special Educational Needs and Disabilities. Ensuring the most efficient use of public resources and minimise the carbon impact of transport arrangements.</w:t>
      </w:r>
    </w:p>
    <w:p w14:paraId="3CD8035A" w14:textId="77777777" w:rsidR="002F2F01" w:rsidRPr="003228DD" w:rsidRDefault="002F2F01" w:rsidP="00E448A5">
      <w:pPr>
        <w:jc w:val="both"/>
      </w:pPr>
    </w:p>
    <w:p w14:paraId="6444EB88" w14:textId="73BD7AC3" w:rsidR="0012420B" w:rsidRPr="0012420B" w:rsidRDefault="0012420B" w:rsidP="00E448A5">
      <w:pPr>
        <w:pStyle w:val="Heading2"/>
        <w:spacing w:before="0"/>
        <w:jc w:val="both"/>
        <w:rPr>
          <w:rFonts w:ascii="Arial" w:hAnsi="Arial" w:cs="Arial"/>
          <w:b/>
          <w:bCs/>
          <w:color w:val="auto"/>
        </w:rPr>
      </w:pPr>
      <w:r w:rsidRPr="0012420B">
        <w:rPr>
          <w:rFonts w:ascii="Arial" w:hAnsi="Arial" w:cs="Arial"/>
          <w:b/>
          <w:bCs/>
          <w:color w:val="auto"/>
        </w:rPr>
        <w:t>Duties and Responsibilities</w:t>
      </w:r>
    </w:p>
    <w:p w14:paraId="11644A3F" w14:textId="24C5F3FC" w:rsidR="006853DB" w:rsidRDefault="006853DB" w:rsidP="00E448A5">
      <w:pPr>
        <w:spacing w:after="0"/>
        <w:jc w:val="both"/>
        <w:rPr>
          <w:rFonts w:ascii="Arial" w:hAnsi="Arial" w:cs="Arial"/>
        </w:rPr>
      </w:pPr>
    </w:p>
    <w:p w14:paraId="592DCB6F" w14:textId="77777777" w:rsidR="003228DD" w:rsidRPr="0012420B" w:rsidRDefault="003228DD" w:rsidP="00E448A5">
      <w:pPr>
        <w:spacing w:after="0"/>
        <w:jc w:val="both"/>
        <w:rPr>
          <w:rFonts w:ascii="Arial" w:hAnsi="Arial" w:cs="Arial"/>
        </w:rPr>
      </w:pPr>
    </w:p>
    <w:p w14:paraId="22F54ECF" w14:textId="77777777" w:rsidR="002F2F01" w:rsidRDefault="002F2F01" w:rsidP="002F2F01">
      <w:pPr>
        <w:rPr>
          <w:rFonts w:ascii="Arial" w:hAnsi="Arial"/>
        </w:rPr>
      </w:pPr>
      <w:r>
        <w:rPr>
          <w:rFonts w:ascii="Arial" w:hAnsi="Arial"/>
        </w:rPr>
        <w:t>Listed below are the duties for which this role will be primarily responsible:</w:t>
      </w:r>
    </w:p>
    <w:p w14:paraId="37DD11E6" w14:textId="77777777" w:rsidR="002F2F01" w:rsidRDefault="002F2F01" w:rsidP="002F2F01">
      <w:pPr>
        <w:ind w:left="720"/>
        <w:rPr>
          <w:rFonts w:ascii="Arial" w:hAnsi="Arial"/>
        </w:rPr>
      </w:pPr>
    </w:p>
    <w:p w14:paraId="37047A76" w14:textId="7D146A04" w:rsidR="002F2F01" w:rsidRPr="00387FB3" w:rsidRDefault="002F2F01" w:rsidP="002F2F01">
      <w:pPr>
        <w:tabs>
          <w:tab w:val="num" w:pos="1100"/>
        </w:tabs>
        <w:rPr>
          <w:rFonts w:ascii="Arial" w:hAnsi="Arial"/>
        </w:rPr>
      </w:pPr>
      <w:r w:rsidRPr="00387FB3">
        <w:rPr>
          <w:rFonts w:ascii="Arial" w:hAnsi="Arial"/>
        </w:rPr>
        <w:t>To engage with Council staff, parents and schools in relation to the provision of home to school transport services for children and young people with special educational needs.</w:t>
      </w:r>
    </w:p>
    <w:p w14:paraId="41DAD131" w14:textId="77777777" w:rsidR="002F2F01" w:rsidRPr="00387FB3" w:rsidRDefault="002F2F01" w:rsidP="002F2F01">
      <w:pPr>
        <w:tabs>
          <w:tab w:val="num" w:pos="1100"/>
        </w:tabs>
        <w:ind w:left="426"/>
        <w:rPr>
          <w:rFonts w:ascii="Arial" w:hAnsi="Arial"/>
        </w:rPr>
      </w:pPr>
    </w:p>
    <w:p w14:paraId="029813DB" w14:textId="537284D2" w:rsidR="002F2F01" w:rsidRPr="000D50C4" w:rsidRDefault="002F2F01" w:rsidP="002F2F01">
      <w:pPr>
        <w:tabs>
          <w:tab w:val="num" w:pos="1100"/>
        </w:tabs>
        <w:rPr>
          <w:rFonts w:ascii="Arial" w:hAnsi="Arial"/>
        </w:rPr>
      </w:pPr>
      <w:r w:rsidRPr="000D50C4">
        <w:rPr>
          <w:rFonts w:ascii="Arial" w:hAnsi="Arial"/>
        </w:rPr>
        <w:t xml:space="preserve">To support the review and update existing entitlement criteria and processes to ensure the Council is providing a statutorily compliant service in an efficient and effective way. </w:t>
      </w:r>
    </w:p>
    <w:p w14:paraId="607FAA09" w14:textId="77777777" w:rsidR="002F2F01" w:rsidRDefault="002F2F01" w:rsidP="002F2F01">
      <w:pPr>
        <w:tabs>
          <w:tab w:val="num" w:pos="1100"/>
        </w:tabs>
        <w:rPr>
          <w:rFonts w:ascii="Arial" w:hAnsi="Arial"/>
        </w:rPr>
      </w:pPr>
    </w:p>
    <w:p w14:paraId="36A41F63" w14:textId="044B86D1" w:rsidR="002F2F01" w:rsidRPr="000D50C4" w:rsidRDefault="002F2F01" w:rsidP="002F2F01">
      <w:pPr>
        <w:tabs>
          <w:tab w:val="num" w:pos="1100"/>
        </w:tabs>
        <w:rPr>
          <w:rFonts w:ascii="Arial" w:hAnsi="Arial"/>
        </w:rPr>
      </w:pPr>
      <w:r w:rsidRPr="000D50C4">
        <w:rPr>
          <w:rFonts w:ascii="Arial" w:hAnsi="Arial"/>
        </w:rPr>
        <w:t xml:space="preserve">To review existing home to school transport provision to Children and Young People with SEND to ensure services are being assessed and delivered equitably, efficiently and in a way which meets identified needs and risks. </w:t>
      </w:r>
    </w:p>
    <w:p w14:paraId="5154EE9B" w14:textId="77777777" w:rsidR="002F2F01" w:rsidRPr="000D50C4" w:rsidRDefault="002F2F01" w:rsidP="002F2F01">
      <w:pPr>
        <w:tabs>
          <w:tab w:val="num" w:pos="1100"/>
        </w:tabs>
        <w:ind w:left="426"/>
        <w:rPr>
          <w:rFonts w:ascii="Arial" w:hAnsi="Arial"/>
        </w:rPr>
      </w:pPr>
    </w:p>
    <w:p w14:paraId="4252A1C0" w14:textId="559B0DAA" w:rsidR="002F2F01" w:rsidRPr="000D50C4" w:rsidRDefault="002F2F01" w:rsidP="002F2F01">
      <w:pPr>
        <w:tabs>
          <w:tab w:val="num" w:pos="1100"/>
        </w:tabs>
        <w:rPr>
          <w:rFonts w:ascii="Arial" w:hAnsi="Arial"/>
        </w:rPr>
      </w:pPr>
      <w:r w:rsidRPr="000D50C4">
        <w:rPr>
          <w:rFonts w:ascii="Arial" w:hAnsi="Arial"/>
        </w:rPr>
        <w:t>To support, in conjunction with transport staff, the development of proposals for alternative transport options which deliver greater value for money and are based on robust risk assessment and plans.</w:t>
      </w:r>
    </w:p>
    <w:p w14:paraId="77141CBC" w14:textId="77777777" w:rsidR="002F2F01" w:rsidRPr="000D50C4" w:rsidRDefault="002F2F01" w:rsidP="002F2F01">
      <w:pPr>
        <w:ind w:left="426"/>
        <w:rPr>
          <w:rFonts w:ascii="Arial" w:hAnsi="Arial"/>
        </w:rPr>
      </w:pPr>
    </w:p>
    <w:p w14:paraId="599F5E44" w14:textId="502C4B79" w:rsidR="002F2F01" w:rsidRDefault="002F2F01" w:rsidP="002F2F01">
      <w:pPr>
        <w:tabs>
          <w:tab w:val="num" w:pos="1100"/>
        </w:tabs>
        <w:rPr>
          <w:rFonts w:ascii="Arial" w:hAnsi="Arial"/>
        </w:rPr>
      </w:pPr>
      <w:r w:rsidRPr="000D50C4">
        <w:rPr>
          <w:rFonts w:ascii="Arial" w:hAnsi="Arial"/>
        </w:rPr>
        <w:t>To support work on the development of Personal Budgets and Independent Travel Training schemes to</w:t>
      </w:r>
      <w:r>
        <w:rPr>
          <w:rFonts w:ascii="Arial" w:hAnsi="Arial"/>
        </w:rPr>
        <w:t xml:space="preserve"> establish the feasibility </w:t>
      </w:r>
      <w:r w:rsidRPr="00E25902">
        <w:rPr>
          <w:rFonts w:ascii="Arial" w:hAnsi="Arial"/>
        </w:rPr>
        <w:t>of</w:t>
      </w:r>
      <w:r>
        <w:rPr>
          <w:rFonts w:ascii="Arial" w:hAnsi="Arial"/>
        </w:rPr>
        <w:t xml:space="preserve"> implementation within the programme</w:t>
      </w:r>
    </w:p>
    <w:p w14:paraId="51F04E37" w14:textId="77777777" w:rsidR="002F2F01" w:rsidRPr="00387FB3" w:rsidRDefault="002F2F01" w:rsidP="002F2F01">
      <w:pPr>
        <w:tabs>
          <w:tab w:val="num" w:pos="1100"/>
        </w:tabs>
        <w:ind w:left="426"/>
        <w:rPr>
          <w:rFonts w:ascii="Arial" w:hAnsi="Arial"/>
        </w:rPr>
      </w:pPr>
    </w:p>
    <w:p w14:paraId="0AF562F5" w14:textId="76E16BB8" w:rsidR="002F2F01" w:rsidRDefault="002F2F01" w:rsidP="002F2F01">
      <w:pPr>
        <w:tabs>
          <w:tab w:val="num" w:pos="1100"/>
        </w:tabs>
        <w:rPr>
          <w:rFonts w:ascii="Arial" w:hAnsi="Arial"/>
        </w:rPr>
      </w:pPr>
      <w:r w:rsidRPr="00387FB3">
        <w:rPr>
          <w:rFonts w:ascii="Arial" w:hAnsi="Arial"/>
        </w:rPr>
        <w:t xml:space="preserve">To </w:t>
      </w:r>
      <w:r>
        <w:rPr>
          <w:rFonts w:ascii="Arial" w:hAnsi="Arial"/>
        </w:rPr>
        <w:t>support s</w:t>
      </w:r>
      <w:r w:rsidRPr="00387FB3">
        <w:rPr>
          <w:rFonts w:ascii="Arial" w:hAnsi="Arial"/>
        </w:rPr>
        <w:t xml:space="preserve">taff in operational services </w:t>
      </w:r>
      <w:r>
        <w:rPr>
          <w:rFonts w:ascii="Arial" w:hAnsi="Arial"/>
        </w:rPr>
        <w:t xml:space="preserve">with </w:t>
      </w:r>
      <w:r w:rsidRPr="00387FB3">
        <w:rPr>
          <w:rFonts w:ascii="Arial" w:hAnsi="Arial"/>
        </w:rPr>
        <w:t>the application of new policies and entitlement criteria for new transport requests.to ensure fair and just application.</w:t>
      </w:r>
    </w:p>
    <w:p w14:paraId="02E215B8" w14:textId="77777777" w:rsidR="002F2F01" w:rsidRPr="00387FB3" w:rsidRDefault="002F2F01" w:rsidP="002F2F01">
      <w:pPr>
        <w:tabs>
          <w:tab w:val="num" w:pos="1100"/>
        </w:tabs>
        <w:ind w:left="426"/>
        <w:rPr>
          <w:rFonts w:ascii="Arial" w:hAnsi="Arial"/>
        </w:rPr>
      </w:pPr>
    </w:p>
    <w:p w14:paraId="3667D69D" w14:textId="2AA82430" w:rsidR="002F2F01" w:rsidRPr="00387FB3" w:rsidRDefault="002F2F01" w:rsidP="002F2F01">
      <w:pPr>
        <w:tabs>
          <w:tab w:val="num" w:pos="1100"/>
        </w:tabs>
        <w:rPr>
          <w:rFonts w:ascii="Arial" w:hAnsi="Arial"/>
        </w:rPr>
      </w:pPr>
      <w:r w:rsidRPr="00387FB3">
        <w:rPr>
          <w:rFonts w:ascii="Arial" w:hAnsi="Arial"/>
        </w:rPr>
        <w:t xml:space="preserve">To support the </w:t>
      </w:r>
      <w:r>
        <w:rPr>
          <w:rFonts w:ascii="Arial" w:hAnsi="Arial"/>
        </w:rPr>
        <w:t xml:space="preserve">ongoing </w:t>
      </w:r>
      <w:r w:rsidRPr="00387FB3">
        <w:rPr>
          <w:rFonts w:ascii="Arial" w:hAnsi="Arial"/>
        </w:rPr>
        <w:t xml:space="preserve">review and updating of the Home to School Transport Policy in conjunction with the </w:t>
      </w:r>
      <w:r>
        <w:rPr>
          <w:rFonts w:ascii="Arial" w:hAnsi="Arial"/>
        </w:rPr>
        <w:t xml:space="preserve">Transformation </w:t>
      </w:r>
      <w:r w:rsidRPr="00387FB3">
        <w:rPr>
          <w:rFonts w:ascii="Arial" w:hAnsi="Arial"/>
        </w:rPr>
        <w:t>Manager – Home to School Transport</w:t>
      </w:r>
    </w:p>
    <w:p w14:paraId="48A1034D" w14:textId="77777777" w:rsidR="002F2F01" w:rsidRPr="00387FB3" w:rsidRDefault="002F2F01" w:rsidP="002F2F01">
      <w:pPr>
        <w:tabs>
          <w:tab w:val="num" w:pos="1100"/>
        </w:tabs>
        <w:ind w:left="426"/>
        <w:rPr>
          <w:rFonts w:ascii="Arial" w:hAnsi="Arial"/>
        </w:rPr>
      </w:pPr>
    </w:p>
    <w:p w14:paraId="64088FA4" w14:textId="231ED8DB" w:rsidR="002F2F01" w:rsidRPr="00387FB3" w:rsidRDefault="002F2F01" w:rsidP="002F2F01">
      <w:pPr>
        <w:tabs>
          <w:tab w:val="num" w:pos="1100"/>
        </w:tabs>
        <w:rPr>
          <w:rFonts w:ascii="Arial" w:hAnsi="Arial"/>
        </w:rPr>
      </w:pPr>
      <w:r w:rsidRPr="00387FB3">
        <w:rPr>
          <w:rFonts w:ascii="Arial" w:hAnsi="Arial"/>
        </w:rPr>
        <w:t xml:space="preserve">To </w:t>
      </w:r>
      <w:r>
        <w:rPr>
          <w:rFonts w:ascii="Arial" w:hAnsi="Arial"/>
        </w:rPr>
        <w:t>accurately use</w:t>
      </w:r>
      <w:r w:rsidRPr="00387FB3">
        <w:rPr>
          <w:rFonts w:ascii="Arial" w:hAnsi="Arial"/>
        </w:rPr>
        <w:t xml:space="preserve"> systems which track and evaluate the impact of changes </w:t>
      </w:r>
      <w:r>
        <w:rPr>
          <w:rFonts w:ascii="Arial" w:hAnsi="Arial"/>
        </w:rPr>
        <w:t xml:space="preserve">to </w:t>
      </w:r>
      <w:r w:rsidRPr="00387FB3">
        <w:rPr>
          <w:rFonts w:ascii="Arial" w:hAnsi="Arial"/>
        </w:rPr>
        <w:t xml:space="preserve">entitlement, criteria and </w:t>
      </w:r>
      <w:r>
        <w:rPr>
          <w:rFonts w:ascii="Arial" w:hAnsi="Arial"/>
        </w:rPr>
        <w:t xml:space="preserve">service </w:t>
      </w:r>
      <w:r w:rsidRPr="00387FB3">
        <w:rPr>
          <w:rFonts w:ascii="Arial" w:hAnsi="Arial"/>
        </w:rPr>
        <w:t>provision.</w:t>
      </w:r>
    </w:p>
    <w:p w14:paraId="377B6B48" w14:textId="77777777" w:rsidR="002F2F01" w:rsidRPr="00387FB3" w:rsidRDefault="002F2F01" w:rsidP="002F2F01">
      <w:pPr>
        <w:tabs>
          <w:tab w:val="num" w:pos="1100"/>
        </w:tabs>
        <w:rPr>
          <w:rFonts w:ascii="Arial" w:hAnsi="Arial"/>
        </w:rPr>
      </w:pPr>
    </w:p>
    <w:p w14:paraId="14CF87CB" w14:textId="672F5903" w:rsidR="002F2F01" w:rsidRDefault="002F2F01" w:rsidP="002F2F01">
      <w:pPr>
        <w:tabs>
          <w:tab w:val="num" w:pos="1100"/>
        </w:tabs>
        <w:rPr>
          <w:rFonts w:ascii="Arial" w:hAnsi="Arial"/>
        </w:rPr>
      </w:pPr>
      <w:r w:rsidRPr="00387FB3">
        <w:rPr>
          <w:rFonts w:ascii="Arial" w:hAnsi="Arial"/>
        </w:rPr>
        <w:t xml:space="preserve">To </w:t>
      </w:r>
      <w:r>
        <w:rPr>
          <w:rFonts w:ascii="Arial" w:hAnsi="Arial"/>
        </w:rPr>
        <w:t>support</w:t>
      </w:r>
      <w:r w:rsidRPr="00387FB3">
        <w:rPr>
          <w:rFonts w:ascii="Arial" w:hAnsi="Arial"/>
        </w:rPr>
        <w:t xml:space="preserve"> consultative work with a broad range of stakeholders, including parents</w:t>
      </w:r>
      <w:r>
        <w:rPr>
          <w:rFonts w:ascii="Arial" w:hAnsi="Arial"/>
        </w:rPr>
        <w:t>,</w:t>
      </w:r>
      <w:r w:rsidRPr="00387FB3">
        <w:rPr>
          <w:rFonts w:ascii="Arial" w:hAnsi="Arial"/>
        </w:rPr>
        <w:t xml:space="preserve"> schools, </w:t>
      </w:r>
      <w:r>
        <w:rPr>
          <w:rFonts w:ascii="Arial" w:hAnsi="Arial"/>
        </w:rPr>
        <w:t xml:space="preserve">and transport </w:t>
      </w:r>
      <w:r w:rsidRPr="00E25902">
        <w:rPr>
          <w:rFonts w:ascii="Arial" w:hAnsi="Arial"/>
        </w:rPr>
        <w:t>providers</w:t>
      </w:r>
      <w:r>
        <w:rPr>
          <w:rFonts w:ascii="Arial" w:hAnsi="Arial"/>
        </w:rPr>
        <w:t xml:space="preserve"> </w:t>
      </w:r>
      <w:r w:rsidRPr="00387FB3">
        <w:rPr>
          <w:rFonts w:ascii="Arial" w:hAnsi="Arial"/>
        </w:rPr>
        <w:t>to ensure that the transformation programme is taken forward in a legal, timely and robust manner.</w:t>
      </w:r>
    </w:p>
    <w:p w14:paraId="78993A07" w14:textId="77777777" w:rsidR="002F2F01" w:rsidRDefault="002F2F01" w:rsidP="002F2F01">
      <w:pPr>
        <w:tabs>
          <w:tab w:val="num" w:pos="1100"/>
        </w:tabs>
        <w:ind w:left="426"/>
        <w:rPr>
          <w:rFonts w:ascii="Arial" w:hAnsi="Arial"/>
        </w:rPr>
      </w:pPr>
    </w:p>
    <w:p w14:paraId="29542318" w14:textId="1AD69301" w:rsidR="002F2F01" w:rsidRDefault="002F2F01" w:rsidP="002F2F01">
      <w:pPr>
        <w:tabs>
          <w:tab w:val="num" w:pos="1100"/>
        </w:tabs>
        <w:rPr>
          <w:rFonts w:ascii="Arial" w:hAnsi="Arial"/>
        </w:rPr>
      </w:pPr>
      <w:r>
        <w:rPr>
          <w:rFonts w:ascii="Arial" w:hAnsi="Arial"/>
        </w:rPr>
        <w:t>To support a review of the provision of passenger assistants on home to school transport.</w:t>
      </w:r>
    </w:p>
    <w:p w14:paraId="1BD30FA3" w14:textId="77777777" w:rsidR="002F2F01" w:rsidRPr="00387FB3" w:rsidRDefault="002F2F01" w:rsidP="002F2F01">
      <w:pPr>
        <w:tabs>
          <w:tab w:val="num" w:pos="1100"/>
        </w:tabs>
        <w:rPr>
          <w:rFonts w:ascii="Arial" w:hAnsi="Arial"/>
        </w:rPr>
      </w:pPr>
    </w:p>
    <w:p w14:paraId="0B0B915F" w14:textId="0B2687A1" w:rsidR="002F2F01" w:rsidRPr="004F6B4D" w:rsidRDefault="002F2F01" w:rsidP="002F2F01">
      <w:pPr>
        <w:tabs>
          <w:tab w:val="num" w:pos="1100"/>
        </w:tabs>
        <w:rPr>
          <w:rFonts w:ascii="Arial" w:hAnsi="Arial"/>
        </w:rPr>
      </w:pPr>
      <w:r w:rsidRPr="00387FB3">
        <w:rPr>
          <w:rFonts w:ascii="Arial" w:hAnsi="Arial"/>
        </w:rPr>
        <w:t>Commitment to continuous professional development.</w:t>
      </w:r>
    </w:p>
    <w:p w14:paraId="5A68000F" w14:textId="77777777" w:rsidR="002F2F01" w:rsidRDefault="002F2F01" w:rsidP="002F2F01">
      <w:pPr>
        <w:tabs>
          <w:tab w:val="num" w:pos="1100"/>
        </w:tabs>
        <w:rPr>
          <w:rFonts w:ascii="Arial" w:hAnsi="Arial"/>
        </w:rPr>
      </w:pPr>
    </w:p>
    <w:p w14:paraId="597D5D3C" w14:textId="602DDC44" w:rsidR="002F2F01" w:rsidRDefault="002F2F01" w:rsidP="002F2F01">
      <w:pPr>
        <w:tabs>
          <w:tab w:val="num" w:pos="1100"/>
        </w:tabs>
        <w:rPr>
          <w:rFonts w:ascii="Arial" w:hAnsi="Arial"/>
        </w:rPr>
      </w:pPr>
      <w:r>
        <w:rPr>
          <w:rFonts w:ascii="Arial" w:hAnsi="Arial"/>
        </w:rPr>
        <w:t xml:space="preserve">The main duties listed above are neither exclusive nor exhaustive and the post holder will be expected to undertake any duties which may reasonably fall within the level of responsibility and the competence of the post as directed by the Programme Manager.  </w:t>
      </w:r>
    </w:p>
    <w:p w14:paraId="396EAFC6" w14:textId="77777777" w:rsidR="002F2F01" w:rsidRDefault="002F2F01" w:rsidP="002F2F01">
      <w:pPr>
        <w:ind w:left="720" w:hanging="720"/>
        <w:jc w:val="both"/>
        <w:rPr>
          <w:rFonts w:ascii="Arial" w:hAnsi="Arial"/>
        </w:rPr>
      </w:pPr>
    </w:p>
    <w:p w14:paraId="02ED2423" w14:textId="77777777" w:rsidR="0058091B" w:rsidRDefault="0058091B" w:rsidP="00E448A5">
      <w:pPr>
        <w:jc w:val="both"/>
        <w:rPr>
          <w:rFonts w:ascii="Arial" w:eastAsiaTheme="majorEastAsia" w:hAnsi="Arial" w:cs="Arial"/>
          <w:b/>
          <w:bCs/>
          <w:sz w:val="26"/>
          <w:szCs w:val="26"/>
        </w:rPr>
      </w:pPr>
      <w:r>
        <w:rPr>
          <w:rFonts w:ascii="Arial" w:hAnsi="Arial" w:cs="Arial"/>
          <w:b/>
          <w:bCs/>
        </w:rPr>
        <w:br w:type="page"/>
      </w:r>
    </w:p>
    <w:p w14:paraId="21073AF6" w14:textId="2513C805" w:rsidR="0012420B" w:rsidRPr="006853DB" w:rsidRDefault="0012420B" w:rsidP="00E448A5">
      <w:pPr>
        <w:pStyle w:val="Heading2"/>
        <w:spacing w:before="0"/>
        <w:jc w:val="both"/>
        <w:rPr>
          <w:rFonts w:ascii="Arial" w:hAnsi="Arial" w:cs="Arial"/>
          <w:b/>
          <w:bCs/>
          <w:color w:val="auto"/>
        </w:rPr>
      </w:pPr>
      <w:r w:rsidRPr="0012420B">
        <w:rPr>
          <w:rFonts w:ascii="Arial" w:hAnsi="Arial" w:cs="Arial"/>
          <w:b/>
          <w:bCs/>
          <w:color w:val="auto"/>
        </w:rPr>
        <w:lastRenderedPageBreak/>
        <w:t>Organisational Responsibilities</w:t>
      </w:r>
    </w:p>
    <w:p w14:paraId="578F28DC" w14:textId="77777777" w:rsidR="0058091B" w:rsidRDefault="0058091B" w:rsidP="00E448A5">
      <w:pPr>
        <w:pStyle w:val="Heading3"/>
        <w:spacing w:before="0"/>
        <w:jc w:val="both"/>
        <w:rPr>
          <w:rFonts w:ascii="Arial" w:hAnsi="Arial" w:cs="Arial"/>
          <w:b/>
          <w:bCs/>
          <w:color w:val="auto"/>
        </w:rPr>
      </w:pPr>
    </w:p>
    <w:p w14:paraId="70980771" w14:textId="5E900EA8" w:rsidR="0012420B" w:rsidRPr="00E448A5" w:rsidRDefault="0012420B" w:rsidP="00E448A5">
      <w:pPr>
        <w:pStyle w:val="Heading3"/>
        <w:spacing w:before="0"/>
        <w:jc w:val="both"/>
        <w:rPr>
          <w:rFonts w:ascii="Arial" w:hAnsi="Arial" w:cs="Arial"/>
          <w:b/>
          <w:bCs/>
          <w:color w:val="auto"/>
        </w:rPr>
      </w:pPr>
      <w:r w:rsidRPr="00E448A5">
        <w:rPr>
          <w:rFonts w:ascii="Arial" w:hAnsi="Arial" w:cs="Arial"/>
          <w:b/>
          <w:bCs/>
          <w:color w:val="auto"/>
        </w:rPr>
        <w:t>Values and behaviours</w:t>
      </w:r>
    </w:p>
    <w:p w14:paraId="136279E2"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demonstrate and be a role model for the council’s values and behaviours to promote and encourage positive behaviours, enhancing the quality and integrity of the services we provide.</w:t>
      </w:r>
    </w:p>
    <w:p w14:paraId="43EA8215" w14:textId="77777777" w:rsidR="0012420B" w:rsidRPr="00E448A5" w:rsidRDefault="0012420B" w:rsidP="00E448A5">
      <w:pPr>
        <w:spacing w:after="0"/>
        <w:jc w:val="both"/>
        <w:rPr>
          <w:rFonts w:ascii="Arial" w:hAnsi="Arial" w:cs="Arial"/>
          <w:b/>
          <w:bCs/>
          <w:sz w:val="21"/>
          <w:szCs w:val="21"/>
        </w:rPr>
      </w:pPr>
    </w:p>
    <w:p w14:paraId="168D3533" w14:textId="4E2D9FDB"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Smarter working, transformation, and design principles</w:t>
      </w:r>
    </w:p>
    <w:p w14:paraId="423EA9A3"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E448A5" w:rsidRDefault="0012420B" w:rsidP="00E448A5">
      <w:pPr>
        <w:spacing w:after="0"/>
        <w:jc w:val="both"/>
        <w:rPr>
          <w:rFonts w:ascii="Arial" w:hAnsi="Arial" w:cs="Arial"/>
          <w:sz w:val="21"/>
          <w:szCs w:val="21"/>
        </w:rPr>
      </w:pPr>
    </w:p>
    <w:p w14:paraId="5DBF3F62" w14:textId="20E522A3"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Communication</w:t>
      </w:r>
    </w:p>
    <w:p w14:paraId="0CEF8DB6"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E448A5" w:rsidRDefault="0012420B" w:rsidP="00E448A5">
      <w:pPr>
        <w:spacing w:after="0"/>
        <w:jc w:val="both"/>
        <w:rPr>
          <w:rFonts w:ascii="Arial" w:hAnsi="Arial" w:cs="Arial"/>
          <w:sz w:val="21"/>
          <w:szCs w:val="21"/>
        </w:rPr>
      </w:pPr>
    </w:p>
    <w:p w14:paraId="204EC60E" w14:textId="51C40289"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 xml:space="preserve">Health, Safety and Wellbeing </w:t>
      </w:r>
    </w:p>
    <w:p w14:paraId="0910BBD7" w14:textId="2BE9E865"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take responsibility for health, safety</w:t>
      </w:r>
      <w:r w:rsidR="001E413E" w:rsidRPr="00E448A5">
        <w:rPr>
          <w:rFonts w:ascii="Arial" w:hAnsi="Arial" w:cs="Arial"/>
          <w:sz w:val="21"/>
          <w:szCs w:val="21"/>
        </w:rPr>
        <w:t>,</w:t>
      </w:r>
      <w:r w:rsidRPr="00E448A5">
        <w:rPr>
          <w:rFonts w:ascii="Arial" w:hAnsi="Arial" w:cs="Arial"/>
          <w:sz w:val="21"/>
          <w:szCs w:val="21"/>
        </w:rPr>
        <w:t xml:space="preserve"> and wellbeing in accordance with the council’s Health and Safety policy and procedures. </w:t>
      </w:r>
    </w:p>
    <w:p w14:paraId="6202D5C9" w14:textId="77777777" w:rsidR="0012420B" w:rsidRPr="00E448A5" w:rsidRDefault="0012420B" w:rsidP="00E448A5">
      <w:pPr>
        <w:spacing w:after="0"/>
        <w:jc w:val="both"/>
        <w:rPr>
          <w:rFonts w:ascii="Arial" w:hAnsi="Arial" w:cs="Arial"/>
          <w:sz w:val="21"/>
          <w:szCs w:val="21"/>
        </w:rPr>
      </w:pPr>
    </w:p>
    <w:p w14:paraId="21D06014" w14:textId="4B63C06E"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Equality and diversity</w:t>
      </w:r>
    </w:p>
    <w:p w14:paraId="5202B3DC"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 </w:t>
      </w:r>
    </w:p>
    <w:p w14:paraId="3784DDBA" w14:textId="0BF96C2F"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Confidentiality</w:t>
      </w:r>
    </w:p>
    <w:p w14:paraId="7F3B02EE"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work in a way that does not divulge personal and/or confidential information and follow the council’s policies and procedures in relation to data protection and security of information.</w:t>
      </w:r>
    </w:p>
    <w:p w14:paraId="15EC66EA" w14:textId="77777777" w:rsidR="0012420B" w:rsidRPr="00E448A5" w:rsidRDefault="0012420B" w:rsidP="00E448A5">
      <w:pPr>
        <w:spacing w:after="0"/>
        <w:jc w:val="both"/>
        <w:rPr>
          <w:rFonts w:ascii="Arial" w:hAnsi="Arial" w:cs="Arial"/>
          <w:sz w:val="21"/>
          <w:szCs w:val="21"/>
        </w:rPr>
      </w:pPr>
    </w:p>
    <w:p w14:paraId="2934DBA0" w14:textId="339B84BC"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Climate Change</w:t>
      </w:r>
    </w:p>
    <w:p w14:paraId="6BDA60F0"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contribute to our corporate responsibility in relation to climate change by considering and limiting the carbon impact of activities during the course of your work, wherever possible.</w:t>
      </w:r>
    </w:p>
    <w:p w14:paraId="33C5D2E5" w14:textId="77777777" w:rsidR="0012420B" w:rsidRPr="00E448A5" w:rsidRDefault="0012420B" w:rsidP="00E448A5">
      <w:pPr>
        <w:spacing w:after="0"/>
        <w:jc w:val="both"/>
        <w:rPr>
          <w:rFonts w:ascii="Arial" w:hAnsi="Arial" w:cs="Arial"/>
          <w:b/>
          <w:bCs/>
          <w:sz w:val="21"/>
          <w:szCs w:val="21"/>
        </w:rPr>
      </w:pPr>
    </w:p>
    <w:p w14:paraId="473870D6" w14:textId="0B06196C"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Performance management</w:t>
      </w:r>
    </w:p>
    <w:p w14:paraId="5B4D8CD2"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E448A5" w:rsidRDefault="0012420B" w:rsidP="00E448A5">
      <w:pPr>
        <w:spacing w:after="0"/>
        <w:jc w:val="both"/>
        <w:rPr>
          <w:rFonts w:ascii="Arial" w:hAnsi="Arial" w:cs="Arial"/>
          <w:sz w:val="21"/>
          <w:szCs w:val="21"/>
        </w:rPr>
      </w:pPr>
    </w:p>
    <w:p w14:paraId="729C3966" w14:textId="1D17EDE1"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Quality assurance (for applicable posts)</w:t>
      </w:r>
    </w:p>
    <w:p w14:paraId="6E52F590"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set, monitor and evaluate standards at individual, team and service level so that the highest standards of service are delivered and maintained. Use data, where appropriate, to enhance the quality of service provision and support decision making processes.</w:t>
      </w:r>
    </w:p>
    <w:p w14:paraId="7FA38AB9" w14:textId="77777777" w:rsidR="0012420B" w:rsidRPr="00E448A5" w:rsidRDefault="0012420B" w:rsidP="00E448A5">
      <w:pPr>
        <w:spacing w:after="0"/>
        <w:jc w:val="both"/>
        <w:rPr>
          <w:rFonts w:ascii="Arial" w:hAnsi="Arial" w:cs="Arial"/>
          <w:sz w:val="21"/>
          <w:szCs w:val="21"/>
        </w:rPr>
      </w:pPr>
    </w:p>
    <w:p w14:paraId="400DCD53" w14:textId="71131D06"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Management and leadership (for applicable posts)</w:t>
      </w:r>
    </w:p>
    <w:p w14:paraId="6C8AB534"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E448A5" w:rsidRDefault="0012420B" w:rsidP="00E448A5">
      <w:pPr>
        <w:spacing w:after="0"/>
        <w:jc w:val="both"/>
        <w:rPr>
          <w:rFonts w:ascii="Arial" w:hAnsi="Arial" w:cs="Arial"/>
          <w:b/>
          <w:bCs/>
          <w:sz w:val="21"/>
          <w:szCs w:val="21"/>
        </w:rPr>
      </w:pPr>
    </w:p>
    <w:p w14:paraId="2FA31093" w14:textId="1B1868D2"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Financial management (for applicable posts)</w:t>
      </w:r>
    </w:p>
    <w:p w14:paraId="1DBF94FF"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manage a designated budget, ensuring that the service achieves value for money in all circumstances through the monitoring of expenditure and the early identification of any financial irregularity.</w:t>
      </w:r>
    </w:p>
    <w:p w14:paraId="59C3B9F3" w14:textId="77777777" w:rsidR="0012420B" w:rsidRPr="00E448A5" w:rsidRDefault="0012420B" w:rsidP="00E448A5">
      <w:pPr>
        <w:spacing w:after="0"/>
        <w:jc w:val="both"/>
        <w:rPr>
          <w:rFonts w:ascii="Arial" w:hAnsi="Arial" w:cs="Arial"/>
          <w:sz w:val="21"/>
          <w:szCs w:val="21"/>
        </w:rPr>
      </w:pPr>
    </w:p>
    <w:p w14:paraId="644070CA" w14:textId="4996015F"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The above is not exhaustive and the post holder will be expected to undertake any duties which may reasonably fall within the level of responsibility and the competence of the post as directed by your manager.</w:t>
      </w:r>
    </w:p>
    <w:p w14:paraId="38AEFB42" w14:textId="39183F17" w:rsidR="001E413E" w:rsidRDefault="001E413E" w:rsidP="00E448A5">
      <w:pPr>
        <w:jc w:val="both"/>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43D78ED5" w14:textId="215BF8F8" w:rsidR="0012420B" w:rsidRPr="00FE03F9" w:rsidRDefault="001E413E" w:rsidP="00E448A5">
      <w:pPr>
        <w:pStyle w:val="Heading2"/>
        <w:jc w:val="both"/>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Default="001E413E" w:rsidP="00E448A5">
      <w:pPr>
        <w:jc w:val="both"/>
        <w:rPr>
          <w:rFonts w:ascii="Arial" w:hAnsi="Arial" w:cs="Arial"/>
        </w:rPr>
      </w:pPr>
    </w:p>
    <w:p w14:paraId="2F7CED00" w14:textId="77777777" w:rsidR="002F2F01" w:rsidRDefault="002F2F01" w:rsidP="00E448A5">
      <w:pPr>
        <w:jc w:val="both"/>
        <w:rPr>
          <w:rFonts w:ascii="Arial" w:hAnsi="Arial" w:cs="Arial"/>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09"/>
        <w:gridCol w:w="5087"/>
        <w:gridCol w:w="4252"/>
        <w:gridCol w:w="3402"/>
      </w:tblGrid>
      <w:tr w:rsidR="002F2F01" w:rsidRPr="002F2F01" w14:paraId="78360775" w14:textId="77777777" w:rsidTr="00D55C65">
        <w:tc>
          <w:tcPr>
            <w:tcW w:w="2109" w:type="dxa"/>
          </w:tcPr>
          <w:p w14:paraId="4C2FB3BB" w14:textId="77777777" w:rsidR="002F2F01" w:rsidRPr="002F2F01" w:rsidRDefault="002F2F01" w:rsidP="00D55C65">
            <w:pPr>
              <w:rPr>
                <w:rFonts w:ascii="Arial" w:hAnsi="Arial" w:cs="Arial"/>
              </w:rPr>
            </w:pPr>
          </w:p>
        </w:tc>
        <w:tc>
          <w:tcPr>
            <w:tcW w:w="5087" w:type="dxa"/>
          </w:tcPr>
          <w:p w14:paraId="5D0EFC33" w14:textId="77777777" w:rsidR="002F2F01" w:rsidRPr="002F2F01" w:rsidRDefault="002F2F01" w:rsidP="00D55C65">
            <w:pPr>
              <w:rPr>
                <w:rFonts w:ascii="Arial" w:hAnsi="Arial" w:cs="Arial"/>
                <w:b/>
                <w:bCs/>
              </w:rPr>
            </w:pPr>
            <w:r w:rsidRPr="002F2F01">
              <w:rPr>
                <w:rFonts w:ascii="Arial" w:hAnsi="Arial" w:cs="Arial"/>
                <w:b/>
                <w:bCs/>
              </w:rPr>
              <w:t>Essential</w:t>
            </w:r>
          </w:p>
        </w:tc>
        <w:tc>
          <w:tcPr>
            <w:tcW w:w="4252" w:type="dxa"/>
          </w:tcPr>
          <w:p w14:paraId="22EE269E" w14:textId="77777777" w:rsidR="002F2F01" w:rsidRPr="002F2F01" w:rsidRDefault="002F2F01" w:rsidP="00D55C65">
            <w:pPr>
              <w:rPr>
                <w:rFonts w:ascii="Arial" w:hAnsi="Arial" w:cs="Arial"/>
                <w:b/>
                <w:bCs/>
              </w:rPr>
            </w:pPr>
            <w:r w:rsidRPr="002F2F01">
              <w:rPr>
                <w:rFonts w:ascii="Arial" w:hAnsi="Arial" w:cs="Arial"/>
                <w:b/>
                <w:bCs/>
              </w:rPr>
              <w:t>Desirable</w:t>
            </w:r>
          </w:p>
        </w:tc>
        <w:tc>
          <w:tcPr>
            <w:tcW w:w="3402" w:type="dxa"/>
          </w:tcPr>
          <w:p w14:paraId="254C3911" w14:textId="77777777" w:rsidR="002F2F01" w:rsidRPr="002F2F01" w:rsidRDefault="002F2F01" w:rsidP="00D55C65">
            <w:pPr>
              <w:rPr>
                <w:rFonts w:ascii="Arial" w:hAnsi="Arial" w:cs="Arial"/>
                <w:b/>
                <w:bCs/>
              </w:rPr>
            </w:pPr>
            <w:r w:rsidRPr="002F2F01">
              <w:rPr>
                <w:rFonts w:ascii="Arial" w:hAnsi="Arial" w:cs="Arial"/>
                <w:b/>
                <w:bCs/>
              </w:rPr>
              <w:t>Method of Assessment</w:t>
            </w:r>
          </w:p>
        </w:tc>
      </w:tr>
      <w:tr w:rsidR="002F2F01" w:rsidRPr="002F2F01" w14:paraId="6FC9C8C7" w14:textId="77777777" w:rsidTr="00D55C65">
        <w:trPr>
          <w:trHeight w:val="1038"/>
        </w:trPr>
        <w:tc>
          <w:tcPr>
            <w:tcW w:w="2109" w:type="dxa"/>
          </w:tcPr>
          <w:p w14:paraId="4BC8FBE1" w14:textId="77777777" w:rsidR="002F2F01" w:rsidRPr="002F2F01" w:rsidRDefault="002F2F01" w:rsidP="00D55C65">
            <w:pPr>
              <w:rPr>
                <w:rFonts w:ascii="Arial" w:hAnsi="Arial" w:cs="Arial"/>
              </w:rPr>
            </w:pPr>
            <w:r w:rsidRPr="002F2F01">
              <w:rPr>
                <w:rFonts w:ascii="Arial" w:hAnsi="Arial" w:cs="Arial"/>
              </w:rPr>
              <w:t>Qualification</w:t>
            </w:r>
          </w:p>
        </w:tc>
        <w:tc>
          <w:tcPr>
            <w:tcW w:w="5087" w:type="dxa"/>
          </w:tcPr>
          <w:p w14:paraId="7873C1A0" w14:textId="77777777" w:rsidR="002F2F01" w:rsidRPr="002F2F01" w:rsidRDefault="002F2F01" w:rsidP="002F2F01">
            <w:pPr>
              <w:numPr>
                <w:ilvl w:val="0"/>
                <w:numId w:val="3"/>
              </w:numPr>
              <w:tabs>
                <w:tab w:val="clear" w:pos="1448"/>
                <w:tab w:val="num" w:pos="316"/>
              </w:tabs>
              <w:spacing w:after="0" w:line="240" w:lineRule="auto"/>
              <w:ind w:left="316" w:hanging="316"/>
              <w:rPr>
                <w:rFonts w:ascii="Arial" w:hAnsi="Arial" w:cs="Arial"/>
              </w:rPr>
            </w:pPr>
            <w:r w:rsidRPr="002F2F01">
              <w:rPr>
                <w:rFonts w:ascii="Arial" w:hAnsi="Arial" w:cs="Arial"/>
              </w:rPr>
              <w:t>Degree or significant relevant experience supported by professional qualification.</w:t>
            </w:r>
          </w:p>
          <w:p w14:paraId="0BD7FDA1" w14:textId="77777777" w:rsidR="002F2F01" w:rsidRPr="002F2F01" w:rsidRDefault="002F2F01" w:rsidP="00D55C65">
            <w:pPr>
              <w:rPr>
                <w:rFonts w:ascii="Arial" w:hAnsi="Arial" w:cs="Arial"/>
              </w:rPr>
            </w:pPr>
          </w:p>
          <w:p w14:paraId="7829CF8B" w14:textId="77777777" w:rsidR="002F2F01" w:rsidRPr="002F2F01" w:rsidRDefault="002F2F01" w:rsidP="00D55C65">
            <w:pPr>
              <w:rPr>
                <w:rFonts w:ascii="Arial" w:hAnsi="Arial" w:cs="Arial"/>
              </w:rPr>
            </w:pPr>
          </w:p>
        </w:tc>
        <w:tc>
          <w:tcPr>
            <w:tcW w:w="4252" w:type="dxa"/>
          </w:tcPr>
          <w:p w14:paraId="770C0154" w14:textId="77777777" w:rsidR="002F2F01" w:rsidRPr="002F2F01" w:rsidRDefault="002F2F01" w:rsidP="002F2F01">
            <w:pPr>
              <w:numPr>
                <w:ilvl w:val="0"/>
                <w:numId w:val="3"/>
              </w:numPr>
              <w:tabs>
                <w:tab w:val="clear" w:pos="1448"/>
                <w:tab w:val="num" w:pos="316"/>
              </w:tabs>
              <w:spacing w:after="0" w:line="240" w:lineRule="auto"/>
              <w:ind w:left="316" w:hanging="316"/>
              <w:rPr>
                <w:rFonts w:ascii="Arial" w:hAnsi="Arial" w:cs="Arial"/>
              </w:rPr>
            </w:pPr>
            <w:r w:rsidRPr="002F2F01">
              <w:rPr>
                <w:rFonts w:ascii="Arial" w:hAnsi="Arial" w:cs="Arial"/>
              </w:rPr>
              <w:t xml:space="preserve">Behavioural and SEND specialist professional qualification. </w:t>
            </w:r>
          </w:p>
          <w:p w14:paraId="229BDAD8" w14:textId="77777777" w:rsidR="002F2F01" w:rsidRPr="002F2F01" w:rsidRDefault="002F2F01" w:rsidP="00D55C65">
            <w:pPr>
              <w:jc w:val="both"/>
              <w:rPr>
                <w:rFonts w:ascii="Arial" w:hAnsi="Arial" w:cs="Arial"/>
              </w:rPr>
            </w:pPr>
          </w:p>
        </w:tc>
        <w:tc>
          <w:tcPr>
            <w:tcW w:w="3402" w:type="dxa"/>
          </w:tcPr>
          <w:p w14:paraId="50275687" w14:textId="77777777" w:rsidR="002F2F01" w:rsidRPr="002F2F01" w:rsidRDefault="002F2F01" w:rsidP="002F2F01">
            <w:pPr>
              <w:numPr>
                <w:ilvl w:val="0"/>
                <w:numId w:val="2"/>
              </w:numPr>
              <w:spacing w:after="0" w:line="240" w:lineRule="auto"/>
              <w:rPr>
                <w:rFonts w:ascii="Arial" w:hAnsi="Arial" w:cs="Arial"/>
              </w:rPr>
            </w:pPr>
            <w:r w:rsidRPr="002F2F01">
              <w:rPr>
                <w:rFonts w:ascii="Arial" w:hAnsi="Arial" w:cs="Arial"/>
              </w:rPr>
              <w:t>Application form</w:t>
            </w:r>
          </w:p>
          <w:p w14:paraId="102F4C84" w14:textId="77777777" w:rsidR="002F2F01" w:rsidRPr="002F2F01" w:rsidRDefault="002F2F01" w:rsidP="002F2F01">
            <w:pPr>
              <w:numPr>
                <w:ilvl w:val="0"/>
                <w:numId w:val="2"/>
              </w:numPr>
              <w:spacing w:after="0" w:line="240" w:lineRule="auto"/>
              <w:rPr>
                <w:rFonts w:ascii="Arial" w:hAnsi="Arial" w:cs="Arial"/>
              </w:rPr>
            </w:pPr>
            <w:r w:rsidRPr="002F2F01">
              <w:rPr>
                <w:rFonts w:ascii="Arial" w:hAnsi="Arial" w:cs="Arial"/>
              </w:rPr>
              <w:t>Selection Process</w:t>
            </w:r>
          </w:p>
          <w:p w14:paraId="019724C5" w14:textId="77777777" w:rsidR="002F2F01" w:rsidRPr="002F2F01" w:rsidRDefault="002F2F01" w:rsidP="002F2F01">
            <w:pPr>
              <w:numPr>
                <w:ilvl w:val="0"/>
                <w:numId w:val="2"/>
              </w:numPr>
              <w:spacing w:after="0" w:line="240" w:lineRule="auto"/>
              <w:rPr>
                <w:rFonts w:ascii="Arial" w:hAnsi="Arial" w:cs="Arial"/>
              </w:rPr>
            </w:pPr>
            <w:r w:rsidRPr="002F2F01">
              <w:rPr>
                <w:rFonts w:ascii="Arial" w:hAnsi="Arial" w:cs="Arial"/>
              </w:rPr>
              <w:t>Pre-employment checks</w:t>
            </w:r>
          </w:p>
          <w:p w14:paraId="1E6A519D" w14:textId="77777777" w:rsidR="002F2F01" w:rsidRPr="002F2F01" w:rsidRDefault="002F2F01" w:rsidP="00D55C65">
            <w:pPr>
              <w:rPr>
                <w:rFonts w:ascii="Arial" w:hAnsi="Arial" w:cs="Arial"/>
              </w:rPr>
            </w:pPr>
          </w:p>
        </w:tc>
      </w:tr>
      <w:tr w:rsidR="002F2F01" w:rsidRPr="002F2F01" w14:paraId="1E8EC708" w14:textId="77777777" w:rsidTr="00D55C65">
        <w:trPr>
          <w:trHeight w:val="1772"/>
        </w:trPr>
        <w:tc>
          <w:tcPr>
            <w:tcW w:w="2109" w:type="dxa"/>
          </w:tcPr>
          <w:p w14:paraId="2B287058" w14:textId="77777777" w:rsidR="002F2F01" w:rsidRPr="002F2F01" w:rsidRDefault="002F2F01" w:rsidP="00D55C65">
            <w:pPr>
              <w:rPr>
                <w:rFonts w:ascii="Arial" w:hAnsi="Arial" w:cs="Arial"/>
              </w:rPr>
            </w:pPr>
            <w:r w:rsidRPr="002F2F01">
              <w:rPr>
                <w:rFonts w:ascii="Arial" w:hAnsi="Arial" w:cs="Arial"/>
              </w:rPr>
              <w:t>Experience</w:t>
            </w:r>
          </w:p>
        </w:tc>
        <w:tc>
          <w:tcPr>
            <w:tcW w:w="5087" w:type="dxa"/>
          </w:tcPr>
          <w:p w14:paraId="496AAD5F" w14:textId="77777777" w:rsidR="002F2F01" w:rsidRPr="002F2F01" w:rsidRDefault="002F2F01" w:rsidP="002F2F01">
            <w:pPr>
              <w:numPr>
                <w:ilvl w:val="0"/>
                <w:numId w:val="3"/>
              </w:numPr>
              <w:tabs>
                <w:tab w:val="clear" w:pos="1448"/>
                <w:tab w:val="num" w:pos="316"/>
              </w:tabs>
              <w:spacing w:after="0" w:line="240" w:lineRule="auto"/>
              <w:ind w:left="316" w:hanging="316"/>
              <w:rPr>
                <w:rFonts w:ascii="Arial" w:hAnsi="Arial" w:cs="Arial"/>
              </w:rPr>
            </w:pPr>
            <w:r w:rsidRPr="002F2F01">
              <w:rPr>
                <w:rFonts w:ascii="Arial" w:hAnsi="Arial" w:cs="Arial"/>
              </w:rPr>
              <w:t>Extensive experience of working within SEND and inclusion services within a local authority or school-based sector.</w:t>
            </w:r>
          </w:p>
          <w:p w14:paraId="1C89E157" w14:textId="77777777" w:rsidR="002F2F01" w:rsidRPr="002F2F01" w:rsidRDefault="002F2F01" w:rsidP="002F2F01">
            <w:pPr>
              <w:numPr>
                <w:ilvl w:val="0"/>
                <w:numId w:val="3"/>
              </w:numPr>
              <w:tabs>
                <w:tab w:val="clear" w:pos="1448"/>
                <w:tab w:val="num" w:pos="316"/>
              </w:tabs>
              <w:spacing w:after="0" w:line="240" w:lineRule="auto"/>
              <w:ind w:left="316" w:hanging="316"/>
              <w:rPr>
                <w:rFonts w:ascii="Arial" w:hAnsi="Arial" w:cs="Arial"/>
              </w:rPr>
            </w:pPr>
            <w:r w:rsidRPr="002F2F01">
              <w:rPr>
                <w:rFonts w:ascii="Arial" w:hAnsi="Arial" w:cs="Arial"/>
              </w:rPr>
              <w:t>Recent experience within SEND school-based travel environments.</w:t>
            </w:r>
          </w:p>
          <w:p w14:paraId="7096998C" w14:textId="77777777" w:rsidR="002F2F01" w:rsidRPr="002F2F01" w:rsidRDefault="002F2F01" w:rsidP="002F2F01">
            <w:pPr>
              <w:numPr>
                <w:ilvl w:val="0"/>
                <w:numId w:val="3"/>
              </w:numPr>
              <w:tabs>
                <w:tab w:val="clear" w:pos="1448"/>
                <w:tab w:val="num" w:pos="316"/>
              </w:tabs>
              <w:spacing w:after="0" w:line="240" w:lineRule="auto"/>
              <w:ind w:left="316" w:hanging="316"/>
              <w:rPr>
                <w:rFonts w:ascii="Arial" w:hAnsi="Arial" w:cs="Arial"/>
                <w:i/>
              </w:rPr>
            </w:pPr>
            <w:r w:rsidRPr="002F2F01">
              <w:rPr>
                <w:rFonts w:ascii="Arial" w:hAnsi="Arial" w:cs="Arial"/>
              </w:rPr>
              <w:t>Experience of engaging and consulting with parents and partners.</w:t>
            </w:r>
          </w:p>
          <w:p w14:paraId="5C8D92FC" w14:textId="77777777" w:rsidR="002F2F01" w:rsidRPr="002F2F01" w:rsidRDefault="002F2F01" w:rsidP="002F2F01">
            <w:pPr>
              <w:numPr>
                <w:ilvl w:val="0"/>
                <w:numId w:val="3"/>
              </w:numPr>
              <w:tabs>
                <w:tab w:val="clear" w:pos="1448"/>
                <w:tab w:val="num" w:pos="316"/>
              </w:tabs>
              <w:spacing w:after="0" w:line="240" w:lineRule="auto"/>
              <w:ind w:left="316" w:hanging="316"/>
              <w:rPr>
                <w:rFonts w:ascii="Arial" w:hAnsi="Arial" w:cs="Arial"/>
                <w:i/>
              </w:rPr>
            </w:pPr>
            <w:r w:rsidRPr="002F2F01">
              <w:rPr>
                <w:rFonts w:ascii="Arial" w:hAnsi="Arial" w:cs="Arial"/>
              </w:rPr>
              <w:t>Experience of reviewing policy and procedural documentation.</w:t>
            </w:r>
          </w:p>
          <w:p w14:paraId="3E4CA297" w14:textId="77777777" w:rsidR="002F2F01" w:rsidRPr="002F2F01" w:rsidRDefault="002F2F01" w:rsidP="002F2F01">
            <w:pPr>
              <w:numPr>
                <w:ilvl w:val="0"/>
                <w:numId w:val="3"/>
              </w:numPr>
              <w:tabs>
                <w:tab w:val="clear" w:pos="1448"/>
                <w:tab w:val="num" w:pos="316"/>
              </w:tabs>
              <w:spacing w:after="0" w:line="240" w:lineRule="auto"/>
              <w:ind w:left="316" w:hanging="316"/>
              <w:rPr>
                <w:rFonts w:ascii="Arial" w:hAnsi="Arial" w:cs="Arial"/>
                <w:i/>
              </w:rPr>
            </w:pPr>
            <w:r w:rsidRPr="002F2F01">
              <w:rPr>
                <w:rFonts w:ascii="Arial" w:hAnsi="Arial" w:cs="Arial"/>
              </w:rPr>
              <w:t>Experience and understanding of the needs and risks relating to children with special educational needs.</w:t>
            </w:r>
          </w:p>
        </w:tc>
        <w:tc>
          <w:tcPr>
            <w:tcW w:w="4252" w:type="dxa"/>
          </w:tcPr>
          <w:p w14:paraId="1D065AEA" w14:textId="77777777" w:rsidR="002F2F01" w:rsidRPr="002F2F01" w:rsidRDefault="002F2F01" w:rsidP="002F2F01">
            <w:pPr>
              <w:numPr>
                <w:ilvl w:val="0"/>
                <w:numId w:val="3"/>
              </w:numPr>
              <w:tabs>
                <w:tab w:val="clear" w:pos="1448"/>
                <w:tab w:val="num" w:pos="316"/>
              </w:tabs>
              <w:spacing w:after="0" w:line="240" w:lineRule="auto"/>
              <w:ind w:left="316" w:hanging="316"/>
              <w:rPr>
                <w:rFonts w:ascii="Arial" w:hAnsi="Arial" w:cs="Arial"/>
              </w:rPr>
            </w:pPr>
            <w:r w:rsidRPr="002F2F01">
              <w:rPr>
                <w:rFonts w:ascii="Arial" w:hAnsi="Arial" w:cs="Arial"/>
              </w:rPr>
              <w:t xml:space="preserve">Experience of decision making in respect of child entitlement to home to school transport </w:t>
            </w:r>
          </w:p>
          <w:p w14:paraId="17DA979B" w14:textId="77777777" w:rsidR="002F2F01" w:rsidRPr="002F2F01" w:rsidRDefault="002F2F01" w:rsidP="002F2F01">
            <w:pPr>
              <w:numPr>
                <w:ilvl w:val="0"/>
                <w:numId w:val="3"/>
              </w:numPr>
              <w:tabs>
                <w:tab w:val="clear" w:pos="1448"/>
                <w:tab w:val="num" w:pos="316"/>
              </w:tabs>
              <w:spacing w:after="0" w:line="240" w:lineRule="auto"/>
              <w:ind w:left="316" w:hanging="316"/>
              <w:rPr>
                <w:rFonts w:ascii="Arial" w:hAnsi="Arial" w:cs="Arial"/>
              </w:rPr>
            </w:pPr>
            <w:r w:rsidRPr="002F2F01">
              <w:rPr>
                <w:rFonts w:ascii="Arial" w:hAnsi="Arial" w:cs="Arial"/>
              </w:rPr>
              <w:t>Experience of supporting pupils with SEND travel plans</w:t>
            </w:r>
          </w:p>
        </w:tc>
        <w:tc>
          <w:tcPr>
            <w:tcW w:w="3402" w:type="dxa"/>
          </w:tcPr>
          <w:p w14:paraId="37F6CB8F" w14:textId="77777777" w:rsidR="002F2F01" w:rsidRPr="002F2F01" w:rsidRDefault="002F2F01" w:rsidP="002F2F01">
            <w:pPr>
              <w:numPr>
                <w:ilvl w:val="0"/>
                <w:numId w:val="2"/>
              </w:numPr>
              <w:spacing w:after="0" w:line="240" w:lineRule="auto"/>
              <w:rPr>
                <w:rFonts w:ascii="Arial" w:hAnsi="Arial" w:cs="Arial"/>
              </w:rPr>
            </w:pPr>
            <w:r w:rsidRPr="002F2F01">
              <w:rPr>
                <w:rFonts w:ascii="Arial" w:hAnsi="Arial" w:cs="Arial"/>
              </w:rPr>
              <w:t>Application form</w:t>
            </w:r>
          </w:p>
          <w:p w14:paraId="11EBF3E9" w14:textId="77777777" w:rsidR="002F2F01" w:rsidRPr="002F2F01" w:rsidRDefault="002F2F01" w:rsidP="002F2F01">
            <w:pPr>
              <w:numPr>
                <w:ilvl w:val="0"/>
                <w:numId w:val="2"/>
              </w:numPr>
              <w:spacing w:after="0" w:line="240" w:lineRule="auto"/>
              <w:rPr>
                <w:rFonts w:ascii="Arial" w:hAnsi="Arial" w:cs="Arial"/>
              </w:rPr>
            </w:pPr>
            <w:r w:rsidRPr="002F2F01">
              <w:rPr>
                <w:rFonts w:ascii="Arial" w:hAnsi="Arial" w:cs="Arial"/>
              </w:rPr>
              <w:t>Selection Process</w:t>
            </w:r>
          </w:p>
          <w:p w14:paraId="23F8E5A6" w14:textId="77777777" w:rsidR="002F2F01" w:rsidRPr="002F2F01" w:rsidRDefault="002F2F01" w:rsidP="002F2F01">
            <w:pPr>
              <w:numPr>
                <w:ilvl w:val="0"/>
                <w:numId w:val="2"/>
              </w:numPr>
              <w:spacing w:after="0" w:line="240" w:lineRule="auto"/>
              <w:rPr>
                <w:rFonts w:ascii="Arial" w:hAnsi="Arial" w:cs="Arial"/>
              </w:rPr>
            </w:pPr>
            <w:r w:rsidRPr="002F2F01">
              <w:rPr>
                <w:rFonts w:ascii="Arial" w:hAnsi="Arial" w:cs="Arial"/>
              </w:rPr>
              <w:t>Pre-employment checks</w:t>
            </w:r>
          </w:p>
        </w:tc>
      </w:tr>
      <w:tr w:rsidR="002F2F01" w:rsidRPr="002F2F01" w14:paraId="2EFB4EAF" w14:textId="77777777" w:rsidTr="00D55C65">
        <w:trPr>
          <w:trHeight w:val="877"/>
        </w:trPr>
        <w:tc>
          <w:tcPr>
            <w:tcW w:w="2109" w:type="dxa"/>
          </w:tcPr>
          <w:p w14:paraId="66763A72" w14:textId="77777777" w:rsidR="002F2F01" w:rsidRPr="002F2F01" w:rsidRDefault="002F2F01" w:rsidP="00D55C65">
            <w:pPr>
              <w:rPr>
                <w:rFonts w:ascii="Arial" w:hAnsi="Arial" w:cs="Arial"/>
              </w:rPr>
            </w:pPr>
            <w:r w:rsidRPr="002F2F01">
              <w:rPr>
                <w:rFonts w:ascii="Arial" w:hAnsi="Arial" w:cs="Arial"/>
              </w:rPr>
              <w:t>Skills/knowledge</w:t>
            </w:r>
          </w:p>
        </w:tc>
        <w:tc>
          <w:tcPr>
            <w:tcW w:w="5087" w:type="dxa"/>
          </w:tcPr>
          <w:p w14:paraId="60AD1EA0" w14:textId="77777777" w:rsidR="002F2F01" w:rsidRPr="002F2F01" w:rsidRDefault="002F2F01" w:rsidP="002F2F01">
            <w:pPr>
              <w:numPr>
                <w:ilvl w:val="0"/>
                <w:numId w:val="3"/>
              </w:numPr>
              <w:tabs>
                <w:tab w:val="clear" w:pos="1448"/>
                <w:tab w:val="num" w:pos="316"/>
              </w:tabs>
              <w:spacing w:after="0" w:line="240" w:lineRule="auto"/>
              <w:ind w:left="316" w:hanging="316"/>
              <w:rPr>
                <w:rFonts w:ascii="Arial" w:hAnsi="Arial" w:cs="Arial"/>
              </w:rPr>
            </w:pPr>
            <w:r w:rsidRPr="002F2F01">
              <w:rPr>
                <w:rFonts w:ascii="Arial" w:hAnsi="Arial" w:cs="Arial"/>
              </w:rPr>
              <w:t>Is self-aware, acts proactively, accepts personal responsibility.</w:t>
            </w:r>
          </w:p>
          <w:p w14:paraId="6C7CB996" w14:textId="77777777" w:rsidR="002F2F01" w:rsidRPr="002F2F01" w:rsidRDefault="002F2F01" w:rsidP="002F2F01">
            <w:pPr>
              <w:numPr>
                <w:ilvl w:val="0"/>
                <w:numId w:val="3"/>
              </w:numPr>
              <w:tabs>
                <w:tab w:val="clear" w:pos="1448"/>
                <w:tab w:val="num" w:pos="316"/>
              </w:tabs>
              <w:spacing w:after="0" w:line="240" w:lineRule="auto"/>
              <w:ind w:left="316" w:hanging="316"/>
              <w:rPr>
                <w:rFonts w:ascii="Arial" w:hAnsi="Arial" w:cs="Arial"/>
              </w:rPr>
            </w:pPr>
            <w:r w:rsidRPr="002F2F01">
              <w:rPr>
                <w:rFonts w:ascii="Arial" w:hAnsi="Arial" w:cs="Arial"/>
              </w:rPr>
              <w:t>Knowledge of equalities legislation</w:t>
            </w:r>
          </w:p>
          <w:p w14:paraId="07E8AB0D" w14:textId="77777777" w:rsidR="002F2F01" w:rsidRPr="002F2F01" w:rsidRDefault="002F2F01" w:rsidP="002F2F01">
            <w:pPr>
              <w:numPr>
                <w:ilvl w:val="0"/>
                <w:numId w:val="3"/>
              </w:numPr>
              <w:tabs>
                <w:tab w:val="clear" w:pos="1448"/>
                <w:tab w:val="num" w:pos="316"/>
              </w:tabs>
              <w:spacing w:after="0" w:line="240" w:lineRule="auto"/>
              <w:ind w:left="316" w:hanging="316"/>
              <w:rPr>
                <w:rFonts w:ascii="Arial" w:hAnsi="Arial" w:cs="Arial"/>
              </w:rPr>
            </w:pPr>
            <w:r w:rsidRPr="002F2F01">
              <w:rPr>
                <w:rFonts w:ascii="Arial" w:hAnsi="Arial" w:cs="Arial"/>
              </w:rPr>
              <w:t>Understanding of the importance of risk assessment in a SEND setting</w:t>
            </w:r>
          </w:p>
          <w:p w14:paraId="03F6D96F" w14:textId="77777777" w:rsidR="002F2F01" w:rsidRPr="002F2F01" w:rsidRDefault="002F2F01" w:rsidP="002F2F01">
            <w:pPr>
              <w:numPr>
                <w:ilvl w:val="0"/>
                <w:numId w:val="3"/>
              </w:numPr>
              <w:tabs>
                <w:tab w:val="clear" w:pos="1448"/>
                <w:tab w:val="num" w:pos="316"/>
              </w:tabs>
              <w:spacing w:after="0" w:line="240" w:lineRule="auto"/>
              <w:ind w:left="316" w:hanging="316"/>
              <w:rPr>
                <w:rFonts w:ascii="Arial" w:hAnsi="Arial" w:cs="Arial"/>
              </w:rPr>
            </w:pPr>
            <w:r w:rsidRPr="002F2F01">
              <w:rPr>
                <w:rFonts w:ascii="Arial" w:hAnsi="Arial" w:cs="Arial"/>
              </w:rPr>
              <w:t>Ability to communicate effectively with a range of stakeholders.</w:t>
            </w:r>
          </w:p>
          <w:p w14:paraId="30002448" w14:textId="77777777" w:rsidR="002F2F01" w:rsidRPr="002F2F01" w:rsidRDefault="002F2F01" w:rsidP="002F2F01">
            <w:pPr>
              <w:numPr>
                <w:ilvl w:val="0"/>
                <w:numId w:val="3"/>
              </w:numPr>
              <w:tabs>
                <w:tab w:val="clear" w:pos="1448"/>
                <w:tab w:val="num" w:pos="316"/>
              </w:tabs>
              <w:spacing w:after="0" w:line="240" w:lineRule="auto"/>
              <w:ind w:left="316" w:hanging="316"/>
              <w:rPr>
                <w:rFonts w:ascii="Arial" w:hAnsi="Arial" w:cs="Arial"/>
              </w:rPr>
            </w:pPr>
            <w:r w:rsidRPr="002F2F01">
              <w:rPr>
                <w:rFonts w:ascii="Arial" w:hAnsi="Arial" w:cs="Arial"/>
              </w:rPr>
              <w:t>The ability to prioritise tasks and meet deadlines.</w:t>
            </w:r>
          </w:p>
          <w:p w14:paraId="107CB766" w14:textId="77777777" w:rsidR="002F2F01" w:rsidRPr="002F2F01" w:rsidRDefault="002F2F01" w:rsidP="002F2F01">
            <w:pPr>
              <w:numPr>
                <w:ilvl w:val="0"/>
                <w:numId w:val="3"/>
              </w:numPr>
              <w:tabs>
                <w:tab w:val="clear" w:pos="1448"/>
                <w:tab w:val="num" w:pos="316"/>
              </w:tabs>
              <w:spacing w:after="0" w:line="240" w:lineRule="auto"/>
              <w:ind w:left="316" w:hanging="316"/>
              <w:rPr>
                <w:rFonts w:ascii="Arial" w:hAnsi="Arial" w:cs="Arial"/>
              </w:rPr>
            </w:pPr>
            <w:r w:rsidRPr="002F2F01">
              <w:rPr>
                <w:rFonts w:ascii="Arial" w:hAnsi="Arial" w:cs="Arial"/>
              </w:rPr>
              <w:t>The ability to respond to unforeseen changes.</w:t>
            </w:r>
          </w:p>
          <w:p w14:paraId="1B948459" w14:textId="77777777" w:rsidR="002F2F01" w:rsidRPr="002F2F01" w:rsidRDefault="002F2F01" w:rsidP="002F2F01">
            <w:pPr>
              <w:numPr>
                <w:ilvl w:val="0"/>
                <w:numId w:val="3"/>
              </w:numPr>
              <w:tabs>
                <w:tab w:val="clear" w:pos="1448"/>
                <w:tab w:val="num" w:pos="316"/>
              </w:tabs>
              <w:spacing w:after="0" w:line="240" w:lineRule="auto"/>
              <w:ind w:left="316" w:hanging="316"/>
              <w:rPr>
                <w:rFonts w:ascii="Arial" w:hAnsi="Arial" w:cs="Arial"/>
              </w:rPr>
            </w:pPr>
            <w:r w:rsidRPr="002F2F01">
              <w:rPr>
                <w:rFonts w:ascii="Arial" w:hAnsi="Arial" w:cs="Arial"/>
              </w:rPr>
              <w:t>Strong influencing &amp; negotiation skills</w:t>
            </w:r>
          </w:p>
          <w:p w14:paraId="2BA5F7F7" w14:textId="77777777" w:rsidR="002F2F01" w:rsidRPr="002F2F01" w:rsidRDefault="002F2F01" w:rsidP="002F2F01">
            <w:pPr>
              <w:pStyle w:val="ListParagraph"/>
              <w:numPr>
                <w:ilvl w:val="0"/>
                <w:numId w:val="3"/>
              </w:numPr>
              <w:tabs>
                <w:tab w:val="clear" w:pos="1448"/>
                <w:tab w:val="num" w:pos="316"/>
              </w:tabs>
              <w:spacing w:after="0" w:line="240" w:lineRule="auto"/>
              <w:ind w:left="316" w:hanging="316"/>
              <w:contextualSpacing w:val="0"/>
              <w:rPr>
                <w:rFonts w:ascii="Arial" w:eastAsia="Times New Roman" w:hAnsi="Arial" w:cs="Arial"/>
              </w:rPr>
            </w:pPr>
            <w:r w:rsidRPr="002F2F01">
              <w:rPr>
                <w:rFonts w:ascii="Arial" w:eastAsia="Times New Roman" w:hAnsi="Arial" w:cs="Arial"/>
              </w:rPr>
              <w:t>Achieves deadlines.</w:t>
            </w:r>
          </w:p>
        </w:tc>
        <w:tc>
          <w:tcPr>
            <w:tcW w:w="4252" w:type="dxa"/>
          </w:tcPr>
          <w:p w14:paraId="192689F6" w14:textId="77777777" w:rsidR="002F2F01" w:rsidRPr="002F2F01" w:rsidRDefault="002F2F01" w:rsidP="002F2F01">
            <w:pPr>
              <w:numPr>
                <w:ilvl w:val="0"/>
                <w:numId w:val="3"/>
              </w:numPr>
              <w:tabs>
                <w:tab w:val="clear" w:pos="1448"/>
                <w:tab w:val="num" w:pos="316"/>
              </w:tabs>
              <w:spacing w:after="0" w:line="240" w:lineRule="auto"/>
              <w:ind w:left="316" w:hanging="316"/>
              <w:rPr>
                <w:rFonts w:ascii="Arial" w:hAnsi="Arial" w:cs="Arial"/>
              </w:rPr>
            </w:pPr>
            <w:r w:rsidRPr="002F2F01">
              <w:rPr>
                <w:rFonts w:ascii="Arial" w:hAnsi="Arial" w:cs="Arial"/>
              </w:rPr>
              <w:t>Understanding of Home to School Transport statutory guidance</w:t>
            </w:r>
          </w:p>
        </w:tc>
        <w:tc>
          <w:tcPr>
            <w:tcW w:w="3402" w:type="dxa"/>
          </w:tcPr>
          <w:p w14:paraId="768763ED" w14:textId="77777777" w:rsidR="002F2F01" w:rsidRPr="002F2F01" w:rsidRDefault="002F2F01" w:rsidP="002F2F01">
            <w:pPr>
              <w:numPr>
                <w:ilvl w:val="0"/>
                <w:numId w:val="2"/>
              </w:numPr>
              <w:spacing w:after="0" w:line="240" w:lineRule="auto"/>
              <w:rPr>
                <w:rFonts w:ascii="Arial" w:hAnsi="Arial" w:cs="Arial"/>
              </w:rPr>
            </w:pPr>
            <w:r w:rsidRPr="002F2F01">
              <w:rPr>
                <w:rFonts w:ascii="Arial" w:hAnsi="Arial" w:cs="Arial"/>
              </w:rPr>
              <w:t>Application form</w:t>
            </w:r>
          </w:p>
          <w:p w14:paraId="431178D4" w14:textId="77777777" w:rsidR="002F2F01" w:rsidRPr="002F2F01" w:rsidRDefault="002F2F01" w:rsidP="002F2F01">
            <w:pPr>
              <w:numPr>
                <w:ilvl w:val="0"/>
                <w:numId w:val="2"/>
              </w:numPr>
              <w:spacing w:after="0" w:line="240" w:lineRule="auto"/>
              <w:rPr>
                <w:rFonts w:ascii="Arial" w:hAnsi="Arial" w:cs="Arial"/>
              </w:rPr>
            </w:pPr>
            <w:r w:rsidRPr="002F2F01">
              <w:rPr>
                <w:rFonts w:ascii="Arial" w:hAnsi="Arial" w:cs="Arial"/>
              </w:rPr>
              <w:t>Selection Process</w:t>
            </w:r>
          </w:p>
          <w:p w14:paraId="10552F11" w14:textId="77777777" w:rsidR="002F2F01" w:rsidRPr="002F2F01" w:rsidRDefault="002F2F01" w:rsidP="002F2F01">
            <w:pPr>
              <w:numPr>
                <w:ilvl w:val="0"/>
                <w:numId w:val="2"/>
              </w:numPr>
              <w:spacing w:after="0" w:line="240" w:lineRule="auto"/>
              <w:rPr>
                <w:rFonts w:ascii="Arial" w:hAnsi="Arial" w:cs="Arial"/>
              </w:rPr>
            </w:pPr>
            <w:r w:rsidRPr="002F2F01">
              <w:rPr>
                <w:rFonts w:ascii="Arial" w:hAnsi="Arial" w:cs="Arial"/>
              </w:rPr>
              <w:t>Pre-employment checks</w:t>
            </w:r>
          </w:p>
        </w:tc>
      </w:tr>
      <w:tr w:rsidR="002F2F01" w:rsidRPr="002F2F01" w14:paraId="1C732459" w14:textId="77777777" w:rsidTr="00D55C65">
        <w:trPr>
          <w:trHeight w:val="1958"/>
        </w:trPr>
        <w:tc>
          <w:tcPr>
            <w:tcW w:w="2109" w:type="dxa"/>
          </w:tcPr>
          <w:p w14:paraId="7A064931" w14:textId="77777777" w:rsidR="002F2F01" w:rsidRPr="002F2F01" w:rsidRDefault="002F2F01" w:rsidP="00D55C65">
            <w:pPr>
              <w:rPr>
                <w:rFonts w:ascii="Arial" w:hAnsi="Arial" w:cs="Arial"/>
              </w:rPr>
            </w:pPr>
            <w:r w:rsidRPr="002F2F01">
              <w:rPr>
                <w:rFonts w:ascii="Arial" w:hAnsi="Arial" w:cs="Arial"/>
              </w:rPr>
              <w:lastRenderedPageBreak/>
              <w:t>Personal Qualities</w:t>
            </w:r>
          </w:p>
        </w:tc>
        <w:tc>
          <w:tcPr>
            <w:tcW w:w="5087" w:type="dxa"/>
          </w:tcPr>
          <w:p w14:paraId="5E32D0CA" w14:textId="1D3210CB" w:rsidR="002F2F01" w:rsidRPr="002F2F01" w:rsidRDefault="002F2F01" w:rsidP="002F2F01">
            <w:pPr>
              <w:pStyle w:val="ListParagraph"/>
              <w:numPr>
                <w:ilvl w:val="0"/>
                <w:numId w:val="3"/>
              </w:numPr>
              <w:tabs>
                <w:tab w:val="clear" w:pos="1448"/>
                <w:tab w:val="num" w:pos="316"/>
              </w:tabs>
              <w:spacing w:after="0" w:line="240" w:lineRule="auto"/>
              <w:ind w:left="316" w:hanging="316"/>
              <w:contextualSpacing w:val="0"/>
              <w:rPr>
                <w:rFonts w:ascii="Arial" w:eastAsia="Times New Roman" w:hAnsi="Arial" w:cs="Arial"/>
              </w:rPr>
            </w:pPr>
            <w:r w:rsidRPr="002F2F01">
              <w:rPr>
                <w:rFonts w:ascii="Arial" w:eastAsia="Times New Roman" w:hAnsi="Arial" w:cs="Arial"/>
              </w:rPr>
              <w:t>Able to work closely and establish positive relationships with staff, schools, parents and other partners</w:t>
            </w:r>
          </w:p>
          <w:p w14:paraId="5E80B61D" w14:textId="77777777" w:rsidR="002F2F01" w:rsidRPr="002F2F01" w:rsidRDefault="002F2F01" w:rsidP="002F2F01">
            <w:pPr>
              <w:pStyle w:val="ListParagraph"/>
              <w:numPr>
                <w:ilvl w:val="0"/>
                <w:numId w:val="3"/>
              </w:numPr>
              <w:tabs>
                <w:tab w:val="clear" w:pos="1448"/>
                <w:tab w:val="num" w:pos="316"/>
              </w:tabs>
              <w:spacing w:after="0" w:line="240" w:lineRule="auto"/>
              <w:ind w:left="316" w:hanging="316"/>
              <w:contextualSpacing w:val="0"/>
              <w:rPr>
                <w:rFonts w:ascii="Arial" w:eastAsia="Times New Roman" w:hAnsi="Arial" w:cs="Arial"/>
              </w:rPr>
            </w:pPr>
            <w:r w:rsidRPr="002F2F01">
              <w:rPr>
                <w:rFonts w:ascii="Arial" w:eastAsia="Times New Roman" w:hAnsi="Arial" w:cs="Arial"/>
              </w:rPr>
              <w:t>Flexible and adaptable – responds positively to changing demands and willing to be flexible in order to achieve deadlines.</w:t>
            </w:r>
          </w:p>
          <w:p w14:paraId="0AD7637C" w14:textId="77777777" w:rsidR="002F2F01" w:rsidRPr="002F2F01" w:rsidRDefault="002F2F01" w:rsidP="002F2F01">
            <w:pPr>
              <w:pStyle w:val="ListParagraph"/>
              <w:numPr>
                <w:ilvl w:val="0"/>
                <w:numId w:val="3"/>
              </w:numPr>
              <w:tabs>
                <w:tab w:val="clear" w:pos="1448"/>
                <w:tab w:val="num" w:pos="316"/>
              </w:tabs>
              <w:spacing w:after="0" w:line="240" w:lineRule="auto"/>
              <w:ind w:left="316" w:hanging="316"/>
              <w:contextualSpacing w:val="0"/>
              <w:rPr>
                <w:rFonts w:ascii="Arial" w:eastAsia="Times New Roman" w:hAnsi="Arial" w:cs="Arial"/>
              </w:rPr>
            </w:pPr>
            <w:r w:rsidRPr="002F2F01">
              <w:rPr>
                <w:rFonts w:ascii="Arial" w:eastAsia="Times New Roman" w:hAnsi="Arial" w:cs="Arial"/>
              </w:rPr>
              <w:t xml:space="preserve">Portrays a professional manner </w:t>
            </w:r>
          </w:p>
          <w:p w14:paraId="04104393" w14:textId="77777777" w:rsidR="002F2F01" w:rsidRPr="002F2F01" w:rsidRDefault="002F2F01" w:rsidP="002F2F01">
            <w:pPr>
              <w:pStyle w:val="ListParagraph"/>
              <w:numPr>
                <w:ilvl w:val="0"/>
                <w:numId w:val="3"/>
              </w:numPr>
              <w:tabs>
                <w:tab w:val="clear" w:pos="1448"/>
                <w:tab w:val="num" w:pos="316"/>
              </w:tabs>
              <w:spacing w:after="0" w:line="240" w:lineRule="auto"/>
              <w:ind w:left="316" w:hanging="316"/>
              <w:contextualSpacing w:val="0"/>
              <w:rPr>
                <w:rFonts w:ascii="Arial" w:eastAsia="Times New Roman" w:hAnsi="Arial" w:cs="Arial"/>
              </w:rPr>
            </w:pPr>
            <w:r w:rsidRPr="002F2F01">
              <w:rPr>
                <w:rFonts w:ascii="Arial" w:eastAsia="Times New Roman" w:hAnsi="Arial" w:cs="Arial"/>
              </w:rPr>
              <w:t>Positive attitude</w:t>
            </w:r>
          </w:p>
          <w:p w14:paraId="7EFD025D" w14:textId="77777777" w:rsidR="002F2F01" w:rsidRPr="002F2F01" w:rsidRDefault="002F2F01" w:rsidP="002F2F01">
            <w:pPr>
              <w:pStyle w:val="ListParagraph"/>
              <w:numPr>
                <w:ilvl w:val="0"/>
                <w:numId w:val="3"/>
              </w:numPr>
              <w:tabs>
                <w:tab w:val="clear" w:pos="1448"/>
                <w:tab w:val="num" w:pos="316"/>
              </w:tabs>
              <w:spacing w:after="0" w:line="240" w:lineRule="auto"/>
              <w:ind w:left="316" w:hanging="316"/>
              <w:contextualSpacing w:val="0"/>
              <w:rPr>
                <w:rFonts w:ascii="Arial" w:eastAsia="Times New Roman" w:hAnsi="Arial" w:cs="Arial"/>
              </w:rPr>
            </w:pPr>
            <w:r w:rsidRPr="002F2F01">
              <w:rPr>
                <w:rFonts w:ascii="Arial" w:eastAsia="Times New Roman" w:hAnsi="Arial" w:cs="Arial"/>
              </w:rPr>
              <w:t>Aptitude &amp; desire to establish a positive customer experience.</w:t>
            </w:r>
          </w:p>
          <w:p w14:paraId="4B50B12E" w14:textId="77777777" w:rsidR="002F2F01" w:rsidRPr="002F2F01" w:rsidRDefault="002F2F01" w:rsidP="002F2F01">
            <w:pPr>
              <w:pStyle w:val="ListParagraph"/>
              <w:numPr>
                <w:ilvl w:val="0"/>
                <w:numId w:val="3"/>
              </w:numPr>
              <w:tabs>
                <w:tab w:val="clear" w:pos="1448"/>
                <w:tab w:val="num" w:pos="316"/>
              </w:tabs>
              <w:spacing w:after="0" w:line="240" w:lineRule="auto"/>
              <w:ind w:left="316" w:hanging="316"/>
              <w:contextualSpacing w:val="0"/>
              <w:rPr>
                <w:rFonts w:ascii="Arial" w:eastAsia="Times New Roman" w:hAnsi="Arial" w:cs="Arial"/>
              </w:rPr>
            </w:pPr>
            <w:r w:rsidRPr="002F2F01">
              <w:rPr>
                <w:rFonts w:ascii="Arial" w:eastAsia="Times New Roman" w:hAnsi="Arial" w:cs="Arial"/>
              </w:rPr>
              <w:t>Understanding of the needs of others.</w:t>
            </w:r>
          </w:p>
          <w:p w14:paraId="71AA143D" w14:textId="77777777" w:rsidR="002F2F01" w:rsidRPr="002F2F01" w:rsidRDefault="002F2F01" w:rsidP="002F2F01">
            <w:pPr>
              <w:pStyle w:val="ListParagraph"/>
              <w:numPr>
                <w:ilvl w:val="0"/>
                <w:numId w:val="3"/>
              </w:numPr>
              <w:tabs>
                <w:tab w:val="clear" w:pos="1448"/>
                <w:tab w:val="num" w:pos="316"/>
              </w:tabs>
              <w:spacing w:after="0" w:line="240" w:lineRule="auto"/>
              <w:ind w:left="316" w:hanging="316"/>
              <w:contextualSpacing w:val="0"/>
              <w:rPr>
                <w:rFonts w:ascii="Arial" w:eastAsia="Times New Roman" w:hAnsi="Arial" w:cs="Arial"/>
              </w:rPr>
            </w:pPr>
            <w:r w:rsidRPr="002F2F01">
              <w:rPr>
                <w:rFonts w:ascii="Arial" w:eastAsia="Times New Roman" w:hAnsi="Arial" w:cs="Arial"/>
              </w:rPr>
              <w:t>Highly motivated</w:t>
            </w:r>
          </w:p>
          <w:p w14:paraId="24D762E5" w14:textId="77777777" w:rsidR="002F2F01" w:rsidRPr="002F2F01" w:rsidRDefault="002F2F01" w:rsidP="002F2F01">
            <w:pPr>
              <w:pStyle w:val="ListParagraph"/>
              <w:numPr>
                <w:ilvl w:val="0"/>
                <w:numId w:val="3"/>
              </w:numPr>
              <w:tabs>
                <w:tab w:val="clear" w:pos="1448"/>
                <w:tab w:val="num" w:pos="316"/>
              </w:tabs>
              <w:spacing w:after="0" w:line="240" w:lineRule="auto"/>
              <w:ind w:left="316" w:hanging="316"/>
              <w:contextualSpacing w:val="0"/>
              <w:rPr>
                <w:rFonts w:ascii="Arial" w:eastAsia="Times New Roman" w:hAnsi="Arial" w:cs="Arial"/>
              </w:rPr>
            </w:pPr>
            <w:r w:rsidRPr="002F2F01">
              <w:rPr>
                <w:rFonts w:ascii="Arial" w:eastAsia="Times New Roman" w:hAnsi="Arial" w:cs="Arial"/>
              </w:rPr>
              <w:t>Personable and approachable</w:t>
            </w:r>
          </w:p>
        </w:tc>
        <w:tc>
          <w:tcPr>
            <w:tcW w:w="4252" w:type="dxa"/>
          </w:tcPr>
          <w:p w14:paraId="75F9B30B" w14:textId="77777777" w:rsidR="002F2F01" w:rsidRPr="002F2F01" w:rsidRDefault="002F2F01" w:rsidP="002F2F01">
            <w:pPr>
              <w:numPr>
                <w:ilvl w:val="0"/>
                <w:numId w:val="3"/>
              </w:numPr>
              <w:tabs>
                <w:tab w:val="clear" w:pos="1448"/>
                <w:tab w:val="num" w:pos="316"/>
              </w:tabs>
              <w:spacing w:after="0" w:line="240" w:lineRule="auto"/>
              <w:ind w:left="316" w:hanging="316"/>
              <w:rPr>
                <w:rFonts w:ascii="Arial" w:hAnsi="Arial" w:cs="Arial"/>
              </w:rPr>
            </w:pPr>
            <w:r w:rsidRPr="002F2F01">
              <w:rPr>
                <w:rFonts w:ascii="Arial" w:hAnsi="Arial" w:cs="Arial"/>
              </w:rPr>
              <w:t xml:space="preserve">Access to a car or means of mobility support (if the postholder is driving they must hold a current valid driving licence &amp; have appropriate motor insurance cover) </w:t>
            </w:r>
          </w:p>
          <w:p w14:paraId="0756B49F" w14:textId="77777777" w:rsidR="002F2F01" w:rsidRPr="002F2F01" w:rsidRDefault="002F2F01" w:rsidP="00D55C65">
            <w:pPr>
              <w:rPr>
                <w:rFonts w:ascii="Arial" w:hAnsi="Arial" w:cs="Arial"/>
              </w:rPr>
            </w:pPr>
          </w:p>
        </w:tc>
        <w:tc>
          <w:tcPr>
            <w:tcW w:w="3402" w:type="dxa"/>
          </w:tcPr>
          <w:p w14:paraId="245BE28C" w14:textId="77777777" w:rsidR="002F2F01" w:rsidRPr="002F2F01" w:rsidRDefault="002F2F01" w:rsidP="002F2F01">
            <w:pPr>
              <w:numPr>
                <w:ilvl w:val="0"/>
                <w:numId w:val="2"/>
              </w:numPr>
              <w:spacing w:after="0" w:line="240" w:lineRule="auto"/>
              <w:rPr>
                <w:rFonts w:ascii="Arial" w:hAnsi="Arial" w:cs="Arial"/>
              </w:rPr>
            </w:pPr>
            <w:r w:rsidRPr="002F2F01">
              <w:rPr>
                <w:rFonts w:ascii="Arial" w:hAnsi="Arial" w:cs="Arial"/>
              </w:rPr>
              <w:t>Application form</w:t>
            </w:r>
          </w:p>
          <w:p w14:paraId="740EE3D5" w14:textId="77777777" w:rsidR="002F2F01" w:rsidRPr="002F2F01" w:rsidRDefault="002F2F01" w:rsidP="002F2F01">
            <w:pPr>
              <w:numPr>
                <w:ilvl w:val="0"/>
                <w:numId w:val="2"/>
              </w:numPr>
              <w:spacing w:after="0" w:line="240" w:lineRule="auto"/>
              <w:rPr>
                <w:rFonts w:ascii="Arial" w:hAnsi="Arial" w:cs="Arial"/>
              </w:rPr>
            </w:pPr>
            <w:r w:rsidRPr="002F2F01">
              <w:rPr>
                <w:rFonts w:ascii="Arial" w:hAnsi="Arial" w:cs="Arial"/>
              </w:rPr>
              <w:t>Selection Process</w:t>
            </w:r>
          </w:p>
          <w:p w14:paraId="7A474D73" w14:textId="77777777" w:rsidR="002F2F01" w:rsidRPr="002F2F01" w:rsidRDefault="002F2F01" w:rsidP="002F2F01">
            <w:pPr>
              <w:numPr>
                <w:ilvl w:val="0"/>
                <w:numId w:val="2"/>
              </w:numPr>
              <w:spacing w:after="0" w:line="240" w:lineRule="auto"/>
              <w:rPr>
                <w:rFonts w:ascii="Arial" w:hAnsi="Arial" w:cs="Arial"/>
              </w:rPr>
            </w:pPr>
            <w:r w:rsidRPr="002F2F01">
              <w:rPr>
                <w:rFonts w:ascii="Arial" w:hAnsi="Arial" w:cs="Arial"/>
              </w:rPr>
              <w:t>Pre-employment checks</w:t>
            </w:r>
          </w:p>
        </w:tc>
      </w:tr>
    </w:tbl>
    <w:p w14:paraId="2AB5FAF7" w14:textId="77777777" w:rsidR="002F2F01" w:rsidRDefault="002F2F01" w:rsidP="00E448A5">
      <w:pPr>
        <w:jc w:val="both"/>
        <w:rPr>
          <w:rFonts w:ascii="Arial" w:hAnsi="Arial" w:cs="Arial"/>
        </w:rPr>
      </w:pPr>
    </w:p>
    <w:p w14:paraId="4B8F1BF0" w14:textId="77777777" w:rsidR="002F2F01" w:rsidRPr="001E413E" w:rsidRDefault="002F2F01" w:rsidP="00E448A5">
      <w:pPr>
        <w:jc w:val="both"/>
        <w:rPr>
          <w:rFonts w:ascii="Arial" w:hAnsi="Arial" w:cs="Arial"/>
        </w:rPr>
      </w:pPr>
    </w:p>
    <w:p w14:paraId="1699B46C" w14:textId="77777777" w:rsidR="001E413E" w:rsidRPr="001E413E" w:rsidRDefault="001E413E" w:rsidP="00E448A5">
      <w:pPr>
        <w:jc w:val="both"/>
      </w:pPr>
    </w:p>
    <w:sectPr w:rsidR="001E413E" w:rsidRPr="001E413E"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25F14D" w14:textId="77777777" w:rsidR="006C7C0C" w:rsidRDefault="006C7C0C" w:rsidP="00935842">
      <w:pPr>
        <w:spacing w:after="0" w:line="240" w:lineRule="auto"/>
      </w:pPr>
      <w:r>
        <w:separator/>
      </w:r>
    </w:p>
  </w:endnote>
  <w:endnote w:type="continuationSeparator" w:id="0">
    <w:p w14:paraId="3D4255C1" w14:textId="77777777" w:rsidR="006C7C0C" w:rsidRDefault="006C7C0C"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A9B2F5" w14:textId="77777777" w:rsidR="006C7C0C" w:rsidRDefault="006C7C0C" w:rsidP="00935842">
      <w:pPr>
        <w:spacing w:after="0" w:line="240" w:lineRule="auto"/>
      </w:pPr>
      <w:r>
        <w:separator/>
      </w:r>
    </w:p>
  </w:footnote>
  <w:footnote w:type="continuationSeparator" w:id="0">
    <w:p w14:paraId="7E0FB84F" w14:textId="77777777" w:rsidR="006C7C0C" w:rsidRDefault="006C7C0C"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086151"/>
    <w:multiLevelType w:val="hybridMultilevel"/>
    <w:tmpl w:val="D12C2EB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23856006"/>
    <w:multiLevelType w:val="hybridMultilevel"/>
    <w:tmpl w:val="62082A0A"/>
    <w:lvl w:ilvl="0" w:tplc="08090001">
      <w:start w:val="1"/>
      <w:numFmt w:val="bullet"/>
      <w:lvlText w:val=""/>
      <w:lvlJc w:val="left"/>
      <w:pPr>
        <w:tabs>
          <w:tab w:val="num" w:pos="1448"/>
        </w:tabs>
        <w:ind w:left="1448"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C582F49"/>
    <w:multiLevelType w:val="hybridMultilevel"/>
    <w:tmpl w:val="EE827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2803444">
    <w:abstractNumId w:val="2"/>
  </w:num>
  <w:num w:numId="2" w16cid:durableId="594019186">
    <w:abstractNumId w:val="0"/>
  </w:num>
  <w:num w:numId="3" w16cid:durableId="17639923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12420B"/>
    <w:rsid w:val="001E413E"/>
    <w:rsid w:val="002249B5"/>
    <w:rsid w:val="002F2F01"/>
    <w:rsid w:val="002F7FE7"/>
    <w:rsid w:val="003228DD"/>
    <w:rsid w:val="003B66D3"/>
    <w:rsid w:val="00437BED"/>
    <w:rsid w:val="00446B69"/>
    <w:rsid w:val="005411D3"/>
    <w:rsid w:val="00560819"/>
    <w:rsid w:val="00571D0A"/>
    <w:rsid w:val="0058091B"/>
    <w:rsid w:val="005D78B8"/>
    <w:rsid w:val="005F2687"/>
    <w:rsid w:val="00647B73"/>
    <w:rsid w:val="00671014"/>
    <w:rsid w:val="006853DB"/>
    <w:rsid w:val="006A41DF"/>
    <w:rsid w:val="006C7C0C"/>
    <w:rsid w:val="00872135"/>
    <w:rsid w:val="00883387"/>
    <w:rsid w:val="00935842"/>
    <w:rsid w:val="00956BED"/>
    <w:rsid w:val="00962758"/>
    <w:rsid w:val="009933D7"/>
    <w:rsid w:val="009A0AC3"/>
    <w:rsid w:val="009A0DCF"/>
    <w:rsid w:val="009C292B"/>
    <w:rsid w:val="00A667E7"/>
    <w:rsid w:val="00A738C9"/>
    <w:rsid w:val="00B810A1"/>
    <w:rsid w:val="00C02725"/>
    <w:rsid w:val="00C07920"/>
    <w:rsid w:val="00E20CA2"/>
    <w:rsid w:val="00E43FB9"/>
    <w:rsid w:val="00E448A5"/>
    <w:rsid w:val="00EC0657"/>
    <w:rsid w:val="00F524A5"/>
    <w:rsid w:val="00FA3BFC"/>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5</Pages>
  <Words>1307</Words>
  <Characters>7454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8744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Donna Palmer</cp:lastModifiedBy>
  <cp:revision>5</cp:revision>
  <dcterms:created xsi:type="dcterms:W3CDTF">2025-10-13T12:19:00Z</dcterms:created>
  <dcterms:modified xsi:type="dcterms:W3CDTF">2025-10-13T16:20:00Z</dcterms:modified>
</cp:coreProperties>
</file>