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91D62" w14:textId="77777777" w:rsidR="00F73441" w:rsidRDefault="00F73441" w:rsidP="0070746F">
      <w:pPr>
        <w:rPr>
          <w:rFonts w:ascii="Arial" w:hAnsi="Arial" w:cs="Arial"/>
        </w:rPr>
      </w:pPr>
      <w:bookmarkStart w:id="0" w:name="_Hlk211602901"/>
    </w:p>
    <w:p w14:paraId="0AB7D05C"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5B4ECAE" w14:textId="77777777" w:rsidR="00134342" w:rsidRDefault="00134342" w:rsidP="0070746F">
      <w:pPr>
        <w:rPr>
          <w:rFonts w:ascii="Arial" w:hAnsi="Arial" w:cs="Arial"/>
        </w:rPr>
      </w:pPr>
    </w:p>
    <w:bookmarkEnd w:id="0"/>
    <w:p w14:paraId="4019D1A0" w14:textId="24E1086D" w:rsidR="00C129FC" w:rsidRDefault="006143C3" w:rsidP="00C129FC">
      <w:pPr>
        <w:pStyle w:val="PlainText"/>
        <w:jc w:val="center"/>
        <w:outlineLvl w:val="0"/>
        <w:rPr>
          <w:rFonts w:ascii="Arial" w:hAnsi="Arial" w:cs="Arial"/>
          <w:b/>
          <w:sz w:val="24"/>
          <w:szCs w:val="24"/>
          <w:u w:val="single"/>
        </w:rPr>
      </w:pPr>
      <w:r>
        <w:rPr>
          <w:rFonts w:ascii="Arial" w:hAnsi="Arial" w:cs="Arial"/>
          <w:b/>
          <w:sz w:val="24"/>
          <w:szCs w:val="24"/>
          <w:u w:val="single"/>
        </w:rPr>
        <w:t>Children &amp; Joint Commissioning Services</w:t>
      </w:r>
    </w:p>
    <w:p w14:paraId="398BB7AC" w14:textId="77777777" w:rsidR="00C129FC" w:rsidRDefault="00C129FC" w:rsidP="00C129FC">
      <w:pPr>
        <w:pStyle w:val="PlainText"/>
        <w:jc w:val="center"/>
        <w:outlineLvl w:val="0"/>
        <w:rPr>
          <w:rFonts w:ascii="Arial" w:hAnsi="Arial" w:cs="Arial"/>
          <w:b/>
          <w:sz w:val="24"/>
          <w:szCs w:val="24"/>
          <w:u w:val="single"/>
        </w:rPr>
      </w:pPr>
    </w:p>
    <w:p w14:paraId="2B471F48" w14:textId="5E27FC76" w:rsidR="00C129FC" w:rsidRPr="00C129FC" w:rsidRDefault="00C129FC" w:rsidP="00320B60">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6143C3">
        <w:rPr>
          <w:rFonts w:ascii="Arial" w:hAnsi="Arial" w:cs="Arial"/>
          <w:szCs w:val="24"/>
        </w:rPr>
        <w:t xml:space="preserve">SEN </w:t>
      </w:r>
      <w:r w:rsidR="00123D82">
        <w:rPr>
          <w:rFonts w:ascii="Arial" w:hAnsi="Arial" w:cs="Arial"/>
          <w:szCs w:val="24"/>
        </w:rPr>
        <w:t xml:space="preserve">Support </w:t>
      </w:r>
      <w:r w:rsidR="006143C3">
        <w:rPr>
          <w:rFonts w:ascii="Arial" w:hAnsi="Arial" w:cs="Arial"/>
          <w:szCs w:val="24"/>
        </w:rPr>
        <w:t>Administrative Assistant</w:t>
      </w:r>
    </w:p>
    <w:p w14:paraId="6287E798" w14:textId="77777777" w:rsidR="00C129FC" w:rsidRPr="00C129FC" w:rsidRDefault="00C129FC" w:rsidP="00320B60">
      <w:pPr>
        <w:ind w:left="2880" w:hanging="2880"/>
        <w:rPr>
          <w:rFonts w:ascii="Arial" w:hAnsi="Arial" w:cs="Arial"/>
          <w:b/>
          <w:bCs/>
          <w:szCs w:val="24"/>
        </w:rPr>
      </w:pPr>
    </w:p>
    <w:p w14:paraId="12CC9547" w14:textId="5A62EEC3" w:rsidR="00C129FC" w:rsidRPr="00C129FC" w:rsidRDefault="00C129FC" w:rsidP="00320B60">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3D53E5">
        <w:rPr>
          <w:rFonts w:ascii="Arial" w:hAnsi="Arial" w:cs="Arial"/>
          <w:szCs w:val="24"/>
        </w:rPr>
        <w:t>SEN Team – Children &amp; Joint Commissioning Services</w:t>
      </w:r>
    </w:p>
    <w:p w14:paraId="4D877D37" w14:textId="77777777" w:rsidR="00C129FC" w:rsidRPr="00C129FC" w:rsidRDefault="00C129FC" w:rsidP="00320B60">
      <w:pPr>
        <w:rPr>
          <w:rFonts w:ascii="Arial" w:hAnsi="Arial" w:cs="Arial"/>
          <w:szCs w:val="24"/>
        </w:rPr>
      </w:pPr>
    </w:p>
    <w:p w14:paraId="61DB7833" w14:textId="77F2F126" w:rsidR="00C129FC" w:rsidRPr="00C129FC" w:rsidRDefault="00C129FC" w:rsidP="00320B60">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3D53E5">
        <w:rPr>
          <w:rFonts w:ascii="Arial" w:hAnsi="Arial" w:cs="Arial"/>
          <w:szCs w:val="24"/>
        </w:rPr>
        <w:t xml:space="preserve">Band </w:t>
      </w:r>
      <w:r w:rsidR="006143C3">
        <w:rPr>
          <w:rFonts w:ascii="Arial" w:hAnsi="Arial" w:cs="Arial"/>
          <w:szCs w:val="24"/>
        </w:rPr>
        <w:t>6</w:t>
      </w:r>
    </w:p>
    <w:p w14:paraId="3B9F38D5" w14:textId="77777777" w:rsidR="00C129FC" w:rsidRPr="00C129FC" w:rsidRDefault="00C129FC" w:rsidP="00320B60">
      <w:pPr>
        <w:rPr>
          <w:rFonts w:ascii="Arial" w:hAnsi="Arial" w:cs="Arial"/>
          <w:szCs w:val="24"/>
        </w:rPr>
      </w:pPr>
    </w:p>
    <w:p w14:paraId="66542A54" w14:textId="450198ED" w:rsidR="00C129FC" w:rsidRPr="00C129FC" w:rsidRDefault="00C129FC" w:rsidP="00320B60">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3D53E5">
        <w:rPr>
          <w:rFonts w:ascii="Arial" w:hAnsi="Arial" w:cs="Arial"/>
          <w:szCs w:val="24"/>
        </w:rPr>
        <w:t>SEND Team Manager</w:t>
      </w:r>
    </w:p>
    <w:p w14:paraId="45E8C862" w14:textId="77777777" w:rsidR="00C129FC" w:rsidRPr="00C129FC" w:rsidRDefault="00C129FC" w:rsidP="00320B60">
      <w:pPr>
        <w:rPr>
          <w:rFonts w:ascii="Arial" w:hAnsi="Arial" w:cs="Arial"/>
          <w:szCs w:val="24"/>
        </w:rPr>
      </w:pPr>
    </w:p>
    <w:p w14:paraId="0E5C38B6" w14:textId="526AA666" w:rsidR="00C129FC" w:rsidRPr="00C129FC" w:rsidRDefault="00C129FC" w:rsidP="00320B60">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6143C3">
        <w:rPr>
          <w:rFonts w:ascii="Arial" w:hAnsi="Arial" w:cs="Arial"/>
          <w:szCs w:val="24"/>
        </w:rPr>
        <w:t>107420</w:t>
      </w:r>
    </w:p>
    <w:p w14:paraId="70A7DE7A"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730ED4BF"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60C4C918" w14:textId="5CAB1D05" w:rsidR="006143C3" w:rsidRPr="006143C3" w:rsidRDefault="006143C3" w:rsidP="006143C3">
      <w:pPr>
        <w:tabs>
          <w:tab w:val="left" w:pos="851"/>
          <w:tab w:val="left" w:pos="3119"/>
        </w:tabs>
        <w:jc w:val="both"/>
        <w:rPr>
          <w:rFonts w:ascii="Arial" w:hAnsi="Arial" w:cs="Arial"/>
          <w:snapToGrid w:val="0"/>
          <w:szCs w:val="24"/>
        </w:rPr>
      </w:pPr>
      <w:r w:rsidRPr="006143C3">
        <w:rPr>
          <w:rFonts w:ascii="Arial" w:hAnsi="Arial" w:cs="Arial"/>
          <w:snapToGrid w:val="0"/>
          <w:szCs w:val="24"/>
        </w:rPr>
        <w:t>To provide</w:t>
      </w:r>
      <w:r>
        <w:rPr>
          <w:rFonts w:ascii="Arial" w:hAnsi="Arial" w:cs="Arial"/>
          <w:snapToGrid w:val="0"/>
          <w:szCs w:val="24"/>
        </w:rPr>
        <w:t xml:space="preserve"> </w:t>
      </w:r>
      <w:r w:rsidRPr="006143C3">
        <w:rPr>
          <w:rFonts w:ascii="Arial" w:hAnsi="Arial" w:cs="Arial"/>
          <w:snapToGrid w:val="0"/>
          <w:szCs w:val="24"/>
        </w:rPr>
        <w:t>a flexible and responsive administrative support service to the SEND team.</w:t>
      </w:r>
    </w:p>
    <w:p w14:paraId="7863900E" w14:textId="77777777" w:rsidR="006143C3" w:rsidRPr="006143C3" w:rsidRDefault="006143C3" w:rsidP="006143C3">
      <w:pPr>
        <w:tabs>
          <w:tab w:val="left" w:pos="851"/>
          <w:tab w:val="left" w:pos="3119"/>
        </w:tabs>
        <w:jc w:val="both"/>
        <w:rPr>
          <w:rFonts w:ascii="Arial" w:hAnsi="Arial" w:cs="Arial"/>
          <w:snapToGrid w:val="0"/>
          <w:szCs w:val="24"/>
        </w:rPr>
      </w:pPr>
    </w:p>
    <w:p w14:paraId="1E9A7055" w14:textId="77777777" w:rsidR="006143C3" w:rsidRPr="006143C3" w:rsidRDefault="006143C3" w:rsidP="006143C3">
      <w:pPr>
        <w:tabs>
          <w:tab w:val="left" w:pos="851"/>
          <w:tab w:val="left" w:pos="3119"/>
        </w:tabs>
        <w:jc w:val="both"/>
        <w:rPr>
          <w:rFonts w:ascii="Arial" w:hAnsi="Arial" w:cs="Arial"/>
          <w:snapToGrid w:val="0"/>
          <w:szCs w:val="24"/>
        </w:rPr>
      </w:pPr>
      <w:r w:rsidRPr="006143C3">
        <w:rPr>
          <w:rFonts w:ascii="Arial" w:hAnsi="Arial" w:cs="Arial"/>
          <w:snapToGrid w:val="0"/>
          <w:szCs w:val="24"/>
        </w:rPr>
        <w:t xml:space="preserve">The postholder is responsible for handling confidential information of a personal nature and must ensure that this information is </w:t>
      </w:r>
      <w:proofErr w:type="gramStart"/>
      <w:r w:rsidRPr="006143C3">
        <w:rPr>
          <w:rFonts w:ascii="Arial" w:hAnsi="Arial" w:cs="Arial"/>
          <w:snapToGrid w:val="0"/>
          <w:szCs w:val="24"/>
        </w:rPr>
        <w:t>kept securely at all times</w:t>
      </w:r>
      <w:proofErr w:type="gramEnd"/>
      <w:r w:rsidRPr="006143C3">
        <w:rPr>
          <w:rFonts w:ascii="Arial" w:hAnsi="Arial" w:cs="Arial"/>
          <w:snapToGrid w:val="0"/>
          <w:szCs w:val="24"/>
        </w:rPr>
        <w:t xml:space="preserve"> and is not disclosed inappropriately in line with the Data Protection Act.</w:t>
      </w:r>
    </w:p>
    <w:p w14:paraId="1B0488EB" w14:textId="77777777" w:rsidR="00C129FC" w:rsidRDefault="00C129FC" w:rsidP="00C129FC">
      <w:pPr>
        <w:tabs>
          <w:tab w:val="left" w:pos="851"/>
          <w:tab w:val="left" w:pos="3119"/>
        </w:tabs>
        <w:jc w:val="both"/>
        <w:rPr>
          <w:rFonts w:ascii="Arial" w:hAnsi="Arial" w:cs="Arial"/>
          <w:snapToGrid w:val="0"/>
          <w:szCs w:val="24"/>
        </w:rPr>
      </w:pPr>
    </w:p>
    <w:p w14:paraId="1D9B177A" w14:textId="43C29359" w:rsidR="003D53E5" w:rsidRPr="003D53E5" w:rsidRDefault="006143C3" w:rsidP="003D53E5">
      <w:pPr>
        <w:pStyle w:val="BodyText"/>
        <w:rPr>
          <w:rFonts w:cs="Arial"/>
          <w:sz w:val="24"/>
          <w:szCs w:val="28"/>
        </w:rPr>
      </w:pPr>
      <w:r w:rsidRPr="003D53E5">
        <w:rPr>
          <w:rFonts w:cs="Arial"/>
          <w:sz w:val="24"/>
          <w:szCs w:val="28"/>
        </w:rPr>
        <w:t>The post holder plays a key role in supporting families</w:t>
      </w:r>
      <w:r>
        <w:rPr>
          <w:rFonts w:cs="Arial"/>
          <w:sz w:val="24"/>
          <w:szCs w:val="28"/>
        </w:rPr>
        <w:t xml:space="preserve"> </w:t>
      </w:r>
      <w:r w:rsidRPr="003D53E5">
        <w:rPr>
          <w:rFonts w:cs="Arial"/>
          <w:sz w:val="24"/>
          <w:szCs w:val="28"/>
        </w:rPr>
        <w:t>and contributing to positive outcomes for children and young people with SEND.</w:t>
      </w:r>
    </w:p>
    <w:p w14:paraId="3EAE4741" w14:textId="77777777" w:rsidR="00C129FC" w:rsidRPr="003D53E5" w:rsidRDefault="00C129FC" w:rsidP="00C129FC">
      <w:pPr>
        <w:tabs>
          <w:tab w:val="left" w:pos="851"/>
          <w:tab w:val="left" w:pos="3119"/>
        </w:tabs>
        <w:rPr>
          <w:rFonts w:ascii="Arial" w:hAnsi="Arial" w:cs="Arial"/>
          <w:b/>
          <w:snapToGrid w:val="0"/>
          <w:szCs w:val="24"/>
        </w:rPr>
      </w:pPr>
    </w:p>
    <w:p w14:paraId="28D8187A" w14:textId="5D1D4F00" w:rsidR="00C129FC" w:rsidRDefault="00C129FC" w:rsidP="00C129FC">
      <w:pPr>
        <w:tabs>
          <w:tab w:val="left" w:pos="851"/>
          <w:tab w:val="left" w:pos="3119"/>
        </w:tabs>
        <w:rPr>
          <w:rFonts w:ascii="Arial" w:hAnsi="Arial" w:cs="Arial"/>
          <w:b/>
          <w:snapToGrid w:val="0"/>
          <w:szCs w:val="24"/>
          <w:u w:val="single"/>
        </w:rPr>
      </w:pPr>
      <w:r w:rsidRPr="003D53E5">
        <w:rPr>
          <w:rFonts w:ascii="Arial" w:hAnsi="Arial" w:cs="Arial"/>
          <w:b/>
          <w:snapToGrid w:val="0"/>
          <w:szCs w:val="24"/>
          <w:u w:val="single"/>
        </w:rPr>
        <w:t>Key Relationships</w:t>
      </w:r>
    </w:p>
    <w:p w14:paraId="4306716C" w14:textId="7DDF7145" w:rsidR="006143C3" w:rsidRPr="006143C3" w:rsidRDefault="006143C3" w:rsidP="006143C3">
      <w:pPr>
        <w:tabs>
          <w:tab w:val="left" w:pos="851"/>
          <w:tab w:val="left" w:pos="3119"/>
        </w:tabs>
        <w:jc w:val="both"/>
        <w:rPr>
          <w:rFonts w:ascii="Arial" w:hAnsi="Arial" w:cs="Arial"/>
          <w:bCs/>
          <w:snapToGrid w:val="0"/>
          <w:szCs w:val="24"/>
        </w:rPr>
      </w:pPr>
      <w:r w:rsidRPr="006143C3">
        <w:rPr>
          <w:rFonts w:ascii="Arial" w:hAnsi="Arial" w:cs="Arial"/>
          <w:bCs/>
          <w:snapToGrid w:val="0"/>
          <w:szCs w:val="24"/>
        </w:rPr>
        <w:t xml:space="preserve">The post holder will be a member of the SEN </w:t>
      </w:r>
      <w:r w:rsidRPr="006143C3">
        <w:rPr>
          <w:rFonts w:ascii="Arial" w:hAnsi="Arial" w:cs="Arial"/>
          <w:bCs/>
          <w:snapToGrid w:val="0"/>
          <w:szCs w:val="24"/>
        </w:rPr>
        <w:t>T</w:t>
      </w:r>
      <w:r w:rsidRPr="006143C3">
        <w:rPr>
          <w:rFonts w:ascii="Arial" w:hAnsi="Arial" w:cs="Arial"/>
          <w:bCs/>
          <w:snapToGrid w:val="0"/>
          <w:szCs w:val="24"/>
        </w:rPr>
        <w:t xml:space="preserve">eam and will need to have relationships with </w:t>
      </w:r>
      <w:r w:rsidRPr="006143C3">
        <w:rPr>
          <w:rFonts w:ascii="Arial" w:hAnsi="Arial" w:cs="Arial"/>
        </w:rPr>
        <w:t xml:space="preserve">the SEN Team, Children’s Services, </w:t>
      </w:r>
      <w:r w:rsidRPr="006143C3">
        <w:rPr>
          <w:rFonts w:ascii="Arial" w:hAnsi="Arial" w:cs="Arial"/>
          <w:bCs/>
          <w:snapToGrid w:val="0"/>
          <w:szCs w:val="24"/>
        </w:rPr>
        <w:t>schools, social care and health colleagues.</w:t>
      </w:r>
    </w:p>
    <w:p w14:paraId="6DD61C40" w14:textId="77777777" w:rsidR="003D53E5" w:rsidRPr="003D53E5" w:rsidRDefault="003D53E5" w:rsidP="00C129FC">
      <w:pPr>
        <w:tabs>
          <w:tab w:val="left" w:pos="851"/>
          <w:tab w:val="left" w:pos="3119"/>
        </w:tabs>
        <w:rPr>
          <w:rFonts w:ascii="Arial" w:hAnsi="Arial" w:cs="Arial"/>
          <w:snapToGrid w:val="0"/>
          <w:szCs w:val="24"/>
        </w:rPr>
      </w:pPr>
    </w:p>
    <w:p w14:paraId="32F569F6" w14:textId="566248CB" w:rsidR="00C129FC" w:rsidRPr="003D53E5" w:rsidRDefault="00C129FC" w:rsidP="00C129FC">
      <w:pPr>
        <w:rPr>
          <w:rFonts w:ascii="Arial" w:hAnsi="Arial" w:cs="Arial"/>
          <w:b/>
          <w:snapToGrid w:val="0"/>
          <w:szCs w:val="24"/>
          <w:u w:val="single"/>
        </w:rPr>
      </w:pPr>
      <w:r w:rsidRPr="003D53E5">
        <w:rPr>
          <w:rFonts w:ascii="Arial" w:hAnsi="Arial" w:cs="Arial"/>
          <w:b/>
          <w:snapToGrid w:val="0"/>
          <w:szCs w:val="24"/>
          <w:u w:val="single"/>
        </w:rPr>
        <w:t xml:space="preserve">Main Duties and Responsibilities </w:t>
      </w:r>
    </w:p>
    <w:p w14:paraId="05AA4ACF" w14:textId="30A4F0DA" w:rsidR="006143C3" w:rsidRPr="006143C3" w:rsidRDefault="006143C3" w:rsidP="006143C3">
      <w:pPr>
        <w:pStyle w:val="ListParagraph"/>
        <w:numPr>
          <w:ilvl w:val="0"/>
          <w:numId w:val="13"/>
        </w:numPr>
        <w:tabs>
          <w:tab w:val="left" w:pos="851"/>
          <w:tab w:val="left" w:pos="3119"/>
        </w:tabs>
        <w:rPr>
          <w:rFonts w:ascii="Arial" w:hAnsi="Arial" w:cs="Arial"/>
          <w:snapToGrid w:val="0"/>
        </w:rPr>
      </w:pPr>
      <w:r w:rsidRPr="006143C3">
        <w:rPr>
          <w:rFonts w:ascii="Arial" w:hAnsi="Arial" w:cs="Arial"/>
          <w:snapToGrid w:val="0"/>
        </w:rPr>
        <w:t>T</w:t>
      </w:r>
      <w:r w:rsidRPr="006143C3">
        <w:rPr>
          <w:rFonts w:ascii="Arial" w:hAnsi="Arial" w:cs="Arial"/>
          <w:snapToGrid w:val="0"/>
        </w:rPr>
        <w:t>o take responsibility for specific administrative functions at a level commensurate with the grading of the post including:</w:t>
      </w:r>
      <w:r w:rsidRPr="006143C3">
        <w:rPr>
          <w:rFonts w:ascii="Arial" w:hAnsi="Arial" w:cs="Arial"/>
          <w:snapToGrid w:val="0"/>
        </w:rPr>
        <w:t xml:space="preserve"> </w:t>
      </w:r>
    </w:p>
    <w:p w14:paraId="0407B218" w14:textId="1E54D42F"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 xml:space="preserve">Providing administrative support to the SEN </w:t>
      </w:r>
      <w:r w:rsidR="009470AB">
        <w:rPr>
          <w:rFonts w:ascii="Arial" w:hAnsi="Arial" w:cs="Arial"/>
          <w:snapToGrid w:val="0"/>
        </w:rPr>
        <w:t>T</w:t>
      </w:r>
      <w:r w:rsidRPr="006143C3">
        <w:rPr>
          <w:rFonts w:ascii="Arial" w:hAnsi="Arial" w:cs="Arial"/>
          <w:snapToGrid w:val="0"/>
        </w:rPr>
        <w:t>eam</w:t>
      </w:r>
      <w:r w:rsidR="009470AB">
        <w:rPr>
          <w:rFonts w:ascii="Arial" w:hAnsi="Arial" w:cs="Arial"/>
          <w:snapToGrid w:val="0"/>
        </w:rPr>
        <w:t>,</w:t>
      </w:r>
      <w:r w:rsidRPr="006143C3">
        <w:rPr>
          <w:rFonts w:ascii="Arial" w:hAnsi="Arial" w:cs="Arial"/>
          <w:snapToGrid w:val="0"/>
        </w:rPr>
        <w:t xml:space="preserve"> including taking telephone calls</w:t>
      </w:r>
      <w:r w:rsidR="009470AB">
        <w:rPr>
          <w:rFonts w:ascii="Arial" w:hAnsi="Arial" w:cs="Arial"/>
          <w:snapToGrid w:val="0"/>
        </w:rPr>
        <w:t xml:space="preserve"> and recording messages. </w:t>
      </w:r>
    </w:p>
    <w:p w14:paraId="20DFBDA1" w14:textId="251ACC45"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Operating an efficient administrative system dealing with emails, incoming and outgoing post,</w:t>
      </w:r>
      <w:r w:rsidR="009470AB">
        <w:rPr>
          <w:rFonts w:ascii="Arial" w:hAnsi="Arial" w:cs="Arial"/>
          <w:snapToGrid w:val="0"/>
        </w:rPr>
        <w:t xml:space="preserve"> </w:t>
      </w:r>
      <w:r w:rsidRPr="006143C3">
        <w:rPr>
          <w:rFonts w:ascii="Arial" w:hAnsi="Arial" w:cs="Arial"/>
          <w:snapToGrid w:val="0"/>
        </w:rPr>
        <w:t>photocopying and scanning of documents etc</w:t>
      </w:r>
    </w:p>
    <w:p w14:paraId="6F41BCD3" w14:textId="77777777"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Maintaining computerised records and databases including data input e.g. ICS, Integra, CAPITA ONE, and Corporate Sickness Database.</w:t>
      </w:r>
    </w:p>
    <w:p w14:paraId="1A3F7449" w14:textId="0F5CE658"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Maintaining records and returns in relation to team activities.</w:t>
      </w:r>
    </w:p>
    <w:p w14:paraId="35AD296A" w14:textId="77777777"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 xml:space="preserve">Planning and </w:t>
      </w:r>
      <w:proofErr w:type="gramStart"/>
      <w:r w:rsidRPr="006143C3">
        <w:rPr>
          <w:rFonts w:ascii="Arial" w:hAnsi="Arial" w:cs="Arial"/>
          <w:snapToGrid w:val="0"/>
        </w:rPr>
        <w:t>making arrangements</w:t>
      </w:r>
      <w:proofErr w:type="gramEnd"/>
      <w:r w:rsidRPr="006143C3">
        <w:rPr>
          <w:rFonts w:ascii="Arial" w:hAnsi="Arial" w:cs="Arial"/>
          <w:snapToGrid w:val="0"/>
        </w:rPr>
        <w:t xml:space="preserve"> for meetings.</w:t>
      </w:r>
    </w:p>
    <w:p w14:paraId="1A647C5C" w14:textId="77777777"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Use of Microsoft Office programs to produce documents such as letters, memos and reports.</w:t>
      </w:r>
    </w:p>
    <w:p w14:paraId="3026E046" w14:textId="3CD047C2" w:rsidR="009470AB" w:rsidRPr="009470AB" w:rsidRDefault="006143C3" w:rsidP="009470AB">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Use of desktop publishing packages to design, produce and update documentation.</w:t>
      </w:r>
    </w:p>
    <w:p w14:paraId="612EF6AE" w14:textId="77777777"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To organise attend and clerk meetings as required, arranging and distributing associated paperwork.</w:t>
      </w:r>
    </w:p>
    <w:p w14:paraId="73BEF206" w14:textId="421119E2"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lastRenderedPageBreak/>
        <w:t>To assist in the ordering of supplies and equipment, processing invoices and maintaining proper financial records.</w:t>
      </w:r>
    </w:p>
    <w:p w14:paraId="21955372" w14:textId="77777777" w:rsid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To prepare, duplicate, collate and distribute reports and other documents as required</w:t>
      </w:r>
      <w:r w:rsidRPr="006143C3">
        <w:rPr>
          <w:rFonts w:ascii="Arial" w:hAnsi="Arial" w:cs="Arial"/>
          <w:snapToGrid w:val="0"/>
        </w:rPr>
        <w:t xml:space="preserve">. </w:t>
      </w:r>
    </w:p>
    <w:p w14:paraId="3DE71440" w14:textId="4E8252C1" w:rsidR="006143C3" w:rsidRPr="006143C3" w:rsidRDefault="006143C3" w:rsidP="006143C3">
      <w:pPr>
        <w:pStyle w:val="ListParagraph"/>
        <w:numPr>
          <w:ilvl w:val="0"/>
          <w:numId w:val="11"/>
        </w:numPr>
        <w:tabs>
          <w:tab w:val="left" w:pos="851"/>
          <w:tab w:val="left" w:pos="3119"/>
        </w:tabs>
        <w:rPr>
          <w:rFonts w:ascii="Arial" w:hAnsi="Arial" w:cs="Arial"/>
          <w:snapToGrid w:val="0"/>
        </w:rPr>
      </w:pPr>
      <w:r w:rsidRPr="006143C3">
        <w:rPr>
          <w:rFonts w:ascii="Arial" w:hAnsi="Arial" w:cs="Arial"/>
          <w:snapToGrid w:val="0"/>
        </w:rPr>
        <w:t xml:space="preserve">Providing statistical information for statutory and </w:t>
      </w:r>
      <w:r w:rsidR="009470AB" w:rsidRPr="006143C3">
        <w:rPr>
          <w:rFonts w:ascii="Arial" w:hAnsi="Arial" w:cs="Arial"/>
          <w:snapToGrid w:val="0"/>
        </w:rPr>
        <w:t>non-statutory</w:t>
      </w:r>
      <w:r w:rsidRPr="006143C3">
        <w:rPr>
          <w:rFonts w:ascii="Arial" w:hAnsi="Arial" w:cs="Arial"/>
          <w:snapToGrid w:val="0"/>
        </w:rPr>
        <w:t xml:space="preserve"> returns</w:t>
      </w:r>
    </w:p>
    <w:p w14:paraId="65009FCF" w14:textId="77777777" w:rsidR="006143C3" w:rsidRPr="006143C3" w:rsidRDefault="006143C3" w:rsidP="006143C3">
      <w:pPr>
        <w:tabs>
          <w:tab w:val="left" w:pos="851"/>
          <w:tab w:val="left" w:pos="3119"/>
        </w:tabs>
        <w:rPr>
          <w:rFonts w:ascii="Arial" w:hAnsi="Arial" w:cs="Arial"/>
          <w:snapToGrid w:val="0"/>
          <w:szCs w:val="24"/>
        </w:rPr>
      </w:pPr>
    </w:p>
    <w:p w14:paraId="028E367F" w14:textId="77777777" w:rsidR="006143C3" w:rsidRDefault="006143C3" w:rsidP="006143C3">
      <w:pPr>
        <w:pStyle w:val="ListParagraph"/>
        <w:numPr>
          <w:ilvl w:val="0"/>
          <w:numId w:val="13"/>
        </w:numPr>
        <w:tabs>
          <w:tab w:val="left" w:pos="851"/>
          <w:tab w:val="left" w:pos="3119"/>
        </w:tabs>
        <w:rPr>
          <w:rFonts w:ascii="Arial" w:hAnsi="Arial" w:cs="Arial"/>
          <w:snapToGrid w:val="0"/>
        </w:rPr>
      </w:pPr>
      <w:r w:rsidRPr="006143C3">
        <w:rPr>
          <w:rFonts w:ascii="Arial" w:hAnsi="Arial" w:cs="Arial"/>
          <w:snapToGrid w:val="0"/>
        </w:rPr>
        <w:t xml:space="preserve">Projecting a positive image of the department through confident and sensitive interactions with telephone and personal callers, whether staff of Child &amp; Adult Services establishments, other departments, representatives of other agencies or the </w:t>
      </w:r>
      <w:proofErr w:type="gramStart"/>
      <w:r w:rsidRPr="006143C3">
        <w:rPr>
          <w:rFonts w:ascii="Arial" w:hAnsi="Arial" w:cs="Arial"/>
          <w:snapToGrid w:val="0"/>
        </w:rPr>
        <w:t>general public</w:t>
      </w:r>
      <w:proofErr w:type="gramEnd"/>
      <w:r w:rsidRPr="006143C3">
        <w:rPr>
          <w:rFonts w:ascii="Arial" w:hAnsi="Arial" w:cs="Arial"/>
          <w:snapToGrid w:val="0"/>
        </w:rPr>
        <w:t>.</w:t>
      </w:r>
    </w:p>
    <w:p w14:paraId="767D7BFD" w14:textId="77777777" w:rsidR="006143C3" w:rsidRDefault="006143C3" w:rsidP="006143C3">
      <w:pPr>
        <w:pStyle w:val="ListParagraph"/>
        <w:tabs>
          <w:tab w:val="left" w:pos="851"/>
          <w:tab w:val="left" w:pos="3119"/>
        </w:tabs>
        <w:ind w:left="360"/>
        <w:rPr>
          <w:rFonts w:ascii="Arial" w:hAnsi="Arial" w:cs="Arial"/>
          <w:snapToGrid w:val="0"/>
        </w:rPr>
      </w:pPr>
    </w:p>
    <w:p w14:paraId="3A0246C0" w14:textId="77777777" w:rsidR="006143C3" w:rsidRDefault="006143C3" w:rsidP="006143C3">
      <w:pPr>
        <w:pStyle w:val="ListParagraph"/>
        <w:numPr>
          <w:ilvl w:val="0"/>
          <w:numId w:val="13"/>
        </w:numPr>
        <w:tabs>
          <w:tab w:val="left" w:pos="851"/>
          <w:tab w:val="left" w:pos="3119"/>
        </w:tabs>
        <w:rPr>
          <w:rFonts w:ascii="Arial" w:hAnsi="Arial" w:cs="Arial"/>
          <w:snapToGrid w:val="0"/>
        </w:rPr>
      </w:pPr>
      <w:r w:rsidRPr="006143C3">
        <w:rPr>
          <w:rFonts w:ascii="Arial" w:hAnsi="Arial" w:cs="Arial"/>
          <w:snapToGrid w:val="0"/>
        </w:rPr>
        <w:t>To assist in ensuring that there is compliance with all deadlines and security requirements of working systems and procedures.</w:t>
      </w:r>
    </w:p>
    <w:p w14:paraId="0460FD69" w14:textId="77777777" w:rsidR="006143C3" w:rsidRPr="006143C3" w:rsidRDefault="006143C3" w:rsidP="006143C3">
      <w:pPr>
        <w:pStyle w:val="ListParagraph"/>
        <w:rPr>
          <w:rFonts w:ascii="Arial" w:hAnsi="Arial" w:cs="Arial"/>
          <w:snapToGrid w:val="0"/>
        </w:rPr>
      </w:pPr>
    </w:p>
    <w:p w14:paraId="7F3045DD" w14:textId="6DFDBB2B" w:rsidR="006143C3" w:rsidRPr="006143C3" w:rsidRDefault="006143C3" w:rsidP="006143C3">
      <w:pPr>
        <w:pStyle w:val="ListParagraph"/>
        <w:numPr>
          <w:ilvl w:val="0"/>
          <w:numId w:val="13"/>
        </w:numPr>
        <w:tabs>
          <w:tab w:val="left" w:pos="851"/>
          <w:tab w:val="left" w:pos="3119"/>
        </w:tabs>
        <w:rPr>
          <w:rFonts w:ascii="Arial" w:hAnsi="Arial" w:cs="Arial"/>
          <w:snapToGrid w:val="0"/>
        </w:rPr>
      </w:pPr>
      <w:r w:rsidRPr="006143C3">
        <w:rPr>
          <w:rFonts w:ascii="Arial" w:hAnsi="Arial" w:cs="Arial"/>
          <w:snapToGrid w:val="0"/>
        </w:rPr>
        <w:t>To contribute to the efficient establishment and maintenance of documentary records and filing systems whilst continually reviewing their effectiveness and efficiency.</w:t>
      </w:r>
    </w:p>
    <w:p w14:paraId="507EAC05" w14:textId="77777777" w:rsidR="00C129FC" w:rsidRPr="00C129FC" w:rsidRDefault="00C129FC" w:rsidP="00C129FC">
      <w:pPr>
        <w:tabs>
          <w:tab w:val="left" w:pos="851"/>
          <w:tab w:val="left" w:pos="3119"/>
        </w:tabs>
        <w:rPr>
          <w:rFonts w:ascii="Arial" w:hAnsi="Arial" w:cs="Arial"/>
          <w:snapToGrid w:val="0"/>
          <w:szCs w:val="24"/>
          <w:u w:val="single"/>
        </w:rPr>
      </w:pPr>
    </w:p>
    <w:p w14:paraId="67963AE5" w14:textId="0EE3D38C" w:rsidR="00C129FC" w:rsidRPr="003D53E5" w:rsidRDefault="00454F50" w:rsidP="003D53E5">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095E408E" w14:textId="77777777" w:rsidR="00C129FC" w:rsidRPr="00C129FC" w:rsidRDefault="00C129FC" w:rsidP="00C129FC">
      <w:pPr>
        <w:rPr>
          <w:rFonts w:ascii="Arial" w:hAnsi="Arial" w:cs="Arial"/>
          <w:szCs w:val="24"/>
        </w:rPr>
      </w:pPr>
      <w:r w:rsidRPr="00C129FC">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7FDF477F" w14:textId="77777777" w:rsidR="00C129FC" w:rsidRPr="00C129FC" w:rsidRDefault="00C129FC" w:rsidP="00C129FC">
      <w:pPr>
        <w:tabs>
          <w:tab w:val="left" w:pos="851"/>
          <w:tab w:val="left" w:pos="3119"/>
        </w:tabs>
        <w:rPr>
          <w:rFonts w:ascii="Arial" w:hAnsi="Arial" w:cs="Arial"/>
          <w:snapToGrid w:val="0"/>
          <w:szCs w:val="24"/>
        </w:rPr>
      </w:pPr>
    </w:p>
    <w:p w14:paraId="33C6D104" w14:textId="2453EE18" w:rsidR="00C129FC" w:rsidRDefault="00C129FC" w:rsidP="00C129FC">
      <w:pPr>
        <w:rPr>
          <w:rFonts w:ascii="Arial" w:hAnsi="Arial" w:cs="Arial"/>
          <w:szCs w:val="24"/>
        </w:rPr>
      </w:pPr>
      <w:r w:rsidRPr="003D53E5">
        <w:rPr>
          <w:rFonts w:ascii="Arial" w:hAnsi="Arial" w:cs="Arial"/>
          <w:b/>
          <w:szCs w:val="24"/>
        </w:rPr>
        <w:t>Date:</w:t>
      </w:r>
      <w:r w:rsidRPr="003D53E5">
        <w:rPr>
          <w:rFonts w:ascii="Arial" w:hAnsi="Arial" w:cs="Arial"/>
          <w:szCs w:val="24"/>
        </w:rPr>
        <w:t xml:space="preserve">  </w:t>
      </w:r>
      <w:r w:rsidR="006143C3">
        <w:rPr>
          <w:rFonts w:ascii="Arial" w:hAnsi="Arial" w:cs="Arial"/>
          <w:szCs w:val="24"/>
        </w:rPr>
        <w:t>July</w:t>
      </w:r>
      <w:r w:rsidR="003D53E5" w:rsidRPr="003D53E5">
        <w:rPr>
          <w:rFonts w:ascii="Arial" w:hAnsi="Arial" w:cs="Arial"/>
          <w:szCs w:val="24"/>
        </w:rPr>
        <w:t xml:space="preserve"> 2026</w:t>
      </w:r>
    </w:p>
    <w:p w14:paraId="6E9DF363" w14:textId="77777777" w:rsidR="006143C3" w:rsidRDefault="006143C3" w:rsidP="00C129FC">
      <w:pPr>
        <w:rPr>
          <w:rFonts w:ascii="Arial" w:hAnsi="Arial" w:cs="Arial"/>
          <w:szCs w:val="24"/>
        </w:rPr>
      </w:pPr>
    </w:p>
    <w:p w14:paraId="5802FC17" w14:textId="77777777" w:rsidR="006143C3" w:rsidRPr="00C129FC" w:rsidRDefault="006143C3" w:rsidP="00C129FC">
      <w:pPr>
        <w:rPr>
          <w:rFonts w:ascii="Arial" w:hAnsi="Arial" w:cs="Arial"/>
          <w:szCs w:val="24"/>
        </w:rPr>
      </w:pPr>
    </w:p>
    <w:p w14:paraId="6D4D6649" w14:textId="77777777" w:rsidR="00C129FC" w:rsidRPr="00C129FC" w:rsidRDefault="00C129FC" w:rsidP="00C129FC">
      <w:pPr>
        <w:rPr>
          <w:rFonts w:ascii="Arial" w:hAnsi="Arial" w:cs="Arial"/>
          <w:b/>
          <w:szCs w:val="24"/>
        </w:rPr>
      </w:pPr>
    </w:p>
    <w:p w14:paraId="30898CEF" w14:textId="1AF7CD05" w:rsidR="007047C4" w:rsidRPr="003D53E5" w:rsidRDefault="00C129FC" w:rsidP="003D53E5">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HARTLEPOOL BOROUGH COUNCIL IS COMMITTED TO SAFEGUARDING AND</w:t>
      </w:r>
      <w:r w:rsidR="00320B60">
        <w:rPr>
          <w:rFonts w:ascii="Arial" w:hAnsi="Arial" w:cs="Arial"/>
          <w:b/>
          <w:sz w:val="24"/>
          <w:szCs w:val="24"/>
        </w:rPr>
        <w:t xml:space="preserve"> </w:t>
      </w:r>
      <w:r w:rsidRPr="00C129FC">
        <w:rPr>
          <w:rFonts w:ascii="Arial" w:hAnsi="Arial" w:cs="Arial"/>
          <w:b/>
          <w:sz w:val="24"/>
          <w:szCs w:val="24"/>
        </w:rPr>
        <w:t xml:space="preserve">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sectPr w:rsidR="007047C4" w:rsidRPr="003D53E5"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AA255" w14:textId="77777777" w:rsidR="001B3A29" w:rsidRDefault="001B3A29" w:rsidP="00196867">
      <w:r>
        <w:separator/>
      </w:r>
    </w:p>
  </w:endnote>
  <w:endnote w:type="continuationSeparator" w:id="0">
    <w:p w14:paraId="523915AE" w14:textId="77777777" w:rsidR="001B3A29" w:rsidRDefault="001B3A29"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37C67" w14:textId="77777777" w:rsidR="001B3A29" w:rsidRDefault="001B3A29" w:rsidP="00196867">
      <w:r>
        <w:separator/>
      </w:r>
    </w:p>
  </w:footnote>
  <w:footnote w:type="continuationSeparator" w:id="0">
    <w:p w14:paraId="32083626" w14:textId="77777777" w:rsidR="001B3A29" w:rsidRDefault="001B3A29"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6F6C" w14:textId="77777777" w:rsidR="00D65DDF" w:rsidRDefault="00A013E3">
    <w:pPr>
      <w:pStyle w:val="Header"/>
    </w:pPr>
    <w:r>
      <w:rPr>
        <w:noProof/>
      </w:rPr>
      <w:drawing>
        <wp:anchor distT="0" distB="0" distL="114300" distR="114300" simplePos="0" relativeHeight="251659264" behindDoc="1" locked="0" layoutInCell="1" allowOverlap="1" wp14:anchorId="439B91E6" wp14:editId="42390BCE">
          <wp:simplePos x="0" y="0"/>
          <wp:positionH relativeFrom="page">
            <wp:align>left</wp:align>
          </wp:positionH>
          <wp:positionV relativeFrom="paragraph">
            <wp:posOffset>-549275</wp:posOffset>
          </wp:positionV>
          <wp:extent cx="7555946" cy="10690860"/>
          <wp:effectExtent l="0" t="0" r="6985" b="0"/>
          <wp:wrapNone/>
          <wp:docPr id="1985778587"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A26F1"/>
    <w:multiLevelType w:val="multilevel"/>
    <w:tmpl w:val="63BA3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A0C77"/>
    <w:multiLevelType w:val="singleLevel"/>
    <w:tmpl w:val="A07C3C02"/>
    <w:lvl w:ilvl="0">
      <w:start w:val="1"/>
      <w:numFmt w:val="lowerLetter"/>
      <w:lvlText w:val="%1)"/>
      <w:lvlJc w:val="left"/>
      <w:pPr>
        <w:tabs>
          <w:tab w:val="num" w:pos="801"/>
        </w:tabs>
        <w:ind w:left="801" w:hanging="375"/>
      </w:pPr>
    </w:lvl>
  </w:abstractNum>
  <w:abstractNum w:abstractNumId="2" w15:restartNumberingAfterBreak="0">
    <w:nsid w:val="245751F6"/>
    <w:multiLevelType w:val="hybridMultilevel"/>
    <w:tmpl w:val="15B8B7D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055848"/>
    <w:multiLevelType w:val="singleLevel"/>
    <w:tmpl w:val="316C700E"/>
    <w:lvl w:ilvl="0">
      <w:start w:val="1"/>
      <w:numFmt w:val="decimal"/>
      <w:lvlText w:val="%1."/>
      <w:lvlJc w:val="left"/>
      <w:pPr>
        <w:tabs>
          <w:tab w:val="num" w:pos="720"/>
        </w:tabs>
        <w:ind w:left="720" w:hanging="720"/>
      </w:pPr>
    </w:lvl>
  </w:abstractNum>
  <w:abstractNum w:abstractNumId="4" w15:restartNumberingAfterBreak="0">
    <w:nsid w:val="310B218E"/>
    <w:multiLevelType w:val="hybridMultilevel"/>
    <w:tmpl w:val="F4D068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ABB2A25"/>
    <w:multiLevelType w:val="hybridMultilevel"/>
    <w:tmpl w:val="A7026B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A271E1"/>
    <w:multiLevelType w:val="hybridMultilevel"/>
    <w:tmpl w:val="2592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4B6B61"/>
    <w:multiLevelType w:val="hybridMultilevel"/>
    <w:tmpl w:val="B1D48E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09"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D694F8F"/>
    <w:multiLevelType w:val="hybridMultilevel"/>
    <w:tmpl w:val="EC50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9A4778"/>
    <w:multiLevelType w:val="hybridMultilevel"/>
    <w:tmpl w:val="4A923808"/>
    <w:lvl w:ilvl="0" w:tplc="AC1AE250">
      <w:start w:val="1"/>
      <w:numFmt w:val="decimal"/>
      <w:lvlText w:val="%1."/>
      <w:lvlJc w:val="left"/>
      <w:pPr>
        <w:ind w:left="284" w:hanging="284"/>
      </w:pPr>
      <w:rPr>
        <w:rFonts w:hint="default"/>
        <w:b/>
        <w:bCs/>
        <w:i w:val="0"/>
        <w:w w:val="99"/>
        <w:lang w:val="en-GB" w:eastAsia="en-GB" w:bidi="en-GB"/>
      </w:rPr>
    </w:lvl>
    <w:lvl w:ilvl="1" w:tplc="E40C57E6">
      <w:numFmt w:val="bullet"/>
      <w:lvlText w:val=""/>
      <w:lvlJc w:val="left"/>
      <w:pPr>
        <w:ind w:left="360" w:hanging="360"/>
      </w:pPr>
      <w:rPr>
        <w:rFonts w:ascii="Symbol" w:eastAsia="Symbol" w:hAnsi="Symbol" w:cs="Symbol" w:hint="default"/>
        <w:w w:val="99"/>
        <w:sz w:val="24"/>
        <w:szCs w:val="24"/>
        <w:lang w:val="en-GB" w:eastAsia="en-GB" w:bidi="en-GB"/>
      </w:rPr>
    </w:lvl>
    <w:lvl w:ilvl="2" w:tplc="CFC68568">
      <w:numFmt w:val="bullet"/>
      <w:lvlText w:val="•"/>
      <w:lvlJc w:val="left"/>
      <w:pPr>
        <w:ind w:left="721" w:hanging="360"/>
      </w:pPr>
      <w:rPr>
        <w:rFonts w:hint="default"/>
        <w:lang w:val="en-GB" w:eastAsia="en-GB" w:bidi="en-GB"/>
      </w:rPr>
    </w:lvl>
    <w:lvl w:ilvl="3" w:tplc="8B4E983C">
      <w:numFmt w:val="bullet"/>
      <w:lvlText w:val="•"/>
      <w:lvlJc w:val="left"/>
      <w:pPr>
        <w:ind w:left="1769" w:hanging="360"/>
      </w:pPr>
      <w:rPr>
        <w:rFonts w:hint="default"/>
        <w:lang w:val="en-GB" w:eastAsia="en-GB" w:bidi="en-GB"/>
      </w:rPr>
    </w:lvl>
    <w:lvl w:ilvl="4" w:tplc="C260728E">
      <w:numFmt w:val="bullet"/>
      <w:lvlText w:val="•"/>
      <w:lvlJc w:val="left"/>
      <w:pPr>
        <w:ind w:left="2817" w:hanging="360"/>
      </w:pPr>
      <w:rPr>
        <w:rFonts w:hint="default"/>
        <w:lang w:val="en-GB" w:eastAsia="en-GB" w:bidi="en-GB"/>
      </w:rPr>
    </w:lvl>
    <w:lvl w:ilvl="5" w:tplc="37E6E0CA">
      <w:numFmt w:val="bullet"/>
      <w:lvlText w:val="•"/>
      <w:lvlJc w:val="left"/>
      <w:pPr>
        <w:ind w:left="3865" w:hanging="360"/>
      </w:pPr>
      <w:rPr>
        <w:rFonts w:hint="default"/>
        <w:lang w:val="en-GB" w:eastAsia="en-GB" w:bidi="en-GB"/>
      </w:rPr>
    </w:lvl>
    <w:lvl w:ilvl="6" w:tplc="22ECFF6E">
      <w:numFmt w:val="bullet"/>
      <w:lvlText w:val="•"/>
      <w:lvlJc w:val="left"/>
      <w:pPr>
        <w:ind w:left="4914" w:hanging="360"/>
      </w:pPr>
      <w:rPr>
        <w:rFonts w:hint="default"/>
        <w:lang w:val="en-GB" w:eastAsia="en-GB" w:bidi="en-GB"/>
      </w:rPr>
    </w:lvl>
    <w:lvl w:ilvl="7" w:tplc="E2520C7A">
      <w:numFmt w:val="bullet"/>
      <w:lvlText w:val="•"/>
      <w:lvlJc w:val="left"/>
      <w:pPr>
        <w:ind w:left="5962" w:hanging="360"/>
      </w:pPr>
      <w:rPr>
        <w:rFonts w:hint="default"/>
        <w:lang w:val="en-GB" w:eastAsia="en-GB" w:bidi="en-GB"/>
      </w:rPr>
    </w:lvl>
    <w:lvl w:ilvl="8" w:tplc="227E8A50">
      <w:numFmt w:val="bullet"/>
      <w:lvlText w:val="•"/>
      <w:lvlJc w:val="left"/>
      <w:pPr>
        <w:ind w:left="7010" w:hanging="360"/>
      </w:pPr>
      <w:rPr>
        <w:rFonts w:hint="default"/>
        <w:lang w:val="en-GB" w:eastAsia="en-GB" w:bidi="en-GB"/>
      </w:rPr>
    </w:lvl>
  </w:abstractNum>
  <w:abstractNum w:abstractNumId="11" w15:restartNumberingAfterBreak="0">
    <w:nsid w:val="64A85DF6"/>
    <w:multiLevelType w:val="hybridMultilevel"/>
    <w:tmpl w:val="E2381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DEA5A73"/>
    <w:multiLevelType w:val="multilevel"/>
    <w:tmpl w:val="5A98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588156">
    <w:abstractNumId w:val="9"/>
  </w:num>
  <w:num w:numId="2" w16cid:durableId="1235159607">
    <w:abstractNumId w:val="7"/>
  </w:num>
  <w:num w:numId="3" w16cid:durableId="1201095033">
    <w:abstractNumId w:val="6"/>
  </w:num>
  <w:num w:numId="4" w16cid:durableId="847527859">
    <w:abstractNumId w:val="2"/>
  </w:num>
  <w:num w:numId="5" w16cid:durableId="1640651422">
    <w:abstractNumId w:val="10"/>
  </w:num>
  <w:num w:numId="6" w16cid:durableId="32966338">
    <w:abstractNumId w:val="11"/>
  </w:num>
  <w:num w:numId="7" w16cid:durableId="1524781408">
    <w:abstractNumId w:val="8"/>
  </w:num>
  <w:num w:numId="8" w16cid:durableId="806238919">
    <w:abstractNumId w:val="12"/>
  </w:num>
  <w:num w:numId="9" w16cid:durableId="63844737">
    <w:abstractNumId w:val="0"/>
  </w:num>
  <w:num w:numId="10" w16cid:durableId="773324899">
    <w:abstractNumId w:val="3"/>
    <w:lvlOverride w:ilvl="0">
      <w:startOverride w:val="1"/>
    </w:lvlOverride>
  </w:num>
  <w:num w:numId="11" w16cid:durableId="600842005">
    <w:abstractNumId w:val="1"/>
    <w:lvlOverride w:ilvl="0">
      <w:startOverride w:val="1"/>
    </w:lvlOverride>
  </w:num>
  <w:num w:numId="12" w16cid:durableId="209810173">
    <w:abstractNumId w:val="4"/>
  </w:num>
  <w:num w:numId="13" w16cid:durableId="15793594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26DF1"/>
    <w:rsid w:val="0003037E"/>
    <w:rsid w:val="000A5CAB"/>
    <w:rsid w:val="000E6603"/>
    <w:rsid w:val="00123D82"/>
    <w:rsid w:val="00134342"/>
    <w:rsid w:val="00196867"/>
    <w:rsid w:val="001B3A29"/>
    <w:rsid w:val="001D7337"/>
    <w:rsid w:val="001F0E13"/>
    <w:rsid w:val="001F2B3D"/>
    <w:rsid w:val="00201942"/>
    <w:rsid w:val="002831FE"/>
    <w:rsid w:val="002D6B9A"/>
    <w:rsid w:val="002F4F3C"/>
    <w:rsid w:val="00320B60"/>
    <w:rsid w:val="0032460E"/>
    <w:rsid w:val="00343005"/>
    <w:rsid w:val="00363732"/>
    <w:rsid w:val="00377876"/>
    <w:rsid w:val="00385FB9"/>
    <w:rsid w:val="003D53E5"/>
    <w:rsid w:val="00454F50"/>
    <w:rsid w:val="004846C2"/>
    <w:rsid w:val="004A767C"/>
    <w:rsid w:val="004B71AE"/>
    <w:rsid w:val="004D3943"/>
    <w:rsid w:val="004E4A1D"/>
    <w:rsid w:val="00536705"/>
    <w:rsid w:val="005A742E"/>
    <w:rsid w:val="005C39E8"/>
    <w:rsid w:val="006143C3"/>
    <w:rsid w:val="00631FF8"/>
    <w:rsid w:val="00645F83"/>
    <w:rsid w:val="00664C8D"/>
    <w:rsid w:val="00687A6E"/>
    <w:rsid w:val="006B00D4"/>
    <w:rsid w:val="006D61CB"/>
    <w:rsid w:val="007047C4"/>
    <w:rsid w:val="0070746F"/>
    <w:rsid w:val="00736D2F"/>
    <w:rsid w:val="0074341C"/>
    <w:rsid w:val="00773FD0"/>
    <w:rsid w:val="00874A4A"/>
    <w:rsid w:val="008A4211"/>
    <w:rsid w:val="008B6F5C"/>
    <w:rsid w:val="008C70B0"/>
    <w:rsid w:val="008E3CE5"/>
    <w:rsid w:val="00901C48"/>
    <w:rsid w:val="00911629"/>
    <w:rsid w:val="009470AB"/>
    <w:rsid w:val="00A013E3"/>
    <w:rsid w:val="00A01BA9"/>
    <w:rsid w:val="00A320D3"/>
    <w:rsid w:val="00A4022F"/>
    <w:rsid w:val="00A46BA7"/>
    <w:rsid w:val="00A54158"/>
    <w:rsid w:val="00AA3BBC"/>
    <w:rsid w:val="00B266B4"/>
    <w:rsid w:val="00B72C06"/>
    <w:rsid w:val="00B86DE5"/>
    <w:rsid w:val="00C129FC"/>
    <w:rsid w:val="00D0265C"/>
    <w:rsid w:val="00D1198C"/>
    <w:rsid w:val="00D27FA8"/>
    <w:rsid w:val="00D53764"/>
    <w:rsid w:val="00D5569C"/>
    <w:rsid w:val="00D65DDF"/>
    <w:rsid w:val="00DB7E3F"/>
    <w:rsid w:val="00DC0B92"/>
    <w:rsid w:val="00DC5398"/>
    <w:rsid w:val="00DE027E"/>
    <w:rsid w:val="00DF17FA"/>
    <w:rsid w:val="00E44301"/>
    <w:rsid w:val="00F10731"/>
    <w:rsid w:val="00F203D8"/>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BE59A"/>
  <w15:chartTrackingRefBased/>
  <w15:docId w15:val="{AE8D8BEF-B5C4-4330-B742-57C9DC79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eastAsia="Times New Roman" w:hAnsi="Times New Roman" w:cs="Times New Roman"/>
      <w:kern w:val="0"/>
      <w:szCs w:val="20"/>
      <w:lang w:eastAsia="en-GB"/>
      <w14:ligatures w14:val="none"/>
    </w:rPr>
  </w:style>
  <w:style w:type="paragraph" w:styleId="Heading1">
    <w:name w:val="heading 1"/>
    <w:aliases w:val="aHeading 1"/>
    <w:basedOn w:val="Normal"/>
    <w:next w:val="Normal"/>
    <w:link w:val="Heading1Char"/>
    <w:qFormat/>
    <w:rsid w:val="001968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aliases w:val="aHeading 2"/>
    <w:basedOn w:val="Normal"/>
    <w:next w:val="Normal"/>
    <w:link w:val="Heading2Char"/>
    <w:unhideWhenUsed/>
    <w:qFormat/>
    <w:rsid w:val="001968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aliases w:val="aHeading 3"/>
    <w:basedOn w:val="Normal"/>
    <w:next w:val="Normal"/>
    <w:link w:val="Heading3Char"/>
    <w:unhideWhenUsed/>
    <w:qFormat/>
    <w:rsid w:val="0019686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nhideWhenUsed/>
    <w:qFormat/>
    <w:rsid w:val="0019686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nhideWhenUsed/>
    <w:qFormat/>
    <w:rsid w:val="0019686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nhideWhenUsed/>
    <w:qFormat/>
    <w:rsid w:val="00196867"/>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nhideWhenUsed/>
    <w:qFormat/>
    <w:rsid w:val="00196867"/>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nhideWhenUsed/>
    <w:qFormat/>
    <w:rsid w:val="00196867"/>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nhideWhenUsed/>
    <w:qFormat/>
    <w:rsid w:val="00196867"/>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Heading 1 Char"/>
    <w:basedOn w:val="DefaultParagraphFont"/>
    <w:link w:val="Heading1"/>
    <w:uiPriority w:val="9"/>
    <w:rsid w:val="00196867"/>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aHeading 2 Char"/>
    <w:basedOn w:val="DefaultParagraphFont"/>
    <w:link w:val="Heading2"/>
    <w:rsid w:val="00196867"/>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aHeading 3 Char"/>
    <w:basedOn w:val="DefaultParagraphFont"/>
    <w:link w:val="Heading3"/>
    <w:uiPriority w:val="9"/>
    <w:semiHidden/>
    <w:rsid w:val="00196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heme="majorBidi"/>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96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96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96867"/>
    <w:rPr>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196867"/>
    <w:rPr>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96867"/>
    <w:rPr>
      <w:i/>
      <w:iCs/>
      <w:color w:val="0F4761" w:themeColor="accent1" w:themeShade="BF"/>
    </w:rPr>
  </w:style>
  <w:style w:type="character" w:styleId="IntenseReference">
    <w:name w:val="Intense Reference"/>
    <w:basedOn w:val="DefaultParagraphFont"/>
    <w:uiPriority w:val="32"/>
    <w:qFormat/>
    <w:rsid w:val="00196867"/>
    <w:rPr>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HeaderChar">
    <w:name w:val="Header Char"/>
    <w:basedOn w:val="DefaultParagraphFont"/>
    <w:link w:val="Header"/>
    <w:uiPriority w:val="99"/>
    <w:rsid w:val="00196867"/>
  </w:style>
  <w:style w:type="paragraph" w:styleId="Footer">
    <w:name w:val="footer"/>
    <w:basedOn w:val="Normal"/>
    <w:link w:val="FooterChar"/>
    <w:uiPriority w:val="99"/>
    <w:unhideWhenUsed/>
    <w:rsid w:val="00196867"/>
    <w:pPr>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FooterChar">
    <w:name w:val="Footer Char"/>
    <w:basedOn w:val="DefaultParagraphFont"/>
    <w:link w:val="Footer"/>
    <w:uiPriority w:val="99"/>
    <w:rsid w:val="00196867"/>
  </w:style>
  <w:style w:type="character" w:styleId="Hyperlink">
    <w:name w:val="Hyperlink"/>
    <w:basedOn w:val="DefaultParagraphFont"/>
    <w:rsid w:val="008A4211"/>
    <w:rPr>
      <w:color w:val="0000FF"/>
      <w:u w:val="single"/>
    </w:rPr>
  </w:style>
  <w:style w:type="paragraph" w:styleId="BodyText2">
    <w:name w:val="Body Text 2"/>
    <w:basedOn w:val="Normal"/>
    <w:link w:val="BodyText2Char"/>
    <w:rsid w:val="00363732"/>
    <w:rPr>
      <w:lang w:val="en-US"/>
    </w:rPr>
  </w:style>
  <w:style w:type="character" w:customStyle="1" w:styleId="BodyText2Char">
    <w:name w:val="Body Text 2 Char"/>
    <w:basedOn w:val="DefaultParagraphFont"/>
    <w:link w:val="BodyText2"/>
    <w:rsid w:val="00363732"/>
    <w:rPr>
      <w:rFonts w:ascii="Times New Roman" w:eastAsia="Times New Roman" w:hAnsi="Times New Roman" w:cs="Times New Roman"/>
      <w:kern w:val="0"/>
      <w:szCs w:val="20"/>
      <w:lang w:val="en-US" w:eastAsia="en-GB"/>
      <w14:ligatures w14:val="none"/>
    </w:rPr>
  </w:style>
  <w:style w:type="paragraph" w:styleId="BodyText">
    <w:name w:val="Body Text"/>
    <w:basedOn w:val="Normal"/>
    <w:link w:val="BodyTextChar"/>
    <w:rsid w:val="00363732"/>
    <w:rPr>
      <w:rFonts w:ascii="Arial" w:hAnsi="Arial"/>
      <w:sz w:val="22"/>
    </w:rPr>
  </w:style>
  <w:style w:type="character" w:customStyle="1" w:styleId="BodyTextChar">
    <w:name w:val="Body Text Char"/>
    <w:basedOn w:val="DefaultParagraphFont"/>
    <w:link w:val="BodyText"/>
    <w:rsid w:val="00363732"/>
    <w:rPr>
      <w:rFonts w:ascii="Arial" w:eastAsia="Times New Roman" w:hAnsi="Arial" w:cs="Times New Roman"/>
      <w:kern w:val="0"/>
      <w:sz w:val="22"/>
      <w:szCs w:val="20"/>
      <w:lang w:eastAsia="en-GB"/>
      <w14:ligatures w14:val="none"/>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eastAsia="Times New Roman" w:hAnsi="Courier New" w:cs="Times New Roman"/>
      <w:kern w:val="0"/>
      <w:sz w:val="20"/>
      <w:szCs w:val="20"/>
      <w14:ligatures w14:val="none"/>
    </w:rPr>
  </w:style>
  <w:style w:type="character" w:customStyle="1" w:styleId="us2qzb">
    <w:name w:val="us2qzb"/>
    <w:basedOn w:val="DefaultParagraphFont"/>
    <w:rsid w:val="003D5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3. Additional Duties Payment</Template>
  <TotalTime>13</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Natasha Hood</cp:lastModifiedBy>
  <cp:revision>4</cp:revision>
  <dcterms:created xsi:type="dcterms:W3CDTF">2026-03-20T16:12:00Z</dcterms:created>
  <dcterms:modified xsi:type="dcterms:W3CDTF">2026-07-28T12:52:00Z</dcterms:modified>
</cp:coreProperties>
</file>