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643C0BDC" w:rsidR="00C23E50" w:rsidRPr="00234CFA" w:rsidRDefault="00C23E50" w:rsidP="00C23E50">
      <w:pPr>
        <w:tabs>
          <w:tab w:val="left" w:pos="2694"/>
        </w:tabs>
        <w:ind w:left="1440" w:hanging="1440"/>
        <w:rPr>
          <w:b/>
          <w:bCs/>
          <w:sz w:val="24"/>
        </w:rPr>
      </w:pPr>
      <w:r w:rsidRPr="00234CFA">
        <w:rPr>
          <w:b/>
          <w:bCs/>
          <w:sz w:val="24"/>
        </w:rPr>
        <w:t xml:space="preserve">Job title: </w:t>
      </w:r>
      <w:r w:rsidR="009920C3" w:rsidRPr="009920C3">
        <w:rPr>
          <w:b/>
          <w:bCs/>
          <w:sz w:val="24"/>
        </w:rPr>
        <w:t>Engineer</w:t>
      </w:r>
      <w:r w:rsidR="00606F61">
        <w:rPr>
          <w:b/>
          <w:bCs/>
          <w:sz w:val="24"/>
        </w:rPr>
        <w:t xml:space="preserve"> (Contract Management)</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Layout w:type="fixed"/>
        <w:tblCellMar>
          <w:left w:w="10" w:type="dxa"/>
          <w:right w:w="10" w:type="dxa"/>
        </w:tblCellMar>
        <w:tblLook w:val="04A0" w:firstRow="1" w:lastRow="0" w:firstColumn="1" w:lastColumn="0" w:noHBand="0" w:noVBand="1"/>
      </w:tblPr>
      <w:tblGrid>
        <w:gridCol w:w="2108"/>
        <w:gridCol w:w="5513"/>
        <w:gridCol w:w="2126"/>
      </w:tblGrid>
      <w:tr w:rsidR="00A268A6" w:rsidRPr="003613A7" w14:paraId="784964DE" w14:textId="77777777" w:rsidTr="00C910AD">
        <w:trPr>
          <w:trHeight w:val="316"/>
          <w:tblHeader/>
        </w:trPr>
        <w:tc>
          <w:tcPr>
            <w:tcW w:w="76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2126"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45381B" w:rsidRPr="003613A7" w14:paraId="492752A0" w14:textId="77777777" w:rsidTr="00C910AD">
        <w:trPr>
          <w:trHeight w:val="1771"/>
        </w:trPr>
        <w:tc>
          <w:tcPr>
            <w:tcW w:w="2108"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45381B" w:rsidRPr="00252CB3" w:rsidRDefault="0045381B" w:rsidP="0028076F">
            <w:pPr>
              <w:rPr>
                <w:b/>
                <w:bCs/>
                <w:sz w:val="24"/>
              </w:rPr>
            </w:pPr>
            <w:r w:rsidRPr="00252CB3">
              <w:rPr>
                <w:b/>
                <w:bCs/>
                <w:sz w:val="24"/>
              </w:rPr>
              <w:t xml:space="preserve">Qualifications / </w:t>
            </w:r>
          </w:p>
          <w:p w14:paraId="1414E5B4" w14:textId="77777777" w:rsidR="0045381B" w:rsidRPr="00252CB3" w:rsidRDefault="0045381B" w:rsidP="0028076F">
            <w:pPr>
              <w:rPr>
                <w:b/>
                <w:bCs/>
                <w:sz w:val="24"/>
              </w:rPr>
            </w:pPr>
            <w:r w:rsidRPr="00252CB3">
              <w:rPr>
                <w:b/>
                <w:bCs/>
                <w:sz w:val="24"/>
              </w:rPr>
              <w:t>Professional Registration/</w:t>
            </w:r>
          </w:p>
          <w:p w14:paraId="00BCE5E3" w14:textId="77777777" w:rsidR="0045381B" w:rsidRPr="00252CB3" w:rsidRDefault="0045381B" w:rsidP="0028076F">
            <w:pPr>
              <w:rPr>
                <w:b/>
                <w:bCs/>
                <w:sz w:val="24"/>
              </w:rPr>
            </w:pPr>
            <w:r w:rsidRPr="00252CB3">
              <w:rPr>
                <w:b/>
                <w:bCs/>
                <w:sz w:val="24"/>
              </w:rPr>
              <w:t>Membership</w:t>
            </w:r>
          </w:p>
          <w:p w14:paraId="69CBF17B" w14:textId="77777777" w:rsidR="0045381B" w:rsidRPr="00252CB3" w:rsidRDefault="0045381B" w:rsidP="0028076F">
            <w:pPr>
              <w:rPr>
                <w:sz w:val="24"/>
              </w:rPr>
            </w:pPr>
          </w:p>
          <w:p w14:paraId="4FFBE87B" w14:textId="0ED4B438" w:rsidR="0045381B" w:rsidRPr="00252CB3" w:rsidRDefault="0045381B" w:rsidP="0028076F">
            <w:pPr>
              <w:rPr>
                <w:b/>
                <w:bCs/>
                <w:i/>
                <w:iCs/>
                <w:sz w:val="24"/>
              </w:rPr>
            </w:pPr>
          </w:p>
        </w:tc>
        <w:tc>
          <w:tcPr>
            <w:tcW w:w="5513" w:type="dxa"/>
            <w:tcBorders>
              <w:top w:val="single" w:sz="4" w:space="0" w:color="000000" w:themeColor="text1"/>
              <w:left w:val="single" w:sz="4" w:space="0" w:color="auto"/>
              <w:right w:val="single" w:sz="4" w:space="0" w:color="000000" w:themeColor="text1"/>
            </w:tcBorders>
            <w:tcMar>
              <w:left w:w="108" w:type="dxa"/>
              <w:right w:w="108" w:type="dxa"/>
            </w:tcMar>
          </w:tcPr>
          <w:p w14:paraId="0E129219" w14:textId="774926ED" w:rsidR="0045381B" w:rsidRPr="00252CB3" w:rsidRDefault="0045381B" w:rsidP="00EC6424">
            <w:pPr>
              <w:ind w:left="13"/>
              <w:rPr>
                <w:color w:val="000000"/>
                <w:sz w:val="24"/>
              </w:rPr>
            </w:pPr>
            <w:r>
              <w:t xml:space="preserve">HND or HNC </w:t>
            </w:r>
            <w:r w:rsidR="003B0B51">
              <w:t xml:space="preserve">in Civil Engineering, or </w:t>
            </w:r>
            <w:r>
              <w:t>demonstrable experience in related discipline.</w:t>
            </w:r>
            <w:r w:rsidR="00C10696">
              <w:t xml:space="preserve"> </w:t>
            </w:r>
          </w:p>
        </w:tc>
        <w:tc>
          <w:tcPr>
            <w:tcW w:w="2126" w:type="dxa"/>
            <w:tcBorders>
              <w:top w:val="single" w:sz="4" w:space="0" w:color="000000" w:themeColor="text1"/>
              <w:left w:val="single" w:sz="4" w:space="0" w:color="000000" w:themeColor="text1"/>
              <w:right w:val="single" w:sz="4" w:space="0" w:color="000000" w:themeColor="text1"/>
            </w:tcBorders>
          </w:tcPr>
          <w:p w14:paraId="14DBA3CB" w14:textId="11E328EA" w:rsidR="0045381B" w:rsidRPr="00252CB3" w:rsidRDefault="0045381B" w:rsidP="00F236B6">
            <w:pPr>
              <w:jc w:val="center"/>
              <w:rPr>
                <w:color w:val="000000"/>
                <w:sz w:val="24"/>
              </w:rPr>
            </w:pPr>
            <w:r w:rsidRPr="00620CF1">
              <w:t>Application Form</w:t>
            </w:r>
          </w:p>
        </w:tc>
      </w:tr>
      <w:tr w:rsidR="00241E42" w:rsidRPr="003613A7" w14:paraId="6552FAAC" w14:textId="77777777" w:rsidTr="00C910AD">
        <w:trPr>
          <w:trHeight w:val="284"/>
        </w:trPr>
        <w:tc>
          <w:tcPr>
            <w:tcW w:w="2108"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2E0065A" w14:textId="13AA132D" w:rsidR="00FA2C80" w:rsidRDefault="00507A69" w:rsidP="009000F6">
            <w:r w:rsidRPr="00507A69">
              <w:t>Demonstrable experience of administering or supporting construction contracts, preferably NEC3/NEC4 Engineering and Construction Contract or similar</w:t>
            </w:r>
            <w:r>
              <w:t>.</w:t>
            </w:r>
          </w:p>
          <w:p w14:paraId="2EFAC81D" w14:textId="4BD6887D" w:rsidR="0047136F" w:rsidRPr="0047136F" w:rsidRDefault="0047136F" w:rsidP="00CF32AF"/>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2C32AF1B" w:rsidR="00C23E50" w:rsidRPr="00252CB3" w:rsidRDefault="00454AB9" w:rsidP="00F236B6">
            <w:pPr>
              <w:jc w:val="center"/>
              <w:rPr>
                <w:color w:val="000000"/>
                <w:sz w:val="24"/>
              </w:rPr>
            </w:pPr>
            <w:r>
              <w:t>Application Form</w:t>
            </w:r>
          </w:p>
        </w:tc>
      </w:tr>
      <w:tr w:rsidR="00CF32AF" w:rsidRPr="003613A7" w14:paraId="167C4826" w14:textId="77777777" w:rsidTr="00C910AD">
        <w:trPr>
          <w:trHeight w:val="284"/>
        </w:trPr>
        <w:tc>
          <w:tcPr>
            <w:tcW w:w="2108"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8494282" w14:textId="77777777" w:rsidR="00CF32AF" w:rsidRPr="00252CB3" w:rsidRDefault="00CF32AF" w:rsidP="0028076F">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6691BDF" w14:textId="77777777" w:rsidR="00CF32AF" w:rsidRDefault="001B29A2" w:rsidP="009000F6">
            <w:r w:rsidRPr="001B29A2">
              <w:t>Good practical understanding of highway design and construction, including drawings, specifications, buildability, materials, traffic management, site constraints, quality </w:t>
            </w:r>
            <w:proofErr w:type="gramStart"/>
            <w:r w:rsidRPr="001B29A2">
              <w:t>assurance</w:t>
            </w:r>
            <w:proofErr w:type="gramEnd"/>
            <w:r w:rsidRPr="001B29A2">
              <w:t> and construction-stage problem solving</w:t>
            </w:r>
            <w:r>
              <w:t>.</w:t>
            </w:r>
          </w:p>
          <w:p w14:paraId="2D8976C7" w14:textId="26985F22" w:rsidR="00C910AD" w:rsidRDefault="00C910AD" w:rsidP="009000F6"/>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E8C62" w14:textId="2EF66E7D" w:rsidR="00CF32AF" w:rsidRPr="00CF32AF" w:rsidRDefault="00CF32AF" w:rsidP="00F236B6">
            <w:pPr>
              <w:jc w:val="center"/>
              <w:rPr>
                <w:b/>
                <w:bCs/>
              </w:rPr>
            </w:pPr>
            <w:r>
              <w:t>Application Form</w:t>
            </w:r>
          </w:p>
        </w:tc>
      </w:tr>
      <w:tr w:rsidR="00241E42" w:rsidRPr="003613A7" w14:paraId="117C2A5D" w14:textId="77777777" w:rsidTr="00C910AD">
        <w:trPr>
          <w:trHeight w:val="284"/>
        </w:trPr>
        <w:tc>
          <w:tcPr>
            <w:tcW w:w="2108" w:type="dxa"/>
            <w:vMerge/>
            <w:tcBorders>
              <w:left w:val="single" w:sz="4" w:space="0" w:color="auto"/>
              <w:bottom w:val="single" w:sz="4" w:space="0" w:color="auto"/>
              <w:right w:val="single" w:sz="4" w:space="0" w:color="auto"/>
            </w:tcBorders>
            <w:tcMar>
              <w:left w:w="108" w:type="dxa"/>
              <w:right w:w="108" w:type="dxa"/>
            </w:tcMar>
          </w:tcPr>
          <w:p w14:paraId="3B6779D1" w14:textId="77777777" w:rsidR="00C23E50" w:rsidRPr="00252CB3" w:rsidRDefault="00C23E50" w:rsidP="0028076F">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A0B37E9" w14:textId="77777777" w:rsidR="00C23E50" w:rsidRDefault="00C15F5D" w:rsidP="00CF32AF">
            <w:r>
              <w:t xml:space="preserve">Demonstrable project management experience </w:t>
            </w:r>
            <w:r w:rsidR="0047136F">
              <w:t xml:space="preserve">working on </w:t>
            </w:r>
            <w:r w:rsidR="00CF32AF">
              <w:t xml:space="preserve">highway </w:t>
            </w:r>
            <w:proofErr w:type="gramStart"/>
            <w:r w:rsidR="00CF32AF">
              <w:t>projects</w:t>
            </w:r>
            <w:proofErr w:type="gramEnd"/>
            <w:r w:rsidR="00CF32AF">
              <w:t xml:space="preserve"> </w:t>
            </w:r>
          </w:p>
          <w:p w14:paraId="0BB91EE5" w14:textId="308263CD" w:rsidR="00CF32AF" w:rsidRPr="00252CB3" w:rsidRDefault="00CF32AF" w:rsidP="00CF32AF">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2F747979" w:rsidR="00C23E50" w:rsidRPr="00252CB3" w:rsidRDefault="00454AB9" w:rsidP="00F236B6">
            <w:pPr>
              <w:jc w:val="center"/>
              <w:rPr>
                <w:color w:val="000000"/>
                <w:sz w:val="24"/>
              </w:rPr>
            </w:pPr>
            <w:r>
              <w:t>Application Form</w:t>
            </w:r>
          </w:p>
        </w:tc>
      </w:tr>
      <w:tr w:rsidR="00CF32AF" w:rsidRPr="003613A7" w14:paraId="1F6DF9A1" w14:textId="77777777" w:rsidTr="00C910AD">
        <w:trPr>
          <w:trHeight w:val="284"/>
        </w:trPr>
        <w:tc>
          <w:tcPr>
            <w:tcW w:w="2108" w:type="dxa"/>
            <w:vMerge/>
            <w:tcBorders>
              <w:left w:val="single" w:sz="4" w:space="0" w:color="auto"/>
              <w:bottom w:val="single" w:sz="4" w:space="0" w:color="auto"/>
              <w:right w:val="single" w:sz="4" w:space="0" w:color="auto"/>
            </w:tcBorders>
            <w:tcMar>
              <w:left w:w="108" w:type="dxa"/>
              <w:right w:w="108" w:type="dxa"/>
            </w:tcMar>
          </w:tcPr>
          <w:p w14:paraId="2D8268DB" w14:textId="77777777" w:rsidR="00CF32AF" w:rsidRPr="00252CB3" w:rsidRDefault="00CF32AF" w:rsidP="0028076F">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AB66AE3" w14:textId="4EDD9EA3" w:rsidR="00CF32AF" w:rsidRDefault="00016D36" w:rsidP="00C15F5D">
            <w:r w:rsidRPr="00016D36">
              <w:t xml:space="preserve">Experience of working with, or supporting duties under, the Construction (Design and Management) Regulations 2015, including </w:t>
            </w:r>
            <w:r w:rsidR="00A056D2">
              <w:t>C</w:t>
            </w:r>
            <w:r w:rsidRPr="00016D36">
              <w:t xml:space="preserve">lient, </w:t>
            </w:r>
            <w:r w:rsidR="00A056D2">
              <w:t>D</w:t>
            </w:r>
            <w:r w:rsidRPr="00016D36">
              <w:t>esigner, Principal Designer, Principal </w:t>
            </w:r>
            <w:proofErr w:type="gramStart"/>
            <w:r w:rsidRPr="00016D36">
              <w:t>Contractor</w:t>
            </w:r>
            <w:proofErr w:type="gramEnd"/>
            <w:r w:rsidRPr="00016D36">
              <w:t xml:space="preserve"> and </w:t>
            </w:r>
            <w:r w:rsidR="00A056D2">
              <w:t>C</w:t>
            </w:r>
            <w:r w:rsidR="00A056D2" w:rsidRPr="00016D36">
              <w:t xml:space="preserve">ontractor </w:t>
            </w:r>
            <w:r w:rsidRPr="00016D36">
              <w:t>responsibilities</w:t>
            </w:r>
          </w:p>
          <w:p w14:paraId="7EFD5426" w14:textId="663E8F62" w:rsidR="00016D36" w:rsidRDefault="00016D36" w:rsidP="00C15F5D"/>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9237A8" w14:textId="52C2A886" w:rsidR="00CF32AF" w:rsidRDefault="00CF32AF" w:rsidP="00F236B6">
            <w:pPr>
              <w:jc w:val="center"/>
            </w:pPr>
            <w:r>
              <w:t>Application Form</w:t>
            </w:r>
          </w:p>
        </w:tc>
      </w:tr>
      <w:tr w:rsidR="00241E42" w:rsidRPr="003613A7" w14:paraId="7E8A1546" w14:textId="77777777" w:rsidTr="00C910AD">
        <w:trPr>
          <w:trHeight w:val="284"/>
        </w:trPr>
        <w:tc>
          <w:tcPr>
            <w:tcW w:w="2108"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252CB3" w:rsidRDefault="00C23E50" w:rsidP="0028076F">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28076F">
            <w:pPr>
              <w:rPr>
                <w:b/>
                <w:bCs/>
                <w:sz w:val="24"/>
              </w:rPr>
            </w:pPr>
            <w:r w:rsidRPr="00252CB3">
              <w:rPr>
                <w:b/>
                <w:bCs/>
                <w:sz w:val="24"/>
              </w:rPr>
              <w:t>to develop knowledge,</w:t>
            </w:r>
          </w:p>
          <w:p w14:paraId="655F9A6F" w14:textId="77777777" w:rsidR="00C23E50" w:rsidRPr="00252CB3" w:rsidRDefault="00C23E50" w:rsidP="0028076F">
            <w:pPr>
              <w:rPr>
                <w:b/>
                <w:bCs/>
                <w:sz w:val="24"/>
              </w:rPr>
            </w:pPr>
            <w:r w:rsidRPr="00252CB3">
              <w:rPr>
                <w:b/>
                <w:bCs/>
                <w:sz w:val="24"/>
              </w:rPr>
              <w:t xml:space="preserve"> skill or experience)</w:t>
            </w:r>
          </w:p>
          <w:p w14:paraId="1FB47895" w14:textId="77777777" w:rsidR="00C23E50" w:rsidRPr="00252CB3" w:rsidRDefault="00C23E50" w:rsidP="0028076F">
            <w:pPr>
              <w:rPr>
                <w:color w:val="000000"/>
                <w:sz w:val="24"/>
                <w:highlight w:val="yellow"/>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AA4BC31" w14:textId="77777777" w:rsidR="00C23E50" w:rsidRDefault="00230CC9" w:rsidP="007C7BD6">
            <w:r w:rsidRPr="00230CC9">
              <w:t xml:space="preserve">Ability to provide clear and accurate information, </w:t>
            </w:r>
            <w:proofErr w:type="gramStart"/>
            <w:r w:rsidRPr="00230CC9">
              <w:t>advice</w:t>
            </w:r>
            <w:proofErr w:type="gramEnd"/>
            <w:r w:rsidRPr="00230CC9">
              <w:t xml:space="preserve"> and guidance to a range of audiences, with the confidence to support discussions and contribute to achieving positive </w:t>
            </w:r>
            <w:proofErr w:type="gramStart"/>
            <w:r w:rsidRPr="00230CC9">
              <w:t>outcomes</w:t>
            </w:r>
            <w:proofErr w:type="gramEnd"/>
          </w:p>
          <w:p w14:paraId="6982A0F3" w14:textId="366ADEC6" w:rsidR="00F236B6" w:rsidRPr="00F236B6" w:rsidRDefault="00F236B6" w:rsidP="007C7BD6"/>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7E50DF41" w:rsidR="00C23E50" w:rsidRPr="00252CB3" w:rsidRDefault="002B6834" w:rsidP="00F236B6">
            <w:pPr>
              <w:jc w:val="center"/>
              <w:rPr>
                <w:color w:val="000000"/>
                <w:sz w:val="24"/>
              </w:rPr>
            </w:pPr>
            <w:r w:rsidRPr="002B6834">
              <w:rPr>
                <w:color w:val="000000"/>
                <w:sz w:val="24"/>
              </w:rPr>
              <w:t>Interview</w:t>
            </w:r>
          </w:p>
        </w:tc>
      </w:tr>
      <w:tr w:rsidR="00241B90" w:rsidRPr="003613A7" w14:paraId="7938A675" w14:textId="77777777" w:rsidTr="00C910AD">
        <w:trPr>
          <w:trHeight w:val="284"/>
        </w:trPr>
        <w:tc>
          <w:tcPr>
            <w:tcW w:w="2108" w:type="dxa"/>
            <w:vMerge/>
            <w:tcBorders>
              <w:left w:val="single" w:sz="4" w:space="0" w:color="auto"/>
              <w:bottom w:val="single" w:sz="4" w:space="0" w:color="auto"/>
              <w:right w:val="single" w:sz="4" w:space="0" w:color="auto"/>
            </w:tcBorders>
            <w:tcMar>
              <w:left w:w="108" w:type="dxa"/>
              <w:right w:w="108" w:type="dxa"/>
            </w:tcMar>
          </w:tcPr>
          <w:p w14:paraId="75297D74" w14:textId="77777777" w:rsidR="00241B90" w:rsidRPr="00252CB3" w:rsidRDefault="00241B90" w:rsidP="00230CC9">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29337F9" w14:textId="31FEB5C9" w:rsidR="00241B90" w:rsidRDefault="00241B90" w:rsidP="00230CC9">
            <w:pPr>
              <w:rPr>
                <w:rStyle w:val="eop"/>
                <w:color w:val="000000"/>
                <w:szCs w:val="22"/>
                <w:bdr w:val="none" w:sz="0" w:space="0" w:color="auto" w:frame="1"/>
                <w:shd w:val="clear" w:color="auto" w:fill="606060"/>
              </w:rPr>
            </w:pPr>
            <w:r w:rsidRPr="00EC6424">
              <w:rPr>
                <w:rStyle w:val="normaltextrun"/>
                <w:color w:val="000000"/>
                <w:szCs w:val="22"/>
                <w:shd w:val="clear" w:color="auto" w:fill="FFFFFF"/>
              </w:rPr>
              <w:t xml:space="preserve">Ability </w:t>
            </w:r>
            <w:r w:rsidR="00C910AD">
              <w:rPr>
                <w:rStyle w:val="normaltextrun"/>
                <w:color w:val="000000"/>
                <w:szCs w:val="22"/>
                <w:shd w:val="clear" w:color="auto" w:fill="FFFFFF"/>
              </w:rPr>
              <w:t xml:space="preserve">support in the administration of </w:t>
            </w:r>
            <w:r w:rsidRPr="00EC6424">
              <w:rPr>
                <w:rStyle w:val="normaltextrun"/>
                <w:color w:val="000000"/>
                <w:szCs w:val="22"/>
                <w:shd w:val="clear" w:color="auto" w:fill="FFFFFF"/>
              </w:rPr>
              <w:t>contracts in a clear, </w:t>
            </w:r>
            <w:proofErr w:type="gramStart"/>
            <w:r w:rsidRPr="00EC6424">
              <w:rPr>
                <w:rStyle w:val="normaltextrun"/>
                <w:color w:val="000000"/>
                <w:szCs w:val="22"/>
                <w:shd w:val="clear" w:color="auto" w:fill="FFFFFF"/>
              </w:rPr>
              <w:t>structured</w:t>
            </w:r>
            <w:proofErr w:type="gramEnd"/>
            <w:r w:rsidRPr="00EC6424">
              <w:rPr>
                <w:rStyle w:val="normaltextrun"/>
                <w:color w:val="000000"/>
                <w:szCs w:val="22"/>
                <w:shd w:val="clear" w:color="auto" w:fill="FFFFFF"/>
              </w:rPr>
              <w:t> and timely way, maintaining </w:t>
            </w:r>
            <w:r w:rsidR="00C910AD" w:rsidRPr="00EC6424">
              <w:rPr>
                <w:rStyle w:val="normaltextrun"/>
                <w:color w:val="000000"/>
                <w:szCs w:val="22"/>
                <w:shd w:val="clear" w:color="auto" w:fill="FFFFFF"/>
              </w:rPr>
              <w:t>accurate records</w:t>
            </w:r>
            <w:r w:rsidRPr="00EC6424">
              <w:rPr>
                <w:rStyle w:val="normaltextrun"/>
                <w:color w:val="000000"/>
                <w:szCs w:val="22"/>
                <w:shd w:val="clear" w:color="auto" w:fill="FFFFFF"/>
              </w:rPr>
              <w:t>, managing </w:t>
            </w:r>
            <w:proofErr w:type="gramStart"/>
            <w:r w:rsidRPr="00EC6424">
              <w:rPr>
                <w:rStyle w:val="normaltextrun"/>
                <w:color w:val="000000"/>
                <w:szCs w:val="22"/>
                <w:shd w:val="clear" w:color="auto" w:fill="FFFFFF"/>
              </w:rPr>
              <w:t>correspondence</w:t>
            </w:r>
            <w:proofErr w:type="gramEnd"/>
            <w:r w:rsidRPr="00EC6424">
              <w:rPr>
                <w:rStyle w:val="normaltextrun"/>
                <w:color w:val="000000"/>
                <w:szCs w:val="22"/>
                <w:shd w:val="clear" w:color="auto" w:fill="FFFFFF"/>
              </w:rPr>
              <w:t xml:space="preserve"> and supporting fair, </w:t>
            </w:r>
            <w:r w:rsidR="00EC6424" w:rsidRPr="00EC6424">
              <w:rPr>
                <w:rStyle w:val="normaltextrun"/>
                <w:color w:val="000000"/>
                <w:szCs w:val="22"/>
                <w:shd w:val="clear" w:color="auto" w:fill="FFFFFF"/>
              </w:rPr>
              <w:t>evidence</w:t>
            </w:r>
            <w:r w:rsidR="00EC6424">
              <w:rPr>
                <w:rStyle w:val="normaltextrun"/>
                <w:color w:val="000000"/>
                <w:szCs w:val="22"/>
                <w:shd w:val="clear" w:color="auto" w:fill="FFFFFF"/>
              </w:rPr>
              <w:t>-based</w:t>
            </w:r>
            <w:r w:rsidRPr="00EC6424">
              <w:rPr>
                <w:rStyle w:val="normaltextrun"/>
                <w:color w:val="000000"/>
                <w:szCs w:val="22"/>
                <w:shd w:val="clear" w:color="auto" w:fill="FFFFFF"/>
              </w:rPr>
              <w:t xml:space="preserve"> decisions in accordance with contract procedures.</w:t>
            </w:r>
            <w:r w:rsidRPr="00EC6424">
              <w:rPr>
                <w:rStyle w:val="eop"/>
                <w:color w:val="000000"/>
                <w:szCs w:val="22"/>
                <w:bdr w:val="none" w:sz="0" w:space="0" w:color="auto" w:frame="1"/>
                <w:shd w:val="clear" w:color="auto" w:fill="606060"/>
              </w:rPr>
              <w:t> </w:t>
            </w:r>
          </w:p>
          <w:p w14:paraId="53BEC4C0" w14:textId="2DA3459C" w:rsidR="00C910AD" w:rsidRPr="00340967" w:rsidRDefault="00C910AD" w:rsidP="00230CC9"/>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ECC18" w14:textId="72CEC127" w:rsidR="00241B90" w:rsidRPr="002B6834" w:rsidRDefault="00C910AD" w:rsidP="00F236B6">
            <w:pPr>
              <w:jc w:val="center"/>
              <w:rPr>
                <w:color w:val="000000"/>
                <w:sz w:val="24"/>
              </w:rPr>
            </w:pPr>
            <w:r w:rsidRPr="002B6834">
              <w:rPr>
                <w:color w:val="000000"/>
                <w:sz w:val="24"/>
              </w:rPr>
              <w:t>Interview</w:t>
            </w:r>
          </w:p>
        </w:tc>
      </w:tr>
      <w:tr w:rsidR="00230CC9" w:rsidRPr="003613A7" w14:paraId="08D51436" w14:textId="77777777" w:rsidTr="00C910AD">
        <w:trPr>
          <w:trHeight w:val="284"/>
        </w:trPr>
        <w:tc>
          <w:tcPr>
            <w:tcW w:w="2108" w:type="dxa"/>
            <w:vMerge/>
            <w:tcBorders>
              <w:left w:val="single" w:sz="4" w:space="0" w:color="auto"/>
              <w:bottom w:val="single" w:sz="4" w:space="0" w:color="auto"/>
              <w:right w:val="single" w:sz="4" w:space="0" w:color="auto"/>
            </w:tcBorders>
            <w:tcMar>
              <w:left w:w="108" w:type="dxa"/>
              <w:right w:w="108" w:type="dxa"/>
            </w:tcMar>
          </w:tcPr>
          <w:p w14:paraId="125F1E09" w14:textId="77777777" w:rsidR="00230CC9" w:rsidRPr="00252CB3" w:rsidRDefault="00230CC9" w:rsidP="00230CC9">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53F40D" w14:textId="77777777" w:rsidR="00F236B6" w:rsidRDefault="00D75416" w:rsidP="00230CC9">
            <w:r w:rsidRPr="00D75416">
              <w:t xml:space="preserve">Knowledge and experience of relevant health and safety duties, including CDM 2015, site risk management, safe systems of work, temporary works </w:t>
            </w:r>
            <w:r w:rsidRPr="00D75416">
              <w:lastRenderedPageBreak/>
              <w:t>awareness, contractor </w:t>
            </w:r>
            <w:proofErr w:type="gramStart"/>
            <w:r w:rsidRPr="00D75416">
              <w:t>control</w:t>
            </w:r>
            <w:proofErr w:type="gramEnd"/>
            <w:r w:rsidRPr="00D75416">
              <w:t> and incident/escalation procedures</w:t>
            </w:r>
          </w:p>
          <w:p w14:paraId="660FFFA2" w14:textId="7A302D70" w:rsidR="00C910AD" w:rsidRPr="00252CB3" w:rsidRDefault="00C910AD" w:rsidP="00230CC9">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6AFE4D8F" w:rsidR="00230CC9" w:rsidRPr="00252CB3" w:rsidRDefault="00230CC9" w:rsidP="00F236B6">
            <w:pPr>
              <w:jc w:val="center"/>
              <w:rPr>
                <w:color w:val="000000"/>
                <w:sz w:val="24"/>
              </w:rPr>
            </w:pPr>
            <w:r w:rsidRPr="002B6834">
              <w:rPr>
                <w:color w:val="000000"/>
                <w:sz w:val="24"/>
              </w:rPr>
              <w:lastRenderedPageBreak/>
              <w:t>Interview</w:t>
            </w:r>
          </w:p>
        </w:tc>
      </w:tr>
      <w:tr w:rsidR="00230CC9" w:rsidRPr="003613A7" w14:paraId="5341CF8D" w14:textId="77777777" w:rsidTr="00C910AD">
        <w:trPr>
          <w:trHeight w:val="284"/>
        </w:trPr>
        <w:tc>
          <w:tcPr>
            <w:tcW w:w="2108" w:type="dxa"/>
            <w:vMerge/>
            <w:tcBorders>
              <w:left w:val="single" w:sz="4" w:space="0" w:color="auto"/>
              <w:bottom w:val="single" w:sz="4" w:space="0" w:color="auto"/>
              <w:right w:val="single" w:sz="4" w:space="0" w:color="auto"/>
            </w:tcBorders>
            <w:tcMar>
              <w:left w:w="108" w:type="dxa"/>
              <w:right w:w="108" w:type="dxa"/>
            </w:tcMar>
          </w:tcPr>
          <w:p w14:paraId="71750919" w14:textId="77777777" w:rsidR="00230CC9" w:rsidRPr="00252CB3" w:rsidRDefault="00230CC9" w:rsidP="00230CC9">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6289C2C6" w:rsidR="00230CC9" w:rsidRPr="00CF32AF" w:rsidRDefault="00945695" w:rsidP="00230CC9">
            <w:r w:rsidRPr="00945695">
              <w:t xml:space="preserve">Awareness of current highways design standards, </w:t>
            </w:r>
            <w:proofErr w:type="gramStart"/>
            <w:r w:rsidRPr="00945695">
              <w:t>guidance</w:t>
            </w:r>
            <w:proofErr w:type="gramEnd"/>
            <w:r w:rsidRPr="00945695">
              <w:t xml:space="preserve"> and technical notes (e.g. DMRB, Manual for Streets, Local Authority guidance), with the ability to apply these in design work and a willingness to maintain up-to-date knowledge.</w:t>
            </w:r>
            <w:r w:rsidR="00230CC9">
              <w:br/>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4EC47567" w:rsidR="00230CC9" w:rsidRPr="00252CB3" w:rsidRDefault="00230CC9" w:rsidP="00F236B6">
            <w:pPr>
              <w:jc w:val="center"/>
              <w:rPr>
                <w:color w:val="000000"/>
                <w:sz w:val="24"/>
              </w:rPr>
            </w:pPr>
            <w:r w:rsidRPr="002B6834">
              <w:rPr>
                <w:color w:val="000000"/>
                <w:sz w:val="24"/>
              </w:rPr>
              <w:t>Interview</w:t>
            </w:r>
          </w:p>
        </w:tc>
      </w:tr>
      <w:tr w:rsidR="00230CC9" w:rsidRPr="003613A7" w14:paraId="46B46735" w14:textId="77777777" w:rsidTr="00C910AD">
        <w:trPr>
          <w:trHeight w:val="284"/>
        </w:trPr>
        <w:tc>
          <w:tcPr>
            <w:tcW w:w="2108" w:type="dxa"/>
            <w:vMerge/>
            <w:tcBorders>
              <w:left w:val="single" w:sz="4" w:space="0" w:color="auto"/>
              <w:bottom w:val="single" w:sz="4" w:space="0" w:color="auto"/>
              <w:right w:val="single" w:sz="4" w:space="0" w:color="auto"/>
            </w:tcBorders>
            <w:tcMar>
              <w:left w:w="108" w:type="dxa"/>
              <w:right w:w="108" w:type="dxa"/>
            </w:tcMar>
          </w:tcPr>
          <w:p w14:paraId="1EC4461E" w14:textId="77777777" w:rsidR="00230CC9" w:rsidRPr="00252CB3" w:rsidRDefault="00230CC9" w:rsidP="00230CC9">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3A2A8DA9" w:rsidR="00230CC9" w:rsidRPr="005B7A92" w:rsidRDefault="005708DA" w:rsidP="005B7A92">
            <w:r w:rsidRPr="005708DA">
              <w:t>Ability to build and maintain effective working relationships with contractors, consultants, customers, colleagues, elected members, statutory </w:t>
            </w:r>
            <w:proofErr w:type="gramStart"/>
            <w:r w:rsidRPr="005708DA">
              <w:t>undertakers</w:t>
            </w:r>
            <w:proofErr w:type="gramEnd"/>
            <w:r w:rsidRPr="005708DA">
              <w:t xml:space="preserve"> and stakeholders, demonstrating a </w:t>
            </w:r>
            <w:proofErr w:type="gramStart"/>
            <w:r w:rsidRPr="005708DA">
              <w:t>customer</w:t>
            </w:r>
            <w:r>
              <w:t xml:space="preserve"> </w:t>
            </w:r>
            <w:r w:rsidRPr="005708DA">
              <w:t>focused</w:t>
            </w:r>
            <w:proofErr w:type="gramEnd"/>
            <w:r w:rsidRPr="005708DA">
              <w:t xml:space="preserve"> and solutions</w:t>
            </w:r>
            <w:r>
              <w:t>-based</w:t>
            </w:r>
            <w:r w:rsidRPr="005708DA">
              <w:t xml:space="preserve"> approach</w:t>
            </w:r>
            <w:r w:rsidR="00230CC9" w:rsidRPr="005B7A92">
              <w:br/>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7E6E49E0" w:rsidR="00230CC9" w:rsidRPr="00252CB3" w:rsidRDefault="00230CC9" w:rsidP="00F236B6">
            <w:pPr>
              <w:jc w:val="center"/>
              <w:rPr>
                <w:color w:val="000000"/>
                <w:sz w:val="24"/>
              </w:rPr>
            </w:pPr>
            <w:r w:rsidRPr="002B6834">
              <w:rPr>
                <w:color w:val="000000"/>
                <w:sz w:val="24"/>
              </w:rPr>
              <w:t>Interview</w:t>
            </w:r>
          </w:p>
        </w:tc>
      </w:tr>
      <w:tr w:rsidR="00230CC9" w:rsidRPr="003613A7" w14:paraId="60FED34C" w14:textId="77777777" w:rsidTr="00C910AD">
        <w:trPr>
          <w:trHeight w:val="284"/>
        </w:trPr>
        <w:tc>
          <w:tcPr>
            <w:tcW w:w="2108" w:type="dxa"/>
            <w:vMerge/>
            <w:tcBorders>
              <w:left w:val="single" w:sz="4" w:space="0" w:color="auto"/>
              <w:bottom w:val="single" w:sz="4" w:space="0" w:color="auto"/>
              <w:right w:val="single" w:sz="4" w:space="0" w:color="auto"/>
            </w:tcBorders>
            <w:tcMar>
              <w:left w:w="108" w:type="dxa"/>
              <w:right w:w="108" w:type="dxa"/>
            </w:tcMar>
          </w:tcPr>
          <w:p w14:paraId="60824D57" w14:textId="77777777" w:rsidR="00230CC9" w:rsidRPr="00252CB3" w:rsidRDefault="00230CC9" w:rsidP="00230CC9">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1DDF061" w14:textId="33F21651" w:rsidR="00230CC9" w:rsidRPr="00252CB3" w:rsidRDefault="00606F61" w:rsidP="00230CC9">
            <w:pPr>
              <w:rPr>
                <w:color w:val="000000"/>
                <w:sz w:val="24"/>
              </w:rPr>
            </w:pPr>
            <w:r w:rsidRPr="00606F61">
              <w:t>Ability to assist in planning, </w:t>
            </w:r>
            <w:proofErr w:type="gramStart"/>
            <w:r w:rsidRPr="00606F61">
              <w:t>organising</w:t>
            </w:r>
            <w:proofErr w:type="gramEnd"/>
            <w:r w:rsidRPr="00606F61">
              <w:t> and monitoring work programmes, including review of contractor programmes and use of project management or contract management systems such as Microsoft Project, </w:t>
            </w:r>
            <w:proofErr w:type="gramStart"/>
            <w:r w:rsidRPr="00606F61">
              <w:t>SharePoint</w:t>
            </w:r>
            <w:proofErr w:type="gramEnd"/>
            <w:r w:rsidRPr="00606F61">
              <w:t> or similar tools. </w:t>
            </w:r>
            <w:r w:rsidR="005B7A92">
              <w:br/>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5B70B0" w14:textId="2F279338" w:rsidR="00230CC9" w:rsidRPr="00252CB3" w:rsidRDefault="00230CC9" w:rsidP="00F236B6">
            <w:pPr>
              <w:jc w:val="center"/>
              <w:rPr>
                <w:color w:val="000000"/>
                <w:sz w:val="24"/>
              </w:rPr>
            </w:pPr>
            <w:r w:rsidRPr="002B6834">
              <w:rPr>
                <w:color w:val="000000"/>
                <w:sz w:val="24"/>
              </w:rPr>
              <w:t>Interview</w:t>
            </w:r>
          </w:p>
        </w:tc>
      </w:tr>
      <w:tr w:rsidR="00230CC9" w:rsidRPr="003613A7" w14:paraId="3C8DB718" w14:textId="77777777" w:rsidTr="00C910AD">
        <w:trPr>
          <w:trHeight w:val="284"/>
        </w:trPr>
        <w:tc>
          <w:tcPr>
            <w:tcW w:w="2108" w:type="dxa"/>
            <w:vMerge/>
            <w:tcBorders>
              <w:left w:val="single" w:sz="4" w:space="0" w:color="auto"/>
              <w:bottom w:val="single" w:sz="4" w:space="0" w:color="auto"/>
              <w:right w:val="single" w:sz="4" w:space="0" w:color="auto"/>
            </w:tcBorders>
            <w:tcMar>
              <w:left w:w="108" w:type="dxa"/>
              <w:right w:w="108" w:type="dxa"/>
            </w:tcMar>
          </w:tcPr>
          <w:p w14:paraId="11E83ECA" w14:textId="77777777" w:rsidR="00230CC9" w:rsidRPr="00252CB3" w:rsidRDefault="00230CC9" w:rsidP="00230CC9">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6F34D5D" w14:textId="77777777" w:rsidR="00CF7A91" w:rsidRPr="00CF7A91" w:rsidRDefault="00CF7A91" w:rsidP="00CF7A91">
            <w:r w:rsidRPr="00CF7A91">
              <w:t>Ability to analyse and interpret information and data to support decision-making and make practical recommendations under supervision.</w:t>
            </w:r>
          </w:p>
          <w:p w14:paraId="15BD7964" w14:textId="6195AA8A" w:rsidR="00230CC9" w:rsidRPr="00252CB3" w:rsidRDefault="00230CC9" w:rsidP="00230CC9">
            <w:pPr>
              <w:rPr>
                <w:color w:val="000000"/>
                <w:sz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70D8FD6D" w:rsidR="00230CC9" w:rsidRPr="00252CB3" w:rsidRDefault="00230CC9" w:rsidP="00F236B6">
            <w:pPr>
              <w:jc w:val="center"/>
              <w:rPr>
                <w:color w:val="000000"/>
                <w:sz w:val="24"/>
              </w:rPr>
            </w:pPr>
            <w:r w:rsidRPr="002B6834">
              <w:rPr>
                <w:color w:val="000000"/>
                <w:sz w:val="24"/>
              </w:rPr>
              <w:t>Interview</w:t>
            </w:r>
          </w:p>
        </w:tc>
      </w:tr>
      <w:tr w:rsidR="00230CC9" w:rsidRPr="003613A7" w14:paraId="493FA58B" w14:textId="77777777" w:rsidTr="00C910AD">
        <w:trPr>
          <w:trHeight w:val="284"/>
        </w:trPr>
        <w:tc>
          <w:tcPr>
            <w:tcW w:w="2108" w:type="dxa"/>
            <w:vMerge/>
            <w:tcBorders>
              <w:left w:val="single" w:sz="4" w:space="0" w:color="auto"/>
              <w:right w:val="single" w:sz="4" w:space="0" w:color="auto"/>
            </w:tcBorders>
            <w:tcMar>
              <w:left w:w="108" w:type="dxa"/>
              <w:right w:w="108" w:type="dxa"/>
            </w:tcMar>
          </w:tcPr>
          <w:p w14:paraId="23B5FA5F" w14:textId="77777777" w:rsidR="00230CC9" w:rsidRPr="00252CB3" w:rsidRDefault="00230CC9" w:rsidP="00230CC9">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52E282" w14:textId="342523ED" w:rsidR="00230CC9" w:rsidRPr="00F236B6" w:rsidRDefault="00FF1B4B" w:rsidP="00230CC9">
            <w:r w:rsidRPr="00F236B6">
              <w:t>Ability to work both independently and as part of a team, maintaining focus and delivering tasks to agreed deadlines, even when managing multiple priorities.</w:t>
            </w:r>
            <w:r w:rsidR="00230CC9" w:rsidRPr="00F236B6">
              <w:br/>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0B528CB7" w:rsidR="00230CC9" w:rsidRPr="00252CB3" w:rsidRDefault="005833D2" w:rsidP="00F236B6">
            <w:pPr>
              <w:jc w:val="center"/>
              <w:rPr>
                <w:color w:val="000000"/>
                <w:sz w:val="24"/>
              </w:rPr>
            </w:pPr>
            <w:r>
              <w:rPr>
                <w:color w:val="000000"/>
                <w:sz w:val="24"/>
              </w:rPr>
              <w:t>I</w:t>
            </w:r>
            <w:r w:rsidRPr="002B6834">
              <w:rPr>
                <w:color w:val="000000"/>
                <w:sz w:val="24"/>
              </w:rPr>
              <w:t>nterview</w:t>
            </w:r>
          </w:p>
        </w:tc>
      </w:tr>
      <w:tr w:rsidR="00C22B5E" w:rsidRPr="003613A7" w14:paraId="4874F542" w14:textId="77777777" w:rsidTr="00C910AD">
        <w:trPr>
          <w:trHeight w:val="284"/>
        </w:trPr>
        <w:tc>
          <w:tcPr>
            <w:tcW w:w="2108" w:type="dxa"/>
            <w:tcBorders>
              <w:left w:val="single" w:sz="4" w:space="0" w:color="auto"/>
              <w:bottom w:val="single" w:sz="4" w:space="0" w:color="auto"/>
              <w:right w:val="single" w:sz="4" w:space="0" w:color="auto"/>
            </w:tcBorders>
            <w:tcMar>
              <w:left w:w="108" w:type="dxa"/>
              <w:right w:w="108" w:type="dxa"/>
            </w:tcMar>
          </w:tcPr>
          <w:p w14:paraId="55FFEDDC" w14:textId="77777777" w:rsidR="00C22B5E" w:rsidRPr="00252CB3" w:rsidRDefault="00C22B5E" w:rsidP="00230CC9">
            <w:pPr>
              <w:rPr>
                <w:b/>
                <w:bCs/>
                <w:sz w:val="24"/>
              </w:rPr>
            </w:pPr>
          </w:p>
        </w:tc>
        <w:tc>
          <w:tcPr>
            <w:tcW w:w="5513"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AB9FBA4" w14:textId="77777777" w:rsidR="005833D2" w:rsidRPr="00F236B6" w:rsidRDefault="005833D2" w:rsidP="005833D2">
            <w:r w:rsidRPr="00F236B6">
              <w:t xml:space="preserve">Awareness of the political and organisational context within which highways projects </w:t>
            </w:r>
            <w:proofErr w:type="gramStart"/>
            <w:r w:rsidRPr="00F236B6">
              <w:t>are delivered</w:t>
            </w:r>
            <w:proofErr w:type="gramEnd"/>
            <w:r w:rsidRPr="00F236B6">
              <w:t>, including an understanding of how local authority priorities, elected members, and public interest can influence decision-making and project outcomes.</w:t>
            </w:r>
          </w:p>
          <w:p w14:paraId="5654E3B7" w14:textId="77777777" w:rsidR="00C22B5E" w:rsidRPr="00F236B6" w:rsidRDefault="00C22B5E" w:rsidP="00230CC9"/>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B0D8AC" w14:textId="0055A7A9" w:rsidR="00C22B5E" w:rsidRPr="002B6834" w:rsidRDefault="005833D2" w:rsidP="00F236B6">
            <w:pPr>
              <w:jc w:val="center"/>
              <w:rPr>
                <w:color w:val="000000"/>
                <w:sz w:val="24"/>
              </w:rPr>
            </w:pPr>
            <w:r>
              <w:rPr>
                <w:color w:val="000000"/>
                <w:sz w:val="24"/>
              </w:rPr>
              <w:t>I</w:t>
            </w:r>
            <w:r w:rsidRPr="002B6834">
              <w:rPr>
                <w:color w:val="000000"/>
                <w:sz w:val="24"/>
              </w:rPr>
              <w:t>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268C1105" w14:textId="77777777" w:rsidR="005672EC"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EB6D0C">
        <w:rPr>
          <w:rFonts w:ascii="Arial" w:hAnsi="Arial" w:cs="Arial"/>
          <w:sz w:val="22"/>
          <w:szCs w:val="22"/>
        </w:rPr>
        <w:t xml:space="preserve">: </w:t>
      </w:r>
      <w:r w:rsidR="005672EC">
        <w:rPr>
          <w:rFonts w:ascii="Arial" w:hAnsi="Arial" w:cs="Arial"/>
          <w:sz w:val="22"/>
          <w:szCs w:val="22"/>
        </w:rPr>
        <w:t xml:space="preserve">G Brown </w:t>
      </w:r>
    </w:p>
    <w:p w14:paraId="03231900" w14:textId="420C6030"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EB6D0C">
        <w:rPr>
          <w:rFonts w:ascii="Arial" w:hAnsi="Arial" w:cs="Arial"/>
        </w:rPr>
        <w:t xml:space="preserve"> </w:t>
      </w:r>
      <w:r w:rsidR="00F236B6">
        <w:rPr>
          <w:rFonts w:ascii="Arial" w:hAnsi="Arial" w:cs="Arial"/>
        </w:rPr>
        <w:t>Ju</w:t>
      </w:r>
      <w:r w:rsidR="00A92E04">
        <w:rPr>
          <w:rFonts w:ascii="Arial" w:hAnsi="Arial" w:cs="Arial"/>
        </w:rPr>
        <w:t>ly</w:t>
      </w:r>
      <w:r w:rsidR="00EB6D0C">
        <w:rPr>
          <w:rFonts w:ascii="Arial" w:hAnsi="Arial" w:cs="Arial"/>
        </w:rPr>
        <w:t xml:space="preserve"> 202</w:t>
      </w:r>
      <w:r w:rsidR="00F236B6">
        <w:rPr>
          <w:rFonts w:ascii="Arial" w:hAnsi="Arial" w:cs="Arial"/>
        </w:rPr>
        <w:t>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7557D" w14:textId="77777777" w:rsidR="00622FA5" w:rsidRDefault="00622FA5">
      <w:r>
        <w:separator/>
      </w:r>
    </w:p>
  </w:endnote>
  <w:endnote w:type="continuationSeparator" w:id="0">
    <w:p w14:paraId="086FFC35" w14:textId="77777777" w:rsidR="00622FA5" w:rsidRDefault="00622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217B8" w14:textId="77777777" w:rsidR="00622FA5" w:rsidRDefault="00622FA5">
      <w:r>
        <w:separator/>
      </w:r>
    </w:p>
  </w:footnote>
  <w:footnote w:type="continuationSeparator" w:id="0">
    <w:p w14:paraId="706EFD0B" w14:textId="77777777" w:rsidR="00622FA5" w:rsidRDefault="00622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171"/>
    <w:multiLevelType w:val="hybridMultilevel"/>
    <w:tmpl w:val="9FCCC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6473EE"/>
    <w:multiLevelType w:val="hybridMultilevel"/>
    <w:tmpl w:val="97923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3"/>
  </w:num>
  <w:num w:numId="2" w16cid:durableId="1516337016">
    <w:abstractNumId w:val="3"/>
  </w:num>
  <w:num w:numId="3" w16cid:durableId="171771728">
    <w:abstractNumId w:val="1"/>
  </w:num>
  <w:num w:numId="4" w16cid:durableId="579871525">
    <w:abstractNumId w:val="2"/>
  </w:num>
  <w:num w:numId="5" w16cid:durableId="1216283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16D36"/>
    <w:rsid w:val="000342DF"/>
    <w:rsid w:val="000E5DEC"/>
    <w:rsid w:val="001B29A2"/>
    <w:rsid w:val="001F5BB6"/>
    <w:rsid w:val="00230CC9"/>
    <w:rsid w:val="00234CFA"/>
    <w:rsid w:val="00241B90"/>
    <w:rsid w:val="00241E42"/>
    <w:rsid w:val="00252CB3"/>
    <w:rsid w:val="002623A2"/>
    <w:rsid w:val="0027180F"/>
    <w:rsid w:val="00272418"/>
    <w:rsid w:val="002751A3"/>
    <w:rsid w:val="002B6834"/>
    <w:rsid w:val="002D65AA"/>
    <w:rsid w:val="002E2F87"/>
    <w:rsid w:val="002E432A"/>
    <w:rsid w:val="0036348E"/>
    <w:rsid w:val="0038279A"/>
    <w:rsid w:val="0039141A"/>
    <w:rsid w:val="003B0B51"/>
    <w:rsid w:val="003E263E"/>
    <w:rsid w:val="0045381B"/>
    <w:rsid w:val="00454AB9"/>
    <w:rsid w:val="0047136F"/>
    <w:rsid w:val="004778D7"/>
    <w:rsid w:val="004872E3"/>
    <w:rsid w:val="004B3E99"/>
    <w:rsid w:val="004C3B6F"/>
    <w:rsid w:val="00507A69"/>
    <w:rsid w:val="005450EE"/>
    <w:rsid w:val="005672EC"/>
    <w:rsid w:val="005708DA"/>
    <w:rsid w:val="005833D2"/>
    <w:rsid w:val="00592DF2"/>
    <w:rsid w:val="005B7A92"/>
    <w:rsid w:val="005F1B1A"/>
    <w:rsid w:val="00602654"/>
    <w:rsid w:val="00606F61"/>
    <w:rsid w:val="00620CF1"/>
    <w:rsid w:val="00622FA5"/>
    <w:rsid w:val="00625F3D"/>
    <w:rsid w:val="00627DF6"/>
    <w:rsid w:val="006935C9"/>
    <w:rsid w:val="006A3D80"/>
    <w:rsid w:val="006C36F0"/>
    <w:rsid w:val="006D503E"/>
    <w:rsid w:val="006E2D5E"/>
    <w:rsid w:val="007C7BD6"/>
    <w:rsid w:val="007F38A4"/>
    <w:rsid w:val="008003CC"/>
    <w:rsid w:val="008752CE"/>
    <w:rsid w:val="008A2E99"/>
    <w:rsid w:val="008A74FF"/>
    <w:rsid w:val="008B3F87"/>
    <w:rsid w:val="009000F6"/>
    <w:rsid w:val="00900638"/>
    <w:rsid w:val="00941818"/>
    <w:rsid w:val="00943042"/>
    <w:rsid w:val="00945695"/>
    <w:rsid w:val="00955171"/>
    <w:rsid w:val="0096212A"/>
    <w:rsid w:val="009920C3"/>
    <w:rsid w:val="009A511D"/>
    <w:rsid w:val="009D3CCB"/>
    <w:rsid w:val="00A056D2"/>
    <w:rsid w:val="00A1055D"/>
    <w:rsid w:val="00A268A6"/>
    <w:rsid w:val="00A675C1"/>
    <w:rsid w:val="00A92B5B"/>
    <w:rsid w:val="00A92E04"/>
    <w:rsid w:val="00B07BDD"/>
    <w:rsid w:val="00B311D2"/>
    <w:rsid w:val="00B42F6D"/>
    <w:rsid w:val="00B45B63"/>
    <w:rsid w:val="00BA523A"/>
    <w:rsid w:val="00C10696"/>
    <w:rsid w:val="00C112A4"/>
    <w:rsid w:val="00C15F5D"/>
    <w:rsid w:val="00C22B5E"/>
    <w:rsid w:val="00C23E50"/>
    <w:rsid w:val="00C263E3"/>
    <w:rsid w:val="00C910AD"/>
    <w:rsid w:val="00CB1905"/>
    <w:rsid w:val="00CF32AF"/>
    <w:rsid w:val="00CF7A91"/>
    <w:rsid w:val="00D1221E"/>
    <w:rsid w:val="00D32221"/>
    <w:rsid w:val="00D433B2"/>
    <w:rsid w:val="00D75416"/>
    <w:rsid w:val="00D75525"/>
    <w:rsid w:val="00D803BE"/>
    <w:rsid w:val="00D97B7E"/>
    <w:rsid w:val="00DD6663"/>
    <w:rsid w:val="00E20089"/>
    <w:rsid w:val="00EB6D0C"/>
    <w:rsid w:val="00EC6424"/>
    <w:rsid w:val="00F236B6"/>
    <w:rsid w:val="00F32ACF"/>
    <w:rsid w:val="00F90919"/>
    <w:rsid w:val="00F96A12"/>
    <w:rsid w:val="00FA2C80"/>
    <w:rsid w:val="00FB4C58"/>
    <w:rsid w:val="00FB4D90"/>
    <w:rsid w:val="00FC700E"/>
    <w:rsid w:val="00FD370F"/>
    <w:rsid w:val="00FD4DB4"/>
    <w:rsid w:val="00FE225B"/>
    <w:rsid w:val="00FF1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character" w:customStyle="1" w:styleId="normaltextrun">
    <w:name w:val="normaltextrun"/>
    <w:basedOn w:val="DefaultParagraphFont"/>
    <w:rsid w:val="00241B90"/>
  </w:style>
  <w:style w:type="character" w:customStyle="1" w:styleId="eop">
    <w:name w:val="eop"/>
    <w:basedOn w:val="DefaultParagraphFont"/>
    <w:rsid w:val="00241B90"/>
  </w:style>
  <w:style w:type="paragraph" w:styleId="Revision">
    <w:name w:val="Revision"/>
    <w:hidden/>
    <w:uiPriority w:val="99"/>
    <w:semiHidden/>
    <w:rsid w:val="00A056D2"/>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TaxCatchAll xmlns="0862de27-bf98-42c3-9af4-81ee2ef416fb" xsi:nil="true"/>
  </documentManagement>
</p: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3.xml><?xml version="1.0" encoding="utf-8"?>
<ds:datastoreItem xmlns:ds="http://schemas.openxmlformats.org/officeDocument/2006/customXml" ds:itemID="{5D008784-D31A-4EBC-8678-DE63B82BE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33B2BD-BBD0-40A3-9D31-2A57707EB397}">
  <ds:schemaRefs>
    <ds:schemaRef ds:uri="http://schemas.microsoft.com/office/2006/metadata/properties"/>
    <ds:schemaRef ds:uri="http://schemas.microsoft.com/office/infopath/2007/PartnerControls"/>
    <ds:schemaRef ds:uri="90b2ce22-5f08-499d-8a51-a55788aa8ef6"/>
    <ds:schemaRef ds:uri="9f8b2057-8571-43f1-89d8-04dcb45c61d7"/>
    <ds:schemaRef ds:uri="0862de27-bf98-42c3-9af4-81ee2ef416fb"/>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2026-07-29T10:47:00Z</dcterms:created>
  <dcterms:modified xsi:type="dcterms:W3CDTF">2026-07-29T10:47:00Z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