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CC50B" w14:textId="77777777" w:rsidR="00021EF0" w:rsidRPr="00BB5691" w:rsidRDefault="00021EF0" w:rsidP="00F927E5">
      <w:pPr>
        <w:pStyle w:val="Title"/>
        <w:jc w:val="right"/>
        <w:rPr>
          <w:lang w:val="en-GB"/>
        </w:rPr>
      </w:pPr>
      <w:r w:rsidRPr="00BB5691">
        <w:rPr>
          <w:lang w:val="en-GB"/>
        </w:rPr>
        <w:object w:dxaOrig="5656" w:dyaOrig="2191" w14:anchorId="16226F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4pt;height:60.05pt" o:ole="" fillcolor="window">
            <v:imagedata r:id="rId12" o:title=""/>
          </v:shape>
          <o:OLEObject Type="Embed" ProgID="Word.Picture.8" ShapeID="_x0000_i1025" DrawAspect="Content" ObjectID="_1846759007" r:id="rId13"/>
        </w:object>
      </w:r>
    </w:p>
    <w:p w14:paraId="1C500406" w14:textId="77777777" w:rsidR="00021EF0" w:rsidRPr="00BB5691" w:rsidRDefault="00021EF0" w:rsidP="00E81982">
      <w:pPr>
        <w:jc w:val="center"/>
        <w:rPr>
          <w:rFonts w:ascii="Arial" w:hAnsi="Arial" w:cs="Arial"/>
          <w:b/>
        </w:rPr>
      </w:pPr>
      <w:r w:rsidRPr="00BB5691">
        <w:rPr>
          <w:rFonts w:ascii="Arial" w:hAnsi="Arial" w:cs="Arial"/>
          <w:b/>
        </w:rPr>
        <w:t>JOB DESCRIPTION</w:t>
      </w:r>
    </w:p>
    <w:p w14:paraId="44B72987" w14:textId="77777777" w:rsidR="00661244" w:rsidRPr="00BB5691" w:rsidRDefault="00661244" w:rsidP="00F927E5">
      <w:pPr>
        <w:jc w:val="both"/>
        <w:rPr>
          <w:rFonts w:ascii="Arial" w:hAnsi="Arial" w:cs="Arial"/>
          <w:b/>
          <w:u w:val="single"/>
        </w:rPr>
      </w:pPr>
    </w:p>
    <w:tbl>
      <w:tblPr>
        <w:tblW w:w="10206" w:type="dxa"/>
        <w:tblLayout w:type="fixed"/>
        <w:tblLook w:val="04A0" w:firstRow="1" w:lastRow="0" w:firstColumn="1" w:lastColumn="0" w:noHBand="0" w:noVBand="1"/>
      </w:tblPr>
      <w:tblGrid>
        <w:gridCol w:w="10206"/>
      </w:tblGrid>
      <w:tr w:rsidR="00987820" w:rsidRPr="00BB5691" w14:paraId="1CC84B50" w14:textId="77777777" w:rsidTr="00F8478F">
        <w:trPr>
          <w:trHeight w:val="66"/>
        </w:trPr>
        <w:tc>
          <w:tcPr>
            <w:tcW w:w="10206" w:type="dxa"/>
          </w:tcPr>
          <w:p w14:paraId="17D8C093" w14:textId="4D0CA653" w:rsidR="00F452D7" w:rsidRDefault="00987820" w:rsidP="00F452D7">
            <w:pPr>
              <w:ind w:left="1171" w:hanging="1171"/>
              <w:rPr>
                <w:rFonts w:ascii="Arial" w:hAnsi="Arial" w:cs="Arial"/>
                <w:bCs/>
              </w:rPr>
            </w:pPr>
            <w:r w:rsidRPr="00E81982">
              <w:rPr>
                <w:rFonts w:ascii="Arial" w:hAnsi="Arial" w:cs="Arial"/>
                <w:b/>
              </w:rPr>
              <w:t>Post Title:</w:t>
            </w:r>
            <w:r w:rsidR="00E81982">
              <w:rPr>
                <w:rFonts w:ascii="Arial" w:hAnsi="Arial" w:cs="Arial"/>
                <w:b/>
              </w:rPr>
              <w:t xml:space="preserve"> </w:t>
            </w:r>
            <w:r w:rsidR="00E2341F" w:rsidRPr="00E2341F">
              <w:rPr>
                <w:rFonts w:ascii="Arial" w:hAnsi="Arial" w:cs="Arial"/>
                <w:bCs/>
              </w:rPr>
              <w:t>Childhood Enrichment</w:t>
            </w:r>
            <w:r w:rsidR="00E2341F">
              <w:rPr>
                <w:rFonts w:ascii="Arial" w:hAnsi="Arial" w:cs="Arial"/>
                <w:b/>
              </w:rPr>
              <w:t xml:space="preserve"> </w:t>
            </w:r>
            <w:r w:rsidR="00E2341F">
              <w:rPr>
                <w:rFonts w:ascii="Arial" w:hAnsi="Arial" w:cs="Arial"/>
                <w:bCs/>
              </w:rPr>
              <w:t>10</w:t>
            </w:r>
            <w:r w:rsidR="00976862">
              <w:rPr>
                <w:rFonts w:ascii="Arial" w:hAnsi="Arial" w:cs="Arial"/>
                <w:bCs/>
              </w:rPr>
              <w:t>by</w:t>
            </w:r>
            <w:r w:rsidR="00E2341F">
              <w:rPr>
                <w:rFonts w:ascii="Arial" w:hAnsi="Arial" w:cs="Arial"/>
                <w:bCs/>
              </w:rPr>
              <w:t xml:space="preserve">10 </w:t>
            </w:r>
            <w:r w:rsidR="00765499">
              <w:rPr>
                <w:rFonts w:ascii="Arial" w:hAnsi="Arial" w:cs="Arial"/>
                <w:bCs/>
              </w:rPr>
              <w:t>Coordinator</w:t>
            </w:r>
            <w:r w:rsidR="00E44534" w:rsidRPr="00E81982">
              <w:rPr>
                <w:rFonts w:ascii="Arial" w:hAnsi="Arial" w:cs="Arial"/>
                <w:bCs/>
              </w:rPr>
              <w:t xml:space="preserve"> </w:t>
            </w:r>
          </w:p>
          <w:p w14:paraId="254D2D1C" w14:textId="782E0091" w:rsidR="00987820" w:rsidRPr="00E81982" w:rsidRDefault="00987820" w:rsidP="00F452D7">
            <w:pPr>
              <w:ind w:left="1171" w:hanging="1171"/>
              <w:rPr>
                <w:rFonts w:ascii="Arial" w:hAnsi="Arial" w:cs="Arial"/>
                <w:b/>
              </w:rPr>
            </w:pPr>
            <w:r w:rsidRPr="00E81982">
              <w:rPr>
                <w:rFonts w:ascii="Arial" w:hAnsi="Arial" w:cs="Arial"/>
                <w:b/>
              </w:rPr>
              <w:t xml:space="preserve">                       </w:t>
            </w:r>
          </w:p>
        </w:tc>
      </w:tr>
      <w:tr w:rsidR="00987820" w:rsidRPr="00BB5691" w14:paraId="6F3B171B" w14:textId="77777777" w:rsidTr="00F8478F">
        <w:trPr>
          <w:trHeight w:val="499"/>
        </w:trPr>
        <w:tc>
          <w:tcPr>
            <w:tcW w:w="10206" w:type="dxa"/>
          </w:tcPr>
          <w:p w14:paraId="4AFE021F" w14:textId="1179CEF1" w:rsidR="00987820" w:rsidRPr="00E81982" w:rsidRDefault="00987820" w:rsidP="00F927E5">
            <w:pPr>
              <w:jc w:val="both"/>
              <w:rPr>
                <w:rFonts w:ascii="Arial" w:hAnsi="Arial" w:cs="Arial"/>
                <w:b/>
              </w:rPr>
            </w:pPr>
            <w:r w:rsidRPr="00E81982">
              <w:rPr>
                <w:rFonts w:ascii="Arial" w:hAnsi="Arial" w:cs="Arial"/>
                <w:b/>
              </w:rPr>
              <w:t>Grade and Salary Scale</w:t>
            </w:r>
            <w:r w:rsidR="00E81982">
              <w:rPr>
                <w:rFonts w:ascii="Arial" w:hAnsi="Arial" w:cs="Arial"/>
                <w:b/>
              </w:rPr>
              <w:t xml:space="preserve">: </w:t>
            </w:r>
            <w:r w:rsidR="00044A91" w:rsidRPr="00044A91">
              <w:rPr>
                <w:rFonts w:ascii="Arial" w:hAnsi="Arial" w:cs="Arial"/>
                <w:bCs/>
              </w:rPr>
              <w:t>I SCP</w:t>
            </w:r>
            <w:r w:rsidR="00044A91">
              <w:rPr>
                <w:rFonts w:ascii="Arial" w:hAnsi="Arial" w:cs="Arial"/>
                <w:bCs/>
              </w:rPr>
              <w:t xml:space="preserve"> </w:t>
            </w:r>
            <w:r w:rsidR="00C669D7">
              <w:rPr>
                <w:rFonts w:ascii="Arial" w:hAnsi="Arial" w:cs="Arial"/>
                <w:bCs/>
              </w:rPr>
              <w:t>22-24</w:t>
            </w:r>
          </w:p>
          <w:p w14:paraId="0DA432BC" w14:textId="77777777" w:rsidR="00987820" w:rsidRPr="00E81982" w:rsidRDefault="00987820" w:rsidP="00F927E5">
            <w:pPr>
              <w:jc w:val="both"/>
              <w:rPr>
                <w:rFonts w:ascii="Arial" w:hAnsi="Arial" w:cs="Arial"/>
                <w:b/>
              </w:rPr>
            </w:pPr>
            <w:r w:rsidRPr="00E81982">
              <w:rPr>
                <w:rFonts w:ascii="Arial" w:hAnsi="Arial" w:cs="Arial"/>
                <w:b/>
              </w:rPr>
              <w:t xml:space="preserve">      </w:t>
            </w:r>
          </w:p>
        </w:tc>
      </w:tr>
      <w:tr w:rsidR="00987820" w:rsidRPr="00BB5691" w14:paraId="70D37812" w14:textId="77777777" w:rsidTr="00F8478F">
        <w:trPr>
          <w:trHeight w:val="507"/>
        </w:trPr>
        <w:tc>
          <w:tcPr>
            <w:tcW w:w="10206" w:type="dxa"/>
          </w:tcPr>
          <w:p w14:paraId="48F26B95" w14:textId="05415E10" w:rsidR="00987820" w:rsidRPr="00E81982" w:rsidRDefault="00987820" w:rsidP="00F927E5">
            <w:pPr>
              <w:ind w:right="-392"/>
              <w:jc w:val="both"/>
              <w:rPr>
                <w:rFonts w:ascii="Arial" w:hAnsi="Arial" w:cs="Arial"/>
                <w:bCs/>
              </w:rPr>
            </w:pPr>
            <w:r w:rsidRPr="00E81982">
              <w:rPr>
                <w:rFonts w:ascii="Arial" w:hAnsi="Arial" w:cs="Arial"/>
                <w:b/>
              </w:rPr>
              <w:t>D</w:t>
            </w:r>
            <w:r w:rsidR="00E81982">
              <w:rPr>
                <w:rFonts w:ascii="Arial" w:hAnsi="Arial" w:cs="Arial"/>
                <w:b/>
              </w:rPr>
              <w:t>irectorate</w:t>
            </w:r>
            <w:r w:rsidRPr="00E81982">
              <w:rPr>
                <w:rFonts w:ascii="Arial" w:hAnsi="Arial" w:cs="Arial"/>
                <w:b/>
              </w:rPr>
              <w:t xml:space="preserve"> and Service: </w:t>
            </w:r>
            <w:r w:rsidR="00FE0F2E">
              <w:rPr>
                <w:rFonts w:ascii="Arial" w:hAnsi="Arial" w:cs="Arial"/>
                <w:bCs/>
              </w:rPr>
              <w:t>Finance, Resident and Business Support</w:t>
            </w:r>
          </w:p>
          <w:p w14:paraId="171607E0" w14:textId="77777777" w:rsidR="00987820" w:rsidRPr="00E81982" w:rsidRDefault="00987820" w:rsidP="00F927E5">
            <w:pPr>
              <w:jc w:val="both"/>
              <w:rPr>
                <w:rFonts w:ascii="Arial" w:hAnsi="Arial" w:cs="Arial"/>
                <w:bCs/>
              </w:rPr>
            </w:pPr>
          </w:p>
          <w:p w14:paraId="4338E08F" w14:textId="7B9C4CFC" w:rsidR="00987820" w:rsidRPr="00E81982" w:rsidRDefault="00987820" w:rsidP="00F927E5">
            <w:pPr>
              <w:jc w:val="both"/>
              <w:rPr>
                <w:rFonts w:ascii="Arial" w:hAnsi="Arial" w:cs="Arial"/>
                <w:bCs/>
              </w:rPr>
            </w:pPr>
            <w:r w:rsidRPr="00E81982">
              <w:rPr>
                <w:rFonts w:ascii="Arial" w:hAnsi="Arial" w:cs="Arial"/>
                <w:b/>
              </w:rPr>
              <w:t xml:space="preserve">Responsible To: </w:t>
            </w:r>
            <w:r w:rsidR="00A908F3" w:rsidRPr="00B263FA">
              <w:rPr>
                <w:rFonts w:ascii="Arial" w:hAnsi="Arial" w:cs="Arial"/>
                <w:bCs/>
              </w:rPr>
              <w:t>Service Manager</w:t>
            </w:r>
            <w:r w:rsidR="00B263FA" w:rsidRPr="00B263FA">
              <w:rPr>
                <w:rFonts w:ascii="Arial" w:hAnsi="Arial" w:cs="Arial"/>
                <w:bCs/>
              </w:rPr>
              <w:t xml:space="preserve"> – Lifetime Enrichment</w:t>
            </w:r>
          </w:p>
          <w:p w14:paraId="780BB306" w14:textId="77777777" w:rsidR="00987820" w:rsidRPr="00E81982" w:rsidRDefault="00987820" w:rsidP="00F927E5">
            <w:pPr>
              <w:jc w:val="both"/>
              <w:rPr>
                <w:rFonts w:ascii="Arial" w:hAnsi="Arial" w:cs="Arial"/>
                <w:b/>
              </w:rPr>
            </w:pPr>
          </w:p>
          <w:p w14:paraId="73DFEEA7" w14:textId="63FC5B29" w:rsidR="00987820" w:rsidRPr="00E81982" w:rsidRDefault="00987820" w:rsidP="00F927E5">
            <w:pPr>
              <w:jc w:val="both"/>
              <w:rPr>
                <w:rFonts w:ascii="Arial" w:hAnsi="Arial" w:cs="Arial"/>
                <w:bCs/>
              </w:rPr>
            </w:pPr>
            <w:r w:rsidRPr="00E81982">
              <w:rPr>
                <w:rFonts w:ascii="Arial" w:hAnsi="Arial" w:cs="Arial"/>
                <w:b/>
              </w:rPr>
              <w:t xml:space="preserve">Post Ref: </w:t>
            </w:r>
            <w:r w:rsidR="00C669D7" w:rsidRPr="00C669D7">
              <w:rPr>
                <w:rFonts w:ascii="Arial" w:hAnsi="Arial" w:cs="Arial"/>
                <w:bCs/>
              </w:rPr>
              <w:t>0183</w:t>
            </w:r>
          </w:p>
        </w:tc>
      </w:tr>
    </w:tbl>
    <w:p w14:paraId="7BB25108" w14:textId="77777777" w:rsidR="00021EF0" w:rsidRPr="00BB5691" w:rsidRDefault="00021EF0" w:rsidP="00F927E5">
      <w:pPr>
        <w:pBdr>
          <w:bottom w:val="single" w:sz="6" w:space="3" w:color="auto"/>
        </w:pBdr>
        <w:jc w:val="both"/>
        <w:rPr>
          <w:rFonts w:ascii="Arial" w:hAnsi="Arial" w:cs="Arial"/>
          <w:b/>
        </w:rPr>
      </w:pPr>
    </w:p>
    <w:p w14:paraId="02DBA1E9" w14:textId="77777777" w:rsidR="00021EF0" w:rsidRPr="00BB5691" w:rsidRDefault="00021EF0" w:rsidP="00F927E5">
      <w:pPr>
        <w:jc w:val="both"/>
        <w:rPr>
          <w:rFonts w:ascii="Arial" w:hAnsi="Arial" w:cs="Arial"/>
          <w:b/>
        </w:rPr>
      </w:pPr>
    </w:p>
    <w:p w14:paraId="3EDF20D1" w14:textId="77777777" w:rsidR="003A6A41" w:rsidRDefault="003A6A41" w:rsidP="00F927E5">
      <w:pPr>
        <w:jc w:val="both"/>
        <w:rPr>
          <w:rFonts w:ascii="Arial" w:hAnsi="Arial" w:cs="Arial"/>
          <w:b/>
        </w:rPr>
      </w:pPr>
      <w:r w:rsidRPr="00BB5691">
        <w:rPr>
          <w:rFonts w:ascii="Arial" w:hAnsi="Arial" w:cs="Arial"/>
          <w:b/>
        </w:rPr>
        <w:t>Purpose of the Post:</w:t>
      </w:r>
    </w:p>
    <w:p w14:paraId="632A46C5" w14:textId="77777777" w:rsidR="003147D7" w:rsidRPr="00BB5691" w:rsidRDefault="003147D7" w:rsidP="00F927E5">
      <w:pPr>
        <w:jc w:val="both"/>
        <w:rPr>
          <w:rFonts w:ascii="Arial" w:hAnsi="Arial" w:cs="Arial"/>
          <w:b/>
        </w:rPr>
      </w:pPr>
    </w:p>
    <w:p w14:paraId="595C816C" w14:textId="156328D1" w:rsidR="003147D7" w:rsidRDefault="003147D7" w:rsidP="003147D7">
      <w:pPr>
        <w:jc w:val="both"/>
        <w:rPr>
          <w:rFonts w:ascii="Arial" w:hAnsi="Arial" w:cs="Arial"/>
          <w:bCs/>
          <w:szCs w:val="24"/>
        </w:rPr>
      </w:pPr>
      <w:r>
        <w:rPr>
          <w:rFonts w:ascii="Arial" w:hAnsi="Arial" w:cs="Arial"/>
          <w:bCs/>
          <w:szCs w:val="24"/>
        </w:rPr>
        <w:t>This role forms part of the</w:t>
      </w:r>
      <w:r w:rsidR="00466E86">
        <w:rPr>
          <w:rFonts w:ascii="Arial" w:hAnsi="Arial" w:cs="Arial"/>
          <w:bCs/>
          <w:szCs w:val="24"/>
        </w:rPr>
        <w:t xml:space="preserve"> Lifetime Enrichment team within</w:t>
      </w:r>
      <w:r>
        <w:rPr>
          <w:rFonts w:ascii="Arial" w:hAnsi="Arial" w:cs="Arial"/>
          <w:bCs/>
          <w:szCs w:val="24"/>
        </w:rPr>
        <w:t xml:space="preserve"> Customer Services, Resident and Business Support</w:t>
      </w:r>
      <w:r w:rsidR="004B4F2E">
        <w:rPr>
          <w:rFonts w:ascii="Arial" w:hAnsi="Arial" w:cs="Arial"/>
          <w:bCs/>
          <w:szCs w:val="24"/>
        </w:rPr>
        <w:t xml:space="preserve"> team</w:t>
      </w:r>
      <w:r>
        <w:rPr>
          <w:rFonts w:ascii="Arial" w:hAnsi="Arial" w:cs="Arial"/>
          <w:bCs/>
          <w:szCs w:val="24"/>
        </w:rPr>
        <w:t xml:space="preserve"> and is responsible for </w:t>
      </w:r>
      <w:r w:rsidR="00466E86">
        <w:rPr>
          <w:rFonts w:ascii="Arial" w:hAnsi="Arial" w:cs="Arial"/>
          <w:bCs/>
          <w:szCs w:val="24"/>
        </w:rPr>
        <w:t xml:space="preserve">coordinating </w:t>
      </w:r>
      <w:r>
        <w:rPr>
          <w:rFonts w:ascii="Arial" w:hAnsi="Arial" w:cs="Arial"/>
          <w:bCs/>
          <w:szCs w:val="24"/>
        </w:rPr>
        <w:t xml:space="preserve">the Councils </w:t>
      </w:r>
      <w:r w:rsidR="00466E86">
        <w:rPr>
          <w:rFonts w:ascii="Arial" w:hAnsi="Arial" w:cs="Arial"/>
          <w:bCs/>
          <w:szCs w:val="24"/>
        </w:rPr>
        <w:t xml:space="preserve">10by10 </w:t>
      </w:r>
      <w:r>
        <w:rPr>
          <w:rFonts w:ascii="Arial" w:hAnsi="Arial" w:cs="Arial"/>
          <w:bCs/>
          <w:szCs w:val="24"/>
        </w:rPr>
        <w:t xml:space="preserve">Enrichment </w:t>
      </w:r>
      <w:r w:rsidR="00466E86">
        <w:rPr>
          <w:rFonts w:ascii="Arial" w:hAnsi="Arial" w:cs="Arial"/>
          <w:bCs/>
          <w:szCs w:val="24"/>
        </w:rPr>
        <w:t>Programme</w:t>
      </w:r>
      <w:r>
        <w:rPr>
          <w:rFonts w:ascii="Arial" w:hAnsi="Arial" w:cs="Arial"/>
          <w:bCs/>
          <w:szCs w:val="24"/>
        </w:rPr>
        <w:t xml:space="preserve">.   </w:t>
      </w:r>
    </w:p>
    <w:p w14:paraId="4CDDED4E" w14:textId="77777777" w:rsidR="003147D7" w:rsidRDefault="003147D7" w:rsidP="003147D7">
      <w:pPr>
        <w:jc w:val="both"/>
        <w:rPr>
          <w:rFonts w:ascii="Arial" w:hAnsi="Arial" w:cs="Arial"/>
          <w:bCs/>
          <w:szCs w:val="24"/>
        </w:rPr>
      </w:pPr>
    </w:p>
    <w:p w14:paraId="78E59C0E" w14:textId="122E2F90" w:rsidR="003147D7" w:rsidRDefault="003147D7" w:rsidP="003147D7">
      <w:pPr>
        <w:jc w:val="both"/>
        <w:rPr>
          <w:rFonts w:ascii="Arial" w:hAnsi="Arial" w:cs="Arial"/>
          <w:bCs/>
          <w:szCs w:val="24"/>
        </w:rPr>
      </w:pPr>
      <w:r w:rsidRPr="00F336FC">
        <w:rPr>
          <w:rFonts w:ascii="Arial" w:hAnsi="Arial" w:cs="Arial"/>
          <w:bCs/>
          <w:szCs w:val="24"/>
        </w:rPr>
        <w:t>The</w:t>
      </w:r>
      <w:r w:rsidR="00AF44C9">
        <w:rPr>
          <w:rFonts w:ascii="Arial" w:hAnsi="Arial" w:cs="Arial"/>
          <w:bCs/>
          <w:szCs w:val="24"/>
        </w:rPr>
        <w:t>10by10 Coordinator</w:t>
      </w:r>
      <w:r>
        <w:rPr>
          <w:rFonts w:ascii="Arial" w:hAnsi="Arial" w:cs="Arial"/>
          <w:bCs/>
          <w:szCs w:val="24"/>
        </w:rPr>
        <w:t xml:space="preserve">, </w:t>
      </w:r>
      <w:r w:rsidR="00AF44C9">
        <w:rPr>
          <w:rFonts w:ascii="Arial" w:hAnsi="Arial" w:cs="Arial"/>
          <w:bCs/>
          <w:szCs w:val="24"/>
        </w:rPr>
        <w:t xml:space="preserve">Childhood </w:t>
      </w:r>
      <w:r>
        <w:rPr>
          <w:rFonts w:ascii="Arial" w:hAnsi="Arial" w:cs="Arial"/>
          <w:bCs/>
          <w:szCs w:val="24"/>
        </w:rPr>
        <w:t xml:space="preserve">Enrichment, is </w:t>
      </w:r>
      <w:r w:rsidRPr="00F336FC">
        <w:rPr>
          <w:rFonts w:ascii="Arial" w:hAnsi="Arial" w:cs="Arial"/>
          <w:bCs/>
          <w:szCs w:val="24"/>
        </w:rPr>
        <w:t xml:space="preserve">responsible for </w:t>
      </w:r>
      <w:r w:rsidR="00AF44C9">
        <w:rPr>
          <w:rFonts w:ascii="Arial" w:hAnsi="Arial" w:cs="Arial"/>
          <w:bCs/>
          <w:szCs w:val="24"/>
        </w:rPr>
        <w:t xml:space="preserve">coordinating </w:t>
      </w:r>
      <w:r w:rsidRPr="00F336FC">
        <w:rPr>
          <w:rFonts w:ascii="Arial" w:hAnsi="Arial" w:cs="Arial"/>
          <w:bCs/>
          <w:szCs w:val="24"/>
        </w:rPr>
        <w:t xml:space="preserve">the </w:t>
      </w:r>
      <w:r w:rsidR="00726B83">
        <w:rPr>
          <w:rFonts w:ascii="Arial" w:hAnsi="Arial" w:cs="Arial"/>
          <w:bCs/>
          <w:szCs w:val="24"/>
        </w:rPr>
        <w:t xml:space="preserve">development of the programme, ensuring every child in Middlesbrough has the opportunity to access </w:t>
      </w:r>
      <w:r w:rsidR="00FA7779">
        <w:rPr>
          <w:rFonts w:ascii="Arial" w:hAnsi="Arial" w:cs="Arial"/>
          <w:bCs/>
          <w:szCs w:val="24"/>
        </w:rPr>
        <w:t>ten</w:t>
      </w:r>
      <w:r w:rsidR="00931AE3">
        <w:rPr>
          <w:rFonts w:ascii="Arial" w:hAnsi="Arial" w:cs="Arial"/>
          <w:bCs/>
          <w:szCs w:val="24"/>
        </w:rPr>
        <w:t xml:space="preserve"> enriching experiences by the age of 10</w:t>
      </w:r>
      <w:r w:rsidR="00FA0C69">
        <w:rPr>
          <w:rFonts w:ascii="Arial" w:hAnsi="Arial" w:cs="Arial"/>
          <w:bCs/>
          <w:szCs w:val="24"/>
        </w:rPr>
        <w:t xml:space="preserve"> years</w:t>
      </w:r>
      <w:r w:rsidR="00B8311D">
        <w:rPr>
          <w:rFonts w:ascii="Arial" w:hAnsi="Arial" w:cs="Arial"/>
          <w:bCs/>
          <w:szCs w:val="24"/>
        </w:rPr>
        <w:t>, that will support</w:t>
      </w:r>
      <w:r w:rsidR="00465F57">
        <w:rPr>
          <w:rFonts w:ascii="Arial" w:hAnsi="Arial" w:cs="Arial"/>
          <w:bCs/>
          <w:szCs w:val="24"/>
        </w:rPr>
        <w:t xml:space="preserve"> them to develop a strong sense of identity an</w:t>
      </w:r>
      <w:r w:rsidR="00F229D8">
        <w:rPr>
          <w:rFonts w:ascii="Arial" w:hAnsi="Arial" w:cs="Arial"/>
          <w:bCs/>
          <w:szCs w:val="24"/>
        </w:rPr>
        <w:t>d</w:t>
      </w:r>
      <w:r w:rsidR="00465F57">
        <w:rPr>
          <w:rFonts w:ascii="Arial" w:hAnsi="Arial" w:cs="Arial"/>
          <w:bCs/>
          <w:szCs w:val="24"/>
        </w:rPr>
        <w:t xml:space="preserve"> feel a proud and valued part of Middlesbrough</w:t>
      </w:r>
      <w:r w:rsidR="0091765A">
        <w:rPr>
          <w:rFonts w:ascii="Arial" w:hAnsi="Arial" w:cs="Arial"/>
          <w:bCs/>
          <w:szCs w:val="24"/>
        </w:rPr>
        <w:t>.</w:t>
      </w:r>
    </w:p>
    <w:p w14:paraId="1BA0B34F" w14:textId="77777777" w:rsidR="003147D7" w:rsidRDefault="003147D7" w:rsidP="003147D7">
      <w:pPr>
        <w:jc w:val="both"/>
        <w:rPr>
          <w:rFonts w:ascii="Arial" w:hAnsi="Arial" w:cs="Arial"/>
          <w:bCs/>
          <w:szCs w:val="24"/>
        </w:rPr>
      </w:pPr>
    </w:p>
    <w:p w14:paraId="77BE02C2" w14:textId="408FB000" w:rsidR="00FB2E08" w:rsidRDefault="003147D7" w:rsidP="003147D7">
      <w:pPr>
        <w:jc w:val="both"/>
        <w:rPr>
          <w:rFonts w:ascii="Arial" w:hAnsi="Arial" w:cs="Arial"/>
          <w:bCs/>
          <w:szCs w:val="24"/>
        </w:rPr>
      </w:pPr>
      <w:r>
        <w:rPr>
          <w:rFonts w:ascii="Arial" w:hAnsi="Arial" w:cs="Arial"/>
          <w:bCs/>
          <w:szCs w:val="24"/>
        </w:rPr>
        <w:t xml:space="preserve">This role will </w:t>
      </w:r>
      <w:r w:rsidR="00FA0C69">
        <w:rPr>
          <w:rFonts w:ascii="Arial" w:hAnsi="Arial" w:cs="Arial"/>
          <w:bCs/>
          <w:szCs w:val="24"/>
        </w:rPr>
        <w:t xml:space="preserve">work </w:t>
      </w:r>
      <w:r w:rsidR="00100FA2">
        <w:rPr>
          <w:rFonts w:ascii="Arial" w:hAnsi="Arial" w:cs="Arial"/>
          <w:bCs/>
          <w:szCs w:val="24"/>
        </w:rPr>
        <w:t xml:space="preserve">with and develop links with key partner organisations within Middlesbrough </w:t>
      </w:r>
      <w:r w:rsidR="00020AFB">
        <w:rPr>
          <w:rFonts w:ascii="Arial" w:hAnsi="Arial" w:cs="Arial"/>
          <w:bCs/>
          <w:szCs w:val="24"/>
        </w:rPr>
        <w:t xml:space="preserve">to develop an </w:t>
      </w:r>
      <w:r w:rsidR="0091765A">
        <w:rPr>
          <w:rFonts w:ascii="Arial" w:hAnsi="Arial" w:cs="Arial"/>
          <w:bCs/>
          <w:szCs w:val="24"/>
        </w:rPr>
        <w:t xml:space="preserve">inclusive </w:t>
      </w:r>
      <w:r w:rsidR="00020AFB">
        <w:rPr>
          <w:rFonts w:ascii="Arial" w:hAnsi="Arial" w:cs="Arial"/>
          <w:bCs/>
          <w:szCs w:val="24"/>
        </w:rPr>
        <w:t xml:space="preserve">offering to </w:t>
      </w:r>
      <w:r w:rsidR="00AD45D4">
        <w:rPr>
          <w:rFonts w:ascii="Arial" w:hAnsi="Arial" w:cs="Arial"/>
          <w:bCs/>
          <w:szCs w:val="24"/>
        </w:rPr>
        <w:t>all children</w:t>
      </w:r>
      <w:r w:rsidR="005B1AD0">
        <w:rPr>
          <w:rFonts w:ascii="Arial" w:hAnsi="Arial" w:cs="Arial"/>
          <w:bCs/>
          <w:szCs w:val="24"/>
        </w:rPr>
        <w:t xml:space="preserve"> to enable them</w:t>
      </w:r>
      <w:r w:rsidR="00B101AC">
        <w:rPr>
          <w:rFonts w:ascii="Arial" w:hAnsi="Arial" w:cs="Arial"/>
          <w:bCs/>
          <w:szCs w:val="24"/>
        </w:rPr>
        <w:t xml:space="preserve"> to engage in new opportunities, discover and explore new interests and develop potential by stimulating minds</w:t>
      </w:r>
      <w:r w:rsidR="00FB2E08">
        <w:rPr>
          <w:rFonts w:ascii="Arial" w:hAnsi="Arial" w:cs="Arial"/>
          <w:bCs/>
          <w:szCs w:val="24"/>
        </w:rPr>
        <w:t xml:space="preserve">, encouraging creativity and nurturing natural talents and abilities. </w:t>
      </w:r>
      <w:r w:rsidR="00B101AC">
        <w:rPr>
          <w:rFonts w:ascii="Arial" w:hAnsi="Arial" w:cs="Arial"/>
          <w:bCs/>
          <w:szCs w:val="24"/>
        </w:rPr>
        <w:t xml:space="preserve"> </w:t>
      </w:r>
      <w:r w:rsidR="00AD45D4">
        <w:rPr>
          <w:rFonts w:ascii="Arial" w:hAnsi="Arial" w:cs="Arial"/>
          <w:bCs/>
          <w:szCs w:val="24"/>
        </w:rPr>
        <w:t xml:space="preserve"> </w:t>
      </w:r>
    </w:p>
    <w:p w14:paraId="10FABC1C" w14:textId="77777777" w:rsidR="003A6A41" w:rsidRPr="00BB5691" w:rsidRDefault="003A6A41" w:rsidP="00F927E5">
      <w:pPr>
        <w:jc w:val="both"/>
        <w:rPr>
          <w:rFonts w:ascii="Arial" w:hAnsi="Arial" w:cs="Arial"/>
          <w:szCs w:val="24"/>
        </w:rPr>
      </w:pPr>
    </w:p>
    <w:p w14:paraId="7E0F41E7" w14:textId="17EF0378" w:rsidR="003A6A41" w:rsidRPr="00BB5691" w:rsidRDefault="003A6A41" w:rsidP="00F927E5">
      <w:pPr>
        <w:jc w:val="both"/>
        <w:rPr>
          <w:rFonts w:ascii="Arial" w:hAnsi="Arial" w:cs="Arial"/>
          <w:b/>
        </w:rPr>
      </w:pPr>
      <w:r w:rsidRPr="00BB5691">
        <w:rPr>
          <w:rFonts w:ascii="Arial" w:hAnsi="Arial" w:cs="Arial"/>
          <w:szCs w:val="24"/>
        </w:rPr>
        <w:t xml:space="preserve">The post holder will research, plan, develop, evaluate and implement </w:t>
      </w:r>
      <w:r w:rsidR="003A03BC">
        <w:rPr>
          <w:rFonts w:ascii="Arial" w:hAnsi="Arial" w:cs="Arial"/>
          <w:szCs w:val="24"/>
        </w:rPr>
        <w:t xml:space="preserve">opportunities and activities </w:t>
      </w:r>
      <w:r w:rsidR="004A4B11" w:rsidRPr="00BB5691">
        <w:rPr>
          <w:rFonts w:ascii="Arial" w:hAnsi="Arial" w:cs="Arial"/>
          <w:szCs w:val="24"/>
        </w:rPr>
        <w:t>in relation to the</w:t>
      </w:r>
      <w:r w:rsidR="00987820" w:rsidRPr="00BB5691">
        <w:rPr>
          <w:rFonts w:ascii="Arial" w:hAnsi="Arial" w:cs="Arial"/>
          <w:szCs w:val="24"/>
        </w:rPr>
        <w:t xml:space="preserve"> </w:t>
      </w:r>
      <w:r w:rsidR="00422634">
        <w:rPr>
          <w:rFonts w:ascii="Arial" w:hAnsi="Arial" w:cs="Arial"/>
          <w:szCs w:val="24"/>
        </w:rPr>
        <w:t>10</w:t>
      </w:r>
      <w:r w:rsidR="003A03BC">
        <w:rPr>
          <w:rFonts w:ascii="Arial" w:hAnsi="Arial" w:cs="Arial"/>
          <w:szCs w:val="24"/>
        </w:rPr>
        <w:t>by</w:t>
      </w:r>
      <w:r w:rsidR="00422634">
        <w:rPr>
          <w:rFonts w:ascii="Arial" w:hAnsi="Arial" w:cs="Arial"/>
          <w:szCs w:val="24"/>
        </w:rPr>
        <w:t xml:space="preserve">10 </w:t>
      </w:r>
      <w:r w:rsidR="00987820" w:rsidRPr="00BB5691">
        <w:rPr>
          <w:rFonts w:ascii="Arial" w:hAnsi="Arial" w:cs="Arial"/>
          <w:szCs w:val="24"/>
        </w:rPr>
        <w:t>Programme</w:t>
      </w:r>
      <w:r w:rsidRPr="00BB5691">
        <w:rPr>
          <w:rFonts w:ascii="Arial" w:hAnsi="Arial" w:cs="Arial"/>
          <w:szCs w:val="24"/>
        </w:rPr>
        <w:t xml:space="preserve">, contributing to the </w:t>
      </w:r>
      <w:r w:rsidR="00B81408">
        <w:rPr>
          <w:rFonts w:ascii="Arial" w:hAnsi="Arial" w:cs="Arial"/>
          <w:szCs w:val="24"/>
        </w:rPr>
        <w:t>wider council plans.</w:t>
      </w:r>
    </w:p>
    <w:p w14:paraId="2A6042EA" w14:textId="77777777" w:rsidR="003A6A41" w:rsidRPr="00BB5691" w:rsidRDefault="003A6A41" w:rsidP="00F927E5">
      <w:pPr>
        <w:jc w:val="both"/>
        <w:rPr>
          <w:rFonts w:ascii="Arial" w:hAnsi="Arial" w:cs="Arial"/>
          <w:b/>
        </w:rPr>
      </w:pPr>
    </w:p>
    <w:p w14:paraId="3CD5D21B" w14:textId="567DF18C" w:rsidR="00605D36" w:rsidRPr="00605D36" w:rsidRDefault="003A6A41" w:rsidP="00605D36">
      <w:pPr>
        <w:jc w:val="both"/>
        <w:rPr>
          <w:rFonts w:ascii="Arial" w:hAnsi="Arial" w:cs="Arial"/>
          <w:b/>
        </w:rPr>
      </w:pPr>
      <w:r w:rsidRPr="00BB5691">
        <w:rPr>
          <w:rFonts w:ascii="Arial" w:hAnsi="Arial" w:cs="Arial"/>
          <w:b/>
        </w:rPr>
        <w:t>Duties and Responsibilities:</w:t>
      </w:r>
    </w:p>
    <w:p w14:paraId="3FD10960" w14:textId="77777777" w:rsidR="00605D36" w:rsidRPr="00605D36" w:rsidRDefault="00605D36" w:rsidP="00605D36">
      <w:pPr>
        <w:jc w:val="both"/>
        <w:rPr>
          <w:rFonts w:ascii="Arial" w:hAnsi="Arial" w:cs="Arial"/>
          <w:szCs w:val="24"/>
        </w:rPr>
      </w:pPr>
    </w:p>
    <w:p w14:paraId="2D43848B" w14:textId="42054922" w:rsidR="00605D36" w:rsidRDefault="00605D36" w:rsidP="0060588A">
      <w:pPr>
        <w:numPr>
          <w:ilvl w:val="0"/>
          <w:numId w:val="11"/>
        </w:numPr>
        <w:ind w:left="426" w:hanging="426"/>
        <w:jc w:val="both"/>
        <w:rPr>
          <w:rFonts w:ascii="Arial" w:hAnsi="Arial" w:cs="Arial"/>
          <w:szCs w:val="24"/>
        </w:rPr>
      </w:pPr>
      <w:r w:rsidRPr="00696651">
        <w:rPr>
          <w:rFonts w:ascii="Arial" w:hAnsi="Arial" w:cs="Arial"/>
          <w:szCs w:val="24"/>
        </w:rPr>
        <w:t>To coordinate the 10by10 programme to create opportunities and experiences</w:t>
      </w:r>
      <w:r w:rsidR="00696651" w:rsidRPr="00696651">
        <w:rPr>
          <w:rFonts w:ascii="Arial" w:hAnsi="Arial" w:cs="Arial"/>
          <w:szCs w:val="24"/>
        </w:rPr>
        <w:t xml:space="preserve"> for children within Middlesbrough. </w:t>
      </w:r>
      <w:r w:rsidRPr="00696651">
        <w:rPr>
          <w:rFonts w:ascii="Arial" w:hAnsi="Arial" w:cs="Arial"/>
          <w:szCs w:val="24"/>
        </w:rPr>
        <w:t xml:space="preserve"> </w:t>
      </w:r>
    </w:p>
    <w:p w14:paraId="59441A36" w14:textId="77777777" w:rsidR="00696651" w:rsidRPr="00696651" w:rsidRDefault="00696651" w:rsidP="00696651">
      <w:pPr>
        <w:ind w:left="426"/>
        <w:jc w:val="both"/>
        <w:rPr>
          <w:rFonts w:ascii="Arial" w:hAnsi="Arial" w:cs="Arial"/>
          <w:szCs w:val="24"/>
        </w:rPr>
      </w:pPr>
    </w:p>
    <w:p w14:paraId="09D85F04" w14:textId="6CE65AAD" w:rsidR="00E1743E" w:rsidRDefault="00956978" w:rsidP="00E81982">
      <w:pPr>
        <w:numPr>
          <w:ilvl w:val="0"/>
          <w:numId w:val="11"/>
        </w:numPr>
        <w:ind w:left="426" w:hanging="426"/>
        <w:jc w:val="both"/>
        <w:rPr>
          <w:rFonts w:ascii="Arial" w:hAnsi="Arial" w:cs="Arial"/>
          <w:szCs w:val="24"/>
        </w:rPr>
      </w:pPr>
      <w:r>
        <w:rPr>
          <w:rFonts w:ascii="Arial" w:hAnsi="Arial" w:cs="Arial"/>
          <w:szCs w:val="24"/>
        </w:rPr>
        <w:t xml:space="preserve">To </w:t>
      </w:r>
      <w:r w:rsidR="009D6F54">
        <w:rPr>
          <w:rFonts w:ascii="Arial" w:hAnsi="Arial" w:cs="Arial"/>
          <w:szCs w:val="24"/>
        </w:rPr>
        <w:t xml:space="preserve">develop </w:t>
      </w:r>
      <w:r>
        <w:rPr>
          <w:rFonts w:ascii="Arial" w:hAnsi="Arial" w:cs="Arial"/>
          <w:szCs w:val="24"/>
        </w:rPr>
        <w:t xml:space="preserve">the 10by10 </w:t>
      </w:r>
      <w:r w:rsidR="00FA74E5">
        <w:rPr>
          <w:rFonts w:ascii="Arial" w:hAnsi="Arial" w:cs="Arial"/>
          <w:szCs w:val="24"/>
        </w:rPr>
        <w:t>programme</w:t>
      </w:r>
      <w:r>
        <w:rPr>
          <w:rFonts w:ascii="Arial" w:hAnsi="Arial" w:cs="Arial"/>
          <w:szCs w:val="24"/>
        </w:rPr>
        <w:t xml:space="preserve"> to </w:t>
      </w:r>
      <w:r w:rsidR="009D6F54">
        <w:rPr>
          <w:rFonts w:ascii="Arial" w:hAnsi="Arial" w:cs="Arial"/>
          <w:szCs w:val="24"/>
        </w:rPr>
        <w:t xml:space="preserve">ensure that there is extensive </w:t>
      </w:r>
      <w:r w:rsidR="00027027">
        <w:rPr>
          <w:rFonts w:ascii="Arial" w:hAnsi="Arial" w:cs="Arial"/>
          <w:szCs w:val="24"/>
        </w:rPr>
        <w:t>and accessible provision across Middlesbrough.</w:t>
      </w:r>
    </w:p>
    <w:p w14:paraId="36A4C252" w14:textId="77777777" w:rsidR="00027027" w:rsidRDefault="00027027" w:rsidP="00027027">
      <w:pPr>
        <w:pStyle w:val="ListParagraph"/>
        <w:rPr>
          <w:rFonts w:ascii="Arial" w:hAnsi="Arial" w:cs="Arial"/>
          <w:szCs w:val="24"/>
        </w:rPr>
      </w:pPr>
    </w:p>
    <w:p w14:paraId="425AF639" w14:textId="2FA68E5C" w:rsidR="00027027" w:rsidRDefault="00041C72" w:rsidP="00E81982">
      <w:pPr>
        <w:numPr>
          <w:ilvl w:val="0"/>
          <w:numId w:val="11"/>
        </w:numPr>
        <w:ind w:left="426" w:hanging="426"/>
        <w:jc w:val="both"/>
        <w:rPr>
          <w:rFonts w:ascii="Arial" w:hAnsi="Arial" w:cs="Arial"/>
          <w:szCs w:val="24"/>
        </w:rPr>
      </w:pPr>
      <w:r>
        <w:rPr>
          <w:rFonts w:ascii="Arial" w:hAnsi="Arial" w:cs="Arial"/>
          <w:szCs w:val="24"/>
        </w:rPr>
        <w:t>Engage with and develop partnerships wi</w:t>
      </w:r>
      <w:r w:rsidR="0093769C">
        <w:rPr>
          <w:rFonts w:ascii="Arial" w:hAnsi="Arial" w:cs="Arial"/>
          <w:szCs w:val="24"/>
        </w:rPr>
        <w:t xml:space="preserve">th local </w:t>
      </w:r>
      <w:r w:rsidR="00ED16BA">
        <w:rPr>
          <w:rFonts w:ascii="Arial" w:hAnsi="Arial" w:cs="Arial"/>
          <w:szCs w:val="24"/>
        </w:rPr>
        <w:t>organisations</w:t>
      </w:r>
      <w:r w:rsidR="0093769C">
        <w:rPr>
          <w:rFonts w:ascii="Arial" w:hAnsi="Arial" w:cs="Arial"/>
          <w:szCs w:val="24"/>
        </w:rPr>
        <w:t xml:space="preserve">, businesses, education establishments </w:t>
      </w:r>
      <w:r w:rsidR="00E942AC">
        <w:rPr>
          <w:rFonts w:ascii="Arial" w:hAnsi="Arial" w:cs="Arial"/>
          <w:szCs w:val="24"/>
        </w:rPr>
        <w:t xml:space="preserve">and internal council service areas, to </w:t>
      </w:r>
      <w:r w:rsidR="00CE0ABE">
        <w:rPr>
          <w:rFonts w:ascii="Arial" w:hAnsi="Arial" w:cs="Arial"/>
          <w:szCs w:val="24"/>
        </w:rPr>
        <w:t xml:space="preserve">create a 10by10 programme to meet </w:t>
      </w:r>
      <w:r w:rsidR="00ED16BA">
        <w:rPr>
          <w:rFonts w:ascii="Arial" w:hAnsi="Arial" w:cs="Arial"/>
          <w:szCs w:val="24"/>
        </w:rPr>
        <w:t>the objectives of the programme.</w:t>
      </w:r>
    </w:p>
    <w:p w14:paraId="4CC1D39A" w14:textId="77777777" w:rsidR="00E1743E" w:rsidRDefault="00E1743E" w:rsidP="00E1743E">
      <w:pPr>
        <w:pStyle w:val="ListParagraph"/>
        <w:rPr>
          <w:rFonts w:ascii="Arial" w:hAnsi="Arial" w:cs="Arial"/>
          <w:szCs w:val="24"/>
        </w:rPr>
      </w:pPr>
    </w:p>
    <w:p w14:paraId="293D0E87" w14:textId="77777777" w:rsidR="008D2175" w:rsidRDefault="003A6A41" w:rsidP="008D2175">
      <w:pPr>
        <w:numPr>
          <w:ilvl w:val="0"/>
          <w:numId w:val="11"/>
        </w:numPr>
        <w:ind w:left="426" w:hanging="426"/>
        <w:jc w:val="both"/>
        <w:rPr>
          <w:rFonts w:ascii="Arial" w:hAnsi="Arial" w:cs="Arial"/>
          <w:szCs w:val="24"/>
        </w:rPr>
      </w:pPr>
      <w:r w:rsidRPr="007F7873">
        <w:rPr>
          <w:rFonts w:ascii="Arial" w:hAnsi="Arial" w:cs="Arial"/>
          <w:szCs w:val="24"/>
        </w:rPr>
        <w:t>To carry out research and seek out best practice, locally, nationally and wider to develop policies, procedures and initiatives to</w:t>
      </w:r>
      <w:r w:rsidR="0098395D">
        <w:rPr>
          <w:rFonts w:ascii="Arial" w:hAnsi="Arial" w:cs="Arial"/>
          <w:szCs w:val="24"/>
        </w:rPr>
        <w:t xml:space="preserve"> develop the 10</w:t>
      </w:r>
      <w:r w:rsidR="00E60800">
        <w:rPr>
          <w:rFonts w:ascii="Arial" w:hAnsi="Arial" w:cs="Arial"/>
          <w:szCs w:val="24"/>
        </w:rPr>
        <w:t>by</w:t>
      </w:r>
      <w:r w:rsidR="0098395D">
        <w:rPr>
          <w:rFonts w:ascii="Arial" w:hAnsi="Arial" w:cs="Arial"/>
          <w:szCs w:val="24"/>
        </w:rPr>
        <w:t>10 programme</w:t>
      </w:r>
      <w:r w:rsidRPr="007F7873">
        <w:rPr>
          <w:rFonts w:ascii="Arial" w:hAnsi="Arial" w:cs="Arial"/>
          <w:szCs w:val="24"/>
        </w:rPr>
        <w:t xml:space="preserve">. </w:t>
      </w:r>
    </w:p>
    <w:p w14:paraId="26632111" w14:textId="77777777" w:rsidR="008D2175" w:rsidRDefault="008D2175" w:rsidP="008D2175">
      <w:pPr>
        <w:pStyle w:val="ListParagraph"/>
        <w:rPr>
          <w:rFonts w:ascii="Arial" w:hAnsi="Arial" w:cs="Arial"/>
          <w:bCs/>
        </w:rPr>
      </w:pPr>
    </w:p>
    <w:p w14:paraId="3310101F" w14:textId="5D64C4F2" w:rsidR="008D2175" w:rsidRPr="008D2175" w:rsidRDefault="008D2175" w:rsidP="008D2175">
      <w:pPr>
        <w:numPr>
          <w:ilvl w:val="0"/>
          <w:numId w:val="11"/>
        </w:numPr>
        <w:ind w:left="426" w:hanging="426"/>
        <w:jc w:val="both"/>
        <w:rPr>
          <w:rFonts w:ascii="Arial" w:hAnsi="Arial" w:cs="Arial"/>
          <w:szCs w:val="24"/>
        </w:rPr>
      </w:pPr>
      <w:r w:rsidRPr="008D2175">
        <w:rPr>
          <w:rFonts w:ascii="Arial" w:hAnsi="Arial" w:cs="Arial"/>
          <w:bCs/>
        </w:rPr>
        <w:t>Prepare Reports</w:t>
      </w:r>
      <w:r>
        <w:rPr>
          <w:rFonts w:ascii="Arial" w:hAnsi="Arial" w:cs="Arial"/>
          <w:bCs/>
        </w:rPr>
        <w:t xml:space="preserve"> and</w:t>
      </w:r>
      <w:r w:rsidRPr="008D2175">
        <w:rPr>
          <w:rFonts w:ascii="Arial" w:hAnsi="Arial" w:cs="Arial"/>
          <w:bCs/>
        </w:rPr>
        <w:t xml:space="preserve"> </w:t>
      </w:r>
      <w:r w:rsidR="00D0211F">
        <w:rPr>
          <w:rFonts w:ascii="Arial" w:hAnsi="Arial" w:cs="Arial"/>
          <w:bCs/>
        </w:rPr>
        <w:t>b</w:t>
      </w:r>
      <w:r w:rsidRPr="008D2175">
        <w:rPr>
          <w:rFonts w:ascii="Arial" w:hAnsi="Arial" w:cs="Arial"/>
          <w:bCs/>
        </w:rPr>
        <w:t>riefings, provide updates to stakeholders, local partnerships, internal boards and management meetings</w:t>
      </w:r>
      <w:r w:rsidR="0044081C">
        <w:rPr>
          <w:rFonts w:ascii="Arial" w:hAnsi="Arial" w:cs="Arial"/>
          <w:bCs/>
        </w:rPr>
        <w:t>.</w:t>
      </w:r>
      <w:r w:rsidRPr="008D2175">
        <w:rPr>
          <w:rFonts w:ascii="Arial" w:hAnsi="Arial" w:cs="Arial"/>
          <w:bCs/>
        </w:rPr>
        <w:t xml:space="preserve"> </w:t>
      </w:r>
    </w:p>
    <w:p w14:paraId="3331513F" w14:textId="6C512FD0" w:rsidR="005E2CFC" w:rsidRPr="008D2175" w:rsidRDefault="005E2CFC" w:rsidP="0044081C">
      <w:pPr>
        <w:ind w:left="426"/>
        <w:jc w:val="both"/>
        <w:rPr>
          <w:rFonts w:ascii="Arial" w:hAnsi="Arial" w:cs="Arial"/>
          <w:szCs w:val="24"/>
        </w:rPr>
      </w:pPr>
    </w:p>
    <w:p w14:paraId="62F5DBB0" w14:textId="77777777" w:rsidR="003A6A41" w:rsidRPr="00BB5691" w:rsidRDefault="003A6A41" w:rsidP="00E81982">
      <w:pPr>
        <w:ind w:left="426" w:hanging="426"/>
        <w:jc w:val="both"/>
        <w:rPr>
          <w:rFonts w:ascii="Arial" w:hAnsi="Arial" w:cs="Arial"/>
          <w:szCs w:val="24"/>
        </w:rPr>
      </w:pPr>
    </w:p>
    <w:p w14:paraId="6778565E" w14:textId="77777777" w:rsidR="003A6A41" w:rsidRPr="00BB5691" w:rsidRDefault="003A6A41" w:rsidP="00E81982">
      <w:pPr>
        <w:ind w:left="426" w:hanging="426"/>
        <w:jc w:val="both"/>
        <w:rPr>
          <w:rFonts w:ascii="Arial" w:hAnsi="Arial" w:cs="Arial"/>
          <w:szCs w:val="24"/>
        </w:rPr>
      </w:pPr>
    </w:p>
    <w:p w14:paraId="2B6DEF3D" w14:textId="4216C3C3" w:rsidR="003B3EDB" w:rsidRPr="007F7873" w:rsidRDefault="003A6A41" w:rsidP="003B3EDB">
      <w:pPr>
        <w:numPr>
          <w:ilvl w:val="0"/>
          <w:numId w:val="11"/>
        </w:numPr>
        <w:ind w:left="426" w:hanging="426"/>
        <w:jc w:val="both"/>
        <w:rPr>
          <w:rFonts w:ascii="Arial" w:hAnsi="Arial" w:cs="Arial"/>
          <w:szCs w:val="24"/>
        </w:rPr>
      </w:pPr>
      <w:bookmarkStart w:id="0" w:name="OLE_LINK1"/>
      <w:bookmarkStart w:id="1" w:name="OLE_LINK2"/>
      <w:r w:rsidRPr="007F7873">
        <w:rPr>
          <w:rFonts w:ascii="Arial" w:hAnsi="Arial" w:cs="Arial"/>
          <w:szCs w:val="24"/>
        </w:rPr>
        <w:t xml:space="preserve">To </w:t>
      </w:r>
      <w:r w:rsidR="00F144AA" w:rsidRPr="007F7873">
        <w:rPr>
          <w:rFonts w:ascii="Arial" w:hAnsi="Arial" w:cs="Arial"/>
          <w:szCs w:val="24"/>
        </w:rPr>
        <w:t xml:space="preserve">support the </w:t>
      </w:r>
      <w:r w:rsidRPr="007F7873">
        <w:rPr>
          <w:rFonts w:ascii="Arial" w:hAnsi="Arial" w:cs="Arial"/>
          <w:szCs w:val="24"/>
        </w:rPr>
        <w:t>manage</w:t>
      </w:r>
      <w:r w:rsidR="00F144AA" w:rsidRPr="007F7873">
        <w:rPr>
          <w:rFonts w:ascii="Arial" w:hAnsi="Arial" w:cs="Arial"/>
          <w:szCs w:val="24"/>
        </w:rPr>
        <w:t>ment</w:t>
      </w:r>
      <w:r w:rsidRPr="007F7873">
        <w:rPr>
          <w:rFonts w:ascii="Arial" w:hAnsi="Arial" w:cs="Arial"/>
          <w:szCs w:val="24"/>
        </w:rPr>
        <w:t xml:space="preserve"> and monitor</w:t>
      </w:r>
      <w:r w:rsidR="00F144AA" w:rsidRPr="007F7873">
        <w:rPr>
          <w:rFonts w:ascii="Arial" w:hAnsi="Arial" w:cs="Arial"/>
          <w:szCs w:val="24"/>
        </w:rPr>
        <w:t>ing of</w:t>
      </w:r>
      <w:r w:rsidRPr="007F7873">
        <w:rPr>
          <w:rFonts w:ascii="Arial" w:hAnsi="Arial" w:cs="Arial"/>
          <w:szCs w:val="24"/>
        </w:rPr>
        <w:t xml:space="preserve"> </w:t>
      </w:r>
      <w:r w:rsidR="00987820" w:rsidRPr="007F7873">
        <w:rPr>
          <w:rFonts w:ascii="Arial" w:hAnsi="Arial" w:cs="Arial"/>
          <w:szCs w:val="24"/>
        </w:rPr>
        <w:t xml:space="preserve">the </w:t>
      </w:r>
      <w:r w:rsidR="000E03D0">
        <w:rPr>
          <w:rFonts w:ascii="Arial" w:hAnsi="Arial" w:cs="Arial"/>
          <w:szCs w:val="24"/>
        </w:rPr>
        <w:t>10by10</w:t>
      </w:r>
      <w:r w:rsidRPr="007F7873">
        <w:rPr>
          <w:rFonts w:ascii="Arial" w:hAnsi="Arial" w:cs="Arial"/>
          <w:szCs w:val="24"/>
        </w:rPr>
        <w:t>programme and provide performance reports</w:t>
      </w:r>
      <w:r w:rsidR="008817B8">
        <w:rPr>
          <w:rFonts w:ascii="Arial" w:hAnsi="Arial" w:cs="Arial"/>
          <w:szCs w:val="24"/>
        </w:rPr>
        <w:t>.</w:t>
      </w:r>
    </w:p>
    <w:p w14:paraId="337FCED4" w14:textId="77777777" w:rsidR="003B3EDB" w:rsidRPr="00A03D3D" w:rsidRDefault="003B3EDB" w:rsidP="003B3EDB">
      <w:pPr>
        <w:pStyle w:val="ListParagraph"/>
        <w:ind w:left="426" w:hanging="426"/>
        <w:jc w:val="both"/>
        <w:rPr>
          <w:rFonts w:ascii="Arial" w:hAnsi="Arial" w:cs="Arial"/>
          <w:szCs w:val="24"/>
        </w:rPr>
      </w:pPr>
    </w:p>
    <w:p w14:paraId="45A06727" w14:textId="296CE7FC" w:rsidR="003B3EDB" w:rsidRPr="00A5648D" w:rsidRDefault="003B3EDB" w:rsidP="003B3EDB">
      <w:pPr>
        <w:numPr>
          <w:ilvl w:val="0"/>
          <w:numId w:val="11"/>
        </w:numPr>
        <w:ind w:left="426" w:hanging="426"/>
        <w:jc w:val="both"/>
        <w:rPr>
          <w:rFonts w:ascii="Arial" w:hAnsi="Arial" w:cs="Arial"/>
          <w:szCs w:val="24"/>
        </w:rPr>
      </w:pPr>
      <w:r w:rsidRPr="00A5648D">
        <w:rPr>
          <w:rFonts w:ascii="Arial" w:hAnsi="Arial" w:cs="Arial"/>
          <w:szCs w:val="24"/>
        </w:rPr>
        <w:t xml:space="preserve">To develop and operationalise the </w:t>
      </w:r>
      <w:r w:rsidR="008817B8">
        <w:rPr>
          <w:rFonts w:ascii="Arial" w:hAnsi="Arial" w:cs="Arial"/>
          <w:szCs w:val="24"/>
        </w:rPr>
        <w:t>funding</w:t>
      </w:r>
      <w:r w:rsidR="000B6B3D">
        <w:rPr>
          <w:rFonts w:ascii="Arial" w:hAnsi="Arial" w:cs="Arial"/>
          <w:szCs w:val="24"/>
        </w:rPr>
        <w:t xml:space="preserve"> requirements</w:t>
      </w:r>
      <w:r w:rsidRPr="00A5648D">
        <w:rPr>
          <w:rFonts w:ascii="Arial" w:hAnsi="Arial" w:cs="Arial"/>
          <w:szCs w:val="24"/>
        </w:rPr>
        <w:t xml:space="preserve"> for the </w:t>
      </w:r>
      <w:r w:rsidR="000B6B3D">
        <w:rPr>
          <w:rFonts w:ascii="Arial" w:hAnsi="Arial" w:cs="Arial"/>
          <w:szCs w:val="24"/>
        </w:rPr>
        <w:t>10by10</w:t>
      </w:r>
      <w:r w:rsidRPr="00A5648D">
        <w:rPr>
          <w:rFonts w:ascii="Arial" w:hAnsi="Arial" w:cs="Arial"/>
          <w:szCs w:val="24"/>
        </w:rPr>
        <w:t>programme to</w:t>
      </w:r>
      <w:r w:rsidR="000B6B3D">
        <w:rPr>
          <w:rFonts w:ascii="Arial" w:hAnsi="Arial" w:cs="Arial"/>
          <w:szCs w:val="24"/>
        </w:rPr>
        <w:t xml:space="preserve"> ensure</w:t>
      </w:r>
      <w:r w:rsidR="007E09D7">
        <w:rPr>
          <w:rFonts w:ascii="Arial" w:hAnsi="Arial" w:cs="Arial"/>
          <w:szCs w:val="24"/>
        </w:rPr>
        <w:t xml:space="preserve"> opportunities can be developed</w:t>
      </w:r>
      <w:r w:rsidRPr="00A5648D">
        <w:rPr>
          <w:rFonts w:ascii="Arial" w:hAnsi="Arial" w:cs="Arial"/>
          <w:szCs w:val="24"/>
        </w:rPr>
        <w:t>.</w:t>
      </w:r>
    </w:p>
    <w:p w14:paraId="4616C792" w14:textId="77777777" w:rsidR="007F7873" w:rsidRPr="00A5648D" w:rsidRDefault="007F7873" w:rsidP="007F7873">
      <w:pPr>
        <w:pStyle w:val="ListParagraph"/>
        <w:rPr>
          <w:rFonts w:ascii="Arial" w:hAnsi="Arial" w:cs="Arial"/>
          <w:szCs w:val="24"/>
        </w:rPr>
      </w:pPr>
    </w:p>
    <w:p w14:paraId="7248EBAF" w14:textId="46ABF5F5" w:rsidR="00A44E4F" w:rsidRPr="00A670A4" w:rsidRDefault="007F7873" w:rsidP="00A670A4">
      <w:pPr>
        <w:numPr>
          <w:ilvl w:val="0"/>
          <w:numId w:val="11"/>
        </w:numPr>
        <w:ind w:left="426" w:hanging="426"/>
        <w:jc w:val="both"/>
        <w:rPr>
          <w:rFonts w:ascii="Arial" w:hAnsi="Arial" w:cs="Arial"/>
          <w:szCs w:val="24"/>
        </w:rPr>
      </w:pPr>
      <w:r w:rsidRPr="00A5648D">
        <w:rPr>
          <w:rFonts w:ascii="Arial" w:hAnsi="Arial" w:cs="Arial"/>
          <w:szCs w:val="24"/>
        </w:rPr>
        <w:t xml:space="preserve">To develop the local provider market for the </w:t>
      </w:r>
      <w:r w:rsidR="007E09D7">
        <w:rPr>
          <w:rFonts w:ascii="Arial" w:hAnsi="Arial" w:cs="Arial"/>
          <w:szCs w:val="24"/>
        </w:rPr>
        <w:t>10by10</w:t>
      </w:r>
      <w:r w:rsidRPr="00A5648D">
        <w:rPr>
          <w:rFonts w:ascii="Arial" w:hAnsi="Arial" w:cs="Arial"/>
          <w:szCs w:val="24"/>
        </w:rPr>
        <w:t>programme</w:t>
      </w:r>
      <w:r w:rsidR="00A670A4">
        <w:rPr>
          <w:rFonts w:ascii="Arial" w:hAnsi="Arial" w:cs="Arial"/>
          <w:szCs w:val="24"/>
        </w:rPr>
        <w:t xml:space="preserve"> </w:t>
      </w:r>
      <w:r w:rsidR="00BE3487" w:rsidRPr="00A670A4">
        <w:rPr>
          <w:rFonts w:ascii="Arial" w:hAnsi="Arial" w:cs="Arial"/>
          <w:szCs w:val="24"/>
        </w:rPr>
        <w:t>and establish</w:t>
      </w:r>
      <w:r w:rsidR="00C065F3" w:rsidRPr="00A670A4">
        <w:rPr>
          <w:rFonts w:ascii="Arial" w:hAnsi="Arial" w:cs="Arial"/>
          <w:szCs w:val="24"/>
        </w:rPr>
        <w:t xml:space="preserve"> appropriate publicity and promotion of the 10by10 programme.</w:t>
      </w:r>
    </w:p>
    <w:p w14:paraId="52A5E0A9" w14:textId="77777777" w:rsidR="007F7873" w:rsidRPr="00A5648D" w:rsidRDefault="007F7873" w:rsidP="007F7873">
      <w:pPr>
        <w:pStyle w:val="ListParagraph"/>
        <w:ind w:left="426" w:hanging="426"/>
        <w:rPr>
          <w:rFonts w:ascii="Arial" w:hAnsi="Arial" w:cs="Arial"/>
          <w:szCs w:val="24"/>
        </w:rPr>
      </w:pPr>
    </w:p>
    <w:p w14:paraId="40A8A4B0" w14:textId="043B4598" w:rsidR="007F7873" w:rsidRPr="00A5648D" w:rsidRDefault="007F7873" w:rsidP="007F7873">
      <w:pPr>
        <w:numPr>
          <w:ilvl w:val="0"/>
          <w:numId w:val="11"/>
        </w:numPr>
        <w:ind w:left="426" w:hanging="426"/>
        <w:jc w:val="both"/>
        <w:rPr>
          <w:rFonts w:ascii="Arial" w:hAnsi="Arial" w:cs="Arial"/>
          <w:szCs w:val="24"/>
        </w:rPr>
      </w:pPr>
      <w:r w:rsidRPr="00A5648D">
        <w:rPr>
          <w:rFonts w:ascii="Arial" w:hAnsi="Arial" w:cs="Arial"/>
          <w:szCs w:val="24"/>
        </w:rPr>
        <w:t xml:space="preserve">To </w:t>
      </w:r>
      <w:r w:rsidR="00BE3487">
        <w:rPr>
          <w:rFonts w:ascii="Arial" w:hAnsi="Arial" w:cs="Arial"/>
          <w:szCs w:val="24"/>
        </w:rPr>
        <w:t xml:space="preserve">develop </w:t>
      </w:r>
      <w:r w:rsidR="00797793">
        <w:rPr>
          <w:rFonts w:ascii="Arial" w:hAnsi="Arial" w:cs="Arial"/>
          <w:szCs w:val="24"/>
        </w:rPr>
        <w:t>and coordinate a Middlesbrough Children’s Voice</w:t>
      </w:r>
      <w:r w:rsidR="008D732E">
        <w:rPr>
          <w:rFonts w:ascii="Arial" w:hAnsi="Arial" w:cs="Arial"/>
          <w:szCs w:val="24"/>
        </w:rPr>
        <w:t xml:space="preserve"> to support the ongoing development of the 10by10 programme and wider council initiatives.</w:t>
      </w:r>
    </w:p>
    <w:bookmarkEnd w:id="0"/>
    <w:bookmarkEnd w:id="1"/>
    <w:p w14:paraId="09049E9D" w14:textId="77777777" w:rsidR="003A6A41" w:rsidRPr="00A5648D" w:rsidRDefault="003A6A41" w:rsidP="00B2452A">
      <w:pPr>
        <w:jc w:val="both"/>
        <w:rPr>
          <w:rFonts w:ascii="Arial" w:hAnsi="Arial" w:cs="Arial"/>
          <w:szCs w:val="24"/>
        </w:rPr>
      </w:pPr>
    </w:p>
    <w:p w14:paraId="562F7232" w14:textId="77777777" w:rsidR="009939F7" w:rsidRDefault="004A4B11" w:rsidP="00E81982">
      <w:pPr>
        <w:numPr>
          <w:ilvl w:val="0"/>
          <w:numId w:val="11"/>
        </w:numPr>
        <w:ind w:left="426" w:hanging="426"/>
        <w:jc w:val="both"/>
        <w:rPr>
          <w:rFonts w:ascii="Arial" w:hAnsi="Arial" w:cs="Arial"/>
          <w:szCs w:val="24"/>
        </w:rPr>
      </w:pPr>
      <w:r w:rsidRPr="00A5648D">
        <w:rPr>
          <w:rFonts w:ascii="Arial" w:hAnsi="Arial" w:cs="Arial"/>
          <w:szCs w:val="24"/>
        </w:rPr>
        <w:t xml:space="preserve">To </w:t>
      </w:r>
      <w:r w:rsidR="009939F7" w:rsidRPr="002B105E">
        <w:rPr>
          <w:rFonts w:ascii="Arial" w:hAnsi="Arial" w:cs="Arial"/>
          <w:szCs w:val="24"/>
        </w:rPr>
        <w:t xml:space="preserve">develop quality assurance mechanisms and carry out quality assurance visits to maintain standards and ensure delivery is effective, evidence based and efficient. </w:t>
      </w:r>
    </w:p>
    <w:p w14:paraId="753CD302" w14:textId="77777777" w:rsidR="009939F7" w:rsidRDefault="009939F7" w:rsidP="009939F7">
      <w:pPr>
        <w:pStyle w:val="ListParagraph"/>
        <w:rPr>
          <w:rFonts w:ascii="Arial" w:hAnsi="Arial" w:cs="Arial"/>
          <w:szCs w:val="24"/>
        </w:rPr>
      </w:pPr>
    </w:p>
    <w:p w14:paraId="391CDCE4" w14:textId="681CAD03" w:rsidR="00E44534" w:rsidRPr="00F70547" w:rsidRDefault="009939F7" w:rsidP="00F70547">
      <w:pPr>
        <w:numPr>
          <w:ilvl w:val="0"/>
          <w:numId w:val="11"/>
        </w:numPr>
        <w:ind w:left="426" w:hanging="426"/>
        <w:jc w:val="both"/>
        <w:rPr>
          <w:rFonts w:ascii="Arial" w:hAnsi="Arial" w:cs="Arial"/>
          <w:szCs w:val="24"/>
        </w:rPr>
      </w:pPr>
      <w:r>
        <w:rPr>
          <w:rFonts w:ascii="Arial" w:hAnsi="Arial" w:cs="Arial"/>
          <w:szCs w:val="24"/>
        </w:rPr>
        <w:t xml:space="preserve">To </w:t>
      </w:r>
      <w:r w:rsidR="00F70547">
        <w:rPr>
          <w:rFonts w:ascii="Arial" w:hAnsi="Arial" w:cs="Arial"/>
          <w:szCs w:val="24"/>
        </w:rPr>
        <w:t xml:space="preserve">coordinate the role of the </w:t>
      </w:r>
      <w:r w:rsidR="00B2452A">
        <w:rPr>
          <w:rFonts w:ascii="Arial" w:hAnsi="Arial" w:cs="Arial"/>
          <w:szCs w:val="24"/>
        </w:rPr>
        <w:t>10by10 Young Inspectors</w:t>
      </w:r>
      <w:r>
        <w:rPr>
          <w:rFonts w:ascii="Arial" w:hAnsi="Arial" w:cs="Arial"/>
          <w:szCs w:val="24"/>
        </w:rPr>
        <w:t xml:space="preserve"> to assist </w:t>
      </w:r>
      <w:r w:rsidR="00F70547">
        <w:rPr>
          <w:rFonts w:ascii="Arial" w:hAnsi="Arial" w:cs="Arial"/>
          <w:szCs w:val="24"/>
        </w:rPr>
        <w:t>in the development and quality assurance of the programme.</w:t>
      </w:r>
    </w:p>
    <w:p w14:paraId="3C7AE93D" w14:textId="77777777" w:rsidR="00E44534" w:rsidRPr="002B105E" w:rsidRDefault="00E44534" w:rsidP="00E81982">
      <w:pPr>
        <w:pStyle w:val="ListParagraph"/>
        <w:ind w:left="426" w:hanging="426"/>
        <w:rPr>
          <w:rFonts w:ascii="Arial" w:hAnsi="Arial" w:cs="Arial"/>
          <w:szCs w:val="24"/>
        </w:rPr>
      </w:pPr>
    </w:p>
    <w:p w14:paraId="5252997C" w14:textId="2B8DDBF2" w:rsidR="003A6A41" w:rsidRDefault="003A6A41" w:rsidP="00E81982">
      <w:pPr>
        <w:numPr>
          <w:ilvl w:val="0"/>
          <w:numId w:val="11"/>
        </w:numPr>
        <w:ind w:left="426" w:hanging="426"/>
        <w:jc w:val="both"/>
        <w:rPr>
          <w:rFonts w:ascii="Arial" w:hAnsi="Arial" w:cs="Arial"/>
          <w:szCs w:val="24"/>
        </w:rPr>
      </w:pPr>
      <w:r w:rsidRPr="002B105E">
        <w:rPr>
          <w:rFonts w:ascii="Arial" w:hAnsi="Arial" w:cs="Arial"/>
          <w:szCs w:val="24"/>
        </w:rPr>
        <w:t>To attend local</w:t>
      </w:r>
      <w:r w:rsidR="00F70547">
        <w:rPr>
          <w:rFonts w:ascii="Arial" w:hAnsi="Arial" w:cs="Arial"/>
          <w:szCs w:val="24"/>
        </w:rPr>
        <w:t xml:space="preserve"> </w:t>
      </w:r>
      <w:r w:rsidRPr="002B105E">
        <w:rPr>
          <w:rFonts w:ascii="Arial" w:hAnsi="Arial" w:cs="Arial"/>
          <w:szCs w:val="24"/>
        </w:rPr>
        <w:t xml:space="preserve">meetings and events as relevant to the area of work </w:t>
      </w:r>
      <w:r w:rsidR="00984F27">
        <w:rPr>
          <w:rFonts w:ascii="Arial" w:hAnsi="Arial" w:cs="Arial"/>
          <w:szCs w:val="24"/>
        </w:rPr>
        <w:t xml:space="preserve">and </w:t>
      </w:r>
      <w:r w:rsidRPr="002B105E">
        <w:rPr>
          <w:rFonts w:ascii="Arial" w:hAnsi="Arial" w:cs="Arial"/>
          <w:szCs w:val="24"/>
        </w:rPr>
        <w:t xml:space="preserve">organise meetings and effectively contribute, manage and chair as necessary to ensure effective delivery. </w:t>
      </w:r>
    </w:p>
    <w:p w14:paraId="49F3614B" w14:textId="77777777" w:rsidR="00ED11F5" w:rsidRDefault="00ED11F5" w:rsidP="00ED11F5">
      <w:pPr>
        <w:pStyle w:val="ListParagraph"/>
        <w:rPr>
          <w:rFonts w:ascii="Arial" w:hAnsi="Arial" w:cs="Arial"/>
          <w:szCs w:val="24"/>
        </w:rPr>
      </w:pPr>
    </w:p>
    <w:p w14:paraId="24C7F035" w14:textId="77777777" w:rsidR="00ED11F5" w:rsidRPr="00ED11F5" w:rsidRDefault="00ED11F5" w:rsidP="00ED11F5">
      <w:pPr>
        <w:numPr>
          <w:ilvl w:val="0"/>
          <w:numId w:val="11"/>
        </w:numPr>
        <w:ind w:left="426" w:hanging="426"/>
        <w:jc w:val="both"/>
        <w:rPr>
          <w:rFonts w:ascii="Arial" w:hAnsi="Arial" w:cs="Arial"/>
          <w:szCs w:val="24"/>
        </w:rPr>
      </w:pPr>
      <w:r w:rsidRPr="00ED11F5">
        <w:rPr>
          <w:rFonts w:ascii="Arial" w:hAnsi="Arial" w:cs="Arial"/>
        </w:rPr>
        <w:t>The above duties and responsibilities cannot totally encompass or define all the tasks that may be required of the post holder. The outline duties may therefore vary from time to time without materially changing the character of level of responsibility. These factors are reflected in the grade for the post.</w:t>
      </w:r>
    </w:p>
    <w:p w14:paraId="2556E01F" w14:textId="77777777" w:rsidR="00ED11F5" w:rsidRDefault="00ED11F5" w:rsidP="00ED11F5">
      <w:pPr>
        <w:pStyle w:val="ListParagraph"/>
      </w:pPr>
    </w:p>
    <w:p w14:paraId="36697080" w14:textId="7ADA53A6" w:rsidR="00ED11F5" w:rsidRPr="00ED11F5" w:rsidRDefault="00ED11F5" w:rsidP="00ED11F5">
      <w:pPr>
        <w:numPr>
          <w:ilvl w:val="0"/>
          <w:numId w:val="11"/>
        </w:numPr>
        <w:ind w:left="426" w:hanging="426"/>
        <w:jc w:val="both"/>
        <w:rPr>
          <w:rFonts w:ascii="Arial" w:hAnsi="Arial" w:cs="Arial"/>
          <w:szCs w:val="24"/>
        </w:rPr>
      </w:pPr>
      <w:r w:rsidRPr="00F16BE9">
        <w:t>Middlesbrough Council is totally committed to continuous organisational and employee development. The post holder is required to participate fully in all initiatives that facilitate continuous improvement in both service quality and employee development and performance.</w:t>
      </w:r>
    </w:p>
    <w:p w14:paraId="5E3DC32C" w14:textId="77777777" w:rsidR="00D00DE8" w:rsidRPr="00BB5691" w:rsidRDefault="00D00DE8" w:rsidP="00F927E5">
      <w:pPr>
        <w:jc w:val="both"/>
        <w:rPr>
          <w:rFonts w:ascii="Arial" w:hAnsi="Arial" w:cs="Arial"/>
          <w:b/>
        </w:rPr>
      </w:pPr>
    </w:p>
    <w:p w14:paraId="0275472E" w14:textId="77777777" w:rsidR="00661244" w:rsidRPr="00BB5691" w:rsidRDefault="00661244" w:rsidP="00F927E5">
      <w:pPr>
        <w:jc w:val="both"/>
        <w:rPr>
          <w:rFonts w:ascii="Arial" w:hAnsi="Arial" w:cs="Arial"/>
          <w:b/>
        </w:rPr>
      </w:pPr>
      <w:r w:rsidRPr="00BB5691">
        <w:rPr>
          <w:rFonts w:ascii="Arial" w:hAnsi="Arial" w:cs="Arial"/>
          <w:b/>
        </w:rPr>
        <w:t>Corporate Responsibilities:</w:t>
      </w:r>
    </w:p>
    <w:p w14:paraId="68385B2B" w14:textId="77777777" w:rsidR="00661244" w:rsidRPr="00BB5691" w:rsidRDefault="00661244" w:rsidP="00F927E5">
      <w:pPr>
        <w:jc w:val="both"/>
        <w:rPr>
          <w:rFonts w:ascii="Arial" w:hAnsi="Arial" w:cs="Arial"/>
          <w:bCs/>
        </w:rPr>
      </w:pPr>
    </w:p>
    <w:p w14:paraId="7C2FF83C" w14:textId="77777777" w:rsidR="00D066C9" w:rsidRDefault="00D066C9" w:rsidP="00D066C9">
      <w:pPr>
        <w:jc w:val="both"/>
        <w:rPr>
          <w:rFonts w:ascii="Arial" w:hAnsi="Arial" w:cs="Arial"/>
          <w:bCs/>
        </w:rPr>
      </w:pPr>
    </w:p>
    <w:p w14:paraId="57530E35" w14:textId="77777777" w:rsidR="00D066C9" w:rsidRDefault="00D066C9" w:rsidP="00D066C9">
      <w:pPr>
        <w:numPr>
          <w:ilvl w:val="0"/>
          <w:numId w:val="3"/>
        </w:numPr>
        <w:ind w:left="720"/>
        <w:jc w:val="both"/>
        <w:rPr>
          <w:rFonts w:ascii="Arial" w:hAnsi="Arial" w:cs="Arial"/>
          <w:bCs/>
        </w:rPr>
      </w:pPr>
      <w:r>
        <w:rPr>
          <w:rFonts w:ascii="Arial" w:hAnsi="Arial" w:cs="Arial"/>
          <w:bCs/>
        </w:rPr>
        <w:t>We will make every reasonable effort to supply the necessary employment aids, equipment or adaptations to enable employees to perform the full duties of the job in accordance with the Equality Act 2010 where a post holder is disabled.</w:t>
      </w:r>
    </w:p>
    <w:p w14:paraId="2854DD33" w14:textId="77777777" w:rsidR="00D066C9" w:rsidRDefault="00D066C9" w:rsidP="00D066C9">
      <w:pPr>
        <w:jc w:val="both"/>
        <w:rPr>
          <w:rFonts w:ascii="Arial" w:hAnsi="Arial" w:cs="Arial"/>
          <w:bCs/>
        </w:rPr>
      </w:pPr>
    </w:p>
    <w:p w14:paraId="5AB6AE1D" w14:textId="77777777" w:rsidR="00D066C9" w:rsidRPr="00BE398C" w:rsidRDefault="00D066C9" w:rsidP="00D066C9">
      <w:pPr>
        <w:numPr>
          <w:ilvl w:val="0"/>
          <w:numId w:val="3"/>
        </w:numPr>
        <w:ind w:left="720"/>
        <w:jc w:val="both"/>
        <w:rPr>
          <w:rFonts w:ascii="Arial" w:hAnsi="Arial" w:cs="Arial"/>
          <w:b/>
        </w:rPr>
      </w:pPr>
      <w:r>
        <w:rPr>
          <w:rFonts w:ascii="Arial" w:hAnsi="Arial" w:cs="Arial"/>
          <w:bCs/>
        </w:rPr>
        <w:t xml:space="preserve">You will </w:t>
      </w:r>
    </w:p>
    <w:p w14:paraId="2D427E68" w14:textId="77777777" w:rsidR="00D066C9" w:rsidRDefault="00D066C9" w:rsidP="00D066C9">
      <w:pPr>
        <w:pStyle w:val="ListParagraph"/>
        <w:rPr>
          <w:rFonts w:ascii="Arial" w:hAnsi="Arial" w:cs="Arial"/>
          <w:bCs/>
        </w:rPr>
      </w:pPr>
    </w:p>
    <w:p w14:paraId="6AF81686" w14:textId="77777777" w:rsidR="00D066C9" w:rsidRDefault="00D066C9" w:rsidP="00D066C9">
      <w:pPr>
        <w:numPr>
          <w:ilvl w:val="1"/>
          <w:numId w:val="3"/>
        </w:numPr>
        <w:ind w:left="1440"/>
        <w:jc w:val="both"/>
        <w:rPr>
          <w:rFonts w:ascii="Arial" w:hAnsi="Arial" w:cs="Arial"/>
          <w:bCs/>
        </w:rPr>
      </w:pPr>
      <w:r>
        <w:rPr>
          <w:rFonts w:ascii="Arial" w:hAnsi="Arial" w:cs="Arial"/>
          <w:bCs/>
        </w:rPr>
        <w:t>D</w:t>
      </w:r>
      <w:r w:rsidRPr="00BE398C">
        <w:rPr>
          <w:rFonts w:ascii="Arial" w:hAnsi="Arial" w:cs="Arial"/>
          <w:bCs/>
        </w:rPr>
        <w:t>emonstrate a commitment to the principles of equality of opportunity and fairness of treatment in relation to employment issues and service delivery</w:t>
      </w:r>
      <w:r>
        <w:rPr>
          <w:rFonts w:ascii="Arial" w:hAnsi="Arial" w:cs="Arial"/>
          <w:bCs/>
        </w:rPr>
        <w:t>.</w:t>
      </w:r>
    </w:p>
    <w:p w14:paraId="4A84FC1A" w14:textId="77777777" w:rsidR="00D066C9" w:rsidRDefault="00D066C9" w:rsidP="00D066C9">
      <w:pPr>
        <w:numPr>
          <w:ilvl w:val="1"/>
          <w:numId w:val="3"/>
        </w:numPr>
        <w:ind w:left="1440"/>
        <w:jc w:val="both"/>
        <w:rPr>
          <w:rFonts w:ascii="Arial" w:hAnsi="Arial" w:cs="Arial"/>
          <w:bCs/>
        </w:rPr>
      </w:pPr>
      <w:r>
        <w:rPr>
          <w:rFonts w:ascii="Arial" w:hAnsi="Arial" w:cs="Arial"/>
          <w:bCs/>
        </w:rPr>
        <w:t>R</w:t>
      </w:r>
      <w:r w:rsidRPr="00BE398C">
        <w:rPr>
          <w:rFonts w:ascii="Arial" w:hAnsi="Arial" w:cs="Arial"/>
          <w:bCs/>
        </w:rPr>
        <w:t>espect all confidentialities and principles and practices of the Data P</w:t>
      </w:r>
      <w:r>
        <w:rPr>
          <w:rFonts w:ascii="Arial" w:hAnsi="Arial" w:cs="Arial"/>
          <w:bCs/>
        </w:rPr>
        <w:t>rotection Act.</w:t>
      </w:r>
    </w:p>
    <w:p w14:paraId="6AC86129" w14:textId="77777777" w:rsidR="00D066C9" w:rsidRDefault="00D066C9" w:rsidP="00D066C9">
      <w:pPr>
        <w:numPr>
          <w:ilvl w:val="1"/>
          <w:numId w:val="3"/>
        </w:numPr>
        <w:ind w:left="1440"/>
        <w:jc w:val="both"/>
        <w:rPr>
          <w:rFonts w:ascii="Arial" w:hAnsi="Arial" w:cs="Arial"/>
          <w:bCs/>
        </w:rPr>
      </w:pPr>
      <w:r>
        <w:rPr>
          <w:rFonts w:ascii="Arial" w:hAnsi="Arial" w:cs="Arial"/>
          <w:bCs/>
        </w:rPr>
        <w:t>C</w:t>
      </w:r>
      <w:r w:rsidRPr="006F047B">
        <w:rPr>
          <w:rFonts w:ascii="Arial" w:hAnsi="Arial" w:cs="Arial"/>
          <w:bCs/>
        </w:rPr>
        <w:t>omply with Health and</w:t>
      </w:r>
      <w:r>
        <w:rPr>
          <w:rFonts w:ascii="Arial" w:hAnsi="Arial" w:cs="Arial"/>
          <w:bCs/>
        </w:rPr>
        <w:t xml:space="preserve"> Safety policies and legislation.</w:t>
      </w:r>
    </w:p>
    <w:p w14:paraId="24445B6E" w14:textId="77777777" w:rsidR="00D066C9" w:rsidRDefault="00D066C9" w:rsidP="00D066C9">
      <w:pPr>
        <w:numPr>
          <w:ilvl w:val="1"/>
          <w:numId w:val="3"/>
        </w:numPr>
        <w:ind w:left="1440"/>
        <w:jc w:val="both"/>
        <w:rPr>
          <w:rFonts w:ascii="Arial" w:hAnsi="Arial" w:cs="Arial"/>
          <w:bCs/>
        </w:rPr>
      </w:pPr>
      <w:r>
        <w:rPr>
          <w:rFonts w:ascii="Arial" w:hAnsi="Arial" w:cs="Arial"/>
          <w:bCs/>
        </w:rPr>
        <w:t xml:space="preserve">Be </w:t>
      </w:r>
      <w:r w:rsidRPr="006F047B">
        <w:rPr>
          <w:rFonts w:ascii="Arial" w:hAnsi="Arial" w:cs="Arial"/>
          <w:bCs/>
        </w:rPr>
        <w:t>committed to con</w:t>
      </w:r>
      <w:r>
        <w:rPr>
          <w:rFonts w:ascii="Arial" w:hAnsi="Arial" w:cs="Arial"/>
          <w:bCs/>
        </w:rPr>
        <w:t>tinuous personal development, including Middlesbrough learns.</w:t>
      </w:r>
    </w:p>
    <w:p w14:paraId="6D745669" w14:textId="77777777" w:rsidR="00D066C9" w:rsidRPr="006F047B" w:rsidRDefault="00D066C9" w:rsidP="00D066C9">
      <w:pPr>
        <w:numPr>
          <w:ilvl w:val="1"/>
          <w:numId w:val="3"/>
        </w:numPr>
        <w:ind w:left="1440"/>
        <w:jc w:val="both"/>
        <w:rPr>
          <w:rFonts w:ascii="Arial" w:hAnsi="Arial" w:cs="Arial"/>
          <w:bCs/>
        </w:rPr>
      </w:pPr>
      <w:r>
        <w:rPr>
          <w:rFonts w:ascii="Arial" w:hAnsi="Arial" w:cs="Arial"/>
          <w:bCs/>
        </w:rPr>
        <w:t>D</w:t>
      </w:r>
      <w:r w:rsidRPr="006F047B">
        <w:rPr>
          <w:rFonts w:ascii="Arial" w:hAnsi="Arial" w:cs="Arial"/>
          <w:bCs/>
        </w:rPr>
        <w:t>emonstrate a commitment to the safeguarding of children and vulnerable adults, highlighting any areas of concern with the appropriate service and adhering to the policies of the Cou</w:t>
      </w:r>
      <w:r>
        <w:rPr>
          <w:rFonts w:ascii="Arial" w:hAnsi="Arial" w:cs="Arial"/>
          <w:bCs/>
        </w:rPr>
        <w:t>ncil relating to these issues</w:t>
      </w:r>
      <w:r w:rsidRPr="006F047B">
        <w:rPr>
          <w:rFonts w:ascii="Arial" w:hAnsi="Arial" w:cs="Arial"/>
          <w:bCs/>
        </w:rPr>
        <w:t>.</w:t>
      </w:r>
    </w:p>
    <w:p w14:paraId="2323F6FA" w14:textId="77777777" w:rsidR="00D066C9" w:rsidRDefault="00D066C9" w:rsidP="00D066C9">
      <w:pPr>
        <w:pStyle w:val="ListParagraph"/>
      </w:pPr>
    </w:p>
    <w:p w14:paraId="35C69FF9" w14:textId="77777777" w:rsidR="00D066C9" w:rsidRDefault="00D066C9" w:rsidP="00D066C9">
      <w:pPr>
        <w:numPr>
          <w:ilvl w:val="0"/>
          <w:numId w:val="3"/>
        </w:numPr>
        <w:ind w:left="720"/>
        <w:jc w:val="both"/>
        <w:rPr>
          <w:rFonts w:ascii="Arial" w:hAnsi="Arial" w:cs="Arial"/>
          <w:bCs/>
        </w:rPr>
      </w:pPr>
      <w:r>
        <w:rPr>
          <w:rFonts w:ascii="Arial" w:hAnsi="Arial" w:cs="Arial"/>
          <w:bCs/>
        </w:rPr>
        <w:lastRenderedPageBreak/>
        <w:t>The above duties and responsibilities cannot totally encompass or define all tasks which may be required.  The outlined duties and responsibilities may, therefore, vary from time to time without materially changing either the character or level of responsibility: these factors are reflected in the post.</w:t>
      </w:r>
    </w:p>
    <w:p w14:paraId="1FF3F46B" w14:textId="77777777" w:rsidR="00D066C9" w:rsidRDefault="00D066C9" w:rsidP="00D066C9">
      <w:pPr>
        <w:jc w:val="both"/>
        <w:rPr>
          <w:rFonts w:ascii="Arial" w:hAnsi="Arial" w:cs="Arial"/>
          <w:bCs/>
        </w:rPr>
      </w:pPr>
    </w:p>
    <w:p w14:paraId="2E073267" w14:textId="77777777" w:rsidR="00661244" w:rsidRPr="00BB5691" w:rsidRDefault="00661244" w:rsidP="00F927E5">
      <w:pPr>
        <w:jc w:val="both"/>
        <w:rPr>
          <w:rFonts w:ascii="Arial" w:hAnsi="Arial" w:cs="Arial"/>
          <w:bCs/>
        </w:rPr>
      </w:pPr>
    </w:p>
    <w:p w14:paraId="65255403" w14:textId="77777777" w:rsidR="00661244" w:rsidRPr="00BB5691" w:rsidRDefault="00661244" w:rsidP="00F927E5">
      <w:pPr>
        <w:jc w:val="both"/>
        <w:rPr>
          <w:rFonts w:ascii="Arial" w:hAnsi="Arial" w:cs="Arial"/>
          <w:bCs/>
        </w:rPr>
      </w:pPr>
    </w:p>
    <w:p w14:paraId="6414E0F6" w14:textId="77777777" w:rsidR="00661244" w:rsidRPr="00BB5691" w:rsidRDefault="00661244" w:rsidP="00F927E5">
      <w:pPr>
        <w:jc w:val="both"/>
        <w:rPr>
          <w:rFonts w:ascii="Arial" w:hAnsi="Arial" w:cs="Arial"/>
          <w:bCs/>
        </w:rPr>
      </w:pPr>
    </w:p>
    <w:p w14:paraId="05C2A37F" w14:textId="77777777" w:rsidR="004A4B11" w:rsidRDefault="004A4B11" w:rsidP="00F927E5">
      <w:pPr>
        <w:spacing w:line="360" w:lineRule="auto"/>
        <w:jc w:val="both"/>
        <w:rPr>
          <w:rFonts w:ascii="Arial" w:hAnsi="Arial" w:cs="Arial"/>
          <w:b/>
          <w:color w:val="000000"/>
          <w:sz w:val="26"/>
        </w:rPr>
      </w:pPr>
    </w:p>
    <w:p w14:paraId="0ADF5BD6" w14:textId="77777777" w:rsidR="00D066C9" w:rsidRDefault="00D066C9" w:rsidP="00F927E5">
      <w:pPr>
        <w:spacing w:line="360" w:lineRule="auto"/>
        <w:jc w:val="both"/>
        <w:rPr>
          <w:rFonts w:ascii="Arial" w:hAnsi="Arial" w:cs="Arial"/>
          <w:b/>
          <w:color w:val="000000"/>
          <w:sz w:val="26"/>
        </w:rPr>
      </w:pPr>
    </w:p>
    <w:p w14:paraId="7316062B" w14:textId="77777777" w:rsidR="00D066C9" w:rsidRDefault="00D066C9" w:rsidP="00F927E5">
      <w:pPr>
        <w:spacing w:line="360" w:lineRule="auto"/>
        <w:jc w:val="both"/>
        <w:rPr>
          <w:rFonts w:ascii="Arial" w:hAnsi="Arial" w:cs="Arial"/>
          <w:b/>
          <w:color w:val="000000"/>
          <w:sz w:val="26"/>
        </w:rPr>
      </w:pPr>
    </w:p>
    <w:p w14:paraId="6D39ADB5" w14:textId="77777777" w:rsidR="00D066C9" w:rsidRDefault="00D066C9" w:rsidP="00F927E5">
      <w:pPr>
        <w:spacing w:line="360" w:lineRule="auto"/>
        <w:jc w:val="both"/>
        <w:rPr>
          <w:rFonts w:ascii="Arial" w:hAnsi="Arial" w:cs="Arial"/>
          <w:b/>
          <w:color w:val="000000"/>
          <w:sz w:val="26"/>
        </w:rPr>
      </w:pPr>
    </w:p>
    <w:p w14:paraId="542D65AF" w14:textId="77777777" w:rsidR="00D066C9" w:rsidRDefault="00D066C9" w:rsidP="00F927E5">
      <w:pPr>
        <w:spacing w:line="360" w:lineRule="auto"/>
        <w:jc w:val="both"/>
        <w:rPr>
          <w:rFonts w:ascii="Arial" w:hAnsi="Arial" w:cs="Arial"/>
          <w:b/>
          <w:color w:val="000000"/>
          <w:sz w:val="26"/>
        </w:rPr>
      </w:pPr>
    </w:p>
    <w:p w14:paraId="3B250A61" w14:textId="77777777" w:rsidR="00D066C9" w:rsidRDefault="00D066C9" w:rsidP="00F927E5">
      <w:pPr>
        <w:spacing w:line="360" w:lineRule="auto"/>
        <w:jc w:val="both"/>
        <w:rPr>
          <w:rFonts w:ascii="Arial" w:hAnsi="Arial" w:cs="Arial"/>
          <w:b/>
          <w:color w:val="000000"/>
          <w:sz w:val="26"/>
        </w:rPr>
      </w:pPr>
    </w:p>
    <w:p w14:paraId="421D6E18" w14:textId="77777777" w:rsidR="00D066C9" w:rsidRDefault="00D066C9" w:rsidP="00F927E5">
      <w:pPr>
        <w:spacing w:line="360" w:lineRule="auto"/>
        <w:jc w:val="both"/>
        <w:rPr>
          <w:rFonts w:ascii="Arial" w:hAnsi="Arial" w:cs="Arial"/>
          <w:b/>
          <w:color w:val="000000"/>
          <w:sz w:val="26"/>
        </w:rPr>
      </w:pPr>
    </w:p>
    <w:p w14:paraId="16D781EF" w14:textId="77777777" w:rsidR="00D066C9" w:rsidRDefault="00D066C9" w:rsidP="00F927E5">
      <w:pPr>
        <w:spacing w:line="360" w:lineRule="auto"/>
        <w:jc w:val="both"/>
        <w:rPr>
          <w:rFonts w:ascii="Arial" w:hAnsi="Arial" w:cs="Arial"/>
          <w:b/>
          <w:color w:val="000000"/>
          <w:sz w:val="26"/>
        </w:rPr>
      </w:pPr>
    </w:p>
    <w:p w14:paraId="7948870E" w14:textId="77777777" w:rsidR="00D066C9" w:rsidRDefault="00D066C9" w:rsidP="00F927E5">
      <w:pPr>
        <w:spacing w:line="360" w:lineRule="auto"/>
        <w:jc w:val="both"/>
        <w:rPr>
          <w:rFonts w:ascii="Arial" w:hAnsi="Arial" w:cs="Arial"/>
          <w:b/>
          <w:color w:val="000000"/>
          <w:sz w:val="26"/>
        </w:rPr>
      </w:pPr>
    </w:p>
    <w:p w14:paraId="2854E5C2" w14:textId="77777777" w:rsidR="00D066C9" w:rsidRDefault="00D066C9" w:rsidP="00F927E5">
      <w:pPr>
        <w:spacing w:line="360" w:lineRule="auto"/>
        <w:jc w:val="both"/>
        <w:rPr>
          <w:rFonts w:ascii="Arial" w:hAnsi="Arial" w:cs="Arial"/>
          <w:b/>
          <w:color w:val="000000"/>
          <w:sz w:val="26"/>
        </w:rPr>
      </w:pPr>
    </w:p>
    <w:p w14:paraId="613D6A53" w14:textId="77777777" w:rsidR="00D066C9" w:rsidRDefault="00D066C9" w:rsidP="00F927E5">
      <w:pPr>
        <w:spacing w:line="360" w:lineRule="auto"/>
        <w:jc w:val="both"/>
        <w:rPr>
          <w:rFonts w:ascii="Arial" w:hAnsi="Arial" w:cs="Arial"/>
          <w:b/>
          <w:color w:val="000000"/>
          <w:sz w:val="26"/>
        </w:rPr>
      </w:pPr>
    </w:p>
    <w:p w14:paraId="7EDFF0D5" w14:textId="77777777" w:rsidR="00D066C9" w:rsidRDefault="00D066C9" w:rsidP="00F927E5">
      <w:pPr>
        <w:spacing w:line="360" w:lineRule="auto"/>
        <w:jc w:val="both"/>
        <w:rPr>
          <w:rFonts w:ascii="Arial" w:hAnsi="Arial" w:cs="Arial"/>
          <w:b/>
          <w:color w:val="000000"/>
          <w:sz w:val="26"/>
        </w:rPr>
      </w:pPr>
    </w:p>
    <w:p w14:paraId="27823311" w14:textId="77777777" w:rsidR="00D066C9" w:rsidRDefault="00D066C9" w:rsidP="00F927E5">
      <w:pPr>
        <w:spacing w:line="360" w:lineRule="auto"/>
        <w:jc w:val="both"/>
        <w:rPr>
          <w:rFonts w:ascii="Arial" w:hAnsi="Arial" w:cs="Arial"/>
          <w:b/>
          <w:color w:val="000000"/>
          <w:sz w:val="26"/>
        </w:rPr>
      </w:pPr>
    </w:p>
    <w:p w14:paraId="68C1DA1C" w14:textId="77777777" w:rsidR="00D066C9" w:rsidRDefault="00D066C9" w:rsidP="00F927E5">
      <w:pPr>
        <w:spacing w:line="360" w:lineRule="auto"/>
        <w:jc w:val="both"/>
        <w:rPr>
          <w:rFonts w:ascii="Arial" w:hAnsi="Arial" w:cs="Arial"/>
          <w:b/>
          <w:color w:val="000000"/>
          <w:sz w:val="26"/>
        </w:rPr>
      </w:pPr>
    </w:p>
    <w:p w14:paraId="7D9CBA34" w14:textId="77777777" w:rsidR="00D066C9" w:rsidRDefault="00D066C9" w:rsidP="00F927E5">
      <w:pPr>
        <w:spacing w:line="360" w:lineRule="auto"/>
        <w:jc w:val="both"/>
        <w:rPr>
          <w:rFonts w:ascii="Arial" w:hAnsi="Arial" w:cs="Arial"/>
          <w:b/>
          <w:color w:val="000000"/>
          <w:sz w:val="26"/>
        </w:rPr>
      </w:pPr>
    </w:p>
    <w:p w14:paraId="2484A36E" w14:textId="77777777" w:rsidR="00D066C9" w:rsidRDefault="00D066C9" w:rsidP="00F927E5">
      <w:pPr>
        <w:spacing w:line="360" w:lineRule="auto"/>
        <w:jc w:val="both"/>
        <w:rPr>
          <w:rFonts w:ascii="Arial" w:hAnsi="Arial" w:cs="Arial"/>
          <w:b/>
          <w:color w:val="000000"/>
          <w:sz w:val="26"/>
        </w:rPr>
      </w:pPr>
    </w:p>
    <w:p w14:paraId="040F1B9C" w14:textId="77777777" w:rsidR="00D066C9" w:rsidRDefault="00D066C9" w:rsidP="00F927E5">
      <w:pPr>
        <w:spacing w:line="360" w:lineRule="auto"/>
        <w:jc w:val="both"/>
        <w:rPr>
          <w:rFonts w:ascii="Arial" w:hAnsi="Arial" w:cs="Arial"/>
          <w:b/>
          <w:color w:val="000000"/>
          <w:sz w:val="26"/>
        </w:rPr>
      </w:pPr>
    </w:p>
    <w:p w14:paraId="4BE18235" w14:textId="77777777" w:rsidR="00D066C9" w:rsidRDefault="00D066C9" w:rsidP="00F927E5">
      <w:pPr>
        <w:spacing w:line="360" w:lineRule="auto"/>
        <w:jc w:val="both"/>
        <w:rPr>
          <w:rFonts w:ascii="Arial" w:hAnsi="Arial" w:cs="Arial"/>
          <w:b/>
          <w:color w:val="000000"/>
          <w:sz w:val="26"/>
        </w:rPr>
      </w:pPr>
    </w:p>
    <w:p w14:paraId="17F14E13" w14:textId="77777777" w:rsidR="00D066C9" w:rsidRDefault="00D066C9" w:rsidP="00F927E5">
      <w:pPr>
        <w:spacing w:line="360" w:lineRule="auto"/>
        <w:jc w:val="both"/>
        <w:rPr>
          <w:rFonts w:ascii="Arial" w:hAnsi="Arial" w:cs="Arial"/>
          <w:b/>
          <w:color w:val="000000"/>
          <w:sz w:val="26"/>
        </w:rPr>
      </w:pPr>
    </w:p>
    <w:p w14:paraId="632559F4" w14:textId="77777777" w:rsidR="00D066C9" w:rsidRDefault="00D066C9" w:rsidP="00F927E5">
      <w:pPr>
        <w:spacing w:line="360" w:lineRule="auto"/>
        <w:jc w:val="both"/>
        <w:rPr>
          <w:rFonts w:ascii="Arial" w:hAnsi="Arial" w:cs="Arial"/>
          <w:b/>
          <w:color w:val="000000"/>
          <w:sz w:val="26"/>
        </w:rPr>
      </w:pPr>
    </w:p>
    <w:p w14:paraId="24DC3797" w14:textId="77777777" w:rsidR="00D066C9" w:rsidRDefault="00D066C9" w:rsidP="00F927E5">
      <w:pPr>
        <w:spacing w:line="360" w:lineRule="auto"/>
        <w:jc w:val="both"/>
        <w:rPr>
          <w:rFonts w:ascii="Arial" w:hAnsi="Arial" w:cs="Arial"/>
          <w:b/>
          <w:color w:val="000000"/>
          <w:sz w:val="26"/>
        </w:rPr>
      </w:pPr>
    </w:p>
    <w:p w14:paraId="45229374" w14:textId="77777777" w:rsidR="00D066C9" w:rsidRDefault="00D066C9" w:rsidP="00F927E5">
      <w:pPr>
        <w:spacing w:line="360" w:lineRule="auto"/>
        <w:jc w:val="both"/>
        <w:rPr>
          <w:rFonts w:ascii="Arial" w:hAnsi="Arial" w:cs="Arial"/>
          <w:b/>
          <w:color w:val="000000"/>
          <w:sz w:val="26"/>
        </w:rPr>
      </w:pPr>
    </w:p>
    <w:p w14:paraId="6F37565C" w14:textId="77777777" w:rsidR="00D066C9" w:rsidRDefault="00D066C9" w:rsidP="00F927E5">
      <w:pPr>
        <w:spacing w:line="360" w:lineRule="auto"/>
        <w:jc w:val="both"/>
        <w:rPr>
          <w:rFonts w:ascii="Arial" w:hAnsi="Arial" w:cs="Arial"/>
          <w:b/>
          <w:color w:val="000000"/>
          <w:sz w:val="26"/>
        </w:rPr>
      </w:pPr>
    </w:p>
    <w:p w14:paraId="42814F80" w14:textId="77777777" w:rsidR="00D066C9" w:rsidRDefault="00D066C9" w:rsidP="00F927E5">
      <w:pPr>
        <w:spacing w:line="360" w:lineRule="auto"/>
        <w:jc w:val="both"/>
        <w:rPr>
          <w:rFonts w:ascii="Arial" w:hAnsi="Arial" w:cs="Arial"/>
          <w:b/>
          <w:color w:val="000000"/>
          <w:sz w:val="26"/>
        </w:rPr>
      </w:pPr>
    </w:p>
    <w:p w14:paraId="53EF8AFF" w14:textId="77777777" w:rsidR="00D066C9" w:rsidRDefault="00D066C9" w:rsidP="00F927E5">
      <w:pPr>
        <w:spacing w:line="360" w:lineRule="auto"/>
        <w:jc w:val="both"/>
        <w:rPr>
          <w:rFonts w:ascii="Arial" w:hAnsi="Arial" w:cs="Arial"/>
          <w:b/>
          <w:color w:val="000000"/>
          <w:sz w:val="26"/>
        </w:rPr>
      </w:pPr>
    </w:p>
    <w:p w14:paraId="47F878DF" w14:textId="77777777" w:rsidR="00D066C9" w:rsidRDefault="00D066C9" w:rsidP="00F927E5">
      <w:pPr>
        <w:spacing w:line="360" w:lineRule="auto"/>
        <w:jc w:val="both"/>
        <w:rPr>
          <w:rFonts w:ascii="Arial" w:hAnsi="Arial" w:cs="Arial"/>
          <w:b/>
          <w:color w:val="000000"/>
          <w:sz w:val="26"/>
        </w:rPr>
      </w:pPr>
    </w:p>
    <w:p w14:paraId="5252796C" w14:textId="77777777" w:rsidR="00D066C9" w:rsidRDefault="00D066C9" w:rsidP="00F927E5">
      <w:pPr>
        <w:spacing w:line="360" w:lineRule="auto"/>
        <w:jc w:val="both"/>
        <w:rPr>
          <w:rFonts w:ascii="Arial" w:hAnsi="Arial" w:cs="Arial"/>
          <w:b/>
          <w:color w:val="000000"/>
          <w:sz w:val="26"/>
        </w:rPr>
      </w:pPr>
    </w:p>
    <w:p w14:paraId="0F86C1E8" w14:textId="77777777" w:rsidR="00D066C9" w:rsidRPr="00BB5691" w:rsidRDefault="00D066C9" w:rsidP="00F927E5">
      <w:pPr>
        <w:spacing w:line="360" w:lineRule="auto"/>
        <w:jc w:val="both"/>
        <w:rPr>
          <w:rFonts w:ascii="Arial" w:hAnsi="Arial" w:cs="Arial"/>
          <w:b/>
          <w:color w:val="000000"/>
          <w:sz w:val="26"/>
        </w:rPr>
      </w:pPr>
    </w:p>
    <w:p w14:paraId="1706E487" w14:textId="77777777" w:rsidR="004A4B11" w:rsidRPr="00BB5691" w:rsidRDefault="004A4B11" w:rsidP="00F927E5">
      <w:pPr>
        <w:spacing w:line="360" w:lineRule="auto"/>
        <w:jc w:val="both"/>
        <w:rPr>
          <w:rFonts w:ascii="Arial" w:hAnsi="Arial" w:cs="Arial"/>
          <w:b/>
          <w:color w:val="000000"/>
          <w:sz w:val="26"/>
        </w:rPr>
      </w:pPr>
    </w:p>
    <w:p w14:paraId="7E79DB04" w14:textId="77777777" w:rsidR="00021866" w:rsidRPr="00BB5691" w:rsidRDefault="00021866" w:rsidP="00E81982">
      <w:pPr>
        <w:spacing w:line="360" w:lineRule="auto"/>
        <w:jc w:val="center"/>
        <w:rPr>
          <w:rFonts w:ascii="Arial" w:hAnsi="Arial" w:cs="Arial"/>
          <w:b/>
          <w:color w:val="000000"/>
          <w:sz w:val="26"/>
        </w:rPr>
      </w:pPr>
      <w:r w:rsidRPr="00BB5691">
        <w:rPr>
          <w:rFonts w:ascii="Arial" w:hAnsi="Arial" w:cs="Arial"/>
          <w:b/>
          <w:color w:val="000000"/>
          <w:sz w:val="26"/>
        </w:rPr>
        <w:lastRenderedPageBreak/>
        <w:t>PERSON SPECIFICATION</w:t>
      </w:r>
    </w:p>
    <w:p w14:paraId="23D42FB3" w14:textId="77777777" w:rsidR="00021866" w:rsidRPr="00BB5691" w:rsidRDefault="00021866" w:rsidP="00E81982">
      <w:pPr>
        <w:tabs>
          <w:tab w:val="left" w:pos="-142"/>
        </w:tabs>
        <w:jc w:val="center"/>
        <w:rPr>
          <w:rFonts w:ascii="Arial" w:hAnsi="Arial" w:cs="Arial"/>
          <w:b/>
          <w:color w:val="000000"/>
        </w:rPr>
      </w:pPr>
    </w:p>
    <w:p w14:paraId="34A24260" w14:textId="66F4A6FA" w:rsidR="00021866" w:rsidRPr="00BB5691" w:rsidRDefault="00021866" w:rsidP="00E81982">
      <w:pPr>
        <w:tabs>
          <w:tab w:val="left" w:pos="-142"/>
        </w:tabs>
        <w:rPr>
          <w:rFonts w:ascii="Arial" w:hAnsi="Arial" w:cs="Arial"/>
        </w:rPr>
      </w:pPr>
      <w:r w:rsidRPr="00BB5691">
        <w:rPr>
          <w:rFonts w:ascii="Arial" w:hAnsi="Arial" w:cs="Arial"/>
        </w:rPr>
        <w:t>For the purposes of recruitment and selection, you will be assessed against Our Values and the criterion marked as Essential/Desirable in the Qualifications and Knowledge &amp; Experience section.</w:t>
      </w:r>
    </w:p>
    <w:p w14:paraId="4FD923D5" w14:textId="77777777" w:rsidR="00021866" w:rsidRPr="00BB5691" w:rsidRDefault="00021866" w:rsidP="00E81982">
      <w:pPr>
        <w:tabs>
          <w:tab w:val="left" w:pos="-142"/>
        </w:tabs>
        <w:jc w:val="center"/>
        <w:rPr>
          <w:rFonts w:ascii="Arial" w:hAnsi="Arial" w:cs="Arial"/>
          <w:b/>
          <w:sz w:val="32"/>
          <w:szCs w:val="32"/>
        </w:rPr>
      </w:pPr>
      <w:r w:rsidRPr="00BB5691">
        <w:rPr>
          <w:rFonts w:ascii="Arial" w:hAnsi="Arial" w:cs="Arial"/>
          <w:b/>
          <w:sz w:val="32"/>
          <w:szCs w:val="32"/>
        </w:rPr>
        <w:t>Our Values</w:t>
      </w:r>
    </w:p>
    <w:p w14:paraId="58407CBE" w14:textId="77777777" w:rsidR="00021866" w:rsidRPr="00BB5691" w:rsidRDefault="00021866" w:rsidP="00E81982">
      <w:pPr>
        <w:tabs>
          <w:tab w:val="left" w:pos="-142"/>
        </w:tabs>
        <w:jc w:val="center"/>
        <w:rPr>
          <w:rFonts w:ascii="Arial" w:hAnsi="Arial" w:cs="Arial"/>
          <w:b/>
        </w:rPr>
      </w:pPr>
    </w:p>
    <w:p w14:paraId="3CFE611C" w14:textId="4C1BF0E0" w:rsidR="00021866" w:rsidRPr="00BB5691" w:rsidRDefault="00021866" w:rsidP="00E81982">
      <w:pPr>
        <w:tabs>
          <w:tab w:val="left" w:pos="-142"/>
        </w:tabs>
        <w:rPr>
          <w:rFonts w:ascii="Arial" w:hAnsi="Arial" w:cs="Arial"/>
          <w:szCs w:val="24"/>
        </w:rPr>
      </w:pPr>
      <w:r w:rsidRPr="00BB5691">
        <w:rPr>
          <w:rFonts w:ascii="Arial" w:hAnsi="Arial" w:cs="Arial"/>
          <w:szCs w:val="24"/>
        </w:rPr>
        <w:t xml:space="preserve">Our Values are a critical element of our strategy to create a brighter future for Middlesbrough. They will be at the heart of everything we do and will be the foundation for how we operate, behave and make decisions.  </w:t>
      </w:r>
      <w:r w:rsidRPr="00BB5691">
        <w:rPr>
          <w:rFonts w:ascii="Arial" w:hAnsi="Arial" w:cs="Arial"/>
        </w:rPr>
        <w:t>Having these values will help you be the best you can be and help Middlesbrough to grow and thrive.</w:t>
      </w:r>
    </w:p>
    <w:p w14:paraId="05E05215" w14:textId="77777777" w:rsidR="00021866" w:rsidRPr="00BB5691" w:rsidRDefault="00021866" w:rsidP="00F927E5">
      <w:pPr>
        <w:tabs>
          <w:tab w:val="left" w:pos="-142"/>
        </w:tabs>
        <w:jc w:val="both"/>
        <w:rPr>
          <w:rFonts w:ascii="Arial" w:hAnsi="Arial" w:cs="Arial"/>
          <w:color w:val="000000"/>
        </w:rPr>
      </w:pPr>
    </w:p>
    <w:p w14:paraId="09B99A1E" w14:textId="77777777" w:rsidR="00021866" w:rsidRPr="00BB5691" w:rsidRDefault="00E44534" w:rsidP="00F927E5">
      <w:pPr>
        <w:tabs>
          <w:tab w:val="left" w:pos="-142"/>
        </w:tabs>
        <w:jc w:val="both"/>
        <w:rPr>
          <w:noProof/>
          <w:lang w:eastAsia="en-GB"/>
        </w:rPr>
      </w:pPr>
      <w:r w:rsidRPr="00BB5691">
        <w:rPr>
          <w:noProof/>
          <w:lang w:eastAsia="en-GB"/>
        </w:rPr>
        <w:drawing>
          <wp:inline distT="0" distB="0" distL="0" distR="0" wp14:anchorId="422E5908" wp14:editId="071A5CE1">
            <wp:extent cx="6763385" cy="66249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63385" cy="6624955"/>
                    </a:xfrm>
                    <a:prstGeom prst="rect">
                      <a:avLst/>
                    </a:prstGeom>
                    <a:noFill/>
                    <a:ln>
                      <a:noFill/>
                    </a:ln>
                  </pic:spPr>
                </pic:pic>
              </a:graphicData>
            </a:graphic>
          </wp:inline>
        </w:drawing>
      </w:r>
    </w:p>
    <w:p w14:paraId="35B5EACC" w14:textId="77777777" w:rsidR="00F17446" w:rsidRPr="00D65E3F" w:rsidRDefault="00F17446" w:rsidP="00D65E3F">
      <w:pPr>
        <w:jc w:val="both"/>
        <w:rPr>
          <w:b/>
        </w:rPr>
      </w:pPr>
    </w:p>
    <w:p w14:paraId="1EFD6077" w14:textId="77777777" w:rsidR="00F17446" w:rsidRPr="00BB5691" w:rsidRDefault="00F17446" w:rsidP="00E81982">
      <w:pPr>
        <w:ind w:left="720"/>
        <w:jc w:val="right"/>
        <w:rPr>
          <w:rFonts w:ascii="Arial" w:hAnsi="Arial" w:cs="Arial"/>
          <w:bCs/>
        </w:rPr>
      </w:pPr>
      <w:r w:rsidRPr="00BB5691">
        <w:object w:dxaOrig="5656" w:dyaOrig="2191" w14:anchorId="1969D678">
          <v:shape id="_x0000_i1026" type="#_x0000_t75" style="width:154.4pt;height:60.05pt" o:ole="" fillcolor="window">
            <v:imagedata r:id="rId12" o:title=""/>
          </v:shape>
          <o:OLEObject Type="Embed" ProgID="Word.Picture.8" ShapeID="_x0000_i1026" DrawAspect="Content" ObjectID="_1846759008" r:id="rId15"/>
        </w:object>
      </w:r>
    </w:p>
    <w:p w14:paraId="796A6C3A" w14:textId="460E2151" w:rsidR="00F17446" w:rsidRPr="00BB5691" w:rsidRDefault="00F17446" w:rsidP="00E81982">
      <w:pPr>
        <w:pStyle w:val="Title"/>
        <w:rPr>
          <w:rFonts w:cs="Arial"/>
          <w:lang w:val="en-GB"/>
        </w:rPr>
      </w:pPr>
      <w:r w:rsidRPr="00BB5691">
        <w:rPr>
          <w:rFonts w:cs="Arial"/>
          <w:lang w:val="en-GB"/>
        </w:rPr>
        <w:t>PERSON SPECIFICATION</w:t>
      </w:r>
    </w:p>
    <w:p w14:paraId="02C6D35A" w14:textId="77777777" w:rsidR="00F17446" w:rsidRPr="00BB5691" w:rsidRDefault="00F17446" w:rsidP="00F927E5">
      <w:pPr>
        <w:tabs>
          <w:tab w:val="left" w:pos="-142"/>
        </w:tabs>
        <w:jc w:val="both"/>
        <w:rPr>
          <w:rFonts w:ascii="Arial" w:hAnsi="Arial" w:cs="Arial"/>
          <w:b/>
          <w:color w:val="1F4E79"/>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5"/>
        <w:gridCol w:w="1393"/>
        <w:gridCol w:w="1398"/>
      </w:tblGrid>
      <w:tr w:rsidR="003A6A41" w:rsidRPr="00BB5691" w14:paraId="0245CFCD" w14:textId="77777777" w:rsidTr="00A33CB6">
        <w:tc>
          <w:tcPr>
            <w:tcW w:w="7295" w:type="dxa"/>
            <w:tcBorders>
              <w:top w:val="single" w:sz="4" w:space="0" w:color="auto"/>
              <w:left w:val="single" w:sz="4" w:space="0" w:color="auto"/>
              <w:bottom w:val="single" w:sz="4" w:space="0" w:color="auto"/>
              <w:right w:val="single" w:sz="4" w:space="0" w:color="auto"/>
            </w:tcBorders>
          </w:tcPr>
          <w:p w14:paraId="20A6D4ED" w14:textId="1E89AD44" w:rsidR="003A6A41" w:rsidRPr="00BB5691" w:rsidRDefault="00206C52" w:rsidP="00F927E5">
            <w:pPr>
              <w:tabs>
                <w:tab w:val="left" w:pos="-142"/>
              </w:tabs>
              <w:jc w:val="both"/>
              <w:rPr>
                <w:rFonts w:ascii="Arial" w:hAnsi="Arial" w:cs="Arial"/>
                <w:b/>
              </w:rPr>
            </w:pPr>
            <w:r>
              <w:rPr>
                <w:rFonts w:ascii="Arial" w:hAnsi="Arial" w:cs="Arial"/>
                <w:b/>
              </w:rPr>
              <w:t>MIDDLESBROUGH VALUES:</w:t>
            </w:r>
          </w:p>
        </w:tc>
        <w:tc>
          <w:tcPr>
            <w:tcW w:w="1393" w:type="dxa"/>
            <w:tcBorders>
              <w:top w:val="single" w:sz="4" w:space="0" w:color="auto"/>
              <w:left w:val="single" w:sz="4" w:space="0" w:color="auto"/>
              <w:bottom w:val="single" w:sz="4" w:space="0" w:color="auto"/>
              <w:right w:val="single" w:sz="4" w:space="0" w:color="auto"/>
            </w:tcBorders>
          </w:tcPr>
          <w:p w14:paraId="3B43488A" w14:textId="77777777" w:rsidR="003A6A41" w:rsidRPr="00BB5691" w:rsidRDefault="003A6A41" w:rsidP="00F927E5">
            <w:pPr>
              <w:tabs>
                <w:tab w:val="left" w:pos="-142"/>
              </w:tabs>
              <w:jc w:val="both"/>
              <w:rPr>
                <w:rFonts w:ascii="Arial" w:hAnsi="Arial" w:cs="Arial"/>
                <w:b/>
              </w:rPr>
            </w:pPr>
            <w:r w:rsidRPr="00BB5691">
              <w:rPr>
                <w:rFonts w:ascii="Arial" w:hAnsi="Arial" w:cs="Arial"/>
                <w:b/>
              </w:rPr>
              <w:t>Essential</w:t>
            </w:r>
          </w:p>
          <w:p w14:paraId="1F42A8B5" w14:textId="44B1F6E4" w:rsidR="003A6A41" w:rsidRPr="00BB5691" w:rsidRDefault="00E81982" w:rsidP="00F144AA">
            <w:pPr>
              <w:tabs>
                <w:tab w:val="left" w:pos="-142"/>
              </w:tabs>
              <w:jc w:val="center"/>
              <w:rPr>
                <w:rFonts w:ascii="Arial" w:hAnsi="Arial" w:cs="Arial"/>
                <w:b/>
              </w:rPr>
            </w:pPr>
            <w:r w:rsidRPr="00BB5691">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tcPr>
          <w:p w14:paraId="5B4EE1AC" w14:textId="77777777" w:rsidR="003A6A41" w:rsidRPr="00BB5691" w:rsidRDefault="003A6A41" w:rsidP="00F927E5">
            <w:pPr>
              <w:tabs>
                <w:tab w:val="left" w:pos="-142"/>
              </w:tabs>
              <w:jc w:val="both"/>
              <w:rPr>
                <w:rFonts w:ascii="Arial" w:hAnsi="Arial" w:cs="Arial"/>
                <w:b/>
              </w:rPr>
            </w:pPr>
            <w:r w:rsidRPr="00BB5691">
              <w:rPr>
                <w:rFonts w:ascii="Arial" w:hAnsi="Arial" w:cs="Arial"/>
                <w:b/>
              </w:rPr>
              <w:t>Desirable</w:t>
            </w:r>
          </w:p>
          <w:p w14:paraId="7C346CFB" w14:textId="537E3C88" w:rsidR="003A6A41" w:rsidRPr="00BB5691" w:rsidRDefault="00E81982" w:rsidP="00F144AA">
            <w:pPr>
              <w:tabs>
                <w:tab w:val="left" w:pos="-142"/>
              </w:tabs>
              <w:jc w:val="center"/>
              <w:rPr>
                <w:rFonts w:ascii="Arial" w:hAnsi="Arial" w:cs="Arial"/>
                <w:b/>
              </w:rPr>
            </w:pPr>
            <w:r w:rsidRPr="00BB5691">
              <w:rPr>
                <w:rFonts w:ascii="Arial" w:hAnsi="Arial" w:cs="Arial"/>
                <w:b/>
              </w:rPr>
              <w:t>X</w:t>
            </w:r>
          </w:p>
        </w:tc>
      </w:tr>
      <w:tr w:rsidR="00206C52" w:rsidRPr="00BB5691" w14:paraId="4998508A" w14:textId="77777777" w:rsidTr="00A33CB6">
        <w:tc>
          <w:tcPr>
            <w:tcW w:w="7295" w:type="dxa"/>
            <w:tcBorders>
              <w:top w:val="single" w:sz="4" w:space="0" w:color="auto"/>
              <w:left w:val="single" w:sz="4" w:space="0" w:color="auto"/>
              <w:bottom w:val="single" w:sz="4" w:space="0" w:color="auto"/>
              <w:right w:val="single" w:sz="4" w:space="0" w:color="auto"/>
            </w:tcBorders>
          </w:tcPr>
          <w:p w14:paraId="21828D0E" w14:textId="77777777" w:rsidR="00206C52" w:rsidRDefault="004A6896" w:rsidP="00E32108">
            <w:pPr>
              <w:numPr>
                <w:ilvl w:val="0"/>
                <w:numId w:val="1"/>
              </w:numPr>
              <w:ind w:left="493" w:hanging="493"/>
              <w:rPr>
                <w:rFonts w:ascii="Arial" w:hAnsi="Arial" w:cs="Arial"/>
              </w:rPr>
            </w:pPr>
            <w:r>
              <w:rPr>
                <w:rFonts w:ascii="Arial" w:hAnsi="Arial" w:cs="Arial"/>
              </w:rPr>
              <w:t>Passionate about working for Middlesbrough Council</w:t>
            </w:r>
          </w:p>
          <w:p w14:paraId="5421CAF0" w14:textId="428BC778" w:rsidR="004A6896" w:rsidRDefault="004A6896" w:rsidP="004A6896">
            <w:pPr>
              <w:ind w:left="493"/>
              <w:rPr>
                <w:rFonts w:ascii="Arial" w:hAnsi="Arial" w:cs="Arial"/>
              </w:rPr>
            </w:pPr>
          </w:p>
        </w:tc>
        <w:tc>
          <w:tcPr>
            <w:tcW w:w="1393" w:type="dxa"/>
            <w:tcBorders>
              <w:top w:val="single" w:sz="4" w:space="0" w:color="auto"/>
              <w:left w:val="single" w:sz="4" w:space="0" w:color="auto"/>
              <w:bottom w:val="single" w:sz="4" w:space="0" w:color="auto"/>
              <w:right w:val="single" w:sz="4" w:space="0" w:color="auto"/>
            </w:tcBorders>
          </w:tcPr>
          <w:p w14:paraId="2F732C0F" w14:textId="0770271B" w:rsidR="00206C52" w:rsidRPr="00BB5691" w:rsidRDefault="004A6896" w:rsidP="00F927E5">
            <w:pPr>
              <w:tabs>
                <w:tab w:val="left" w:pos="-142"/>
              </w:tabs>
              <w:jc w:val="center"/>
              <w:rPr>
                <w:rFonts w:ascii="Arial" w:hAnsi="Arial" w:cs="Arial"/>
                <w:b/>
              </w:rPr>
            </w:pPr>
            <w:r>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tcPr>
          <w:p w14:paraId="706E113D" w14:textId="77777777" w:rsidR="00206C52" w:rsidRPr="00BB5691" w:rsidRDefault="00206C52" w:rsidP="00F927E5">
            <w:pPr>
              <w:tabs>
                <w:tab w:val="left" w:pos="-142"/>
              </w:tabs>
              <w:jc w:val="center"/>
              <w:rPr>
                <w:rFonts w:ascii="Arial" w:hAnsi="Arial" w:cs="Arial"/>
                <w:b/>
              </w:rPr>
            </w:pPr>
          </w:p>
        </w:tc>
      </w:tr>
      <w:tr w:rsidR="004A6896" w:rsidRPr="00BB5691" w14:paraId="3459E468" w14:textId="77777777" w:rsidTr="00A33CB6">
        <w:tc>
          <w:tcPr>
            <w:tcW w:w="7295" w:type="dxa"/>
            <w:tcBorders>
              <w:top w:val="single" w:sz="4" w:space="0" w:color="auto"/>
              <w:left w:val="single" w:sz="4" w:space="0" w:color="auto"/>
              <w:bottom w:val="single" w:sz="4" w:space="0" w:color="auto"/>
              <w:right w:val="single" w:sz="4" w:space="0" w:color="auto"/>
            </w:tcBorders>
          </w:tcPr>
          <w:p w14:paraId="7AC098AA" w14:textId="77777777" w:rsidR="004A6896" w:rsidRPr="00BB5691" w:rsidRDefault="004A6896" w:rsidP="004A6896">
            <w:pPr>
              <w:tabs>
                <w:tab w:val="left" w:pos="-142"/>
              </w:tabs>
              <w:ind w:left="484" w:hanging="484"/>
              <w:jc w:val="both"/>
              <w:rPr>
                <w:rFonts w:ascii="Arial" w:hAnsi="Arial" w:cs="Arial"/>
                <w:b/>
              </w:rPr>
            </w:pPr>
            <w:r w:rsidRPr="00BB5691">
              <w:rPr>
                <w:rFonts w:ascii="Arial" w:hAnsi="Arial" w:cs="Arial"/>
                <w:b/>
              </w:rPr>
              <w:t xml:space="preserve">QUALIFICATIONS: </w:t>
            </w:r>
          </w:p>
          <w:p w14:paraId="4B3C11E7" w14:textId="77777777" w:rsidR="004A6896" w:rsidRDefault="004A6896" w:rsidP="004A6896">
            <w:pPr>
              <w:ind w:left="493"/>
              <w:rPr>
                <w:rFonts w:ascii="Arial" w:hAnsi="Arial" w:cs="Arial"/>
              </w:rPr>
            </w:pPr>
          </w:p>
        </w:tc>
        <w:tc>
          <w:tcPr>
            <w:tcW w:w="1393" w:type="dxa"/>
            <w:tcBorders>
              <w:top w:val="single" w:sz="4" w:space="0" w:color="auto"/>
              <w:left w:val="single" w:sz="4" w:space="0" w:color="auto"/>
              <w:bottom w:val="single" w:sz="4" w:space="0" w:color="auto"/>
              <w:right w:val="single" w:sz="4" w:space="0" w:color="auto"/>
            </w:tcBorders>
          </w:tcPr>
          <w:p w14:paraId="5A879638" w14:textId="77777777" w:rsidR="004A6896" w:rsidRDefault="004A6896" w:rsidP="00F927E5">
            <w:pPr>
              <w:tabs>
                <w:tab w:val="left" w:pos="-142"/>
              </w:tabs>
              <w:jc w:val="center"/>
              <w:rPr>
                <w:rFonts w:ascii="Arial" w:hAnsi="Arial" w:cs="Arial"/>
                <w:b/>
              </w:rPr>
            </w:pPr>
          </w:p>
        </w:tc>
        <w:tc>
          <w:tcPr>
            <w:tcW w:w="1398" w:type="dxa"/>
            <w:tcBorders>
              <w:top w:val="single" w:sz="4" w:space="0" w:color="auto"/>
              <w:left w:val="single" w:sz="4" w:space="0" w:color="auto"/>
              <w:bottom w:val="single" w:sz="4" w:space="0" w:color="auto"/>
              <w:right w:val="single" w:sz="4" w:space="0" w:color="auto"/>
            </w:tcBorders>
          </w:tcPr>
          <w:p w14:paraId="1E9AD13D" w14:textId="77777777" w:rsidR="004A6896" w:rsidRPr="00BB5691" w:rsidRDefault="004A6896" w:rsidP="00F927E5">
            <w:pPr>
              <w:tabs>
                <w:tab w:val="left" w:pos="-142"/>
              </w:tabs>
              <w:jc w:val="center"/>
              <w:rPr>
                <w:rFonts w:ascii="Arial" w:hAnsi="Arial" w:cs="Arial"/>
                <w:b/>
              </w:rPr>
            </w:pPr>
          </w:p>
        </w:tc>
      </w:tr>
      <w:tr w:rsidR="003A6A41" w:rsidRPr="00BB5691" w14:paraId="3E9431E0" w14:textId="77777777" w:rsidTr="00A33CB6">
        <w:tc>
          <w:tcPr>
            <w:tcW w:w="7295" w:type="dxa"/>
            <w:tcBorders>
              <w:top w:val="single" w:sz="4" w:space="0" w:color="auto"/>
              <w:left w:val="single" w:sz="4" w:space="0" w:color="auto"/>
              <w:bottom w:val="single" w:sz="4" w:space="0" w:color="auto"/>
              <w:right w:val="single" w:sz="4" w:space="0" w:color="auto"/>
            </w:tcBorders>
          </w:tcPr>
          <w:p w14:paraId="0A66DF8D" w14:textId="4BDD4BCC" w:rsidR="003A6A41" w:rsidRPr="00E81982" w:rsidRDefault="00D066C9" w:rsidP="00E32108">
            <w:pPr>
              <w:numPr>
                <w:ilvl w:val="0"/>
                <w:numId w:val="1"/>
              </w:numPr>
              <w:ind w:left="493" w:hanging="493"/>
              <w:rPr>
                <w:rFonts w:ascii="Arial" w:hAnsi="Arial" w:cs="Arial"/>
              </w:rPr>
            </w:pPr>
            <w:r>
              <w:rPr>
                <w:rFonts w:ascii="Arial" w:hAnsi="Arial" w:cs="Arial"/>
              </w:rPr>
              <w:t>Degree or similar formal qualification</w:t>
            </w:r>
            <w:r w:rsidR="00A670A4">
              <w:rPr>
                <w:rFonts w:ascii="Arial" w:hAnsi="Arial" w:cs="Arial"/>
              </w:rPr>
              <w:t xml:space="preserve"> </w:t>
            </w:r>
            <w:r w:rsidR="009B026F">
              <w:rPr>
                <w:rFonts w:ascii="Arial" w:hAnsi="Arial" w:cs="Arial"/>
              </w:rPr>
              <w:t>o</w:t>
            </w:r>
            <w:r w:rsidR="00A670A4">
              <w:rPr>
                <w:rFonts w:ascii="Arial" w:hAnsi="Arial" w:cs="Arial"/>
              </w:rPr>
              <w:t>r on</w:t>
            </w:r>
            <w:r w:rsidR="009B026F">
              <w:rPr>
                <w:rFonts w:ascii="Arial" w:hAnsi="Arial" w:cs="Arial"/>
              </w:rPr>
              <w:t>-</w:t>
            </w:r>
            <w:r w:rsidR="00A670A4">
              <w:rPr>
                <w:rFonts w:ascii="Arial" w:hAnsi="Arial" w:cs="Arial"/>
              </w:rPr>
              <w:t>the</w:t>
            </w:r>
            <w:r w:rsidR="009B026F">
              <w:rPr>
                <w:rFonts w:ascii="Arial" w:hAnsi="Arial" w:cs="Arial"/>
              </w:rPr>
              <w:t>-</w:t>
            </w:r>
            <w:r w:rsidR="00A670A4">
              <w:rPr>
                <w:rFonts w:ascii="Arial" w:hAnsi="Arial" w:cs="Arial"/>
              </w:rPr>
              <w:t xml:space="preserve">job related experience. </w:t>
            </w:r>
          </w:p>
        </w:tc>
        <w:tc>
          <w:tcPr>
            <w:tcW w:w="1393" w:type="dxa"/>
            <w:tcBorders>
              <w:top w:val="single" w:sz="4" w:space="0" w:color="auto"/>
              <w:left w:val="single" w:sz="4" w:space="0" w:color="auto"/>
              <w:bottom w:val="single" w:sz="4" w:space="0" w:color="auto"/>
              <w:right w:val="single" w:sz="4" w:space="0" w:color="auto"/>
            </w:tcBorders>
          </w:tcPr>
          <w:p w14:paraId="279ADA8C" w14:textId="77777777" w:rsidR="003A6A41" w:rsidRPr="00BB5691" w:rsidRDefault="003A6A41" w:rsidP="00F927E5">
            <w:pPr>
              <w:tabs>
                <w:tab w:val="left" w:pos="-142"/>
              </w:tabs>
              <w:jc w:val="center"/>
              <w:rPr>
                <w:rFonts w:ascii="Arial" w:hAnsi="Arial" w:cs="Arial"/>
                <w:b/>
              </w:rPr>
            </w:pPr>
            <w:r w:rsidRPr="00BB5691">
              <w:rPr>
                <w:rFonts w:ascii="Arial" w:hAnsi="Arial" w:cs="Arial"/>
                <w:b/>
              </w:rPr>
              <w:t>X</w:t>
            </w:r>
          </w:p>
          <w:p w14:paraId="7ABEFAC8" w14:textId="77777777" w:rsidR="003A6A41" w:rsidRPr="00BB5691" w:rsidRDefault="003A6A41" w:rsidP="00F927E5">
            <w:pPr>
              <w:tabs>
                <w:tab w:val="left" w:pos="-142"/>
              </w:tabs>
              <w:jc w:val="center"/>
              <w:rPr>
                <w:rFonts w:ascii="Arial" w:hAnsi="Arial" w:cs="Arial"/>
                <w:b/>
              </w:rPr>
            </w:pPr>
          </w:p>
        </w:tc>
        <w:tc>
          <w:tcPr>
            <w:tcW w:w="1398" w:type="dxa"/>
            <w:tcBorders>
              <w:top w:val="single" w:sz="4" w:space="0" w:color="auto"/>
              <w:left w:val="single" w:sz="4" w:space="0" w:color="auto"/>
              <w:bottom w:val="single" w:sz="4" w:space="0" w:color="auto"/>
              <w:right w:val="single" w:sz="4" w:space="0" w:color="auto"/>
            </w:tcBorders>
          </w:tcPr>
          <w:p w14:paraId="0BA7C744" w14:textId="77777777" w:rsidR="003A6A41" w:rsidRPr="00BB5691" w:rsidRDefault="003A6A41" w:rsidP="00F927E5">
            <w:pPr>
              <w:tabs>
                <w:tab w:val="left" w:pos="-142"/>
              </w:tabs>
              <w:jc w:val="center"/>
              <w:rPr>
                <w:rFonts w:ascii="Arial" w:hAnsi="Arial" w:cs="Arial"/>
                <w:b/>
              </w:rPr>
            </w:pPr>
          </w:p>
        </w:tc>
      </w:tr>
      <w:tr w:rsidR="00E32108" w:rsidRPr="00BB5691" w14:paraId="696CA213" w14:textId="77777777" w:rsidTr="00A33CB6">
        <w:tc>
          <w:tcPr>
            <w:tcW w:w="7295" w:type="dxa"/>
            <w:tcBorders>
              <w:top w:val="single" w:sz="4" w:space="0" w:color="auto"/>
              <w:left w:val="single" w:sz="4" w:space="0" w:color="auto"/>
              <w:bottom w:val="single" w:sz="4" w:space="0" w:color="auto"/>
              <w:right w:val="single" w:sz="4" w:space="0" w:color="auto"/>
            </w:tcBorders>
          </w:tcPr>
          <w:p w14:paraId="32CA6585" w14:textId="77777777" w:rsidR="00E32108" w:rsidRDefault="00E32108" w:rsidP="00E32108">
            <w:pPr>
              <w:pStyle w:val="ListParagraph"/>
              <w:numPr>
                <w:ilvl w:val="0"/>
                <w:numId w:val="1"/>
              </w:numPr>
              <w:tabs>
                <w:tab w:val="left" w:pos="-142"/>
              </w:tabs>
              <w:ind w:left="493" w:hanging="493"/>
              <w:jc w:val="both"/>
              <w:rPr>
                <w:rFonts w:ascii="Arial" w:hAnsi="Arial"/>
              </w:rPr>
            </w:pPr>
            <w:r w:rsidRPr="00A670A4">
              <w:rPr>
                <w:rFonts w:ascii="Arial" w:hAnsi="Arial"/>
              </w:rPr>
              <w:t>Full UK Driving License</w:t>
            </w:r>
            <w:r>
              <w:rPr>
                <w:rFonts w:ascii="Arial" w:hAnsi="Arial"/>
              </w:rPr>
              <w:t xml:space="preserve"> as the role will require site visits. </w:t>
            </w:r>
          </w:p>
          <w:p w14:paraId="28CB24E4" w14:textId="03BB35D1" w:rsidR="00E32108" w:rsidRPr="00E32108" w:rsidRDefault="00E32108" w:rsidP="007E4069">
            <w:pPr>
              <w:pStyle w:val="ListParagraph"/>
              <w:tabs>
                <w:tab w:val="left" w:pos="-142"/>
              </w:tabs>
              <w:ind w:left="493"/>
              <w:jc w:val="both"/>
              <w:rPr>
                <w:rFonts w:ascii="Arial" w:hAnsi="Arial"/>
              </w:rPr>
            </w:pPr>
          </w:p>
        </w:tc>
        <w:tc>
          <w:tcPr>
            <w:tcW w:w="1393" w:type="dxa"/>
            <w:tcBorders>
              <w:top w:val="single" w:sz="4" w:space="0" w:color="auto"/>
              <w:left w:val="single" w:sz="4" w:space="0" w:color="auto"/>
              <w:bottom w:val="single" w:sz="4" w:space="0" w:color="auto"/>
              <w:right w:val="single" w:sz="4" w:space="0" w:color="auto"/>
            </w:tcBorders>
          </w:tcPr>
          <w:p w14:paraId="1452FEAC" w14:textId="6D8B7B17" w:rsidR="00E32108" w:rsidRPr="00BB5691" w:rsidRDefault="00E32108" w:rsidP="00F927E5">
            <w:pPr>
              <w:tabs>
                <w:tab w:val="left" w:pos="-142"/>
              </w:tabs>
              <w:jc w:val="center"/>
              <w:rPr>
                <w:rFonts w:ascii="Arial" w:hAnsi="Arial" w:cs="Arial"/>
                <w:b/>
              </w:rPr>
            </w:pPr>
            <w:r>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tcPr>
          <w:p w14:paraId="4F00B6AB" w14:textId="77777777" w:rsidR="00E32108" w:rsidRPr="00BB5691" w:rsidRDefault="00E32108" w:rsidP="00F927E5">
            <w:pPr>
              <w:tabs>
                <w:tab w:val="left" w:pos="-142"/>
              </w:tabs>
              <w:jc w:val="center"/>
              <w:rPr>
                <w:rFonts w:ascii="Arial" w:hAnsi="Arial" w:cs="Arial"/>
                <w:b/>
              </w:rPr>
            </w:pPr>
          </w:p>
        </w:tc>
      </w:tr>
      <w:tr w:rsidR="007E4069" w:rsidRPr="00BB5691" w14:paraId="78AEBCD2" w14:textId="77777777" w:rsidTr="00A33CB6">
        <w:tc>
          <w:tcPr>
            <w:tcW w:w="7295" w:type="dxa"/>
            <w:tcBorders>
              <w:top w:val="single" w:sz="4" w:space="0" w:color="auto"/>
              <w:left w:val="single" w:sz="4" w:space="0" w:color="auto"/>
              <w:bottom w:val="single" w:sz="4" w:space="0" w:color="auto"/>
              <w:right w:val="single" w:sz="4" w:space="0" w:color="auto"/>
            </w:tcBorders>
          </w:tcPr>
          <w:p w14:paraId="3D065F7E" w14:textId="77777777" w:rsidR="007E4069" w:rsidRDefault="007E4069" w:rsidP="007E4069">
            <w:pPr>
              <w:pStyle w:val="ListParagraph"/>
              <w:numPr>
                <w:ilvl w:val="0"/>
                <w:numId w:val="1"/>
              </w:numPr>
              <w:tabs>
                <w:tab w:val="left" w:pos="-142"/>
              </w:tabs>
              <w:ind w:left="493" w:hanging="493"/>
              <w:jc w:val="both"/>
              <w:rPr>
                <w:rFonts w:ascii="Arial" w:hAnsi="Arial"/>
              </w:rPr>
            </w:pPr>
            <w:r>
              <w:rPr>
                <w:rFonts w:ascii="Arial" w:hAnsi="Arial"/>
              </w:rPr>
              <w:t>Car business insurance.</w:t>
            </w:r>
          </w:p>
          <w:p w14:paraId="168306EE" w14:textId="4B5A132B" w:rsidR="007E4069" w:rsidRPr="007E4069" w:rsidRDefault="007E4069" w:rsidP="007E4069">
            <w:pPr>
              <w:tabs>
                <w:tab w:val="left" w:pos="-142"/>
              </w:tabs>
              <w:jc w:val="both"/>
              <w:rPr>
                <w:rFonts w:ascii="Arial" w:hAnsi="Arial" w:cs="Arial"/>
                <w:bCs/>
              </w:rPr>
            </w:pPr>
          </w:p>
        </w:tc>
        <w:tc>
          <w:tcPr>
            <w:tcW w:w="1393" w:type="dxa"/>
            <w:tcBorders>
              <w:top w:val="single" w:sz="4" w:space="0" w:color="auto"/>
              <w:left w:val="single" w:sz="4" w:space="0" w:color="auto"/>
              <w:bottom w:val="single" w:sz="4" w:space="0" w:color="auto"/>
              <w:right w:val="single" w:sz="4" w:space="0" w:color="auto"/>
            </w:tcBorders>
          </w:tcPr>
          <w:p w14:paraId="3BADA184" w14:textId="2A06E4EB" w:rsidR="007E4069" w:rsidRPr="00BB5691" w:rsidRDefault="007E4069" w:rsidP="00F927E5">
            <w:pPr>
              <w:tabs>
                <w:tab w:val="left" w:pos="-142"/>
              </w:tabs>
              <w:jc w:val="center"/>
              <w:rPr>
                <w:rFonts w:ascii="Arial" w:hAnsi="Arial" w:cs="Arial"/>
                <w:b/>
              </w:rPr>
            </w:pPr>
            <w:r>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tcPr>
          <w:p w14:paraId="0F1A229E" w14:textId="77777777" w:rsidR="007E4069" w:rsidRPr="00BB5691" w:rsidRDefault="007E4069" w:rsidP="00F927E5">
            <w:pPr>
              <w:tabs>
                <w:tab w:val="left" w:pos="-142"/>
              </w:tabs>
              <w:jc w:val="center"/>
              <w:rPr>
                <w:rFonts w:ascii="Arial" w:hAnsi="Arial" w:cs="Arial"/>
                <w:b/>
              </w:rPr>
            </w:pPr>
          </w:p>
        </w:tc>
      </w:tr>
      <w:tr w:rsidR="003A6A41" w:rsidRPr="00BB5691" w14:paraId="4B8ED903" w14:textId="77777777" w:rsidTr="00A33CB6">
        <w:tc>
          <w:tcPr>
            <w:tcW w:w="7295" w:type="dxa"/>
            <w:tcBorders>
              <w:top w:val="single" w:sz="4" w:space="0" w:color="auto"/>
              <w:left w:val="single" w:sz="4" w:space="0" w:color="auto"/>
              <w:bottom w:val="single" w:sz="4" w:space="0" w:color="auto"/>
              <w:right w:val="single" w:sz="4" w:space="0" w:color="auto"/>
            </w:tcBorders>
          </w:tcPr>
          <w:p w14:paraId="78979E7E" w14:textId="469F4D9B" w:rsidR="003A6A41" w:rsidRPr="00BB5691" w:rsidRDefault="003A6A41" w:rsidP="00E32108">
            <w:pPr>
              <w:tabs>
                <w:tab w:val="left" w:pos="-142"/>
              </w:tabs>
              <w:ind w:left="493" w:hanging="493"/>
              <w:jc w:val="both"/>
              <w:rPr>
                <w:rFonts w:ascii="Arial" w:hAnsi="Arial" w:cs="Arial"/>
                <w:b/>
              </w:rPr>
            </w:pPr>
            <w:r w:rsidRPr="00BB5691">
              <w:rPr>
                <w:rFonts w:ascii="Arial" w:hAnsi="Arial" w:cs="Arial"/>
                <w:b/>
              </w:rPr>
              <w:t xml:space="preserve">KNOWLEDGE </w:t>
            </w:r>
            <w:r w:rsidR="00E81982">
              <w:rPr>
                <w:rFonts w:ascii="Arial" w:hAnsi="Arial" w:cs="Arial"/>
                <w:b/>
              </w:rPr>
              <w:t>AND</w:t>
            </w:r>
            <w:r w:rsidRPr="00BB5691">
              <w:rPr>
                <w:rFonts w:ascii="Arial" w:hAnsi="Arial" w:cs="Arial"/>
                <w:b/>
              </w:rPr>
              <w:t xml:space="preserve"> EXPERIENCE</w:t>
            </w:r>
            <w:r w:rsidR="00E81982">
              <w:rPr>
                <w:rFonts w:ascii="Arial" w:hAnsi="Arial" w:cs="Arial"/>
                <w:b/>
              </w:rPr>
              <w:t>:</w:t>
            </w:r>
            <w:r w:rsidRPr="00BB5691">
              <w:rPr>
                <w:rFonts w:ascii="Arial" w:hAnsi="Arial" w:cs="Arial"/>
                <w:b/>
              </w:rPr>
              <w:t xml:space="preserve"> </w:t>
            </w:r>
          </w:p>
          <w:p w14:paraId="6BA84427" w14:textId="77777777" w:rsidR="00987820" w:rsidRPr="00BB5691" w:rsidRDefault="00987820" w:rsidP="00E32108">
            <w:pPr>
              <w:tabs>
                <w:tab w:val="left" w:pos="-142"/>
              </w:tabs>
              <w:ind w:left="493" w:hanging="493"/>
              <w:jc w:val="both"/>
              <w:rPr>
                <w:rFonts w:ascii="Arial" w:hAnsi="Arial" w:cs="Arial"/>
                <w:b/>
              </w:rPr>
            </w:pPr>
          </w:p>
        </w:tc>
        <w:tc>
          <w:tcPr>
            <w:tcW w:w="1393" w:type="dxa"/>
            <w:tcBorders>
              <w:top w:val="single" w:sz="4" w:space="0" w:color="auto"/>
              <w:left w:val="single" w:sz="4" w:space="0" w:color="auto"/>
              <w:bottom w:val="single" w:sz="4" w:space="0" w:color="auto"/>
              <w:right w:val="single" w:sz="4" w:space="0" w:color="auto"/>
            </w:tcBorders>
          </w:tcPr>
          <w:p w14:paraId="314B7A17" w14:textId="77777777" w:rsidR="003A6A41" w:rsidRPr="00BB5691" w:rsidRDefault="003A6A41" w:rsidP="00F927E5">
            <w:pPr>
              <w:tabs>
                <w:tab w:val="left" w:pos="-142"/>
              </w:tabs>
              <w:jc w:val="center"/>
              <w:rPr>
                <w:rFonts w:ascii="Arial" w:hAnsi="Arial" w:cs="Arial"/>
                <w:b/>
              </w:rPr>
            </w:pPr>
          </w:p>
        </w:tc>
        <w:tc>
          <w:tcPr>
            <w:tcW w:w="1398" w:type="dxa"/>
            <w:tcBorders>
              <w:top w:val="single" w:sz="4" w:space="0" w:color="auto"/>
              <w:left w:val="single" w:sz="4" w:space="0" w:color="auto"/>
              <w:bottom w:val="single" w:sz="4" w:space="0" w:color="auto"/>
              <w:right w:val="single" w:sz="4" w:space="0" w:color="auto"/>
            </w:tcBorders>
          </w:tcPr>
          <w:p w14:paraId="379789D1" w14:textId="77777777" w:rsidR="003A6A41" w:rsidRPr="00BB5691" w:rsidRDefault="003A6A41" w:rsidP="00F927E5">
            <w:pPr>
              <w:tabs>
                <w:tab w:val="left" w:pos="-142"/>
              </w:tabs>
              <w:jc w:val="center"/>
              <w:rPr>
                <w:rFonts w:ascii="Arial" w:hAnsi="Arial" w:cs="Arial"/>
                <w:b/>
              </w:rPr>
            </w:pPr>
          </w:p>
        </w:tc>
      </w:tr>
      <w:tr w:rsidR="007B68B7" w:rsidRPr="00BB5691" w14:paraId="0C17F11F" w14:textId="77777777" w:rsidTr="00A33CB6">
        <w:tc>
          <w:tcPr>
            <w:tcW w:w="7295" w:type="dxa"/>
            <w:tcBorders>
              <w:top w:val="single" w:sz="4" w:space="0" w:color="auto"/>
              <w:left w:val="single" w:sz="4" w:space="0" w:color="auto"/>
              <w:bottom w:val="single" w:sz="4" w:space="0" w:color="auto"/>
              <w:right w:val="single" w:sz="4" w:space="0" w:color="auto"/>
            </w:tcBorders>
          </w:tcPr>
          <w:p w14:paraId="19DB2B6D" w14:textId="5348F191" w:rsidR="007B68B7" w:rsidRPr="004C2484" w:rsidRDefault="007B68B7" w:rsidP="00E32108">
            <w:pPr>
              <w:pStyle w:val="ListParagraph"/>
              <w:numPr>
                <w:ilvl w:val="0"/>
                <w:numId w:val="1"/>
              </w:numPr>
              <w:ind w:left="493" w:hanging="493"/>
              <w:jc w:val="both"/>
              <w:rPr>
                <w:rFonts w:ascii="Arial" w:hAnsi="Arial" w:cs="Arial"/>
              </w:rPr>
            </w:pPr>
            <w:r w:rsidRPr="004C2484">
              <w:rPr>
                <w:rFonts w:ascii="Arial" w:hAnsi="Arial" w:cs="Arial"/>
              </w:rPr>
              <w:t xml:space="preserve">Knowledge and understanding of </w:t>
            </w:r>
            <w:r w:rsidR="00A43864" w:rsidRPr="004C2484">
              <w:rPr>
                <w:rFonts w:ascii="Arial" w:hAnsi="Arial" w:cs="Arial"/>
              </w:rPr>
              <w:t>Middlesbrough and</w:t>
            </w:r>
            <w:r w:rsidR="009C10E0" w:rsidRPr="004C2484">
              <w:rPr>
                <w:rFonts w:ascii="Arial" w:hAnsi="Arial" w:cs="Arial"/>
              </w:rPr>
              <w:t xml:space="preserve"> the </w:t>
            </w:r>
            <w:r w:rsidR="009B026F">
              <w:rPr>
                <w:rFonts w:ascii="Arial" w:hAnsi="Arial" w:cs="Arial"/>
              </w:rPr>
              <w:t>C</w:t>
            </w:r>
            <w:r w:rsidR="005C1605" w:rsidRPr="004C2484">
              <w:rPr>
                <w:rFonts w:ascii="Arial" w:hAnsi="Arial" w:cs="Arial"/>
              </w:rPr>
              <w:t>ouncil</w:t>
            </w:r>
            <w:r w:rsidR="009B026F">
              <w:rPr>
                <w:rFonts w:ascii="Arial" w:hAnsi="Arial" w:cs="Arial"/>
              </w:rPr>
              <w:t>’s</w:t>
            </w:r>
            <w:r w:rsidR="005C1605" w:rsidRPr="004C2484">
              <w:rPr>
                <w:rFonts w:ascii="Arial" w:hAnsi="Arial" w:cs="Arial"/>
              </w:rPr>
              <w:t xml:space="preserve"> </w:t>
            </w:r>
            <w:r w:rsidRPr="004C2484">
              <w:rPr>
                <w:rFonts w:ascii="Arial" w:hAnsi="Arial" w:cs="Arial"/>
              </w:rPr>
              <w:t>priorities</w:t>
            </w:r>
            <w:r w:rsidR="005C1605" w:rsidRPr="004C2484">
              <w:rPr>
                <w:rFonts w:ascii="Arial" w:hAnsi="Arial" w:cs="Arial"/>
              </w:rPr>
              <w:t>.</w:t>
            </w:r>
            <w:r w:rsidRPr="004C2484">
              <w:rPr>
                <w:rFonts w:ascii="Arial" w:hAnsi="Arial" w:cs="Arial"/>
              </w:rPr>
              <w:t xml:space="preserve"> </w:t>
            </w:r>
          </w:p>
        </w:tc>
        <w:tc>
          <w:tcPr>
            <w:tcW w:w="1393" w:type="dxa"/>
            <w:tcBorders>
              <w:top w:val="single" w:sz="4" w:space="0" w:color="auto"/>
              <w:left w:val="single" w:sz="4" w:space="0" w:color="auto"/>
              <w:bottom w:val="single" w:sz="4" w:space="0" w:color="auto"/>
              <w:right w:val="single" w:sz="4" w:space="0" w:color="auto"/>
            </w:tcBorders>
          </w:tcPr>
          <w:p w14:paraId="081DBF28" w14:textId="5B5F5E1E" w:rsidR="007B68B7" w:rsidRPr="00BB5691" w:rsidRDefault="007B68B7" w:rsidP="007B68B7">
            <w:pPr>
              <w:tabs>
                <w:tab w:val="left" w:pos="-142"/>
              </w:tabs>
              <w:jc w:val="center"/>
              <w:rPr>
                <w:rFonts w:ascii="Arial" w:hAnsi="Arial" w:cs="Arial"/>
                <w:b/>
              </w:rPr>
            </w:pPr>
            <w:r w:rsidRPr="00BB5691">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tcPr>
          <w:p w14:paraId="783B0ABD" w14:textId="2D70F3D2" w:rsidR="007B68B7" w:rsidRPr="00BB5691" w:rsidRDefault="007B68B7" w:rsidP="007B68B7">
            <w:pPr>
              <w:tabs>
                <w:tab w:val="left" w:pos="-142"/>
              </w:tabs>
              <w:jc w:val="center"/>
              <w:rPr>
                <w:rFonts w:ascii="Arial" w:hAnsi="Arial" w:cs="Arial"/>
                <w:b/>
              </w:rPr>
            </w:pPr>
          </w:p>
        </w:tc>
      </w:tr>
      <w:tr w:rsidR="007B68B7" w:rsidRPr="00BB5691" w14:paraId="153C9786" w14:textId="77777777" w:rsidTr="00A33CB6">
        <w:tc>
          <w:tcPr>
            <w:tcW w:w="7295" w:type="dxa"/>
            <w:tcBorders>
              <w:top w:val="single" w:sz="4" w:space="0" w:color="auto"/>
              <w:left w:val="single" w:sz="4" w:space="0" w:color="auto"/>
              <w:bottom w:val="single" w:sz="4" w:space="0" w:color="auto"/>
              <w:right w:val="single" w:sz="4" w:space="0" w:color="auto"/>
            </w:tcBorders>
          </w:tcPr>
          <w:p w14:paraId="7C9028BA" w14:textId="0ED84E33" w:rsidR="007B68B7" w:rsidRPr="004C2484" w:rsidRDefault="009861DD" w:rsidP="00E32108">
            <w:pPr>
              <w:pStyle w:val="ListParagraph"/>
              <w:numPr>
                <w:ilvl w:val="0"/>
                <w:numId w:val="1"/>
              </w:numPr>
              <w:tabs>
                <w:tab w:val="left" w:pos="-142"/>
              </w:tabs>
              <w:ind w:left="493" w:hanging="493"/>
              <w:jc w:val="both"/>
              <w:rPr>
                <w:rFonts w:ascii="Arial" w:hAnsi="Arial" w:cs="Arial"/>
              </w:rPr>
            </w:pPr>
            <w:r w:rsidRPr="009B026F">
              <w:rPr>
                <w:rFonts w:ascii="Arial" w:hAnsi="Arial" w:cs="Arial"/>
                <w:szCs w:val="24"/>
                <w:lang w:eastAsia="en-GB"/>
              </w:rPr>
              <w:t>Experience in working effectively and building relationships with other agencies and partners and the voluntary sector.</w:t>
            </w:r>
          </w:p>
        </w:tc>
        <w:tc>
          <w:tcPr>
            <w:tcW w:w="1393" w:type="dxa"/>
            <w:tcBorders>
              <w:top w:val="single" w:sz="4" w:space="0" w:color="auto"/>
              <w:left w:val="single" w:sz="4" w:space="0" w:color="auto"/>
              <w:bottom w:val="single" w:sz="4" w:space="0" w:color="auto"/>
              <w:right w:val="single" w:sz="4" w:space="0" w:color="auto"/>
            </w:tcBorders>
          </w:tcPr>
          <w:p w14:paraId="41776BAB" w14:textId="74AA9BA8" w:rsidR="007B68B7" w:rsidRPr="00BB5691" w:rsidRDefault="007B68B7" w:rsidP="007B68B7">
            <w:pPr>
              <w:tabs>
                <w:tab w:val="left" w:pos="-142"/>
              </w:tabs>
              <w:jc w:val="center"/>
              <w:rPr>
                <w:rFonts w:ascii="Arial" w:hAnsi="Arial" w:cs="Arial"/>
                <w:b/>
              </w:rPr>
            </w:pPr>
            <w:r w:rsidRPr="00BB5691">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tcPr>
          <w:p w14:paraId="1D6A61F4" w14:textId="61468173" w:rsidR="007B68B7" w:rsidRPr="00BB5691" w:rsidRDefault="007B68B7" w:rsidP="007B68B7">
            <w:pPr>
              <w:tabs>
                <w:tab w:val="left" w:pos="-142"/>
              </w:tabs>
              <w:jc w:val="center"/>
              <w:rPr>
                <w:rFonts w:ascii="Arial" w:hAnsi="Arial" w:cs="Arial"/>
                <w:b/>
              </w:rPr>
            </w:pPr>
          </w:p>
        </w:tc>
      </w:tr>
      <w:tr w:rsidR="007B68B7" w:rsidRPr="00BB5691" w14:paraId="6505AACD" w14:textId="77777777" w:rsidTr="00A33CB6">
        <w:tc>
          <w:tcPr>
            <w:tcW w:w="7295" w:type="dxa"/>
            <w:tcBorders>
              <w:top w:val="single" w:sz="4" w:space="0" w:color="auto"/>
              <w:left w:val="single" w:sz="4" w:space="0" w:color="auto"/>
              <w:bottom w:val="single" w:sz="4" w:space="0" w:color="auto"/>
              <w:right w:val="single" w:sz="4" w:space="0" w:color="auto"/>
            </w:tcBorders>
          </w:tcPr>
          <w:p w14:paraId="6548C0BC" w14:textId="5F164197" w:rsidR="007B68B7" w:rsidRPr="004C2484" w:rsidRDefault="009861DD" w:rsidP="00E32108">
            <w:pPr>
              <w:pStyle w:val="ListParagraph"/>
              <w:numPr>
                <w:ilvl w:val="0"/>
                <w:numId w:val="1"/>
              </w:numPr>
              <w:tabs>
                <w:tab w:val="left" w:pos="-142"/>
              </w:tabs>
              <w:ind w:left="493" w:hanging="493"/>
              <w:jc w:val="both"/>
              <w:rPr>
                <w:rFonts w:ascii="Arial" w:hAnsi="Arial" w:cs="Arial"/>
              </w:rPr>
            </w:pPr>
            <w:bookmarkStart w:id="2" w:name="OLE_LINK3"/>
            <w:bookmarkStart w:id="3" w:name="OLE_LINK4"/>
            <w:r w:rsidRPr="004C2484">
              <w:rPr>
                <w:rFonts w:ascii="Arial" w:hAnsi="Arial" w:cs="Arial"/>
              </w:rPr>
              <w:t xml:space="preserve">Experience and knowledge of delivering </w:t>
            </w:r>
            <w:bookmarkEnd w:id="2"/>
            <w:bookmarkEnd w:id="3"/>
            <w:r w:rsidRPr="004C2484">
              <w:rPr>
                <w:rFonts w:ascii="Arial" w:hAnsi="Arial" w:cs="Arial"/>
              </w:rPr>
              <w:t>and developing activities and services for children.</w:t>
            </w:r>
          </w:p>
        </w:tc>
        <w:tc>
          <w:tcPr>
            <w:tcW w:w="1393" w:type="dxa"/>
            <w:tcBorders>
              <w:top w:val="single" w:sz="4" w:space="0" w:color="auto"/>
              <w:left w:val="single" w:sz="4" w:space="0" w:color="auto"/>
              <w:bottom w:val="single" w:sz="4" w:space="0" w:color="auto"/>
              <w:right w:val="single" w:sz="4" w:space="0" w:color="auto"/>
            </w:tcBorders>
          </w:tcPr>
          <w:p w14:paraId="3316DDD0" w14:textId="253FF65C" w:rsidR="007B68B7" w:rsidRPr="00BB5691" w:rsidRDefault="000D6CA4" w:rsidP="007B68B7">
            <w:pPr>
              <w:tabs>
                <w:tab w:val="left" w:pos="-142"/>
              </w:tabs>
              <w:jc w:val="center"/>
              <w:rPr>
                <w:rFonts w:ascii="Arial" w:hAnsi="Arial" w:cs="Arial"/>
                <w:b/>
              </w:rPr>
            </w:pPr>
            <w:r>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tcPr>
          <w:p w14:paraId="0F485586" w14:textId="3A454FA6" w:rsidR="007B68B7" w:rsidRPr="00BB5691" w:rsidRDefault="007B68B7" w:rsidP="007B68B7">
            <w:pPr>
              <w:tabs>
                <w:tab w:val="left" w:pos="-142"/>
              </w:tabs>
              <w:jc w:val="center"/>
              <w:rPr>
                <w:rFonts w:ascii="Arial" w:hAnsi="Arial" w:cs="Arial"/>
                <w:b/>
              </w:rPr>
            </w:pPr>
          </w:p>
        </w:tc>
      </w:tr>
      <w:tr w:rsidR="007B68B7" w:rsidRPr="00BB5691" w14:paraId="65CCAEFA" w14:textId="77777777" w:rsidTr="00A33CB6">
        <w:tc>
          <w:tcPr>
            <w:tcW w:w="7295" w:type="dxa"/>
            <w:tcBorders>
              <w:top w:val="single" w:sz="4" w:space="0" w:color="auto"/>
              <w:left w:val="single" w:sz="4" w:space="0" w:color="auto"/>
              <w:bottom w:val="single" w:sz="4" w:space="0" w:color="auto"/>
              <w:right w:val="single" w:sz="4" w:space="0" w:color="auto"/>
            </w:tcBorders>
          </w:tcPr>
          <w:p w14:paraId="57DCD8F0" w14:textId="17DFE258" w:rsidR="004B2B39" w:rsidRDefault="004B2B39" w:rsidP="00E32108">
            <w:pPr>
              <w:numPr>
                <w:ilvl w:val="0"/>
                <w:numId w:val="1"/>
              </w:numPr>
              <w:tabs>
                <w:tab w:val="left" w:pos="-142"/>
              </w:tabs>
              <w:ind w:left="493" w:hanging="493"/>
              <w:jc w:val="both"/>
              <w:rPr>
                <w:rFonts w:ascii="Arial" w:hAnsi="Arial" w:cs="Arial"/>
                <w:szCs w:val="24"/>
              </w:rPr>
            </w:pPr>
            <w:r w:rsidRPr="00BB5691">
              <w:rPr>
                <w:rFonts w:ascii="Arial" w:hAnsi="Arial" w:cs="Arial"/>
                <w:szCs w:val="24"/>
              </w:rPr>
              <w:t>Knowledge of local services and geography.</w:t>
            </w:r>
          </w:p>
          <w:p w14:paraId="4C0DFEE0" w14:textId="7BDBF654" w:rsidR="004B2B39" w:rsidRPr="004B2B39" w:rsidRDefault="004B2B39" w:rsidP="00E32108">
            <w:pPr>
              <w:tabs>
                <w:tab w:val="left" w:pos="-142"/>
              </w:tabs>
              <w:ind w:left="493" w:hanging="493"/>
              <w:jc w:val="both"/>
              <w:rPr>
                <w:rFonts w:ascii="Arial" w:hAnsi="Arial" w:cs="Arial"/>
                <w:szCs w:val="24"/>
              </w:rPr>
            </w:pPr>
          </w:p>
        </w:tc>
        <w:tc>
          <w:tcPr>
            <w:tcW w:w="1393" w:type="dxa"/>
            <w:tcBorders>
              <w:top w:val="single" w:sz="4" w:space="0" w:color="auto"/>
              <w:left w:val="single" w:sz="4" w:space="0" w:color="auto"/>
              <w:bottom w:val="single" w:sz="4" w:space="0" w:color="auto"/>
              <w:right w:val="single" w:sz="4" w:space="0" w:color="auto"/>
            </w:tcBorders>
          </w:tcPr>
          <w:p w14:paraId="4FF7ADD7" w14:textId="77777777" w:rsidR="007B68B7" w:rsidRPr="00BB5691" w:rsidRDefault="007B68B7" w:rsidP="007B68B7">
            <w:pPr>
              <w:tabs>
                <w:tab w:val="left" w:pos="-142"/>
              </w:tabs>
              <w:jc w:val="center"/>
              <w:rPr>
                <w:rFonts w:ascii="Arial" w:hAnsi="Arial" w:cs="Arial"/>
                <w:b/>
              </w:rPr>
            </w:pPr>
            <w:r w:rsidRPr="00BB5691">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tcPr>
          <w:p w14:paraId="6BD50278" w14:textId="77777777" w:rsidR="007B68B7" w:rsidRPr="00BB5691" w:rsidRDefault="007B68B7" w:rsidP="007B68B7">
            <w:pPr>
              <w:tabs>
                <w:tab w:val="left" w:pos="-142"/>
              </w:tabs>
              <w:jc w:val="center"/>
              <w:rPr>
                <w:rFonts w:ascii="Arial" w:hAnsi="Arial" w:cs="Arial"/>
                <w:b/>
              </w:rPr>
            </w:pPr>
          </w:p>
        </w:tc>
      </w:tr>
      <w:tr w:rsidR="007B68B7" w:rsidRPr="00BB5691" w14:paraId="6E3D1E4E" w14:textId="77777777" w:rsidTr="00A33CB6">
        <w:tc>
          <w:tcPr>
            <w:tcW w:w="7295" w:type="dxa"/>
            <w:tcBorders>
              <w:top w:val="single" w:sz="4" w:space="0" w:color="auto"/>
              <w:left w:val="single" w:sz="4" w:space="0" w:color="auto"/>
              <w:bottom w:val="single" w:sz="4" w:space="0" w:color="auto"/>
              <w:right w:val="single" w:sz="4" w:space="0" w:color="auto"/>
            </w:tcBorders>
          </w:tcPr>
          <w:p w14:paraId="51F341FF" w14:textId="59DA61F1" w:rsidR="004B2B39" w:rsidRPr="004B2B39" w:rsidRDefault="00184C6B" w:rsidP="00E32108">
            <w:pPr>
              <w:pStyle w:val="ListParagraph"/>
              <w:numPr>
                <w:ilvl w:val="0"/>
                <w:numId w:val="1"/>
              </w:numPr>
              <w:tabs>
                <w:tab w:val="left" w:pos="-142"/>
              </w:tabs>
              <w:ind w:left="493" w:hanging="493"/>
              <w:jc w:val="both"/>
              <w:rPr>
                <w:rFonts w:ascii="Arial" w:hAnsi="Arial" w:cs="Arial"/>
                <w:szCs w:val="24"/>
              </w:rPr>
            </w:pPr>
            <w:r w:rsidRPr="004C2484">
              <w:rPr>
                <w:rFonts w:ascii="Arial" w:hAnsi="Arial" w:cs="Arial"/>
                <w:szCs w:val="24"/>
              </w:rPr>
              <w:t xml:space="preserve">Ability to think creatively </w:t>
            </w:r>
            <w:r w:rsidR="004C2484" w:rsidRPr="004C2484">
              <w:rPr>
                <w:rFonts w:ascii="Arial" w:hAnsi="Arial" w:cs="Arial"/>
                <w:szCs w:val="24"/>
              </w:rPr>
              <w:t>and develop services in line with   identified need</w:t>
            </w:r>
            <w:r w:rsidR="009B026F">
              <w:rPr>
                <w:rFonts w:ascii="Arial" w:hAnsi="Arial" w:cs="Arial"/>
                <w:szCs w:val="24"/>
              </w:rPr>
              <w:t>.</w:t>
            </w:r>
          </w:p>
        </w:tc>
        <w:tc>
          <w:tcPr>
            <w:tcW w:w="1393" w:type="dxa"/>
            <w:tcBorders>
              <w:top w:val="single" w:sz="4" w:space="0" w:color="auto"/>
              <w:left w:val="single" w:sz="4" w:space="0" w:color="auto"/>
              <w:bottom w:val="single" w:sz="4" w:space="0" w:color="auto"/>
              <w:right w:val="single" w:sz="4" w:space="0" w:color="auto"/>
            </w:tcBorders>
          </w:tcPr>
          <w:p w14:paraId="7C37A647" w14:textId="6229F88A" w:rsidR="007B68B7" w:rsidRPr="00BB5691" w:rsidRDefault="004B2B39" w:rsidP="007B68B7">
            <w:pPr>
              <w:tabs>
                <w:tab w:val="left" w:pos="-142"/>
              </w:tabs>
              <w:jc w:val="center"/>
              <w:rPr>
                <w:rFonts w:ascii="Arial" w:hAnsi="Arial" w:cs="Arial"/>
                <w:b/>
              </w:rPr>
            </w:pPr>
            <w:r w:rsidRPr="00BB5691">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tcPr>
          <w:p w14:paraId="7DF2FF67" w14:textId="5E518A36" w:rsidR="007B68B7" w:rsidRPr="00BB5691" w:rsidRDefault="007B68B7" w:rsidP="007B68B7">
            <w:pPr>
              <w:tabs>
                <w:tab w:val="left" w:pos="-142"/>
              </w:tabs>
              <w:jc w:val="center"/>
              <w:rPr>
                <w:rFonts w:ascii="Arial" w:hAnsi="Arial" w:cs="Arial"/>
                <w:b/>
              </w:rPr>
            </w:pPr>
          </w:p>
        </w:tc>
      </w:tr>
      <w:tr w:rsidR="007B68B7" w:rsidRPr="00BB5691" w14:paraId="74E2E341" w14:textId="77777777" w:rsidTr="00A33CB6">
        <w:tc>
          <w:tcPr>
            <w:tcW w:w="7295" w:type="dxa"/>
            <w:tcBorders>
              <w:top w:val="single" w:sz="4" w:space="0" w:color="auto"/>
              <w:left w:val="single" w:sz="4" w:space="0" w:color="auto"/>
              <w:bottom w:val="single" w:sz="4" w:space="0" w:color="auto"/>
              <w:right w:val="single" w:sz="4" w:space="0" w:color="auto"/>
            </w:tcBorders>
          </w:tcPr>
          <w:p w14:paraId="2D13F59B" w14:textId="4B66772E" w:rsidR="007B68B7" w:rsidRPr="004C2484" w:rsidRDefault="004B2B39" w:rsidP="00E32108">
            <w:pPr>
              <w:pStyle w:val="ListParagraph"/>
              <w:numPr>
                <w:ilvl w:val="0"/>
                <w:numId w:val="1"/>
              </w:numPr>
              <w:tabs>
                <w:tab w:val="left" w:pos="-142"/>
              </w:tabs>
              <w:ind w:left="493" w:hanging="493"/>
              <w:jc w:val="both"/>
              <w:rPr>
                <w:rFonts w:ascii="Arial" w:hAnsi="Arial" w:cs="Arial"/>
              </w:rPr>
            </w:pPr>
            <w:r w:rsidRPr="004C2484">
              <w:rPr>
                <w:rFonts w:ascii="Arial" w:hAnsi="Arial" w:cs="Arial"/>
                <w:szCs w:val="24"/>
              </w:rPr>
              <w:t>Excellent organisational skills, able to manage workload effectively to meet priorities and deadlines.</w:t>
            </w:r>
          </w:p>
        </w:tc>
        <w:tc>
          <w:tcPr>
            <w:tcW w:w="1393" w:type="dxa"/>
            <w:tcBorders>
              <w:top w:val="single" w:sz="4" w:space="0" w:color="auto"/>
              <w:left w:val="single" w:sz="4" w:space="0" w:color="auto"/>
              <w:bottom w:val="single" w:sz="4" w:space="0" w:color="auto"/>
              <w:right w:val="single" w:sz="4" w:space="0" w:color="auto"/>
            </w:tcBorders>
          </w:tcPr>
          <w:p w14:paraId="71C1FA19" w14:textId="77777777" w:rsidR="007B68B7" w:rsidRPr="00BB5691" w:rsidRDefault="007B68B7" w:rsidP="007B68B7">
            <w:pPr>
              <w:tabs>
                <w:tab w:val="left" w:pos="-142"/>
              </w:tabs>
              <w:jc w:val="center"/>
              <w:rPr>
                <w:rFonts w:ascii="Arial" w:hAnsi="Arial" w:cs="Arial"/>
                <w:b/>
              </w:rPr>
            </w:pPr>
            <w:r>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tcPr>
          <w:p w14:paraId="39A4732A" w14:textId="77777777" w:rsidR="007B68B7" w:rsidRPr="00BB5691" w:rsidRDefault="007B68B7" w:rsidP="007B68B7">
            <w:pPr>
              <w:tabs>
                <w:tab w:val="left" w:pos="-142"/>
              </w:tabs>
              <w:jc w:val="center"/>
              <w:rPr>
                <w:rFonts w:ascii="Arial" w:hAnsi="Arial" w:cs="Arial"/>
                <w:b/>
              </w:rPr>
            </w:pPr>
          </w:p>
        </w:tc>
      </w:tr>
      <w:tr w:rsidR="007B68B7" w:rsidRPr="00BB5691" w14:paraId="2BB3CCEF" w14:textId="77777777" w:rsidTr="00A33CB6">
        <w:tc>
          <w:tcPr>
            <w:tcW w:w="7295" w:type="dxa"/>
            <w:tcBorders>
              <w:top w:val="single" w:sz="4" w:space="0" w:color="auto"/>
              <w:left w:val="single" w:sz="4" w:space="0" w:color="auto"/>
              <w:bottom w:val="single" w:sz="4" w:space="0" w:color="auto"/>
              <w:right w:val="single" w:sz="4" w:space="0" w:color="auto"/>
            </w:tcBorders>
          </w:tcPr>
          <w:p w14:paraId="73809267" w14:textId="42F429CA" w:rsidR="007B68B7" w:rsidRPr="004C2484" w:rsidRDefault="00A34F2F" w:rsidP="00E32108">
            <w:pPr>
              <w:pStyle w:val="ListParagraph"/>
              <w:numPr>
                <w:ilvl w:val="0"/>
                <w:numId w:val="1"/>
              </w:numPr>
              <w:tabs>
                <w:tab w:val="left" w:pos="-142"/>
              </w:tabs>
              <w:ind w:left="493" w:hanging="493"/>
              <w:jc w:val="both"/>
              <w:rPr>
                <w:rFonts w:ascii="Arial" w:hAnsi="Arial" w:cs="Arial"/>
              </w:rPr>
            </w:pPr>
            <w:r w:rsidRPr="00E32108">
              <w:rPr>
                <w:sz w:val="25"/>
                <w:szCs w:val="24"/>
              </w:rPr>
              <w:t>Good IT literacy and skills covering all standard desktop products (email, word processing, spread sheets, databases and presentational software</w:t>
            </w:r>
            <w:r w:rsidR="00E32108">
              <w:rPr>
                <w:sz w:val="25"/>
                <w:szCs w:val="24"/>
              </w:rPr>
              <w:t>).</w:t>
            </w:r>
          </w:p>
        </w:tc>
        <w:tc>
          <w:tcPr>
            <w:tcW w:w="1393" w:type="dxa"/>
            <w:tcBorders>
              <w:top w:val="single" w:sz="4" w:space="0" w:color="auto"/>
              <w:left w:val="single" w:sz="4" w:space="0" w:color="auto"/>
              <w:bottom w:val="single" w:sz="4" w:space="0" w:color="auto"/>
              <w:right w:val="single" w:sz="4" w:space="0" w:color="auto"/>
            </w:tcBorders>
          </w:tcPr>
          <w:p w14:paraId="267D682A" w14:textId="077F8413" w:rsidR="007B68B7" w:rsidRPr="00BB5691" w:rsidRDefault="00741970" w:rsidP="007B68B7">
            <w:pPr>
              <w:tabs>
                <w:tab w:val="left" w:pos="-142"/>
              </w:tabs>
              <w:jc w:val="center"/>
              <w:rPr>
                <w:rFonts w:ascii="Arial" w:hAnsi="Arial" w:cs="Arial"/>
                <w:b/>
              </w:rPr>
            </w:pPr>
            <w:r w:rsidRPr="00BB5691">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tcPr>
          <w:p w14:paraId="3411D8B8" w14:textId="3DC69CF0" w:rsidR="007B68B7" w:rsidRPr="00BB5691" w:rsidRDefault="007B68B7" w:rsidP="007B68B7">
            <w:pPr>
              <w:tabs>
                <w:tab w:val="left" w:pos="-142"/>
              </w:tabs>
              <w:jc w:val="center"/>
              <w:rPr>
                <w:rFonts w:ascii="Arial" w:hAnsi="Arial" w:cs="Arial"/>
                <w:b/>
              </w:rPr>
            </w:pPr>
          </w:p>
        </w:tc>
      </w:tr>
      <w:tr w:rsidR="007B68B7" w:rsidRPr="00BB5691" w14:paraId="279454D5" w14:textId="77777777" w:rsidTr="00A33CB6">
        <w:tc>
          <w:tcPr>
            <w:tcW w:w="7295" w:type="dxa"/>
            <w:tcBorders>
              <w:top w:val="single" w:sz="4" w:space="0" w:color="auto"/>
              <w:left w:val="single" w:sz="4" w:space="0" w:color="auto"/>
              <w:bottom w:val="single" w:sz="4" w:space="0" w:color="auto"/>
              <w:right w:val="single" w:sz="4" w:space="0" w:color="auto"/>
            </w:tcBorders>
          </w:tcPr>
          <w:p w14:paraId="3E437E97" w14:textId="1DCD722D" w:rsidR="007B68B7" w:rsidRPr="004C2484" w:rsidRDefault="007B68B7" w:rsidP="00E32108">
            <w:pPr>
              <w:pStyle w:val="ListParagraph"/>
              <w:numPr>
                <w:ilvl w:val="0"/>
                <w:numId w:val="1"/>
              </w:numPr>
              <w:tabs>
                <w:tab w:val="left" w:pos="-142"/>
              </w:tabs>
              <w:ind w:left="493" w:hanging="493"/>
              <w:jc w:val="both"/>
              <w:rPr>
                <w:rFonts w:ascii="Arial" w:hAnsi="Arial" w:cs="Arial"/>
                <w:szCs w:val="24"/>
              </w:rPr>
            </w:pPr>
            <w:r w:rsidRPr="004C2484">
              <w:rPr>
                <w:rFonts w:ascii="Arial" w:hAnsi="Arial" w:cs="Arial"/>
                <w:szCs w:val="24"/>
              </w:rPr>
              <w:t>Excellent team working skills.</w:t>
            </w:r>
          </w:p>
          <w:p w14:paraId="3E5C42CB" w14:textId="77777777" w:rsidR="007B68B7" w:rsidRPr="00BB5691" w:rsidRDefault="007B68B7" w:rsidP="00E32108">
            <w:pPr>
              <w:tabs>
                <w:tab w:val="left" w:pos="-142"/>
              </w:tabs>
              <w:ind w:left="493" w:hanging="493"/>
              <w:jc w:val="both"/>
              <w:rPr>
                <w:rFonts w:ascii="Arial" w:hAnsi="Arial" w:cs="Arial"/>
                <w:szCs w:val="24"/>
              </w:rPr>
            </w:pPr>
          </w:p>
        </w:tc>
        <w:tc>
          <w:tcPr>
            <w:tcW w:w="1393" w:type="dxa"/>
            <w:tcBorders>
              <w:top w:val="single" w:sz="4" w:space="0" w:color="auto"/>
              <w:left w:val="single" w:sz="4" w:space="0" w:color="auto"/>
              <w:bottom w:val="single" w:sz="4" w:space="0" w:color="auto"/>
              <w:right w:val="single" w:sz="4" w:space="0" w:color="auto"/>
            </w:tcBorders>
          </w:tcPr>
          <w:p w14:paraId="747B3AB6" w14:textId="77777777" w:rsidR="007B68B7" w:rsidRPr="00BB5691" w:rsidRDefault="007B68B7" w:rsidP="007B68B7">
            <w:pPr>
              <w:tabs>
                <w:tab w:val="left" w:pos="-142"/>
              </w:tabs>
              <w:jc w:val="center"/>
              <w:rPr>
                <w:rFonts w:ascii="Arial" w:hAnsi="Arial" w:cs="Arial"/>
                <w:b/>
              </w:rPr>
            </w:pPr>
            <w:r w:rsidRPr="00BB5691">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tcPr>
          <w:p w14:paraId="36885792" w14:textId="77777777" w:rsidR="007B68B7" w:rsidRPr="00BB5691" w:rsidRDefault="007B68B7" w:rsidP="007B68B7">
            <w:pPr>
              <w:tabs>
                <w:tab w:val="left" w:pos="-142"/>
              </w:tabs>
              <w:jc w:val="center"/>
              <w:rPr>
                <w:rFonts w:ascii="Arial" w:hAnsi="Arial" w:cs="Arial"/>
                <w:b/>
              </w:rPr>
            </w:pPr>
          </w:p>
        </w:tc>
      </w:tr>
      <w:tr w:rsidR="00A670A4" w:rsidRPr="00BB5691" w14:paraId="763307C6" w14:textId="77777777" w:rsidTr="00A33CB6">
        <w:tc>
          <w:tcPr>
            <w:tcW w:w="7295" w:type="dxa"/>
            <w:tcBorders>
              <w:top w:val="single" w:sz="4" w:space="0" w:color="auto"/>
              <w:left w:val="single" w:sz="4" w:space="0" w:color="auto"/>
              <w:bottom w:val="single" w:sz="4" w:space="0" w:color="auto"/>
              <w:right w:val="single" w:sz="4" w:space="0" w:color="auto"/>
            </w:tcBorders>
          </w:tcPr>
          <w:p w14:paraId="35FFD2D0" w14:textId="77777777" w:rsidR="00A670A4" w:rsidRDefault="00A670A4" w:rsidP="00E32108">
            <w:pPr>
              <w:pStyle w:val="ListParagraph"/>
              <w:numPr>
                <w:ilvl w:val="0"/>
                <w:numId w:val="1"/>
              </w:numPr>
              <w:tabs>
                <w:tab w:val="left" w:pos="-142"/>
              </w:tabs>
              <w:ind w:left="493" w:hanging="493"/>
              <w:jc w:val="both"/>
              <w:rPr>
                <w:rFonts w:ascii="Arial" w:hAnsi="Arial" w:cs="Arial"/>
                <w:szCs w:val="24"/>
              </w:rPr>
            </w:pPr>
            <w:r>
              <w:rPr>
                <w:rFonts w:ascii="Arial" w:hAnsi="Arial" w:cs="Arial"/>
                <w:szCs w:val="24"/>
              </w:rPr>
              <w:t xml:space="preserve">Excellent negotiating skills. </w:t>
            </w:r>
          </w:p>
          <w:p w14:paraId="51083699" w14:textId="4BC4ACC1" w:rsidR="00E32108" w:rsidRPr="004C2484" w:rsidRDefault="00E32108" w:rsidP="00E32108">
            <w:pPr>
              <w:pStyle w:val="ListParagraph"/>
              <w:tabs>
                <w:tab w:val="left" w:pos="-142"/>
              </w:tabs>
              <w:ind w:left="493"/>
              <w:jc w:val="both"/>
              <w:rPr>
                <w:rFonts w:ascii="Arial" w:hAnsi="Arial" w:cs="Arial"/>
                <w:szCs w:val="24"/>
              </w:rPr>
            </w:pPr>
          </w:p>
        </w:tc>
        <w:tc>
          <w:tcPr>
            <w:tcW w:w="1393" w:type="dxa"/>
            <w:tcBorders>
              <w:top w:val="single" w:sz="4" w:space="0" w:color="auto"/>
              <w:left w:val="single" w:sz="4" w:space="0" w:color="auto"/>
              <w:bottom w:val="single" w:sz="4" w:space="0" w:color="auto"/>
              <w:right w:val="single" w:sz="4" w:space="0" w:color="auto"/>
            </w:tcBorders>
          </w:tcPr>
          <w:p w14:paraId="4323608D" w14:textId="77777777" w:rsidR="00A670A4" w:rsidRPr="00BB5691" w:rsidRDefault="00A670A4" w:rsidP="007B68B7">
            <w:pPr>
              <w:tabs>
                <w:tab w:val="left" w:pos="-142"/>
              </w:tabs>
              <w:jc w:val="center"/>
              <w:rPr>
                <w:rFonts w:ascii="Arial" w:hAnsi="Arial" w:cs="Arial"/>
                <w:b/>
              </w:rPr>
            </w:pPr>
          </w:p>
        </w:tc>
        <w:tc>
          <w:tcPr>
            <w:tcW w:w="1398" w:type="dxa"/>
            <w:tcBorders>
              <w:top w:val="single" w:sz="4" w:space="0" w:color="auto"/>
              <w:left w:val="single" w:sz="4" w:space="0" w:color="auto"/>
              <w:bottom w:val="single" w:sz="4" w:space="0" w:color="auto"/>
              <w:right w:val="single" w:sz="4" w:space="0" w:color="auto"/>
            </w:tcBorders>
          </w:tcPr>
          <w:p w14:paraId="3F3BDA50" w14:textId="77777777" w:rsidR="00A670A4" w:rsidRPr="00BB5691" w:rsidRDefault="00A670A4" w:rsidP="007B68B7">
            <w:pPr>
              <w:tabs>
                <w:tab w:val="left" w:pos="-142"/>
              </w:tabs>
              <w:jc w:val="center"/>
              <w:rPr>
                <w:rFonts w:ascii="Arial" w:hAnsi="Arial" w:cs="Arial"/>
                <w:b/>
              </w:rPr>
            </w:pPr>
          </w:p>
        </w:tc>
      </w:tr>
      <w:tr w:rsidR="007B68B7" w:rsidRPr="00BB5691" w14:paraId="7CCED5D3" w14:textId="77777777" w:rsidTr="00A33CB6">
        <w:tc>
          <w:tcPr>
            <w:tcW w:w="7295" w:type="dxa"/>
            <w:tcBorders>
              <w:top w:val="single" w:sz="4" w:space="0" w:color="auto"/>
              <w:left w:val="single" w:sz="4" w:space="0" w:color="auto"/>
              <w:bottom w:val="single" w:sz="4" w:space="0" w:color="auto"/>
              <w:right w:val="single" w:sz="4" w:space="0" w:color="auto"/>
            </w:tcBorders>
          </w:tcPr>
          <w:p w14:paraId="5CB84D10" w14:textId="0C524EAB" w:rsidR="007B68B7" w:rsidRPr="00A670A4" w:rsidRDefault="007B68B7" w:rsidP="00E32108">
            <w:pPr>
              <w:pStyle w:val="ListParagraph"/>
              <w:numPr>
                <w:ilvl w:val="0"/>
                <w:numId w:val="1"/>
              </w:numPr>
              <w:tabs>
                <w:tab w:val="left" w:pos="-142"/>
              </w:tabs>
              <w:ind w:left="493" w:hanging="493"/>
              <w:jc w:val="both"/>
              <w:rPr>
                <w:rFonts w:ascii="Arial" w:hAnsi="Arial" w:cs="Arial"/>
                <w:szCs w:val="24"/>
              </w:rPr>
            </w:pPr>
            <w:r w:rsidRPr="00A670A4">
              <w:rPr>
                <w:rFonts w:ascii="Arial" w:hAnsi="Arial" w:cs="Arial"/>
                <w:szCs w:val="24"/>
              </w:rPr>
              <w:t>Ability to prioritise own work and work independently with minimal supervision.</w:t>
            </w:r>
          </w:p>
        </w:tc>
        <w:tc>
          <w:tcPr>
            <w:tcW w:w="1393" w:type="dxa"/>
            <w:tcBorders>
              <w:top w:val="single" w:sz="4" w:space="0" w:color="auto"/>
              <w:left w:val="single" w:sz="4" w:space="0" w:color="auto"/>
              <w:bottom w:val="single" w:sz="4" w:space="0" w:color="auto"/>
              <w:right w:val="single" w:sz="4" w:space="0" w:color="auto"/>
            </w:tcBorders>
          </w:tcPr>
          <w:p w14:paraId="25714E29" w14:textId="77777777" w:rsidR="007B68B7" w:rsidRPr="00BB5691" w:rsidRDefault="007B68B7" w:rsidP="007B68B7">
            <w:pPr>
              <w:tabs>
                <w:tab w:val="left" w:pos="-142"/>
              </w:tabs>
              <w:jc w:val="center"/>
              <w:rPr>
                <w:rFonts w:ascii="Arial" w:hAnsi="Arial" w:cs="Arial"/>
                <w:b/>
              </w:rPr>
            </w:pPr>
            <w:r w:rsidRPr="00BB5691">
              <w:rPr>
                <w:rFonts w:ascii="Arial" w:hAnsi="Arial" w:cs="Arial"/>
                <w:b/>
              </w:rPr>
              <w:t>X</w:t>
            </w:r>
          </w:p>
        </w:tc>
        <w:tc>
          <w:tcPr>
            <w:tcW w:w="1398" w:type="dxa"/>
            <w:tcBorders>
              <w:top w:val="single" w:sz="4" w:space="0" w:color="auto"/>
              <w:left w:val="single" w:sz="4" w:space="0" w:color="auto"/>
              <w:bottom w:val="single" w:sz="4" w:space="0" w:color="auto"/>
              <w:right w:val="single" w:sz="4" w:space="0" w:color="auto"/>
            </w:tcBorders>
          </w:tcPr>
          <w:p w14:paraId="06D036B1" w14:textId="77777777" w:rsidR="007B68B7" w:rsidRPr="00BB5691" w:rsidRDefault="007B68B7" w:rsidP="007B68B7">
            <w:pPr>
              <w:tabs>
                <w:tab w:val="left" w:pos="-142"/>
              </w:tabs>
              <w:jc w:val="center"/>
              <w:rPr>
                <w:rFonts w:ascii="Arial" w:hAnsi="Arial" w:cs="Arial"/>
                <w:b/>
              </w:rPr>
            </w:pPr>
          </w:p>
        </w:tc>
      </w:tr>
    </w:tbl>
    <w:p w14:paraId="65B61A79" w14:textId="77777777" w:rsidR="00F17446" w:rsidRPr="00BB5691" w:rsidRDefault="00F17446" w:rsidP="00F927E5">
      <w:pPr>
        <w:jc w:val="both"/>
        <w:rPr>
          <w:rFonts w:ascii="Arial" w:hAnsi="Arial" w:cs="Arial"/>
          <w:b/>
        </w:rPr>
      </w:pPr>
    </w:p>
    <w:sectPr w:rsidR="00F17446" w:rsidRPr="00BB5691" w:rsidSect="00661244">
      <w:headerReference w:type="even" r:id="rId16"/>
      <w:headerReference w:type="default" r:id="rId17"/>
      <w:footerReference w:type="default" r:id="rId18"/>
      <w:headerReference w:type="first" r:id="rId19"/>
      <w:pgSz w:w="11906" w:h="16838" w:code="9"/>
      <w:pgMar w:top="544" w:right="851" w:bottom="720" w:left="851" w:header="720" w:footer="24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C909F" w14:textId="77777777" w:rsidR="00D24F7B" w:rsidRDefault="00D24F7B">
      <w:r>
        <w:separator/>
      </w:r>
    </w:p>
  </w:endnote>
  <w:endnote w:type="continuationSeparator" w:id="0">
    <w:p w14:paraId="360A78A2" w14:textId="77777777" w:rsidR="00D24F7B" w:rsidRDefault="00D24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20007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1D584" w14:textId="77777777" w:rsidR="009C6017" w:rsidRDefault="009C6017">
    <w:pPr>
      <w:pStyle w:val="Footer"/>
      <w:tabs>
        <w:tab w:val="clear" w:pos="4153"/>
        <w:tab w:val="clear" w:pos="8306"/>
        <w:tab w:val="left" w:pos="3360"/>
      </w:tabs>
      <w:ind w:left="-142"/>
      <w:rPr>
        <w:rFonts w:ascii="Arial" w:hAnsi="Arial" w:cs="Arial"/>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7954E" w14:textId="77777777" w:rsidR="00D24F7B" w:rsidRDefault="00D24F7B">
      <w:r>
        <w:separator/>
      </w:r>
    </w:p>
  </w:footnote>
  <w:footnote w:type="continuationSeparator" w:id="0">
    <w:p w14:paraId="3222E2EC" w14:textId="77777777" w:rsidR="00D24F7B" w:rsidRDefault="00D24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48FD" w14:textId="30D5CD40" w:rsidR="00D94ED2" w:rsidRDefault="00D94ED2">
    <w:pPr>
      <w:pStyle w:val="Header"/>
    </w:pPr>
    <w:r>
      <w:rPr>
        <w:noProof/>
      </w:rPr>
      <mc:AlternateContent>
        <mc:Choice Requires="wps">
          <w:drawing>
            <wp:anchor distT="0" distB="0" distL="0" distR="0" simplePos="0" relativeHeight="251659264" behindDoc="0" locked="0" layoutInCell="1" allowOverlap="1" wp14:anchorId="152FD14A" wp14:editId="0C642B4B">
              <wp:simplePos x="635" y="635"/>
              <wp:positionH relativeFrom="page">
                <wp:align>center</wp:align>
              </wp:positionH>
              <wp:positionV relativeFrom="page">
                <wp:align>top</wp:align>
              </wp:positionV>
              <wp:extent cx="2154555" cy="345440"/>
              <wp:effectExtent l="0" t="0" r="17145" b="16510"/>
              <wp:wrapNone/>
              <wp:docPr id="1674321509"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54555" cy="345440"/>
                      </a:xfrm>
                      <a:prstGeom prst="rect">
                        <a:avLst/>
                      </a:prstGeom>
                      <a:noFill/>
                      <a:ln>
                        <a:noFill/>
                      </a:ln>
                    </wps:spPr>
                    <wps:txbx>
                      <w:txbxContent>
                        <w:p w14:paraId="704812EE" w14:textId="180B3557" w:rsidR="00D94ED2" w:rsidRPr="00D94ED2" w:rsidRDefault="00D94ED2" w:rsidP="00D94ED2">
                          <w:pPr>
                            <w:rPr>
                              <w:rFonts w:ascii="Calibri" w:eastAsia="Calibri" w:hAnsi="Calibri" w:cs="Calibri"/>
                              <w:noProof/>
                              <w:color w:val="000000"/>
                              <w:sz w:val="20"/>
                            </w:rPr>
                          </w:pPr>
                          <w:r w:rsidRPr="00D94ED2">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2FD14A" id="_x0000_t202" coordsize="21600,21600" o:spt="202" path="m,l,21600r21600,l21600,xe">
              <v:stroke joinstyle="miter"/>
              <v:path gradientshapeok="t" o:connecttype="rect"/>
            </v:shapetype>
            <v:shape id="Text Box 2" o:spid="_x0000_s1026" type="#_x0000_t202" alt="This document was classified as: OFFICIAL" style="position:absolute;margin-left:0;margin-top:0;width:169.6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" filled="f" stroked="f">
              <v:textbox style="mso-fit-shape-to-text:t" inset="0,15pt,0,0">
                <w:txbxContent>
                  <w:p w14:paraId="704812EE" w14:textId="180B3557" w:rsidR="00D94ED2" w:rsidRPr="00D94ED2" w:rsidRDefault="00D94ED2" w:rsidP="00D94ED2">
                    <w:pPr>
                      <w:rPr>
                        <w:rFonts w:ascii="Calibri" w:eastAsia="Calibri" w:hAnsi="Calibri" w:cs="Calibri"/>
                        <w:noProof/>
                        <w:color w:val="000000"/>
                        <w:sz w:val="20"/>
                      </w:rPr>
                    </w:pPr>
                    <w:r w:rsidRPr="00D94ED2">
                      <w:rPr>
                        <w:rFonts w:ascii="Calibri" w:eastAsia="Calibri" w:hAnsi="Calibri" w:cs="Calibri"/>
                        <w:noProof/>
                        <w:color w:val="000000"/>
                        <w:sz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D6C7B" w14:textId="4546CDB7" w:rsidR="00D94ED2" w:rsidRDefault="00D94ED2">
    <w:pPr>
      <w:pStyle w:val="Header"/>
    </w:pPr>
    <w:r>
      <w:rPr>
        <w:noProof/>
      </w:rPr>
      <mc:AlternateContent>
        <mc:Choice Requires="wps">
          <w:drawing>
            <wp:anchor distT="0" distB="0" distL="0" distR="0" simplePos="0" relativeHeight="251660288" behindDoc="0" locked="0" layoutInCell="1" allowOverlap="1" wp14:anchorId="484EAE89" wp14:editId="76B2FB12">
              <wp:simplePos x="542925" y="457200"/>
              <wp:positionH relativeFrom="page">
                <wp:align>center</wp:align>
              </wp:positionH>
              <wp:positionV relativeFrom="page">
                <wp:align>top</wp:align>
              </wp:positionV>
              <wp:extent cx="2154555" cy="345440"/>
              <wp:effectExtent l="0" t="0" r="17145" b="16510"/>
              <wp:wrapNone/>
              <wp:docPr id="1143711220"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54555" cy="345440"/>
                      </a:xfrm>
                      <a:prstGeom prst="rect">
                        <a:avLst/>
                      </a:prstGeom>
                      <a:noFill/>
                      <a:ln>
                        <a:noFill/>
                      </a:ln>
                    </wps:spPr>
                    <wps:txbx>
                      <w:txbxContent>
                        <w:p w14:paraId="6AFEDAC8" w14:textId="4E1C0BFD" w:rsidR="00D94ED2" w:rsidRPr="00D94ED2" w:rsidRDefault="00D94ED2" w:rsidP="00D94ED2">
                          <w:pPr>
                            <w:rPr>
                              <w:rFonts w:ascii="Calibri" w:eastAsia="Calibri" w:hAnsi="Calibri" w:cs="Calibri"/>
                              <w:noProof/>
                              <w:color w:val="000000"/>
                              <w:sz w:val="20"/>
                            </w:rPr>
                          </w:pPr>
                          <w:r w:rsidRPr="00D94ED2">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4EAE89" id="_x0000_t202" coordsize="21600,21600" o:spt="202" path="m,l,21600r21600,l21600,xe">
              <v:stroke joinstyle="miter"/>
              <v:path gradientshapeok="t" o:connecttype="rect"/>
            </v:shapetype>
            <v:shape id="Text Box 3" o:spid="_x0000_s1027" type="#_x0000_t202" alt="This document was classified as: OFFICIAL" style="position:absolute;margin-left:0;margin-top:0;width:169.6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" filled="f" stroked="f">
              <v:textbox style="mso-fit-shape-to-text:t" inset="0,15pt,0,0">
                <w:txbxContent>
                  <w:p w14:paraId="6AFEDAC8" w14:textId="4E1C0BFD" w:rsidR="00D94ED2" w:rsidRPr="00D94ED2" w:rsidRDefault="00D94ED2" w:rsidP="00D94ED2">
                    <w:pPr>
                      <w:rPr>
                        <w:rFonts w:ascii="Calibri" w:eastAsia="Calibri" w:hAnsi="Calibri" w:cs="Calibri"/>
                        <w:noProof/>
                        <w:color w:val="000000"/>
                        <w:sz w:val="20"/>
                      </w:rPr>
                    </w:pPr>
                    <w:r w:rsidRPr="00D94ED2">
                      <w:rPr>
                        <w:rFonts w:ascii="Calibri" w:eastAsia="Calibri" w:hAnsi="Calibri" w:cs="Calibri"/>
                        <w:noProof/>
                        <w:color w:val="000000"/>
                        <w:sz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4513D" w14:textId="7B555E34" w:rsidR="00D94ED2" w:rsidRDefault="00D94ED2">
    <w:pPr>
      <w:pStyle w:val="Header"/>
    </w:pPr>
    <w:r>
      <w:rPr>
        <w:noProof/>
      </w:rPr>
      <mc:AlternateContent>
        <mc:Choice Requires="wps">
          <w:drawing>
            <wp:anchor distT="0" distB="0" distL="0" distR="0" simplePos="0" relativeHeight="251658240" behindDoc="0" locked="0" layoutInCell="1" allowOverlap="1" wp14:anchorId="150BF6DE" wp14:editId="6D14BB27">
              <wp:simplePos x="635" y="635"/>
              <wp:positionH relativeFrom="page">
                <wp:align>center</wp:align>
              </wp:positionH>
              <wp:positionV relativeFrom="page">
                <wp:align>top</wp:align>
              </wp:positionV>
              <wp:extent cx="2154555" cy="345440"/>
              <wp:effectExtent l="0" t="0" r="17145" b="16510"/>
              <wp:wrapNone/>
              <wp:docPr id="1256058431" name="Text Box 1"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54555" cy="345440"/>
                      </a:xfrm>
                      <a:prstGeom prst="rect">
                        <a:avLst/>
                      </a:prstGeom>
                      <a:noFill/>
                      <a:ln>
                        <a:noFill/>
                      </a:ln>
                    </wps:spPr>
                    <wps:txbx>
                      <w:txbxContent>
                        <w:p w14:paraId="687FD0AE" w14:textId="0A7592B5" w:rsidR="00D94ED2" w:rsidRPr="00D94ED2" w:rsidRDefault="00D94ED2" w:rsidP="00D94ED2">
                          <w:pPr>
                            <w:rPr>
                              <w:rFonts w:ascii="Calibri" w:eastAsia="Calibri" w:hAnsi="Calibri" w:cs="Calibri"/>
                              <w:noProof/>
                              <w:color w:val="000000"/>
                              <w:sz w:val="20"/>
                            </w:rPr>
                          </w:pPr>
                          <w:r w:rsidRPr="00D94ED2">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0BF6DE" id="_x0000_t202" coordsize="21600,21600" o:spt="202" path="m,l,21600r21600,l21600,xe">
              <v:stroke joinstyle="miter"/>
              <v:path gradientshapeok="t" o:connecttype="rect"/>
            </v:shapetype>
            <v:shape id="Text Box 1" o:spid="_x0000_s1028" type="#_x0000_t202" alt="This document was classified as: OFFICIAL" style="position:absolute;margin-left:0;margin-top:0;width:169.6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" filled="f" stroked="f">
              <v:textbox style="mso-fit-shape-to-text:t" inset="0,15pt,0,0">
                <w:txbxContent>
                  <w:p w14:paraId="687FD0AE" w14:textId="0A7592B5" w:rsidR="00D94ED2" w:rsidRPr="00D94ED2" w:rsidRDefault="00D94ED2" w:rsidP="00D94ED2">
                    <w:pPr>
                      <w:rPr>
                        <w:rFonts w:ascii="Calibri" w:eastAsia="Calibri" w:hAnsi="Calibri" w:cs="Calibri"/>
                        <w:noProof/>
                        <w:color w:val="000000"/>
                        <w:sz w:val="20"/>
                      </w:rPr>
                    </w:pPr>
                    <w:r w:rsidRPr="00D94ED2">
                      <w:rPr>
                        <w:rFonts w:ascii="Calibri" w:eastAsia="Calibri" w:hAnsi="Calibri" w:cs="Calibri"/>
                        <w:noProof/>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16C3"/>
    <w:multiLevelType w:val="hybridMultilevel"/>
    <w:tmpl w:val="AD029EFE"/>
    <w:lvl w:ilvl="0" w:tplc="FC0E2CC8">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01A6687"/>
    <w:multiLevelType w:val="hybridMultilevel"/>
    <w:tmpl w:val="4B764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D15169"/>
    <w:multiLevelType w:val="hybridMultilevel"/>
    <w:tmpl w:val="70A843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C1D285A"/>
    <w:multiLevelType w:val="hybridMultilevel"/>
    <w:tmpl w:val="C03AE2D4"/>
    <w:lvl w:ilvl="0" w:tplc="FF505460">
      <w:start w:val="1"/>
      <w:numFmt w:val="decimal"/>
      <w:lvlText w:val="%1."/>
      <w:lvlJc w:val="left"/>
      <w:pPr>
        <w:ind w:left="1429" w:hanging="360"/>
      </w:pPr>
      <w:rPr>
        <w:color w:val="auto"/>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 w15:restartNumberingAfterBreak="0">
    <w:nsid w:val="206B5819"/>
    <w:multiLevelType w:val="hybridMultilevel"/>
    <w:tmpl w:val="EF260E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E0F4ED9"/>
    <w:multiLevelType w:val="hybridMultilevel"/>
    <w:tmpl w:val="70A843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F0411FC"/>
    <w:multiLevelType w:val="hybridMultilevel"/>
    <w:tmpl w:val="5CA6AB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572C0468"/>
    <w:multiLevelType w:val="hybridMultilevel"/>
    <w:tmpl w:val="590E01F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457220"/>
    <w:multiLevelType w:val="hybridMultilevel"/>
    <w:tmpl w:val="8A5A0496"/>
    <w:lvl w:ilvl="0" w:tplc="F50A3D2E">
      <w:start w:val="9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BA303D"/>
    <w:multiLevelType w:val="hybridMultilevel"/>
    <w:tmpl w:val="B77223DA"/>
    <w:lvl w:ilvl="0" w:tplc="12C455F4">
      <w:start w:val="1"/>
      <w:numFmt w:val="decimal"/>
      <w:lvlText w:val="%1."/>
      <w:lvlJc w:val="left"/>
      <w:pPr>
        <w:ind w:left="360" w:hanging="360"/>
      </w:pPr>
      <w:rPr>
        <w:rFonts w:hint="default"/>
        <w:b/>
        <w:bCs w:val="0"/>
        <w:i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5F932A1"/>
    <w:multiLevelType w:val="hybridMultilevel"/>
    <w:tmpl w:val="282C791C"/>
    <w:lvl w:ilvl="0" w:tplc="C02CE476">
      <w:start w:val="1"/>
      <w:numFmt w:val="decimal"/>
      <w:lvlText w:val="%1."/>
      <w:lvlJc w:val="left"/>
      <w:pPr>
        <w:ind w:left="720" w:hanging="360"/>
      </w:pPr>
      <w:rPr>
        <w:rFonts w:ascii="Arial" w:eastAsia="Times New Roman" w:hAnsi="Arial" w:cs="Aria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8B0F71"/>
    <w:multiLevelType w:val="hybridMultilevel"/>
    <w:tmpl w:val="EFBA41A8"/>
    <w:lvl w:ilvl="0" w:tplc="F1A4E33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920678947">
    <w:abstractNumId w:val="11"/>
  </w:num>
  <w:num w:numId="2" w16cid:durableId="11042257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0081248">
    <w:abstractNumId w:val="4"/>
  </w:num>
  <w:num w:numId="4" w16cid:durableId="950014570">
    <w:abstractNumId w:val="10"/>
  </w:num>
  <w:num w:numId="5" w16cid:durableId="1674451619">
    <w:abstractNumId w:val="1"/>
  </w:num>
  <w:num w:numId="6" w16cid:durableId="1993292150">
    <w:abstractNumId w:val="0"/>
  </w:num>
  <w:num w:numId="7" w16cid:durableId="1508398177">
    <w:abstractNumId w:val="5"/>
  </w:num>
  <w:num w:numId="8" w16cid:durableId="269243511">
    <w:abstractNumId w:val="2"/>
  </w:num>
  <w:num w:numId="9" w16cid:durableId="1272274380">
    <w:abstractNumId w:val="6"/>
  </w:num>
  <w:num w:numId="10" w16cid:durableId="2002613853">
    <w:abstractNumId w:val="7"/>
  </w:num>
  <w:num w:numId="11" w16cid:durableId="1957101777">
    <w:abstractNumId w:val="3"/>
  </w:num>
  <w:num w:numId="12" w16cid:durableId="1798647329">
    <w:abstractNumId w:val="9"/>
  </w:num>
  <w:num w:numId="13" w16cid:durableId="1800949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82F"/>
    <w:rsid w:val="00001A92"/>
    <w:rsid w:val="00020AFB"/>
    <w:rsid w:val="00021866"/>
    <w:rsid w:val="00021EF0"/>
    <w:rsid w:val="00023D0D"/>
    <w:rsid w:val="00025FCA"/>
    <w:rsid w:val="00027027"/>
    <w:rsid w:val="00041C72"/>
    <w:rsid w:val="00044A91"/>
    <w:rsid w:val="00081014"/>
    <w:rsid w:val="000947F3"/>
    <w:rsid w:val="00094833"/>
    <w:rsid w:val="000A32F5"/>
    <w:rsid w:val="000A414D"/>
    <w:rsid w:val="000B65C8"/>
    <w:rsid w:val="000B6B3D"/>
    <w:rsid w:val="000C1E84"/>
    <w:rsid w:val="000C239E"/>
    <w:rsid w:val="000D111D"/>
    <w:rsid w:val="000D6CA4"/>
    <w:rsid w:val="000E03D0"/>
    <w:rsid w:val="000E411A"/>
    <w:rsid w:val="000F405E"/>
    <w:rsid w:val="000F51E4"/>
    <w:rsid w:val="00100FA2"/>
    <w:rsid w:val="001049D3"/>
    <w:rsid w:val="00104A06"/>
    <w:rsid w:val="0010676C"/>
    <w:rsid w:val="0013040A"/>
    <w:rsid w:val="00141078"/>
    <w:rsid w:val="00143D24"/>
    <w:rsid w:val="0014725B"/>
    <w:rsid w:val="001514CE"/>
    <w:rsid w:val="00184C6B"/>
    <w:rsid w:val="00187303"/>
    <w:rsid w:val="001B2DBB"/>
    <w:rsid w:val="001C10EA"/>
    <w:rsid w:val="001C4CF4"/>
    <w:rsid w:val="001C50B9"/>
    <w:rsid w:val="001C7470"/>
    <w:rsid w:val="001D37ED"/>
    <w:rsid w:val="001D3A91"/>
    <w:rsid w:val="001D70C2"/>
    <w:rsid w:val="001F0413"/>
    <w:rsid w:val="002007D0"/>
    <w:rsid w:val="0020569A"/>
    <w:rsid w:val="00206C52"/>
    <w:rsid w:val="00223497"/>
    <w:rsid w:val="00233C18"/>
    <w:rsid w:val="0024652A"/>
    <w:rsid w:val="00272820"/>
    <w:rsid w:val="00277D97"/>
    <w:rsid w:val="002868B5"/>
    <w:rsid w:val="0029437C"/>
    <w:rsid w:val="00294570"/>
    <w:rsid w:val="002948BE"/>
    <w:rsid w:val="002B105E"/>
    <w:rsid w:val="002B6756"/>
    <w:rsid w:val="002C1744"/>
    <w:rsid w:val="002E0510"/>
    <w:rsid w:val="002F6294"/>
    <w:rsid w:val="00301311"/>
    <w:rsid w:val="003147D7"/>
    <w:rsid w:val="00332660"/>
    <w:rsid w:val="003376D1"/>
    <w:rsid w:val="00337EF9"/>
    <w:rsid w:val="0034098D"/>
    <w:rsid w:val="00343FE6"/>
    <w:rsid w:val="00345E81"/>
    <w:rsid w:val="0035059C"/>
    <w:rsid w:val="003A03BC"/>
    <w:rsid w:val="003A3D23"/>
    <w:rsid w:val="003A6A41"/>
    <w:rsid w:val="003B0DEA"/>
    <w:rsid w:val="003B3EDB"/>
    <w:rsid w:val="003C4CAD"/>
    <w:rsid w:val="003C638F"/>
    <w:rsid w:val="003D768E"/>
    <w:rsid w:val="003F7355"/>
    <w:rsid w:val="00416769"/>
    <w:rsid w:val="00420A85"/>
    <w:rsid w:val="00421BF8"/>
    <w:rsid w:val="00422634"/>
    <w:rsid w:val="00422868"/>
    <w:rsid w:val="004303E7"/>
    <w:rsid w:val="004340D2"/>
    <w:rsid w:val="0044081C"/>
    <w:rsid w:val="00442F2D"/>
    <w:rsid w:val="00444D06"/>
    <w:rsid w:val="004455DC"/>
    <w:rsid w:val="00452801"/>
    <w:rsid w:val="0045580C"/>
    <w:rsid w:val="00465F57"/>
    <w:rsid w:val="00466E86"/>
    <w:rsid w:val="00484879"/>
    <w:rsid w:val="004A400A"/>
    <w:rsid w:val="004A4B11"/>
    <w:rsid w:val="004A6896"/>
    <w:rsid w:val="004B2B39"/>
    <w:rsid w:val="004B4F2E"/>
    <w:rsid w:val="004C2484"/>
    <w:rsid w:val="004C2550"/>
    <w:rsid w:val="004C5D7E"/>
    <w:rsid w:val="0050406B"/>
    <w:rsid w:val="00510E13"/>
    <w:rsid w:val="00521AF2"/>
    <w:rsid w:val="00526148"/>
    <w:rsid w:val="00526BF6"/>
    <w:rsid w:val="005306DF"/>
    <w:rsid w:val="00535FE4"/>
    <w:rsid w:val="005475D2"/>
    <w:rsid w:val="00552A28"/>
    <w:rsid w:val="00577C5E"/>
    <w:rsid w:val="00581E49"/>
    <w:rsid w:val="005947A2"/>
    <w:rsid w:val="00594E4C"/>
    <w:rsid w:val="005952BC"/>
    <w:rsid w:val="00596145"/>
    <w:rsid w:val="005B1AD0"/>
    <w:rsid w:val="005C1587"/>
    <w:rsid w:val="005C1605"/>
    <w:rsid w:val="005D6DD7"/>
    <w:rsid w:val="005E2CFC"/>
    <w:rsid w:val="00605D36"/>
    <w:rsid w:val="006319DE"/>
    <w:rsid w:val="00635284"/>
    <w:rsid w:val="00642ED1"/>
    <w:rsid w:val="0064593C"/>
    <w:rsid w:val="006506B7"/>
    <w:rsid w:val="00654CC0"/>
    <w:rsid w:val="00661244"/>
    <w:rsid w:val="006657F3"/>
    <w:rsid w:val="0066735F"/>
    <w:rsid w:val="00676333"/>
    <w:rsid w:val="0069556C"/>
    <w:rsid w:val="00696651"/>
    <w:rsid w:val="006A30AF"/>
    <w:rsid w:val="006A46CE"/>
    <w:rsid w:val="006B3A31"/>
    <w:rsid w:val="006C14B6"/>
    <w:rsid w:val="006C68F8"/>
    <w:rsid w:val="006C7D41"/>
    <w:rsid w:val="006D1387"/>
    <w:rsid w:val="006D6DA4"/>
    <w:rsid w:val="006D7982"/>
    <w:rsid w:val="006F265B"/>
    <w:rsid w:val="006F5990"/>
    <w:rsid w:val="007062AD"/>
    <w:rsid w:val="007108B5"/>
    <w:rsid w:val="00710D1E"/>
    <w:rsid w:val="007235A2"/>
    <w:rsid w:val="00726B83"/>
    <w:rsid w:val="00741970"/>
    <w:rsid w:val="00750D74"/>
    <w:rsid w:val="007623A5"/>
    <w:rsid w:val="007643E0"/>
    <w:rsid w:val="00765499"/>
    <w:rsid w:val="0079484D"/>
    <w:rsid w:val="00797143"/>
    <w:rsid w:val="00797793"/>
    <w:rsid w:val="007A3D87"/>
    <w:rsid w:val="007A760D"/>
    <w:rsid w:val="007A7DA1"/>
    <w:rsid w:val="007B0189"/>
    <w:rsid w:val="007B0E3E"/>
    <w:rsid w:val="007B68B7"/>
    <w:rsid w:val="007D096B"/>
    <w:rsid w:val="007D4E5B"/>
    <w:rsid w:val="007E09D7"/>
    <w:rsid w:val="007E4069"/>
    <w:rsid w:val="007E45AA"/>
    <w:rsid w:val="007E5594"/>
    <w:rsid w:val="007F7873"/>
    <w:rsid w:val="00820351"/>
    <w:rsid w:val="008238D8"/>
    <w:rsid w:val="00850A03"/>
    <w:rsid w:val="008817B8"/>
    <w:rsid w:val="00885F2A"/>
    <w:rsid w:val="008921DD"/>
    <w:rsid w:val="00892940"/>
    <w:rsid w:val="00896A98"/>
    <w:rsid w:val="008C4C0C"/>
    <w:rsid w:val="008D2175"/>
    <w:rsid w:val="008D732E"/>
    <w:rsid w:val="008E497B"/>
    <w:rsid w:val="0091765A"/>
    <w:rsid w:val="00924E20"/>
    <w:rsid w:val="00931AE3"/>
    <w:rsid w:val="0093769C"/>
    <w:rsid w:val="00944F31"/>
    <w:rsid w:val="00956978"/>
    <w:rsid w:val="009663A9"/>
    <w:rsid w:val="009759C3"/>
    <w:rsid w:val="00976862"/>
    <w:rsid w:val="00981075"/>
    <w:rsid w:val="0098395D"/>
    <w:rsid w:val="00984F27"/>
    <w:rsid w:val="009861DD"/>
    <w:rsid w:val="00987820"/>
    <w:rsid w:val="00991D2E"/>
    <w:rsid w:val="009939F7"/>
    <w:rsid w:val="00994A74"/>
    <w:rsid w:val="009B026F"/>
    <w:rsid w:val="009B33C3"/>
    <w:rsid w:val="009C10E0"/>
    <w:rsid w:val="009C6017"/>
    <w:rsid w:val="009C6E2E"/>
    <w:rsid w:val="009D6F54"/>
    <w:rsid w:val="009F39A6"/>
    <w:rsid w:val="009F3AC4"/>
    <w:rsid w:val="00A00D2E"/>
    <w:rsid w:val="00A1501D"/>
    <w:rsid w:val="00A15DC0"/>
    <w:rsid w:val="00A16365"/>
    <w:rsid w:val="00A21597"/>
    <w:rsid w:val="00A26ABB"/>
    <w:rsid w:val="00A33CB6"/>
    <w:rsid w:val="00A34F2F"/>
    <w:rsid w:val="00A43864"/>
    <w:rsid w:val="00A44E4F"/>
    <w:rsid w:val="00A45576"/>
    <w:rsid w:val="00A512DD"/>
    <w:rsid w:val="00A563B6"/>
    <w:rsid w:val="00A5648D"/>
    <w:rsid w:val="00A670A4"/>
    <w:rsid w:val="00A67F52"/>
    <w:rsid w:val="00A704C6"/>
    <w:rsid w:val="00A71555"/>
    <w:rsid w:val="00A83C74"/>
    <w:rsid w:val="00A83E02"/>
    <w:rsid w:val="00A908F3"/>
    <w:rsid w:val="00AB0CF0"/>
    <w:rsid w:val="00AB7419"/>
    <w:rsid w:val="00AC0444"/>
    <w:rsid w:val="00AD45D4"/>
    <w:rsid w:val="00AF21EC"/>
    <w:rsid w:val="00AF393D"/>
    <w:rsid w:val="00AF44C9"/>
    <w:rsid w:val="00B101AC"/>
    <w:rsid w:val="00B1259A"/>
    <w:rsid w:val="00B21C41"/>
    <w:rsid w:val="00B2452A"/>
    <w:rsid w:val="00B2470E"/>
    <w:rsid w:val="00B263FA"/>
    <w:rsid w:val="00B317CC"/>
    <w:rsid w:val="00B35A51"/>
    <w:rsid w:val="00B400D2"/>
    <w:rsid w:val="00B52D6D"/>
    <w:rsid w:val="00B74E09"/>
    <w:rsid w:val="00B81408"/>
    <w:rsid w:val="00B8267F"/>
    <w:rsid w:val="00B8311D"/>
    <w:rsid w:val="00BA2341"/>
    <w:rsid w:val="00BA61DC"/>
    <w:rsid w:val="00BB5691"/>
    <w:rsid w:val="00BC2B40"/>
    <w:rsid w:val="00BC3EC2"/>
    <w:rsid w:val="00BD1B92"/>
    <w:rsid w:val="00BE3487"/>
    <w:rsid w:val="00C065F3"/>
    <w:rsid w:val="00C0753C"/>
    <w:rsid w:val="00C16F08"/>
    <w:rsid w:val="00C44D6E"/>
    <w:rsid w:val="00C51DAD"/>
    <w:rsid w:val="00C53816"/>
    <w:rsid w:val="00C604FB"/>
    <w:rsid w:val="00C669D7"/>
    <w:rsid w:val="00C75544"/>
    <w:rsid w:val="00C761AC"/>
    <w:rsid w:val="00C92CD5"/>
    <w:rsid w:val="00C965AC"/>
    <w:rsid w:val="00CA60FF"/>
    <w:rsid w:val="00CB144E"/>
    <w:rsid w:val="00CC6DF3"/>
    <w:rsid w:val="00CD74B3"/>
    <w:rsid w:val="00CE0ABE"/>
    <w:rsid w:val="00CE3D1F"/>
    <w:rsid w:val="00CE416D"/>
    <w:rsid w:val="00CE75EC"/>
    <w:rsid w:val="00CE798E"/>
    <w:rsid w:val="00CF07C2"/>
    <w:rsid w:val="00CF23BC"/>
    <w:rsid w:val="00CF3286"/>
    <w:rsid w:val="00D00DE8"/>
    <w:rsid w:val="00D0211F"/>
    <w:rsid w:val="00D06256"/>
    <w:rsid w:val="00D066C9"/>
    <w:rsid w:val="00D24F7B"/>
    <w:rsid w:val="00D4522A"/>
    <w:rsid w:val="00D65E3F"/>
    <w:rsid w:val="00D94ED2"/>
    <w:rsid w:val="00D967EB"/>
    <w:rsid w:val="00D96F78"/>
    <w:rsid w:val="00DA1E4A"/>
    <w:rsid w:val="00DA5D03"/>
    <w:rsid w:val="00DD79B3"/>
    <w:rsid w:val="00DE2404"/>
    <w:rsid w:val="00DE75C9"/>
    <w:rsid w:val="00DF01F5"/>
    <w:rsid w:val="00E04CD7"/>
    <w:rsid w:val="00E06830"/>
    <w:rsid w:val="00E10F7A"/>
    <w:rsid w:val="00E13BF3"/>
    <w:rsid w:val="00E14794"/>
    <w:rsid w:val="00E1743E"/>
    <w:rsid w:val="00E2341F"/>
    <w:rsid w:val="00E32108"/>
    <w:rsid w:val="00E36C54"/>
    <w:rsid w:val="00E44534"/>
    <w:rsid w:val="00E60800"/>
    <w:rsid w:val="00E71183"/>
    <w:rsid w:val="00E729D3"/>
    <w:rsid w:val="00E7441B"/>
    <w:rsid w:val="00E8182F"/>
    <w:rsid w:val="00E81982"/>
    <w:rsid w:val="00E84840"/>
    <w:rsid w:val="00E9164D"/>
    <w:rsid w:val="00E925BC"/>
    <w:rsid w:val="00E92C9F"/>
    <w:rsid w:val="00E942AC"/>
    <w:rsid w:val="00E973BC"/>
    <w:rsid w:val="00E97C04"/>
    <w:rsid w:val="00EA0A91"/>
    <w:rsid w:val="00EA5299"/>
    <w:rsid w:val="00EB11B6"/>
    <w:rsid w:val="00EB538C"/>
    <w:rsid w:val="00ED11F5"/>
    <w:rsid w:val="00ED16BA"/>
    <w:rsid w:val="00ED5657"/>
    <w:rsid w:val="00ED5A2A"/>
    <w:rsid w:val="00EE11B8"/>
    <w:rsid w:val="00EE1A72"/>
    <w:rsid w:val="00EE4268"/>
    <w:rsid w:val="00EE73FE"/>
    <w:rsid w:val="00EF39CE"/>
    <w:rsid w:val="00EF4183"/>
    <w:rsid w:val="00F144AA"/>
    <w:rsid w:val="00F16FFF"/>
    <w:rsid w:val="00F17446"/>
    <w:rsid w:val="00F229D8"/>
    <w:rsid w:val="00F44AF4"/>
    <w:rsid w:val="00F452D7"/>
    <w:rsid w:val="00F4670E"/>
    <w:rsid w:val="00F70547"/>
    <w:rsid w:val="00F81C33"/>
    <w:rsid w:val="00F8478F"/>
    <w:rsid w:val="00F87090"/>
    <w:rsid w:val="00F927E5"/>
    <w:rsid w:val="00F945E6"/>
    <w:rsid w:val="00F948D4"/>
    <w:rsid w:val="00FA0C69"/>
    <w:rsid w:val="00FA74E5"/>
    <w:rsid w:val="00FA7779"/>
    <w:rsid w:val="00FB2E08"/>
    <w:rsid w:val="00FC183B"/>
    <w:rsid w:val="00FC4FA5"/>
    <w:rsid w:val="00FE0F2E"/>
    <w:rsid w:val="00FF72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4EB819"/>
  <w15:chartTrackingRefBased/>
  <w15:docId w15:val="{8F21F76D-8C55-4283-9AF6-4276FDF32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2DD"/>
    <w:rPr>
      <w:rFonts w:ascii="Arial (W1)" w:hAnsi="Arial (W1)"/>
      <w:sz w:val="24"/>
      <w:lang w:eastAsia="en-US"/>
    </w:rPr>
  </w:style>
  <w:style w:type="paragraph" w:styleId="Heading1">
    <w:name w:val="heading 1"/>
    <w:basedOn w:val="Normal"/>
    <w:next w:val="Normal"/>
    <w:qFormat/>
    <w:pPr>
      <w:keepNext/>
      <w:jc w:val="center"/>
      <w:outlineLvl w:val="0"/>
    </w:pPr>
    <w:rPr>
      <w:rFonts w:ascii="Arial" w:hAnsi="Arial"/>
      <w:b/>
      <w:bCs/>
    </w:rPr>
  </w:style>
  <w:style w:type="paragraph" w:styleId="Heading2">
    <w:name w:val="heading 2"/>
    <w:basedOn w:val="Normal"/>
    <w:next w:val="Normal"/>
    <w:qFormat/>
    <w:pPr>
      <w:keepNext/>
      <w:outlineLvl w:val="1"/>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spacing w:line="360" w:lineRule="auto"/>
      <w:jc w:val="center"/>
    </w:pPr>
    <w:rPr>
      <w:rFonts w:ascii="Arial" w:hAnsi="Arial"/>
      <w:b/>
      <w:sz w:val="26"/>
      <w:lang w:val="en-US"/>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left="-142"/>
    </w:pPr>
    <w:rPr>
      <w:rFonts w:ascii="Arial" w:hAnsi="Arial" w:cs="Arial"/>
      <w:bCs/>
    </w:rPr>
  </w:style>
  <w:style w:type="character" w:styleId="Strong">
    <w:name w:val="Strong"/>
    <w:uiPriority w:val="22"/>
    <w:qFormat/>
    <w:rsid w:val="000C239E"/>
    <w:rPr>
      <w:b/>
      <w:bCs/>
    </w:rPr>
  </w:style>
  <w:style w:type="table" w:styleId="TableGrid">
    <w:name w:val="Table Grid"/>
    <w:basedOn w:val="TableNormal"/>
    <w:uiPriority w:val="59"/>
    <w:rsid w:val="00820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39A6"/>
    <w:rPr>
      <w:rFonts w:ascii="Segoe UI" w:hAnsi="Segoe UI" w:cs="Segoe UI"/>
      <w:sz w:val="18"/>
      <w:szCs w:val="18"/>
    </w:rPr>
  </w:style>
  <w:style w:type="character" w:customStyle="1" w:styleId="BalloonTextChar">
    <w:name w:val="Balloon Text Char"/>
    <w:link w:val="BalloonText"/>
    <w:uiPriority w:val="99"/>
    <w:semiHidden/>
    <w:rsid w:val="009F39A6"/>
    <w:rPr>
      <w:rFonts w:ascii="Segoe UI" w:hAnsi="Segoe UI" w:cs="Segoe UI"/>
      <w:sz w:val="18"/>
      <w:szCs w:val="18"/>
      <w:lang w:eastAsia="en-US"/>
    </w:rPr>
  </w:style>
  <w:style w:type="character" w:customStyle="1" w:styleId="TitleChar">
    <w:name w:val="Title Char"/>
    <w:link w:val="Title"/>
    <w:rsid w:val="00021EF0"/>
    <w:rPr>
      <w:rFonts w:ascii="Arial" w:hAnsi="Arial"/>
      <w:b/>
      <w:sz w:val="26"/>
      <w:lang w:val="en-US" w:eastAsia="en-US"/>
    </w:rPr>
  </w:style>
  <w:style w:type="paragraph" w:styleId="BodyText3">
    <w:name w:val="Body Text 3"/>
    <w:basedOn w:val="Normal"/>
    <w:link w:val="BodyText3Char"/>
    <w:uiPriority w:val="99"/>
    <w:unhideWhenUsed/>
    <w:rsid w:val="00021EF0"/>
    <w:pPr>
      <w:spacing w:after="120"/>
    </w:pPr>
    <w:rPr>
      <w:sz w:val="16"/>
      <w:szCs w:val="16"/>
    </w:rPr>
  </w:style>
  <w:style w:type="character" w:customStyle="1" w:styleId="BodyText3Char">
    <w:name w:val="Body Text 3 Char"/>
    <w:link w:val="BodyText3"/>
    <w:uiPriority w:val="99"/>
    <w:rsid w:val="00021EF0"/>
    <w:rPr>
      <w:rFonts w:ascii="Arial (W1)" w:hAnsi="Arial (W1)"/>
      <w:sz w:val="16"/>
      <w:szCs w:val="16"/>
      <w:lang w:eastAsia="en-US"/>
    </w:rPr>
  </w:style>
  <w:style w:type="paragraph" w:styleId="ListParagraph">
    <w:name w:val="List Paragraph"/>
    <w:basedOn w:val="Normal"/>
    <w:uiPriority w:val="34"/>
    <w:qFormat/>
    <w:rsid w:val="00021EF0"/>
    <w:pPr>
      <w:ind w:left="720"/>
    </w:pPr>
  </w:style>
  <w:style w:type="paragraph" w:styleId="BodyText">
    <w:name w:val="Body Text"/>
    <w:basedOn w:val="Normal"/>
    <w:link w:val="BodyTextChar"/>
    <w:uiPriority w:val="99"/>
    <w:semiHidden/>
    <w:unhideWhenUsed/>
    <w:rsid w:val="00BA2341"/>
    <w:pPr>
      <w:spacing w:after="120"/>
    </w:pPr>
  </w:style>
  <w:style w:type="character" w:customStyle="1" w:styleId="BodyTextChar">
    <w:name w:val="Body Text Char"/>
    <w:link w:val="BodyText"/>
    <w:uiPriority w:val="99"/>
    <w:semiHidden/>
    <w:rsid w:val="00BA2341"/>
    <w:rPr>
      <w:rFonts w:ascii="Arial (W1)" w:hAnsi="Arial (W1)"/>
      <w:sz w:val="24"/>
      <w:lang w:eastAsia="en-US"/>
    </w:rPr>
  </w:style>
  <w:style w:type="paragraph" w:styleId="NormalWeb">
    <w:name w:val="Normal (Web)"/>
    <w:basedOn w:val="Normal"/>
    <w:uiPriority w:val="99"/>
    <w:unhideWhenUsed/>
    <w:rsid w:val="001C10EA"/>
    <w:pPr>
      <w:spacing w:before="100" w:beforeAutospacing="1" w:after="100" w:afterAutospacing="1"/>
    </w:pPr>
    <w:rPr>
      <w:rFonts w:ascii="Times New Roman" w:hAnsi="Times New Roman"/>
      <w:szCs w:val="24"/>
      <w:lang w:eastAsia="en-GB"/>
    </w:rPr>
  </w:style>
  <w:style w:type="character" w:styleId="CommentReference">
    <w:name w:val="annotation reference"/>
    <w:uiPriority w:val="99"/>
    <w:semiHidden/>
    <w:unhideWhenUsed/>
    <w:rsid w:val="004A400A"/>
    <w:rPr>
      <w:sz w:val="16"/>
      <w:szCs w:val="16"/>
    </w:rPr>
  </w:style>
  <w:style w:type="paragraph" w:styleId="CommentText">
    <w:name w:val="annotation text"/>
    <w:basedOn w:val="Normal"/>
    <w:link w:val="CommentTextChar"/>
    <w:uiPriority w:val="99"/>
    <w:semiHidden/>
    <w:unhideWhenUsed/>
    <w:rsid w:val="004A400A"/>
    <w:rPr>
      <w:sz w:val="20"/>
    </w:rPr>
  </w:style>
  <w:style w:type="character" w:customStyle="1" w:styleId="CommentTextChar">
    <w:name w:val="Comment Text Char"/>
    <w:link w:val="CommentText"/>
    <w:uiPriority w:val="99"/>
    <w:semiHidden/>
    <w:rsid w:val="004A400A"/>
    <w:rPr>
      <w:rFonts w:ascii="Arial (W1)" w:hAnsi="Arial (W1)"/>
      <w:lang w:eastAsia="en-US"/>
    </w:rPr>
  </w:style>
  <w:style w:type="paragraph" w:styleId="CommentSubject">
    <w:name w:val="annotation subject"/>
    <w:basedOn w:val="CommentText"/>
    <w:next w:val="CommentText"/>
    <w:link w:val="CommentSubjectChar"/>
    <w:uiPriority w:val="99"/>
    <w:semiHidden/>
    <w:unhideWhenUsed/>
    <w:rsid w:val="004A400A"/>
    <w:rPr>
      <w:b/>
      <w:bCs/>
    </w:rPr>
  </w:style>
  <w:style w:type="character" w:customStyle="1" w:styleId="CommentSubjectChar">
    <w:name w:val="Comment Subject Char"/>
    <w:link w:val="CommentSubject"/>
    <w:uiPriority w:val="99"/>
    <w:semiHidden/>
    <w:rsid w:val="004A400A"/>
    <w:rPr>
      <w:rFonts w:ascii="Arial (W1)" w:hAnsi="Arial (W1)"/>
      <w:b/>
      <w:bCs/>
      <w:lang w:eastAsia="en-US"/>
    </w:rPr>
  </w:style>
  <w:style w:type="paragraph" w:customStyle="1" w:styleId="df3vjf">
    <w:name w:val="df3vjf"/>
    <w:basedOn w:val="Normal"/>
    <w:rsid w:val="008D2175"/>
    <w:pPr>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84599">
      <w:bodyDiv w:val="1"/>
      <w:marLeft w:val="0"/>
      <w:marRight w:val="0"/>
      <w:marTop w:val="0"/>
      <w:marBottom w:val="0"/>
      <w:divBdr>
        <w:top w:val="none" w:sz="0" w:space="0" w:color="auto"/>
        <w:left w:val="none" w:sz="0" w:space="0" w:color="auto"/>
        <w:bottom w:val="none" w:sz="0" w:space="0" w:color="auto"/>
        <w:right w:val="none" w:sz="0" w:space="0" w:color="auto"/>
      </w:divBdr>
    </w:div>
    <w:div w:id="318459300">
      <w:bodyDiv w:val="1"/>
      <w:marLeft w:val="0"/>
      <w:marRight w:val="0"/>
      <w:marTop w:val="0"/>
      <w:marBottom w:val="0"/>
      <w:divBdr>
        <w:top w:val="none" w:sz="0" w:space="0" w:color="auto"/>
        <w:left w:val="none" w:sz="0" w:space="0" w:color="auto"/>
        <w:bottom w:val="none" w:sz="0" w:space="0" w:color="auto"/>
        <w:right w:val="none" w:sz="0" w:space="0" w:color="auto"/>
      </w:divBdr>
    </w:div>
    <w:div w:id="1480682696">
      <w:bodyDiv w:val="1"/>
      <w:marLeft w:val="0"/>
      <w:marRight w:val="0"/>
      <w:marTop w:val="0"/>
      <w:marBottom w:val="0"/>
      <w:divBdr>
        <w:top w:val="none" w:sz="0" w:space="0" w:color="auto"/>
        <w:left w:val="none" w:sz="0" w:space="0" w:color="auto"/>
        <w:bottom w:val="none" w:sz="0" w:space="0" w:color="auto"/>
        <w:right w:val="none" w:sz="0" w:space="0" w:color="auto"/>
      </w:divBdr>
    </w:div>
    <w:div w:id="197868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oleObject" Target="embeddings/oleObject2.bin"/><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DA564DEA097A4A87E894F95C14D0EF" ma:contentTypeVersion="13" ma:contentTypeDescription="Create a new document." ma:contentTypeScope="" ma:versionID="f72dcaf9d36d63d3c8593681b66eebda">
  <xsd:schema xmlns:xsd="http://www.w3.org/2001/XMLSchema" xmlns:xs="http://www.w3.org/2001/XMLSchema" xmlns:p="http://schemas.microsoft.com/office/2006/metadata/properties" xmlns:ns2="54ef984e-6ef2-4ff9-9769-3e0ff6b7aa38" xmlns:ns3="0c5d47c7-55a9-47a7-9007-ae099d0298cf" targetNamespace="http://schemas.microsoft.com/office/2006/metadata/properties" ma:root="true" ma:fieldsID="c23d77b4675383129bcec3aeeb1e890a" ns2:_="" ns3:_="">
    <xsd:import namespace="54ef984e-6ef2-4ff9-9769-3e0ff6b7aa38"/>
    <xsd:import namespace="0c5d47c7-55a9-47a7-9007-ae099d0298cf"/>
    <xsd:element name="properties">
      <xsd:complexType>
        <xsd:sequence>
          <xsd:element name="documentManagement">
            <xsd:complexType>
              <xsd:all>
                <xsd:element ref="ns2:_dlc_DocId" minOccurs="0"/>
                <xsd:element ref="ns2:_dlc_DocIdUrl" minOccurs="0"/>
                <xsd:element ref="ns2:_dlc_DocIdPersistId" minOccurs="0"/>
                <xsd:element ref="ns3:odfc14b1b6d647138b8c646bb8e19910"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f984e-6ef2-4ff9-9769-3e0ff6b7aa3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29bbc089-e3f8-47a6-b78d-e65ad9862177}" ma:internalName="TaxCatchAll" ma:showField="CatchAllData" ma:web="54ef984e-6ef2-4ff9-9769-3e0ff6b7aa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5d47c7-55a9-47a7-9007-ae099d0298cf" elementFormDefault="qualified">
    <xsd:import namespace="http://schemas.microsoft.com/office/2006/documentManagement/types"/>
    <xsd:import namespace="http://schemas.microsoft.com/office/infopath/2007/PartnerControls"/>
    <xsd:element name="odfc14b1b6d647138b8c646bb8e19910" ma:index="12" nillable="true" ma:taxonomy="true" ma:internalName="odfc14b1b6d647138b8c646bb8e19910" ma:taxonomyFieldName="Retention" ma:displayName="Retention" ma:default="1;#Permanent Retention|800aa65e-18df-485e-ab1a-2aaa919675d1" ma:fieldId="{8dfc14b1-b6d6-4713-8b8c-646bb8e19910}" ma:sspId="24894908-59f1-4588-8f62-afdbd2374bc5" ma:termSetId="f444a143-1fe1-417b-89ee-3faf56b41ba1" ma:anchorId="00000000-0000-0000-0000-000000000000" ma:open="fals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894908-59f1-4588-8f62-afdbd2374bc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etadata xmlns="http://www.objective.com/ecm/document/metadata/84F7C57E3AA541C38B52C375C53F6C39" version="1.0.0">
  <systemFields>
    <field name="Objective-Id">
      <value order="0">A4800661</value>
    </field>
    <field name="Objective-Title">
      <value order="0">Nutrition &amp; Physical Activity Development Officer (Holiday Activities  Food Programme) JD and PS 2022</value>
    </field>
    <field name="Objective-Description">
      <value order="0"/>
    </field>
    <field name="Objective-CreationStamp">
      <value order="0">2022-04-20T13:09:46Z</value>
    </field>
    <field name="Objective-IsApproved">
      <value order="0">false</value>
    </field>
    <field name="Objective-IsPublished">
      <value order="0">false</value>
    </field>
    <field name="Objective-DatePublished">
      <value order="0"/>
    </field>
    <field name="Objective-ModificationStamp">
      <value order="0">2022-04-20T13:15:21Z</value>
    </field>
    <field name="Objective-Owner">
      <value order="0">Scott Lloyd</value>
    </field>
    <field name="Objective-Path">
      <value order="0">Middlesbrough Global Folder:z Utilities:Classified Object:Scott Lloyd:Special Folder - Scott Lloyd:Handy - Scott Lloyd:Food Poverty:Holiday Hunger:HAF Management:Nutrition &amp; Physical Activity Development Officer (Holiday Activities &amp; Food Programme)</value>
    </field>
    <field name="Objective-Parent">
      <value order="0">Nutrition &amp; Physical Activity Development Officer (Holiday Activities &amp; Food Programme)</value>
    </field>
    <field name="Objective-State">
      <value order="0">Being Drafted</value>
    </field>
    <field name="Objective-VersionId">
      <value order="0">vA8352000</value>
    </field>
    <field name="Objective-Version">
      <value order="0">0.2</value>
    </field>
    <field name="Objective-VersionNumber">
      <value order="0">2</value>
    </field>
    <field name="Objective-VersionComment">
      <value order="0"/>
    </field>
    <field name="Objective-FileNumber">
      <value order="0"/>
    </field>
    <field name="Objective-Classification">
      <value order="0">Public</value>
    </field>
    <field name="Objective-Caveats">
      <value order="0"/>
    </field>
  </systemFields>
  <catalogues>
    <catalogue name="Document Type Catalogue" type="type" ori="id:cA7">
      <field name="Objective-Connect Creator">
        <value order="0"/>
      </field>
    </catalogue>
  </catalogues>
</meta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dfc14b1b6d647138b8c646bb8e19910 xmlns="0c5d47c7-55a9-47a7-9007-ae099d0298cf">
      <Terms xmlns="http://schemas.microsoft.com/office/infopath/2007/PartnerControls">
        <TermInfo xmlns="http://schemas.microsoft.com/office/infopath/2007/PartnerControls">
          <TermName xmlns="http://schemas.microsoft.com/office/infopath/2007/PartnerControls">Permanent Retention</TermName>
          <TermId xmlns="http://schemas.microsoft.com/office/infopath/2007/PartnerControls">800aa65e-18df-485e-ab1a-2aaa919675d1</TermId>
        </TermInfo>
      </Terms>
    </odfc14b1b6d647138b8c646bb8e19910>
    <TaxCatchAll xmlns="54ef984e-6ef2-4ff9-9769-3e0ff6b7aa38">
      <Value>1</Value>
    </TaxCatchAll>
    <lcf76f155ced4ddcb4097134ff3c332f xmlns="0c5d47c7-55a9-47a7-9007-ae099d0298cf">
      <Terms xmlns="http://schemas.microsoft.com/office/infopath/2007/PartnerControls"/>
    </lcf76f155ced4ddcb4097134ff3c332f>
    <_dlc_DocId xmlns="54ef984e-6ef2-4ff9-9769-3e0ff6b7aa38">MBCDOC-97214878-11411</_dlc_DocId>
    <_dlc_DocIdUrl xmlns="54ef984e-6ef2-4ff9-9769-3e0ff6b7aa38">
      <Url>https://middlesbroughcouncil.sharepoint.com/sites/HrRcrt/_layouts/15/DocIdRedir.aspx?ID=MBCDOC-97214878-11411</Url>
      <Description>MBCDOC-97214878-11411</Description>
    </_dlc_DocIdUrl>
  </documentManagement>
</p:properties>
</file>

<file path=customXml/itemProps1.xml><?xml version="1.0" encoding="utf-8"?>
<ds:datastoreItem xmlns:ds="http://schemas.openxmlformats.org/officeDocument/2006/customXml" ds:itemID="{2AD0ACDB-5D34-4A39-830D-2148EFF492CE}"/>
</file>

<file path=customXml/itemProps2.xml><?xml version="1.0" encoding="utf-8"?>
<ds:datastoreItem xmlns:ds="http://schemas.openxmlformats.org/officeDocument/2006/customXml" ds:itemID="{6DB18C93-1AAD-489E-B7E2-1415869A3CB9}">
  <ds:schemaRefs>
    <ds:schemaRef ds:uri="http://schemas.microsoft.com/sharepoint/events"/>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84F7C57E3AA541C38B52C375C53F6C39"/>
  </ds:schemaRefs>
</ds:datastoreItem>
</file>

<file path=customXml/itemProps4.xml><?xml version="1.0" encoding="utf-8"?>
<ds:datastoreItem xmlns:ds="http://schemas.openxmlformats.org/officeDocument/2006/customXml" ds:itemID="{551F7531-A99F-4064-8CE8-19B9DE60B679}">
  <ds:schemaRefs>
    <ds:schemaRef ds:uri="http://schemas.microsoft.com/sharepoint/v3/contenttype/forms"/>
  </ds:schemaRefs>
</ds:datastoreItem>
</file>

<file path=customXml/itemProps5.xml><?xml version="1.0" encoding="utf-8"?>
<ds:datastoreItem xmlns:ds="http://schemas.openxmlformats.org/officeDocument/2006/customXml" ds:itemID="{03D847E3-6104-41C8-8E78-886C4D4A33AD}">
  <ds:schemaRefs>
    <ds:schemaRef ds:uri="http://schemas.microsoft.com/office/2006/metadata/properties"/>
    <ds:schemaRef ds:uri="http://schemas.microsoft.com/office/infopath/2007/PartnerControls"/>
    <ds:schemaRef ds:uri="0a7addf9-febf-4e71-b657-cc4e05ffc658"/>
    <ds:schemaRef ds:uri="3f92cbed-7fea-4880-83b2-a6765d1386bf"/>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Title:</vt:lpstr>
    </vt:vector>
  </TitlesOfParts>
  <Company>IT Services</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MLX121</dc:creator>
  <cp:keywords/>
  <dc:description/>
  <cp:lastModifiedBy>Nicola Bouttell</cp:lastModifiedBy>
  <cp:revision>8</cp:revision>
  <cp:lastPrinted>2016-10-24T09:27:00Z</cp:lastPrinted>
  <dcterms:created xsi:type="dcterms:W3CDTF">2026-07-28T14:38:00Z</dcterms:created>
  <dcterms:modified xsi:type="dcterms:W3CDTF">2026-07-28T14:50:00Z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A4800661</vt:lpwstr>
  </property>
  <property fmtid="{D5CDD505-2E9C-101B-9397-08002B2CF9AE}" pid="3" name="Objective-Title">
    <vt:lpwstr>Nutrition &amp; Physical Activity Development Officer (Holiday Activities  Food Programme) JD and PS 2022</vt:lpwstr>
  </property>
  <property fmtid="{D5CDD505-2E9C-101B-9397-08002B2CF9AE}" pid="4" name="Objective-Comment">
    <vt:lpwstr/>
  </property>
  <property fmtid="{D5CDD505-2E9C-101B-9397-08002B2CF9AE}" pid="5" name="Objective-CreationStamp">
    <vt:filetime>2022-04-20T13:09:54Z</vt:filetime>
  </property>
  <property fmtid="{D5CDD505-2E9C-101B-9397-08002B2CF9AE}" pid="6" name="Objective-IsApproved">
    <vt:bool>false</vt:bool>
  </property>
  <property fmtid="{D5CDD505-2E9C-101B-9397-08002B2CF9AE}" pid="7" name="Objective-IsPublished">
    <vt:bool>false</vt:bool>
  </property>
  <property fmtid="{D5CDD505-2E9C-101B-9397-08002B2CF9AE}" pid="8" name="Objective-DatePublished">
    <vt:lpwstr/>
  </property>
  <property fmtid="{D5CDD505-2E9C-101B-9397-08002B2CF9AE}" pid="9" name="Objective-ModificationStamp">
    <vt:filetime>2022-04-20T13:15:21Z</vt:filetime>
  </property>
  <property fmtid="{D5CDD505-2E9C-101B-9397-08002B2CF9AE}" pid="10" name="Objective-Owner">
    <vt:lpwstr>Scott Lloyd</vt:lpwstr>
  </property>
  <property fmtid="{D5CDD505-2E9C-101B-9397-08002B2CF9AE}" pid="11" name="Objective-Path">
    <vt:lpwstr>Scott Lloyd:Special Folder - Scott Lloyd:Handy - Scott Lloyd:Food Poverty:Holiday Hunger:HAF Management:Nutrition &amp; Physical Activity Development Officer (Holiday Activities &amp; Food Programme):</vt:lpwstr>
  </property>
  <property fmtid="{D5CDD505-2E9C-101B-9397-08002B2CF9AE}" pid="12" name="Objective-Parent">
    <vt:lpwstr>Nutrition &amp; Physical Activity Development Officer (Holiday Activities &amp; Food Programme)</vt:lpwstr>
  </property>
  <property fmtid="{D5CDD505-2E9C-101B-9397-08002B2CF9AE}" pid="13" name="Objective-State">
    <vt:lpwstr>Being Drafted</vt:lpwstr>
  </property>
  <property fmtid="{D5CDD505-2E9C-101B-9397-08002B2CF9AE}" pid="14" name="Objective-Version">
    <vt:lpwstr>0.2</vt:lpwstr>
  </property>
  <property fmtid="{D5CDD505-2E9C-101B-9397-08002B2CF9AE}" pid="15" name="Objective-VersionNumber">
    <vt:r8>2</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[Inherited - Public]</vt:lpwstr>
  </property>
  <property fmtid="{D5CDD505-2E9C-101B-9397-08002B2CF9AE}" pid="19" name="Objective-Caveats">
    <vt:lpwstr/>
  </property>
  <property fmtid="{D5CDD505-2E9C-101B-9397-08002B2CF9AE}" pid="20" name="Objective-Connect Creator">
    <vt:lpwstr/>
  </property>
  <property fmtid="{D5CDD505-2E9C-101B-9397-08002B2CF9AE}" pid="21" name="Objective-Description">
    <vt:lpwstr/>
  </property>
  <property fmtid="{D5CDD505-2E9C-101B-9397-08002B2CF9AE}" pid="22" name="Objective-VersionId">
    <vt:lpwstr>vA8352000</vt:lpwstr>
  </property>
  <property fmtid="{D5CDD505-2E9C-101B-9397-08002B2CF9AE}" pid="23" name="ClassificationContentMarkingHeaderShapeIds">
    <vt:lpwstr>4addee3f,63cc1e65,442ba5f4</vt:lpwstr>
  </property>
  <property fmtid="{D5CDD505-2E9C-101B-9397-08002B2CF9AE}" pid="24" name="ClassificationContentMarkingHeaderFontProps">
    <vt:lpwstr>#000000,10,Calibri</vt:lpwstr>
  </property>
  <property fmtid="{D5CDD505-2E9C-101B-9397-08002B2CF9AE}" pid="25" name="ClassificationContentMarkingHeaderText">
    <vt:lpwstr>This document was classified as: OFFICIAL</vt:lpwstr>
  </property>
  <property fmtid="{D5CDD505-2E9C-101B-9397-08002B2CF9AE}" pid="26" name="MSIP_Label_7d4aece6-71cc-49c2-8420-7496a8d3dd5c_Enabled">
    <vt:lpwstr>true</vt:lpwstr>
  </property>
  <property fmtid="{D5CDD505-2E9C-101B-9397-08002B2CF9AE}" pid="27" name="MSIP_Label_7d4aece6-71cc-49c2-8420-7496a8d3dd5c_SetDate">
    <vt:lpwstr>2025-11-06T15:39:40Z</vt:lpwstr>
  </property>
  <property fmtid="{D5CDD505-2E9C-101B-9397-08002B2CF9AE}" pid="28" name="MSIP_Label_7d4aece6-71cc-49c2-8420-7496a8d3dd5c_Method">
    <vt:lpwstr>Standard</vt:lpwstr>
  </property>
  <property fmtid="{D5CDD505-2E9C-101B-9397-08002B2CF9AE}" pid="29" name="MSIP_Label_7d4aece6-71cc-49c2-8420-7496a8d3dd5c_Name">
    <vt:lpwstr>Official</vt:lpwstr>
  </property>
  <property fmtid="{D5CDD505-2E9C-101B-9397-08002B2CF9AE}" pid="30" name="MSIP_Label_7d4aece6-71cc-49c2-8420-7496a8d3dd5c_SiteId">
    <vt:lpwstr>80e3c22b-9f30-44af-b198-1975db77798a</vt:lpwstr>
  </property>
  <property fmtid="{D5CDD505-2E9C-101B-9397-08002B2CF9AE}" pid="31" name="MSIP_Label_7d4aece6-71cc-49c2-8420-7496a8d3dd5c_ActionId">
    <vt:lpwstr>1084eba7-4f12-44ec-a7cb-8c9afa340722</vt:lpwstr>
  </property>
  <property fmtid="{D5CDD505-2E9C-101B-9397-08002B2CF9AE}" pid="32" name="MSIP_Label_7d4aece6-71cc-49c2-8420-7496a8d3dd5c_ContentBits">
    <vt:lpwstr>1</vt:lpwstr>
  </property>
  <property fmtid="{D5CDD505-2E9C-101B-9397-08002B2CF9AE}" pid="33" name="MSIP_Label_7d4aece6-71cc-49c2-8420-7496a8d3dd5c_Tag">
    <vt:lpwstr>10, 3, 0, 1</vt:lpwstr>
  </property>
  <property fmtid="{D5CDD505-2E9C-101B-9397-08002B2CF9AE}" pid="34" name="ContentTypeId">
    <vt:lpwstr>0x01010050DA564DEA097A4A87E894F95C14D0EF</vt:lpwstr>
  </property>
  <property fmtid="{D5CDD505-2E9C-101B-9397-08002B2CF9AE}" pid="35" name="Retention">
    <vt:lpwstr>1;#Permanent Retention|800aa65e-18df-485e-ab1a-2aaa919675d1</vt:lpwstr>
  </property>
  <property fmtid="{D5CDD505-2E9C-101B-9397-08002B2CF9AE}" pid="36" name="_dlc_DocIdItemGuid">
    <vt:lpwstr>81aeb3dd-5726-4685-a458-acafe69222a0</vt:lpwstr>
  </property>
  <property fmtid="{D5CDD505-2E9C-101B-9397-08002B2CF9AE}" pid="37" name="MediaServiceImageTags">
    <vt:lpwstr/>
  </property>
</Properties>
</file>