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0742" w:type="dxa"/>
        <w:tblLook w:val="04A0" w:firstRow="1" w:lastRow="0" w:firstColumn="1" w:lastColumn="0" w:noHBand="0" w:noVBand="1"/>
      </w:tblPr>
      <w:tblGrid>
        <w:gridCol w:w="1809"/>
        <w:gridCol w:w="4536"/>
        <w:gridCol w:w="1987"/>
        <w:gridCol w:w="2410"/>
      </w:tblGrid>
      <w:tr w:rsidR="00425C7D" w:rsidRPr="004734A5" w14:paraId="1D00734F" w14:textId="67080B66" w:rsidTr="22595D88">
        <w:tc>
          <w:tcPr>
            <w:tcW w:w="1809" w:type="dxa"/>
          </w:tcPr>
          <w:p w14:paraId="0BB8447C" w14:textId="624E571E"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4536" w:type="dxa"/>
          </w:tcPr>
          <w:p w14:paraId="3727F40E" w14:textId="5A51DC3A" w:rsidR="008E5E21" w:rsidRPr="004734A5" w:rsidRDefault="00BA7D69" w:rsidP="00425C7D">
            <w:pPr>
              <w:jc w:val="both"/>
              <w:rPr>
                <w:rFonts w:ascii="Calibri" w:eastAsia="Calibri" w:hAnsi="Calibri" w:cs="Calibri"/>
                <w:b/>
                <w:bCs/>
                <w:color w:val="007297"/>
                <w:sz w:val="40"/>
                <w:szCs w:val="40"/>
              </w:rPr>
            </w:pPr>
            <w:r>
              <w:rPr>
                <w:rFonts w:ascii="Calibri" w:eastAsia="Calibri" w:hAnsi="Calibri" w:cs="Calibri"/>
                <w:b/>
                <w:bCs/>
                <w:color w:val="007297"/>
                <w:sz w:val="40"/>
                <w:szCs w:val="40"/>
              </w:rPr>
              <w:t>Housing Advisor</w:t>
            </w:r>
          </w:p>
        </w:tc>
        <w:tc>
          <w:tcPr>
            <w:tcW w:w="1987" w:type="dxa"/>
          </w:tcPr>
          <w:p w14:paraId="12CAA0F8" w14:textId="5B504954"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r>
              <w:rPr>
                <w:rFonts w:ascii="Calibri" w:eastAsia="Calibri" w:hAnsi="Calibri"/>
                <w:b/>
                <w:bCs/>
                <w:color w:val="007297"/>
                <w:sz w:val="40"/>
                <w:szCs w:val="40"/>
              </w:rPr>
              <w:t xml:space="preserve"> </w:t>
            </w:r>
          </w:p>
        </w:tc>
        <w:tc>
          <w:tcPr>
            <w:tcW w:w="2410" w:type="dxa"/>
          </w:tcPr>
          <w:p w14:paraId="3AAA2E1C" w14:textId="117A7929" w:rsidR="00425C7D" w:rsidRPr="004734A5" w:rsidRDefault="00BA7D69" w:rsidP="004734A5">
            <w:pPr>
              <w:jc w:val="both"/>
              <w:rPr>
                <w:rFonts w:ascii="Calibri" w:eastAsia="Calibri" w:hAnsi="Calibri"/>
                <w:b/>
                <w:bCs/>
                <w:color w:val="007297"/>
                <w:sz w:val="40"/>
                <w:szCs w:val="40"/>
              </w:rPr>
            </w:pPr>
            <w:r>
              <w:rPr>
                <w:rFonts w:ascii="Calibri" w:eastAsia="Calibri" w:hAnsi="Calibri"/>
                <w:b/>
                <w:bCs/>
                <w:color w:val="007297"/>
                <w:sz w:val="40"/>
                <w:szCs w:val="40"/>
              </w:rPr>
              <w:t>6</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543" w:type="dxa"/>
        <w:tblLook w:val="04A0" w:firstRow="1" w:lastRow="0" w:firstColumn="1" w:lastColumn="0" w:noHBand="0" w:noVBand="1"/>
      </w:tblPr>
      <w:tblGrid>
        <w:gridCol w:w="1526"/>
        <w:gridCol w:w="1134"/>
        <w:gridCol w:w="5528"/>
        <w:gridCol w:w="2552"/>
        <w:gridCol w:w="567"/>
        <w:gridCol w:w="236"/>
      </w:tblGrid>
      <w:tr w:rsidR="006E4AE6" w14:paraId="09F0DD6C" w14:textId="77777777" w:rsidTr="008063DA">
        <w:trPr>
          <w:gridAfter w:val="2"/>
          <w:wAfter w:w="803" w:type="dxa"/>
          <w:trHeight w:val="719"/>
        </w:trPr>
        <w:tc>
          <w:tcPr>
            <w:tcW w:w="1526" w:type="dxa"/>
          </w:tcPr>
          <w:p w14:paraId="1EC97647" w14:textId="1529495D" w:rsidR="000E7E45" w:rsidRPr="0036070A" w:rsidRDefault="006E4AE6" w:rsidP="000E7E45">
            <w:pPr>
              <w:rPr>
                <w:rFonts w:ascii="Calibri" w:eastAsia="Calibri" w:hAnsi="Calibri" w:cs="Calibri"/>
                <w:bCs/>
                <w:szCs w:val="24"/>
              </w:rPr>
            </w:pPr>
            <w:r w:rsidRPr="00E910EC">
              <w:rPr>
                <w:rFonts w:ascii="Calibri" w:eastAsia="Calibri" w:hAnsi="Calibri" w:cs="Calibri"/>
                <w:b/>
                <w:bCs/>
                <w:color w:val="007297"/>
                <w:szCs w:val="24"/>
              </w:rPr>
              <w:t>Job Purpose:</w:t>
            </w:r>
            <w:r w:rsidR="000E7E45" w:rsidRPr="0036070A">
              <w:rPr>
                <w:rFonts w:ascii="Calibri" w:eastAsia="Calibri" w:hAnsi="Calibri" w:cs="Calibri"/>
                <w:bCs/>
                <w:szCs w:val="24"/>
              </w:rPr>
              <w:t xml:space="preserve"> </w:t>
            </w:r>
          </w:p>
          <w:p w14:paraId="291AAB23" w14:textId="31CB460E" w:rsidR="006E4AE6" w:rsidRPr="00E910EC" w:rsidRDefault="006E4AE6" w:rsidP="009C3E15">
            <w:pPr>
              <w:rPr>
                <w:rFonts w:ascii="Calibri" w:eastAsia="Calibri" w:hAnsi="Calibri" w:cs="Calibri"/>
                <w:b/>
                <w:bCs/>
                <w:color w:val="007297"/>
                <w:szCs w:val="24"/>
              </w:rPr>
            </w:pPr>
          </w:p>
        </w:tc>
        <w:tc>
          <w:tcPr>
            <w:tcW w:w="9214" w:type="dxa"/>
            <w:gridSpan w:val="3"/>
          </w:tcPr>
          <w:p w14:paraId="61838CF1" w14:textId="2163B31D" w:rsidR="00BA090D" w:rsidRPr="007434CA" w:rsidRDefault="00BA090D" w:rsidP="00BA090D">
            <w:pPr>
              <w:rPr>
                <w:rFonts w:ascii="Calibri" w:eastAsia="Calibri" w:hAnsi="Calibri" w:cs="Calibri"/>
                <w:bCs/>
                <w:sz w:val="22"/>
                <w:szCs w:val="22"/>
              </w:rPr>
            </w:pPr>
            <w:r w:rsidRPr="007434CA">
              <w:rPr>
                <w:rFonts w:ascii="Calibri" w:eastAsia="Calibri" w:hAnsi="Calibri" w:cs="Calibri"/>
                <w:bCs/>
                <w:sz w:val="22"/>
                <w:szCs w:val="22"/>
              </w:rPr>
              <w:t>To offer support to the Repairs &amp; Maintenance Team &amp; wider Housing Management Services Team.</w:t>
            </w:r>
          </w:p>
          <w:p w14:paraId="205578C0" w14:textId="38A9C42A" w:rsidR="006E4AE6" w:rsidRDefault="006E4AE6" w:rsidP="00052E5C">
            <w:pPr>
              <w:rPr>
                <w:rFonts w:ascii="Calibri" w:eastAsia="Calibri" w:hAnsi="Calibri" w:cs="Calibri"/>
                <w:bCs/>
                <w:szCs w:val="24"/>
              </w:rPr>
            </w:pPr>
          </w:p>
          <w:p w14:paraId="29324E41" w14:textId="74082D2F" w:rsidR="000E7E45" w:rsidRPr="000E7E45" w:rsidRDefault="000E7E45" w:rsidP="00052E5C">
            <w:pPr>
              <w:rPr>
                <w:rFonts w:ascii="Calibri" w:eastAsia="Calibri" w:hAnsi="Calibri" w:cs="Calibri"/>
                <w:bCs/>
                <w:szCs w:val="24"/>
              </w:rPr>
            </w:pPr>
          </w:p>
        </w:tc>
      </w:tr>
      <w:tr w:rsidR="00E234FA" w14:paraId="6B408883" w14:textId="77777777" w:rsidTr="008063DA">
        <w:trPr>
          <w:trHeight w:val="296"/>
        </w:trPr>
        <w:tc>
          <w:tcPr>
            <w:tcW w:w="2660" w:type="dxa"/>
            <w:gridSpan w:val="2"/>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5528" w:type="dxa"/>
          </w:tcPr>
          <w:p w14:paraId="57C9C285" w14:textId="3571E785" w:rsidR="00E234FA" w:rsidRDefault="008728AD" w:rsidP="00052E5C">
            <w:pPr>
              <w:rPr>
                <w:rFonts w:ascii="Calibri" w:hAnsi="Calibri" w:cs="Calibri"/>
                <w:color w:val="007297"/>
                <w:sz w:val="26"/>
                <w:szCs w:val="26"/>
              </w:rPr>
            </w:pPr>
            <w:r w:rsidRPr="008728AD">
              <w:rPr>
                <w:rFonts w:ascii="Calibri" w:hAnsi="Calibri" w:cs="Calibri"/>
                <w:color w:val="007297"/>
                <w:sz w:val="26"/>
                <w:szCs w:val="26"/>
              </w:rPr>
              <w:t xml:space="preserve">1 </w:t>
            </w:r>
          </w:p>
          <w:p w14:paraId="2703624C" w14:textId="0436A6D9" w:rsidR="001C56E1" w:rsidRPr="00E234FA" w:rsidRDefault="001C56E1" w:rsidP="00052E5C">
            <w:pPr>
              <w:rPr>
                <w:rFonts w:ascii="Calibri" w:hAnsi="Calibri" w:cs="Calibri"/>
                <w:color w:val="007297"/>
                <w:sz w:val="26"/>
                <w:szCs w:val="26"/>
              </w:rPr>
            </w:pPr>
          </w:p>
        </w:tc>
        <w:tc>
          <w:tcPr>
            <w:tcW w:w="3119" w:type="dxa"/>
            <w:gridSpan w:val="2"/>
          </w:tcPr>
          <w:p w14:paraId="47DED6C6" w14:textId="7268FDE7" w:rsidR="00E234FA" w:rsidRPr="00E234FA" w:rsidRDefault="00E234FA" w:rsidP="00052E5C">
            <w:pPr>
              <w:rPr>
                <w:rFonts w:ascii="Calibri" w:hAnsi="Calibri" w:cs="Calibri"/>
                <w:b/>
                <w:bCs/>
                <w:color w:val="007297"/>
                <w:sz w:val="26"/>
                <w:szCs w:val="26"/>
              </w:rPr>
            </w:pPr>
            <w:r w:rsidRPr="00E234FA">
              <w:rPr>
                <w:rFonts w:ascii="Calibri" w:hAnsi="Calibri" w:cs="Calibri"/>
                <w:b/>
                <w:bCs/>
                <w:color w:val="007297"/>
                <w:sz w:val="26"/>
                <w:szCs w:val="26"/>
              </w:rPr>
              <w:t xml:space="preserve">JE reference </w:t>
            </w:r>
            <w:r w:rsidR="00BA7D69">
              <w:rPr>
                <w:rFonts w:ascii="Calibri" w:hAnsi="Calibri" w:cs="Calibri"/>
                <w:b/>
                <w:bCs/>
                <w:color w:val="007297"/>
                <w:sz w:val="26"/>
                <w:szCs w:val="26"/>
              </w:rPr>
              <w:t>C2144</w:t>
            </w:r>
          </w:p>
        </w:tc>
        <w:tc>
          <w:tcPr>
            <w:tcW w:w="236" w:type="dxa"/>
          </w:tcPr>
          <w:p w14:paraId="61BB588A" w14:textId="60F4B652" w:rsidR="00E234FA" w:rsidRPr="00E234FA" w:rsidRDefault="00E234FA" w:rsidP="00052E5C">
            <w:pPr>
              <w:rPr>
                <w:rFonts w:ascii="Calibri" w:hAnsi="Calibri" w:cs="Calibri"/>
                <w:color w:val="007297"/>
                <w:sz w:val="26"/>
                <w:szCs w:val="26"/>
              </w:rPr>
            </w:pPr>
          </w:p>
        </w:tc>
      </w:tr>
      <w:tr w:rsidR="009C3E15" w14:paraId="2635738D" w14:textId="77777777" w:rsidTr="008063DA">
        <w:trPr>
          <w:gridAfter w:val="2"/>
          <w:wAfter w:w="803" w:type="dxa"/>
          <w:trHeight w:val="2052"/>
        </w:trPr>
        <w:tc>
          <w:tcPr>
            <w:tcW w:w="10740" w:type="dxa"/>
            <w:gridSpan w:val="4"/>
          </w:tcPr>
          <w:p w14:paraId="786B287C" w14:textId="77777777" w:rsidR="009C3E15" w:rsidRDefault="17C4BFEE" w:rsidP="00346283">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5A59FB99" w14:textId="77777777" w:rsidR="001C56E1" w:rsidRPr="00A32E5E" w:rsidRDefault="001C56E1" w:rsidP="00346283">
            <w:pPr>
              <w:pStyle w:val="ListParagraph"/>
              <w:ind w:left="0"/>
              <w:jc w:val="both"/>
              <w:rPr>
                <w:rFonts w:ascii="Calibri" w:eastAsia="Calibri" w:hAnsi="Calibri" w:cs="Calibri"/>
                <w:b/>
                <w:bCs/>
                <w:color w:val="007297"/>
                <w:szCs w:val="24"/>
              </w:rPr>
            </w:pPr>
          </w:p>
          <w:p w14:paraId="1712FB37" w14:textId="77777777" w:rsidR="00287929" w:rsidRDefault="00063E76" w:rsidP="00287929">
            <w:pPr>
              <w:pStyle w:val="ListParagraph"/>
              <w:numPr>
                <w:ilvl w:val="0"/>
                <w:numId w:val="1"/>
              </w:numPr>
              <w:rPr>
                <w:rFonts w:ascii="Calibri" w:hAnsi="Calibri" w:cs="Calibri"/>
                <w:sz w:val="22"/>
                <w:szCs w:val="22"/>
              </w:rPr>
            </w:pPr>
            <w:r>
              <w:rPr>
                <w:rFonts w:ascii="Calibri" w:hAnsi="Calibri" w:cs="Calibri"/>
                <w:sz w:val="22"/>
                <w:szCs w:val="22"/>
              </w:rPr>
              <w:t>S</w:t>
            </w:r>
            <w:r w:rsidRPr="007434CA">
              <w:rPr>
                <w:rFonts w:ascii="Calibri" w:hAnsi="Calibri" w:cs="Calibri"/>
                <w:sz w:val="22"/>
                <w:szCs w:val="22"/>
              </w:rPr>
              <w:t xml:space="preserve">ign up of introductory/ secure </w:t>
            </w:r>
            <w:r>
              <w:rPr>
                <w:rFonts w:ascii="Calibri" w:hAnsi="Calibri" w:cs="Calibri"/>
                <w:sz w:val="22"/>
                <w:szCs w:val="22"/>
              </w:rPr>
              <w:t xml:space="preserve">tenancies </w:t>
            </w:r>
            <w:r w:rsidRPr="007434CA">
              <w:rPr>
                <w:rFonts w:ascii="Calibri" w:hAnsi="Calibri" w:cs="Calibri"/>
                <w:sz w:val="22"/>
                <w:szCs w:val="22"/>
              </w:rPr>
              <w:t>and garage tenancies.</w:t>
            </w:r>
          </w:p>
          <w:p w14:paraId="73CF98BA" w14:textId="77777777" w:rsidR="00287929" w:rsidRDefault="004B3502" w:rsidP="00287929">
            <w:pPr>
              <w:pStyle w:val="ListParagraph"/>
              <w:numPr>
                <w:ilvl w:val="0"/>
                <w:numId w:val="1"/>
              </w:numPr>
              <w:rPr>
                <w:rFonts w:ascii="Calibri" w:hAnsi="Calibri" w:cs="Calibri"/>
                <w:sz w:val="22"/>
                <w:szCs w:val="22"/>
              </w:rPr>
            </w:pPr>
            <w:r w:rsidRPr="00287929">
              <w:rPr>
                <w:rFonts w:ascii="Calibri" w:hAnsi="Calibri" w:cs="Calibri"/>
                <w:sz w:val="22"/>
                <w:szCs w:val="22"/>
              </w:rPr>
              <w:t>Deal with low level repair requests, raising orders, arranging appointments directly with tenants.</w:t>
            </w:r>
          </w:p>
          <w:p w14:paraId="1390DBDC" w14:textId="58E567E5" w:rsidR="00A32E5E" w:rsidRPr="00287929" w:rsidRDefault="002C4630" w:rsidP="00287929">
            <w:pPr>
              <w:pStyle w:val="ListParagraph"/>
              <w:numPr>
                <w:ilvl w:val="0"/>
                <w:numId w:val="1"/>
              </w:numPr>
              <w:rPr>
                <w:rFonts w:ascii="Calibri" w:hAnsi="Calibri" w:cs="Calibri"/>
                <w:sz w:val="22"/>
                <w:szCs w:val="22"/>
              </w:rPr>
            </w:pPr>
            <w:r w:rsidRPr="00287929">
              <w:rPr>
                <w:rFonts w:ascii="Calibri" w:hAnsi="Calibri" w:cs="Calibri"/>
                <w:sz w:val="22"/>
                <w:szCs w:val="22"/>
              </w:rPr>
              <w:t>To provide housing related advice and assistance, general administration and answer enquiries for Housing Services &amp; Housing Plus ensuring a high standard of customer care is delivered to members of the public, customers, internal departments and outside agencies</w:t>
            </w:r>
          </w:p>
          <w:p w14:paraId="45A17C82" w14:textId="77777777" w:rsidR="002E15D7" w:rsidRDefault="002E15D7" w:rsidP="00287929">
            <w:pPr>
              <w:pStyle w:val="ListParagraph"/>
              <w:numPr>
                <w:ilvl w:val="0"/>
                <w:numId w:val="1"/>
              </w:numPr>
              <w:rPr>
                <w:rFonts w:ascii="Calibri" w:hAnsi="Calibri" w:cs="Calibri"/>
                <w:sz w:val="22"/>
                <w:szCs w:val="22"/>
              </w:rPr>
            </w:pPr>
            <w:r w:rsidRPr="007434CA">
              <w:rPr>
                <w:rFonts w:ascii="Calibri" w:hAnsi="Calibri" w:cs="Calibri"/>
                <w:sz w:val="22"/>
                <w:szCs w:val="22"/>
              </w:rPr>
              <w:t>Ensure that gas servicing appointments are made by arranging appointments by telephone, issuing reminder letter’s and carrying out home visits as and when required.</w:t>
            </w:r>
          </w:p>
          <w:p w14:paraId="42FE4F61" w14:textId="3138201E" w:rsidR="00F608BE" w:rsidRPr="007434CA" w:rsidRDefault="00F608BE" w:rsidP="00287929">
            <w:pPr>
              <w:pStyle w:val="ListParagraph"/>
              <w:numPr>
                <w:ilvl w:val="0"/>
                <w:numId w:val="1"/>
              </w:numPr>
              <w:rPr>
                <w:rFonts w:ascii="Calibri" w:hAnsi="Calibri" w:cs="Calibri"/>
                <w:sz w:val="22"/>
                <w:szCs w:val="22"/>
              </w:rPr>
            </w:pPr>
            <w:r w:rsidRPr="007434CA">
              <w:rPr>
                <w:rFonts w:ascii="Calibri" w:hAnsi="Calibri" w:cs="Calibri"/>
                <w:sz w:val="22"/>
                <w:szCs w:val="22"/>
              </w:rPr>
              <w:t>Carry out monthly estate inspections to ensure that areas around our tenant’s homes are clean and tidy and well maintained.</w:t>
            </w:r>
          </w:p>
          <w:p w14:paraId="4C49BF41" w14:textId="77777777" w:rsidR="008A7971" w:rsidRPr="007434CA" w:rsidRDefault="008A7971" w:rsidP="00287929">
            <w:pPr>
              <w:pStyle w:val="ListParagraph"/>
              <w:numPr>
                <w:ilvl w:val="0"/>
                <w:numId w:val="1"/>
              </w:numPr>
              <w:rPr>
                <w:rFonts w:ascii="Calibri" w:hAnsi="Calibri" w:cs="Calibri"/>
                <w:sz w:val="22"/>
                <w:szCs w:val="22"/>
              </w:rPr>
            </w:pPr>
            <w:r w:rsidRPr="007434CA">
              <w:rPr>
                <w:rFonts w:ascii="Calibri" w:hAnsi="Calibri" w:cs="Calibri"/>
                <w:sz w:val="22"/>
                <w:szCs w:val="22"/>
              </w:rPr>
              <w:t>Complete the appropriate action’s required following fire risk assessment survey’s by carrying out visits to communal blocks of apartments, ensuring that advisory information is followed by issuing letters and carrying out additional visits.</w:t>
            </w:r>
          </w:p>
          <w:p w14:paraId="31CB6ED7" w14:textId="77777777" w:rsidR="009A6040" w:rsidRPr="007434CA" w:rsidRDefault="009A6040" w:rsidP="00287929">
            <w:pPr>
              <w:pStyle w:val="ListParagraph"/>
              <w:numPr>
                <w:ilvl w:val="0"/>
                <w:numId w:val="1"/>
              </w:numPr>
              <w:rPr>
                <w:rFonts w:ascii="Calibri" w:hAnsi="Calibri" w:cs="Calibri"/>
                <w:sz w:val="22"/>
                <w:szCs w:val="22"/>
              </w:rPr>
            </w:pPr>
            <w:r w:rsidRPr="007434CA">
              <w:rPr>
                <w:rFonts w:ascii="Calibri" w:hAnsi="Calibri" w:cs="Calibri"/>
                <w:sz w:val="22"/>
                <w:szCs w:val="22"/>
              </w:rPr>
              <w:t xml:space="preserve">Respond to low level anti-social behaviour cases, giving advice and guidance, making referrals to mediation. Telephone, issuing letters and carrying out home visits in accordance with the policy. </w:t>
            </w:r>
          </w:p>
          <w:p w14:paraId="40D3EF4A" w14:textId="3CDF74A1" w:rsidR="00716F95" w:rsidRPr="007434CA" w:rsidRDefault="00716F95" w:rsidP="00287929">
            <w:pPr>
              <w:pStyle w:val="ListParagraph"/>
              <w:numPr>
                <w:ilvl w:val="0"/>
                <w:numId w:val="1"/>
              </w:numPr>
              <w:rPr>
                <w:rFonts w:ascii="Calibri" w:hAnsi="Calibri" w:cs="Calibri"/>
                <w:sz w:val="22"/>
                <w:szCs w:val="22"/>
              </w:rPr>
            </w:pPr>
            <w:r w:rsidRPr="007434CA">
              <w:rPr>
                <w:rFonts w:ascii="Calibri" w:hAnsi="Calibri" w:cs="Calibri"/>
                <w:sz w:val="22"/>
                <w:szCs w:val="22"/>
              </w:rPr>
              <w:t>To liase with internal and external partners such as Social Services, Street Scene &amp; the Police.</w:t>
            </w:r>
          </w:p>
          <w:p w14:paraId="39D13E78" w14:textId="77777777" w:rsidR="006D68D5" w:rsidRPr="007434CA" w:rsidRDefault="006D68D5" w:rsidP="00287929">
            <w:pPr>
              <w:pStyle w:val="ListParagraph"/>
              <w:numPr>
                <w:ilvl w:val="0"/>
                <w:numId w:val="1"/>
              </w:numPr>
              <w:rPr>
                <w:rFonts w:ascii="Calibri" w:hAnsi="Calibri" w:cs="Calibri"/>
                <w:sz w:val="22"/>
                <w:szCs w:val="22"/>
              </w:rPr>
            </w:pPr>
            <w:r w:rsidRPr="007434CA">
              <w:rPr>
                <w:rFonts w:ascii="Calibri" w:hAnsi="Calibri" w:cs="Calibri"/>
                <w:sz w:val="22"/>
                <w:szCs w:val="22"/>
              </w:rPr>
              <w:t>Update computer and manual records and manage the team and officer’s electronic diaries.</w:t>
            </w:r>
          </w:p>
          <w:p w14:paraId="46EF816B" w14:textId="77777777" w:rsidR="0031317B" w:rsidRPr="007434CA" w:rsidRDefault="0031317B" w:rsidP="00287929">
            <w:pPr>
              <w:pStyle w:val="ListParagraph"/>
              <w:numPr>
                <w:ilvl w:val="0"/>
                <w:numId w:val="1"/>
              </w:numPr>
              <w:rPr>
                <w:rFonts w:ascii="Calibri" w:hAnsi="Calibri" w:cs="Calibri"/>
                <w:sz w:val="22"/>
                <w:szCs w:val="22"/>
              </w:rPr>
            </w:pPr>
            <w:r w:rsidRPr="007434CA">
              <w:rPr>
                <w:rFonts w:ascii="Calibri" w:hAnsi="Calibri" w:cs="Calibri"/>
                <w:sz w:val="22"/>
                <w:szCs w:val="22"/>
              </w:rPr>
              <w:t>Process the termination of tenancies in respect of houses and garages using the Orchard</w:t>
            </w:r>
            <w:r>
              <w:rPr>
                <w:rFonts w:ascii="Calibri" w:hAnsi="Calibri" w:cs="Calibri"/>
                <w:sz w:val="22"/>
                <w:szCs w:val="22"/>
              </w:rPr>
              <w:t>.</w:t>
            </w:r>
          </w:p>
          <w:p w14:paraId="436FADA4" w14:textId="77777777" w:rsidR="00A712E3" w:rsidRPr="007434CA" w:rsidRDefault="00A712E3" w:rsidP="00287929">
            <w:pPr>
              <w:pStyle w:val="ListParagraph"/>
              <w:numPr>
                <w:ilvl w:val="0"/>
                <w:numId w:val="1"/>
              </w:numPr>
              <w:rPr>
                <w:rFonts w:ascii="Calibri" w:hAnsi="Calibri" w:cs="Calibri"/>
                <w:sz w:val="22"/>
                <w:szCs w:val="22"/>
              </w:rPr>
            </w:pPr>
            <w:r w:rsidRPr="007434CA">
              <w:rPr>
                <w:rFonts w:ascii="Calibri" w:hAnsi="Calibri" w:cs="Calibri"/>
                <w:sz w:val="22"/>
                <w:szCs w:val="22"/>
              </w:rPr>
              <w:t>To assist Housing Officers &amp; Housing Plus Officers with administration duties, including producing standard letters and forms, where necessary produce own letters and emails and publicity information.</w:t>
            </w:r>
          </w:p>
          <w:p w14:paraId="75EC57F3" w14:textId="77777777" w:rsidR="00D54B0B" w:rsidRPr="007434CA" w:rsidRDefault="00D54B0B" w:rsidP="00287929">
            <w:pPr>
              <w:pStyle w:val="ListParagraph"/>
              <w:numPr>
                <w:ilvl w:val="0"/>
                <w:numId w:val="1"/>
              </w:numPr>
              <w:rPr>
                <w:rFonts w:ascii="Calibri" w:hAnsi="Calibri" w:cs="Calibri"/>
                <w:sz w:val="22"/>
                <w:szCs w:val="22"/>
              </w:rPr>
            </w:pPr>
            <w:r w:rsidRPr="007434CA">
              <w:rPr>
                <w:rFonts w:ascii="Calibri" w:hAnsi="Calibri" w:cs="Calibri"/>
                <w:sz w:val="22"/>
                <w:szCs w:val="22"/>
              </w:rPr>
              <w:t>Key Monitoring – update computer records and arrange distribution of keys to operatives</w:t>
            </w:r>
            <w:r>
              <w:rPr>
                <w:rFonts w:ascii="Calibri" w:hAnsi="Calibri" w:cs="Calibri"/>
                <w:sz w:val="22"/>
                <w:szCs w:val="22"/>
              </w:rPr>
              <w:t>.</w:t>
            </w:r>
          </w:p>
          <w:p w14:paraId="3C4E158F" w14:textId="77777777" w:rsidR="00785F54" w:rsidRPr="007434CA" w:rsidRDefault="00785F54" w:rsidP="00287929">
            <w:pPr>
              <w:pStyle w:val="ListParagraph"/>
              <w:numPr>
                <w:ilvl w:val="0"/>
                <w:numId w:val="1"/>
              </w:numPr>
              <w:rPr>
                <w:rFonts w:ascii="Calibri" w:hAnsi="Calibri" w:cs="Calibri"/>
                <w:sz w:val="22"/>
                <w:szCs w:val="22"/>
              </w:rPr>
            </w:pPr>
            <w:r w:rsidRPr="007434CA">
              <w:rPr>
                <w:rFonts w:ascii="Calibri" w:hAnsi="Calibri" w:cs="Calibri"/>
                <w:sz w:val="22"/>
                <w:szCs w:val="22"/>
              </w:rPr>
              <w:t>Provide appropriate advice and assistance regarding a person’s housing options, assist them to complete online forms as required to bid.</w:t>
            </w:r>
          </w:p>
          <w:p w14:paraId="4E69C370" w14:textId="77777777" w:rsidR="008E2D1C" w:rsidRPr="007434CA" w:rsidRDefault="008E2D1C" w:rsidP="00287929">
            <w:pPr>
              <w:pStyle w:val="ListParagraph"/>
              <w:numPr>
                <w:ilvl w:val="0"/>
                <w:numId w:val="1"/>
              </w:numPr>
              <w:rPr>
                <w:rFonts w:ascii="Calibri" w:hAnsi="Calibri" w:cs="Calibri"/>
                <w:sz w:val="22"/>
                <w:szCs w:val="22"/>
              </w:rPr>
            </w:pPr>
            <w:r w:rsidRPr="007434CA">
              <w:rPr>
                <w:rFonts w:ascii="Calibri" w:hAnsi="Calibri" w:cs="Calibri"/>
                <w:sz w:val="22"/>
                <w:szCs w:val="22"/>
              </w:rPr>
              <w:t>To be an active member of the team, embracing change and new services.</w:t>
            </w:r>
          </w:p>
          <w:p w14:paraId="65886BDD" w14:textId="77777777" w:rsidR="00287929" w:rsidRPr="007434CA" w:rsidRDefault="00287929" w:rsidP="00287929">
            <w:pPr>
              <w:pStyle w:val="ListParagraph"/>
              <w:numPr>
                <w:ilvl w:val="0"/>
                <w:numId w:val="1"/>
              </w:numPr>
              <w:rPr>
                <w:rFonts w:ascii="Calibri" w:hAnsi="Calibri" w:cs="Calibri"/>
                <w:sz w:val="22"/>
                <w:szCs w:val="22"/>
              </w:rPr>
            </w:pPr>
            <w:r w:rsidRPr="007434CA">
              <w:rPr>
                <w:rFonts w:ascii="Calibri" w:hAnsi="Calibri" w:cs="Calibri"/>
                <w:sz w:val="22"/>
                <w:szCs w:val="22"/>
              </w:rPr>
              <w:t>To be involved in Council projects as and when required such as changing processes and procedures, service improvement or undertaking customer satisfaction surveys.</w:t>
            </w:r>
          </w:p>
          <w:p w14:paraId="66555D29" w14:textId="77777777" w:rsidR="00E234FA" w:rsidRDefault="00E234FA" w:rsidP="00E234FA">
            <w:pPr>
              <w:pStyle w:val="ListParagraph"/>
              <w:jc w:val="both"/>
              <w:rPr>
                <w:rFonts w:ascii="Calibri" w:eastAsia="Calibri" w:hAnsi="Calibri" w:cs="Calibri"/>
                <w:b/>
                <w:bCs/>
                <w:color w:val="007297"/>
                <w:szCs w:val="24"/>
              </w:rPr>
            </w:pPr>
          </w:p>
          <w:p w14:paraId="41FD1C5A" w14:textId="77777777" w:rsidR="009C3E15" w:rsidRDefault="009C3E15" w:rsidP="009C3E15">
            <w:pPr>
              <w:tabs>
                <w:tab w:val="left" w:pos="7065"/>
              </w:tabs>
              <w:rPr>
                <w:rFonts w:ascii="Calibri" w:eastAsia="Calibri" w:hAnsi="Calibri" w:cs="Calibri"/>
                <w:b/>
                <w:bCs/>
                <w:color w:val="007297"/>
                <w:szCs w:val="24"/>
              </w:rPr>
            </w:pPr>
            <w:r>
              <w:rPr>
                <w:rFonts w:ascii="Calibri" w:eastAsia="Calibri" w:hAnsi="Calibri" w:cs="Calibri"/>
                <w:b/>
                <w:bCs/>
                <w:color w:val="007297"/>
                <w:szCs w:val="24"/>
              </w:rPr>
              <w:tab/>
            </w: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pPr>
              <w:jc w:val="center"/>
              <w:textAlignment w:val="auto"/>
              <w:rPr>
                <w:rFonts w:ascii="Calibri" w:eastAsia="Calibri" w:hAnsi="Calibri" w:cs="Calibri"/>
                <w:b/>
                <w:szCs w:val="24"/>
              </w:rPr>
            </w:pPr>
          </w:p>
        </w:tc>
      </w:tr>
      <w:tr w:rsidR="00B3678D" w:rsidRPr="0047534F" w14:paraId="2F75B8F3" w14:textId="77777777" w:rsidTr="00C45B5E">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23EBF751" w14:textId="6CC9409D" w:rsidR="00B3678D" w:rsidRPr="0047534F" w:rsidRDefault="00B3678D" w:rsidP="00B3678D">
            <w:pPr>
              <w:jc w:val="center"/>
              <w:textAlignment w:val="auto"/>
              <w:rPr>
                <w:rFonts w:ascii="Calibri" w:eastAsia="Calibri" w:hAnsi="Calibri" w:cs="Calibri"/>
                <w:b/>
                <w:szCs w:val="24"/>
              </w:rPr>
            </w:pPr>
            <w:r w:rsidRPr="009D4FA5">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7FC0AAB0" w:rsidR="00B3678D" w:rsidRPr="00B27419" w:rsidRDefault="00B3678D" w:rsidP="00B3678D">
            <w:pPr>
              <w:textAlignment w:val="auto"/>
              <w:rPr>
                <w:rFonts w:ascii="Calibri" w:eastAsia="Calibri" w:hAnsi="Calibri" w:cs="Calibri"/>
                <w:szCs w:val="24"/>
              </w:rPr>
            </w:pPr>
            <w:r w:rsidRPr="009D4FA5">
              <w:rPr>
                <w:rFonts w:ascii="Calibri" w:eastAsia="Calibri" w:hAnsi="Calibri" w:cs="Calibri"/>
                <w:sz w:val="22"/>
                <w:szCs w:val="22"/>
              </w:rPr>
              <w:t>NVQ Level 2 in a related field such as Customer Services or Business Administration</w:t>
            </w:r>
          </w:p>
        </w:tc>
        <w:tc>
          <w:tcPr>
            <w:tcW w:w="1418" w:type="dxa"/>
            <w:tcBorders>
              <w:top w:val="single" w:sz="4" w:space="0" w:color="auto"/>
              <w:left w:val="single" w:sz="4" w:space="0" w:color="auto"/>
              <w:bottom w:val="single" w:sz="4" w:space="0" w:color="auto"/>
              <w:right w:val="single" w:sz="4" w:space="0" w:color="auto"/>
            </w:tcBorders>
          </w:tcPr>
          <w:p w14:paraId="59CC2C38" w14:textId="77777777" w:rsidR="00B3678D" w:rsidRPr="00B27419" w:rsidRDefault="00B3678D" w:rsidP="00B3678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08C9595B" w14:textId="1D611242" w:rsidR="00B3678D" w:rsidRPr="0047534F" w:rsidRDefault="00B3678D" w:rsidP="00B3678D">
            <w:pPr>
              <w:jc w:val="center"/>
              <w:textAlignment w:val="auto"/>
              <w:rPr>
                <w:rFonts w:ascii="Calibri" w:eastAsia="Calibri" w:hAnsi="Calibri" w:cs="Calibri"/>
                <w:b/>
                <w:szCs w:val="24"/>
              </w:rPr>
            </w:pPr>
            <w:r w:rsidRPr="009D4FA5">
              <w:rPr>
                <w:rFonts w:ascii="Calibri" w:eastAsia="Calibri" w:hAnsi="Calibri" w:cs="Calibri"/>
                <w:b/>
                <w:sz w:val="22"/>
                <w:szCs w:val="22"/>
              </w:rPr>
              <w:t>D</w:t>
            </w:r>
          </w:p>
        </w:tc>
      </w:tr>
      <w:tr w:rsidR="00B3678D" w:rsidRPr="0047534F" w14:paraId="435F7446" w14:textId="77777777" w:rsidTr="00C45B5E">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5245014B" w14:textId="77DC1E30" w:rsidR="00B3678D" w:rsidRPr="0047534F" w:rsidRDefault="00B3678D" w:rsidP="00B3678D">
            <w:pPr>
              <w:jc w:val="center"/>
              <w:textAlignment w:val="auto"/>
              <w:rPr>
                <w:rFonts w:ascii="Calibri" w:eastAsia="Calibri" w:hAnsi="Calibri" w:cs="Calibri"/>
                <w:b/>
                <w:szCs w:val="24"/>
              </w:rPr>
            </w:pPr>
            <w:r w:rsidRPr="009D4FA5">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4DC3B192" w14:textId="527F0535" w:rsidR="00B3678D" w:rsidRPr="00B27419" w:rsidRDefault="00B3678D" w:rsidP="00B3678D">
            <w:pPr>
              <w:rPr>
                <w:rFonts w:ascii="Calibri" w:hAnsi="Calibri" w:cs="Calibri"/>
              </w:rPr>
            </w:pPr>
            <w:r w:rsidRPr="009D4FA5">
              <w:rPr>
                <w:rFonts w:ascii="Calibri" w:eastAsia="Calibri" w:hAnsi="Calibri" w:cs="Calibri"/>
                <w:sz w:val="22"/>
                <w:szCs w:val="22"/>
              </w:rPr>
              <w:t>IT/Administration qualifications</w:t>
            </w:r>
          </w:p>
        </w:tc>
        <w:tc>
          <w:tcPr>
            <w:tcW w:w="1418" w:type="dxa"/>
            <w:tcBorders>
              <w:top w:val="single" w:sz="4" w:space="0" w:color="auto"/>
              <w:left w:val="single" w:sz="4" w:space="0" w:color="auto"/>
              <w:bottom w:val="single" w:sz="4" w:space="0" w:color="auto"/>
              <w:right w:val="single" w:sz="4" w:space="0" w:color="auto"/>
            </w:tcBorders>
          </w:tcPr>
          <w:p w14:paraId="67800F98" w14:textId="2D3D432C" w:rsidR="00B3678D" w:rsidRPr="00B27419" w:rsidRDefault="00B3678D" w:rsidP="00B3678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36E32717" w14:textId="6DF7A023" w:rsidR="00B3678D" w:rsidRPr="0047534F" w:rsidRDefault="00B3678D" w:rsidP="00B3678D">
            <w:pPr>
              <w:jc w:val="center"/>
              <w:textAlignment w:val="auto"/>
              <w:rPr>
                <w:rFonts w:ascii="Calibri" w:eastAsia="Calibri" w:hAnsi="Calibri" w:cs="Calibri"/>
                <w:b/>
                <w:szCs w:val="24"/>
              </w:rPr>
            </w:pPr>
            <w:r w:rsidRPr="009D4FA5">
              <w:rPr>
                <w:rFonts w:ascii="Calibri" w:eastAsia="Calibri" w:hAnsi="Calibri" w:cs="Calibri"/>
                <w:b/>
                <w:sz w:val="22"/>
                <w:szCs w:val="22"/>
              </w:rPr>
              <w:t>D</w:t>
            </w:r>
          </w:p>
        </w:tc>
      </w:tr>
      <w:tr w:rsidR="00B3678D"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B3678D" w:rsidRPr="0047534F" w:rsidRDefault="00B3678D" w:rsidP="00B3678D">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B3678D" w:rsidRPr="00B27419" w:rsidRDefault="00B3678D" w:rsidP="00B3678D">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B3678D" w:rsidRPr="00B27419" w:rsidRDefault="00B3678D" w:rsidP="00B3678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B3678D" w:rsidRPr="0047534F" w:rsidRDefault="00B3678D" w:rsidP="00B3678D">
            <w:pPr>
              <w:jc w:val="center"/>
              <w:textAlignment w:val="auto"/>
              <w:rPr>
                <w:rFonts w:ascii="Calibri" w:eastAsia="Calibri" w:hAnsi="Calibri" w:cs="Calibri"/>
                <w:b/>
                <w:szCs w:val="24"/>
              </w:rPr>
            </w:pPr>
          </w:p>
        </w:tc>
      </w:tr>
      <w:tr w:rsidR="00E9041E" w:rsidRPr="0047534F" w14:paraId="64EF08AF" w14:textId="77777777" w:rsidTr="00CB039F">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11F2355B" w14:textId="1732D0EA" w:rsidR="00E9041E" w:rsidRPr="00257FDD" w:rsidRDefault="00E9041E" w:rsidP="00E9041E">
            <w:pPr>
              <w:jc w:val="center"/>
              <w:textAlignment w:val="auto"/>
              <w:rPr>
                <w:rFonts w:ascii="Calibri" w:eastAsia="Calibri" w:hAnsi="Calibri" w:cs="Calibri"/>
                <w:b/>
                <w:szCs w:val="24"/>
              </w:rPr>
            </w:pPr>
            <w:r w:rsidRPr="00257FDD">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13F59D3B" w14:textId="13856678" w:rsidR="00E9041E" w:rsidRPr="00257FDD" w:rsidRDefault="00E9041E" w:rsidP="00E9041E">
            <w:pPr>
              <w:textAlignment w:val="auto"/>
              <w:rPr>
                <w:rFonts w:ascii="Calibri" w:eastAsia="Calibri" w:hAnsi="Calibri" w:cs="Calibri"/>
                <w:szCs w:val="24"/>
              </w:rPr>
            </w:pPr>
            <w:r w:rsidRPr="00257FDD">
              <w:rPr>
                <w:rFonts w:ascii="Calibri" w:eastAsia="Calibri" w:hAnsi="Calibri" w:cs="Calibri"/>
                <w:sz w:val="22"/>
                <w:szCs w:val="22"/>
              </w:rPr>
              <w:t>Approximately 2 years’ experience of administration/clerical duties</w:t>
            </w:r>
          </w:p>
        </w:tc>
        <w:tc>
          <w:tcPr>
            <w:tcW w:w="1418" w:type="dxa"/>
            <w:tcBorders>
              <w:top w:val="single" w:sz="4" w:space="0" w:color="auto"/>
              <w:left w:val="single" w:sz="4" w:space="0" w:color="auto"/>
              <w:bottom w:val="single" w:sz="4" w:space="0" w:color="auto"/>
              <w:right w:val="single" w:sz="4" w:space="0" w:color="auto"/>
            </w:tcBorders>
          </w:tcPr>
          <w:p w14:paraId="509DAA9D" w14:textId="7FB8CBAD" w:rsidR="00E9041E" w:rsidRPr="00257FDD" w:rsidRDefault="00E9041E" w:rsidP="00E9041E">
            <w:pPr>
              <w:jc w:val="center"/>
              <w:textAlignment w:val="auto"/>
              <w:rPr>
                <w:rFonts w:ascii="Calibri" w:eastAsia="Calibri" w:hAnsi="Calibri" w:cs="Calibri"/>
                <w:b/>
                <w:szCs w:val="24"/>
              </w:rPr>
            </w:pPr>
            <w:r w:rsidRPr="00257FDD">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E9041E" w:rsidRPr="00257FDD" w:rsidRDefault="00E9041E" w:rsidP="00E9041E">
            <w:pPr>
              <w:jc w:val="center"/>
              <w:textAlignment w:val="auto"/>
              <w:rPr>
                <w:rFonts w:ascii="Calibri" w:eastAsia="Calibri" w:hAnsi="Calibri" w:cs="Calibri"/>
                <w:b/>
                <w:szCs w:val="24"/>
              </w:rPr>
            </w:pPr>
          </w:p>
        </w:tc>
      </w:tr>
      <w:tr w:rsidR="00E9041E" w:rsidRPr="0047534F" w14:paraId="3492C217" w14:textId="77777777" w:rsidTr="00CB039F">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412D1497" w14:textId="6B87F2C2" w:rsidR="00E9041E" w:rsidRPr="00257FDD" w:rsidRDefault="00E9041E" w:rsidP="00E9041E">
            <w:pPr>
              <w:jc w:val="center"/>
              <w:textAlignment w:val="auto"/>
              <w:rPr>
                <w:rFonts w:ascii="Calibri" w:eastAsia="Calibri" w:hAnsi="Calibri" w:cs="Calibri"/>
                <w:b/>
                <w:szCs w:val="24"/>
              </w:rPr>
            </w:pPr>
            <w:r w:rsidRPr="00257FDD">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797BB7B9" w14:textId="5978F46F" w:rsidR="00E9041E" w:rsidRPr="00257FDD" w:rsidRDefault="00E9041E" w:rsidP="00E9041E">
            <w:pPr>
              <w:textAlignment w:val="auto"/>
              <w:rPr>
                <w:rFonts w:ascii="Calibri" w:eastAsia="Calibri" w:hAnsi="Calibri" w:cs="Calibri"/>
                <w:szCs w:val="24"/>
              </w:rPr>
            </w:pPr>
            <w:r w:rsidRPr="00257FDD">
              <w:rPr>
                <w:rFonts w:ascii="Calibri" w:eastAsia="Calibri" w:hAnsi="Calibri" w:cs="Calibri"/>
                <w:sz w:val="22"/>
                <w:szCs w:val="22"/>
              </w:rPr>
              <w:t xml:space="preserve">Experience of working with customers in a busy and challenging environment </w:t>
            </w:r>
          </w:p>
        </w:tc>
        <w:tc>
          <w:tcPr>
            <w:tcW w:w="1418" w:type="dxa"/>
            <w:tcBorders>
              <w:top w:val="single" w:sz="4" w:space="0" w:color="auto"/>
              <w:left w:val="single" w:sz="4" w:space="0" w:color="auto"/>
              <w:bottom w:val="single" w:sz="4" w:space="0" w:color="auto"/>
              <w:right w:val="single" w:sz="4" w:space="0" w:color="auto"/>
            </w:tcBorders>
          </w:tcPr>
          <w:p w14:paraId="1A44305E" w14:textId="2D68B848" w:rsidR="00E9041E" w:rsidRPr="00257FDD" w:rsidRDefault="00E9041E" w:rsidP="00E9041E">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450038E0" w14:textId="10463F30" w:rsidR="00E9041E" w:rsidRPr="00257FDD" w:rsidRDefault="00E9041E" w:rsidP="00E9041E">
            <w:pPr>
              <w:jc w:val="center"/>
              <w:textAlignment w:val="auto"/>
              <w:rPr>
                <w:rFonts w:ascii="Calibri" w:eastAsia="Calibri" w:hAnsi="Calibri" w:cs="Calibri"/>
                <w:b/>
                <w:szCs w:val="24"/>
              </w:rPr>
            </w:pPr>
            <w:r w:rsidRPr="00257FDD">
              <w:rPr>
                <w:rFonts w:ascii="Calibri" w:eastAsia="Calibri" w:hAnsi="Calibri" w:cs="Calibri"/>
                <w:b/>
                <w:sz w:val="22"/>
                <w:szCs w:val="22"/>
              </w:rPr>
              <w:t>D</w:t>
            </w:r>
          </w:p>
        </w:tc>
      </w:tr>
      <w:tr w:rsidR="00E9041E" w:rsidRPr="0047534F" w14:paraId="1587FB1C" w14:textId="77777777" w:rsidTr="00CB039F">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7D2CC897" w14:textId="09D80E97" w:rsidR="00E9041E" w:rsidRPr="00257FDD" w:rsidRDefault="00E9041E" w:rsidP="00E9041E">
            <w:pPr>
              <w:jc w:val="center"/>
              <w:textAlignment w:val="auto"/>
              <w:rPr>
                <w:rFonts w:ascii="Calibri" w:eastAsia="Calibri" w:hAnsi="Calibri" w:cs="Calibri"/>
                <w:b/>
                <w:szCs w:val="24"/>
              </w:rPr>
            </w:pPr>
            <w:r w:rsidRPr="00257FDD">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3A1839B3" w14:textId="40B46071" w:rsidR="00E9041E" w:rsidRPr="00257FDD" w:rsidRDefault="00E9041E" w:rsidP="00E9041E">
            <w:pPr>
              <w:textAlignment w:val="auto"/>
              <w:rPr>
                <w:rFonts w:ascii="Calibri" w:eastAsia="Calibri" w:hAnsi="Calibri" w:cs="Calibri"/>
                <w:szCs w:val="24"/>
              </w:rPr>
            </w:pPr>
            <w:r w:rsidRPr="00257FDD">
              <w:rPr>
                <w:rFonts w:ascii="Calibri" w:eastAsia="Calibri" w:hAnsi="Calibri" w:cs="Calibri"/>
                <w:sz w:val="22"/>
                <w:szCs w:val="22"/>
              </w:rPr>
              <w:t>Knowledge of Housing Management duties</w:t>
            </w:r>
          </w:p>
        </w:tc>
        <w:tc>
          <w:tcPr>
            <w:tcW w:w="1418" w:type="dxa"/>
            <w:tcBorders>
              <w:top w:val="single" w:sz="4" w:space="0" w:color="auto"/>
              <w:left w:val="single" w:sz="4" w:space="0" w:color="auto"/>
              <w:bottom w:val="single" w:sz="4" w:space="0" w:color="auto"/>
              <w:right w:val="single" w:sz="4" w:space="0" w:color="auto"/>
            </w:tcBorders>
          </w:tcPr>
          <w:p w14:paraId="4E6A50C8" w14:textId="33034335" w:rsidR="00E9041E" w:rsidRPr="00257FDD" w:rsidRDefault="00E9041E" w:rsidP="00E9041E">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5FA9F0CE" w14:textId="62E4A19F" w:rsidR="00E9041E" w:rsidRPr="00257FDD" w:rsidRDefault="00E9041E" w:rsidP="00E9041E">
            <w:pPr>
              <w:jc w:val="center"/>
              <w:textAlignment w:val="auto"/>
              <w:rPr>
                <w:rFonts w:ascii="Calibri" w:eastAsia="Calibri" w:hAnsi="Calibri" w:cs="Calibri"/>
                <w:b/>
                <w:szCs w:val="24"/>
              </w:rPr>
            </w:pPr>
            <w:r w:rsidRPr="00257FDD">
              <w:rPr>
                <w:rFonts w:ascii="Calibri" w:eastAsia="Calibri" w:hAnsi="Calibri" w:cs="Calibri"/>
                <w:b/>
                <w:sz w:val="22"/>
                <w:szCs w:val="22"/>
              </w:rPr>
              <w:t>D</w:t>
            </w:r>
          </w:p>
        </w:tc>
      </w:tr>
      <w:tr w:rsidR="00E9041E" w:rsidRPr="0047534F" w14:paraId="3FE7B439" w14:textId="77777777" w:rsidTr="00CB039F">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1CB926B5" w14:textId="797B5C7E" w:rsidR="00E9041E" w:rsidRPr="00257FDD" w:rsidRDefault="00E9041E" w:rsidP="00E9041E">
            <w:pPr>
              <w:jc w:val="center"/>
              <w:textAlignment w:val="auto"/>
              <w:rPr>
                <w:rFonts w:ascii="Calibri" w:eastAsia="Calibri" w:hAnsi="Calibri" w:cs="Calibri"/>
                <w:b/>
                <w:szCs w:val="24"/>
              </w:rPr>
            </w:pPr>
            <w:r w:rsidRPr="00257FDD">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060EB6D0" w14:textId="0C984463" w:rsidR="00E9041E" w:rsidRPr="00257FDD" w:rsidRDefault="00E9041E" w:rsidP="00E9041E">
            <w:pPr>
              <w:textAlignment w:val="auto"/>
              <w:rPr>
                <w:rFonts w:ascii="Calibri" w:eastAsia="Calibri" w:hAnsi="Calibri" w:cs="Calibri"/>
                <w:szCs w:val="24"/>
              </w:rPr>
            </w:pPr>
            <w:r w:rsidRPr="00257FDD">
              <w:rPr>
                <w:rFonts w:ascii="Calibri" w:eastAsia="Calibri" w:hAnsi="Calibri" w:cs="Calibri"/>
                <w:sz w:val="22"/>
                <w:szCs w:val="22"/>
              </w:rPr>
              <w:t>Experience of working within policies and procedures with the use of initiative to respond to situations</w:t>
            </w:r>
          </w:p>
        </w:tc>
        <w:tc>
          <w:tcPr>
            <w:tcW w:w="1418" w:type="dxa"/>
            <w:tcBorders>
              <w:top w:val="single" w:sz="4" w:space="0" w:color="auto"/>
              <w:left w:val="single" w:sz="4" w:space="0" w:color="auto"/>
              <w:bottom w:val="single" w:sz="4" w:space="0" w:color="auto"/>
              <w:right w:val="single" w:sz="4" w:space="0" w:color="auto"/>
            </w:tcBorders>
          </w:tcPr>
          <w:p w14:paraId="7D8800DB" w14:textId="4884521F" w:rsidR="00E9041E" w:rsidRPr="00257FDD" w:rsidRDefault="00E9041E" w:rsidP="00E9041E">
            <w:pPr>
              <w:jc w:val="center"/>
              <w:textAlignment w:val="auto"/>
              <w:rPr>
                <w:rFonts w:ascii="Calibri" w:eastAsia="Calibri" w:hAnsi="Calibri" w:cs="Calibri"/>
                <w:b/>
                <w:szCs w:val="24"/>
              </w:rPr>
            </w:pPr>
            <w:r w:rsidRPr="00257FDD">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6595D3B5" w14:textId="77777777" w:rsidR="00E9041E" w:rsidRPr="00257FDD" w:rsidRDefault="00E9041E" w:rsidP="00E9041E">
            <w:pPr>
              <w:jc w:val="center"/>
              <w:textAlignment w:val="auto"/>
              <w:rPr>
                <w:rFonts w:ascii="Calibri" w:eastAsia="Calibri" w:hAnsi="Calibri" w:cs="Calibri"/>
                <w:b/>
                <w:szCs w:val="24"/>
              </w:rPr>
            </w:pPr>
          </w:p>
        </w:tc>
      </w:tr>
      <w:tr w:rsidR="00E9041E" w:rsidRPr="0047534F" w14:paraId="78B3BB35" w14:textId="77777777" w:rsidTr="00CB039F">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36F9D702" w14:textId="573E616B" w:rsidR="00E9041E" w:rsidRPr="0047534F" w:rsidRDefault="00E9041E" w:rsidP="00E9041E">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29BA3B93" w14:textId="3564C141" w:rsidR="00E9041E" w:rsidRPr="00B27419" w:rsidRDefault="00E9041E" w:rsidP="00E9041E">
            <w:pPr>
              <w:textAlignment w:val="auto"/>
              <w:rPr>
                <w:rFonts w:ascii="Calibri" w:eastAsia="Calibri" w:hAnsi="Calibri" w:cs="Calibri"/>
                <w:szCs w:val="24"/>
              </w:rPr>
            </w:pPr>
            <w:r w:rsidRPr="009D4FA5">
              <w:rPr>
                <w:rFonts w:ascii="Calibri" w:eastAsia="Calibri" w:hAnsi="Calibri" w:cs="Calibri"/>
                <w:sz w:val="22"/>
                <w:szCs w:val="22"/>
              </w:rPr>
              <w:t>Understanding of data protection principles and confidentiality</w:t>
            </w:r>
            <w:r w:rsidR="00076187">
              <w:rPr>
                <w:rFonts w:ascii="Calibri" w:eastAsia="Calibri" w:hAnsi="Calibri" w:cs="Calibri"/>
                <w:sz w:val="22"/>
                <w:szCs w:val="22"/>
              </w:rPr>
              <w:t>, specifically sensitive information.</w:t>
            </w:r>
          </w:p>
        </w:tc>
        <w:tc>
          <w:tcPr>
            <w:tcW w:w="1418" w:type="dxa"/>
            <w:tcBorders>
              <w:top w:val="single" w:sz="4" w:space="0" w:color="auto"/>
              <w:left w:val="single" w:sz="4" w:space="0" w:color="auto"/>
              <w:bottom w:val="single" w:sz="4" w:space="0" w:color="auto"/>
              <w:right w:val="single" w:sz="4" w:space="0" w:color="auto"/>
            </w:tcBorders>
          </w:tcPr>
          <w:p w14:paraId="688C33B1" w14:textId="2D0B20CC" w:rsidR="00E9041E" w:rsidRPr="00B27419" w:rsidRDefault="00E9041E" w:rsidP="00E9041E">
            <w:pPr>
              <w:jc w:val="center"/>
              <w:textAlignment w:val="auto"/>
              <w:rPr>
                <w:rFonts w:ascii="Calibri" w:eastAsia="Calibri" w:hAnsi="Calibri" w:cs="Calibri"/>
                <w:b/>
                <w:szCs w:val="24"/>
              </w:rPr>
            </w:pPr>
            <w:r w:rsidRPr="009D4FA5">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65A7FD77" w14:textId="1CF9F8C4" w:rsidR="00E9041E" w:rsidRPr="0047534F" w:rsidRDefault="00E9041E" w:rsidP="00E9041E">
            <w:pPr>
              <w:jc w:val="center"/>
              <w:textAlignment w:val="auto"/>
              <w:rPr>
                <w:rFonts w:ascii="Calibri" w:eastAsia="Calibri" w:hAnsi="Calibri" w:cs="Calibri"/>
                <w:b/>
                <w:szCs w:val="24"/>
              </w:rPr>
            </w:pPr>
          </w:p>
        </w:tc>
      </w:tr>
      <w:tr w:rsidR="00E9041E"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E9041E" w:rsidRPr="0047534F" w:rsidRDefault="00E9041E" w:rsidP="00E9041E">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E9041E" w:rsidRPr="00B27419" w:rsidRDefault="00E9041E" w:rsidP="00E9041E">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E9041E" w:rsidRPr="00B27419" w:rsidRDefault="00E9041E" w:rsidP="00E9041E">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E9041E" w:rsidRPr="0047534F" w:rsidRDefault="00E9041E" w:rsidP="00E9041E">
            <w:pPr>
              <w:jc w:val="center"/>
              <w:textAlignment w:val="auto"/>
              <w:rPr>
                <w:rFonts w:ascii="Calibri" w:eastAsia="Calibri" w:hAnsi="Calibri" w:cs="Calibri"/>
                <w:b/>
                <w:szCs w:val="24"/>
              </w:rPr>
            </w:pPr>
          </w:p>
        </w:tc>
      </w:tr>
      <w:tr w:rsidR="00A4781E" w:rsidRPr="0047534F" w14:paraId="466142EF" w14:textId="77777777" w:rsidTr="00876DAD">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3A830A3A" w14:textId="52D52666" w:rsidR="00A4781E" w:rsidRPr="00257FDD" w:rsidRDefault="00A4781E" w:rsidP="00A4781E">
            <w:pPr>
              <w:jc w:val="center"/>
              <w:textAlignment w:val="auto"/>
              <w:rPr>
                <w:rFonts w:ascii="Calibri" w:eastAsia="Calibri" w:hAnsi="Calibri" w:cs="Calibri"/>
                <w:b/>
                <w:szCs w:val="24"/>
              </w:rPr>
            </w:pPr>
            <w:r w:rsidRPr="00257FDD">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502C2C76" w14:textId="562EF4CA" w:rsidR="00A4781E" w:rsidRPr="00257FDD" w:rsidRDefault="00A4781E" w:rsidP="00A4781E">
            <w:pPr>
              <w:textAlignment w:val="auto"/>
              <w:rPr>
                <w:rFonts w:ascii="Calibri" w:eastAsia="Calibri" w:hAnsi="Calibri" w:cs="Calibri"/>
                <w:szCs w:val="24"/>
              </w:rPr>
            </w:pPr>
            <w:r w:rsidRPr="00257FDD">
              <w:rPr>
                <w:rFonts w:ascii="Calibri" w:eastAsia="Calibri" w:hAnsi="Calibri" w:cs="Calibri"/>
                <w:sz w:val="22"/>
                <w:szCs w:val="22"/>
              </w:rPr>
              <w:t>Ability to effectively listen and communicate verbally to a range of audiences, including ability to explain complex issues clearly.</w:t>
            </w:r>
          </w:p>
        </w:tc>
        <w:tc>
          <w:tcPr>
            <w:tcW w:w="1418" w:type="dxa"/>
            <w:tcBorders>
              <w:top w:val="single" w:sz="4" w:space="0" w:color="auto"/>
              <w:left w:val="single" w:sz="4" w:space="0" w:color="auto"/>
              <w:bottom w:val="single" w:sz="4" w:space="0" w:color="auto"/>
              <w:right w:val="single" w:sz="4" w:space="0" w:color="auto"/>
            </w:tcBorders>
          </w:tcPr>
          <w:p w14:paraId="49B27918" w14:textId="6271CC23" w:rsidR="00A4781E" w:rsidRPr="00257FDD" w:rsidRDefault="00A4781E" w:rsidP="00A4781E">
            <w:pPr>
              <w:jc w:val="center"/>
              <w:textAlignment w:val="auto"/>
              <w:rPr>
                <w:rFonts w:ascii="Calibri" w:eastAsia="Calibri" w:hAnsi="Calibri" w:cs="Calibri"/>
                <w:b/>
                <w:szCs w:val="24"/>
              </w:rPr>
            </w:pPr>
            <w:r w:rsidRPr="00257FDD">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A4781E" w:rsidRPr="00257FDD" w:rsidRDefault="00A4781E" w:rsidP="00A4781E">
            <w:pPr>
              <w:jc w:val="center"/>
              <w:textAlignment w:val="auto"/>
              <w:rPr>
                <w:rFonts w:ascii="Calibri" w:eastAsia="Calibri" w:hAnsi="Calibri" w:cs="Calibri"/>
                <w:b/>
                <w:szCs w:val="24"/>
              </w:rPr>
            </w:pPr>
          </w:p>
        </w:tc>
      </w:tr>
      <w:tr w:rsidR="00A4781E" w:rsidRPr="0047534F" w14:paraId="618B382C" w14:textId="77777777" w:rsidTr="00876DAD">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1C51ABB6" w14:textId="258A229E" w:rsidR="00A4781E" w:rsidRPr="00257FDD" w:rsidRDefault="00A4781E" w:rsidP="00A4781E">
            <w:pPr>
              <w:jc w:val="center"/>
              <w:textAlignment w:val="auto"/>
              <w:rPr>
                <w:rFonts w:ascii="Calibri" w:eastAsia="Calibri" w:hAnsi="Calibri" w:cs="Calibri"/>
                <w:b/>
                <w:szCs w:val="24"/>
              </w:rPr>
            </w:pPr>
            <w:r w:rsidRPr="00257FDD">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04351347" w14:textId="3F5EDBD8" w:rsidR="00A4781E" w:rsidRPr="00257FDD" w:rsidRDefault="00A4781E" w:rsidP="00A4781E">
            <w:pPr>
              <w:textAlignment w:val="auto"/>
              <w:rPr>
                <w:rFonts w:ascii="Calibri" w:eastAsia="Calibri" w:hAnsi="Calibri" w:cs="Calibri"/>
                <w:szCs w:val="24"/>
              </w:rPr>
            </w:pPr>
            <w:r w:rsidRPr="00257FDD">
              <w:rPr>
                <w:rFonts w:ascii="Calibri" w:eastAsia="Calibri" w:hAnsi="Calibri" w:cs="Calibri"/>
                <w:sz w:val="22"/>
                <w:szCs w:val="22"/>
              </w:rPr>
              <w:t xml:space="preserve">Ability to deal with difficult customers in stressful situations, whilst remaining professional and calm </w:t>
            </w:r>
          </w:p>
        </w:tc>
        <w:tc>
          <w:tcPr>
            <w:tcW w:w="1418" w:type="dxa"/>
            <w:tcBorders>
              <w:top w:val="single" w:sz="4" w:space="0" w:color="auto"/>
              <w:left w:val="single" w:sz="4" w:space="0" w:color="auto"/>
              <w:bottom w:val="single" w:sz="4" w:space="0" w:color="auto"/>
              <w:right w:val="single" w:sz="4" w:space="0" w:color="auto"/>
            </w:tcBorders>
          </w:tcPr>
          <w:p w14:paraId="03313A14" w14:textId="3524BC25" w:rsidR="00A4781E" w:rsidRPr="00257FDD" w:rsidRDefault="00A4781E" w:rsidP="00A4781E">
            <w:pPr>
              <w:jc w:val="center"/>
              <w:textAlignment w:val="auto"/>
              <w:rPr>
                <w:rFonts w:ascii="Calibri" w:eastAsia="Calibri" w:hAnsi="Calibri" w:cs="Calibri"/>
                <w:b/>
                <w:szCs w:val="24"/>
              </w:rPr>
            </w:pPr>
            <w:r w:rsidRPr="00257FDD">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A4781E" w:rsidRPr="00257FDD" w:rsidRDefault="00A4781E" w:rsidP="00A4781E">
            <w:pPr>
              <w:jc w:val="center"/>
              <w:textAlignment w:val="auto"/>
              <w:rPr>
                <w:rFonts w:ascii="Calibri" w:eastAsia="Calibri" w:hAnsi="Calibri" w:cs="Calibri"/>
                <w:b/>
                <w:szCs w:val="24"/>
              </w:rPr>
            </w:pPr>
          </w:p>
        </w:tc>
      </w:tr>
      <w:tr w:rsidR="00A4781E" w:rsidRPr="0047534F" w14:paraId="0628E687" w14:textId="77777777" w:rsidTr="00876DAD">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34F6E699" w14:textId="46CFBB31" w:rsidR="00A4781E" w:rsidRPr="00257FDD" w:rsidRDefault="00A4781E" w:rsidP="00A4781E">
            <w:pPr>
              <w:jc w:val="center"/>
              <w:textAlignment w:val="auto"/>
              <w:rPr>
                <w:rFonts w:ascii="Calibri" w:eastAsia="Calibri" w:hAnsi="Calibri" w:cs="Calibri"/>
                <w:b/>
                <w:szCs w:val="24"/>
              </w:rPr>
            </w:pPr>
            <w:r w:rsidRPr="00257FDD">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7EF943A9" w14:textId="2A4D29EF" w:rsidR="00A4781E" w:rsidRPr="00257FDD" w:rsidRDefault="00A4781E" w:rsidP="00A4781E">
            <w:pPr>
              <w:textAlignment w:val="auto"/>
              <w:rPr>
                <w:rFonts w:ascii="Calibri" w:eastAsia="Calibri" w:hAnsi="Calibri" w:cs="Calibri"/>
                <w:szCs w:val="24"/>
              </w:rPr>
            </w:pPr>
            <w:r w:rsidRPr="00257FDD">
              <w:rPr>
                <w:rFonts w:ascii="Calibri" w:eastAsia="Calibri" w:hAnsi="Calibri" w:cs="Calibri"/>
                <w:sz w:val="22"/>
                <w:szCs w:val="22"/>
              </w:rPr>
              <w:t>IT literate, capable of using MS Word/Excel and office packages</w:t>
            </w:r>
          </w:p>
        </w:tc>
        <w:tc>
          <w:tcPr>
            <w:tcW w:w="1418" w:type="dxa"/>
            <w:tcBorders>
              <w:top w:val="single" w:sz="4" w:space="0" w:color="auto"/>
              <w:left w:val="single" w:sz="4" w:space="0" w:color="auto"/>
              <w:bottom w:val="single" w:sz="4" w:space="0" w:color="auto"/>
              <w:right w:val="single" w:sz="4" w:space="0" w:color="auto"/>
            </w:tcBorders>
          </w:tcPr>
          <w:p w14:paraId="3BA5A08F" w14:textId="6D4E7536" w:rsidR="00A4781E" w:rsidRPr="00257FDD" w:rsidRDefault="00A4781E" w:rsidP="00A4781E">
            <w:pPr>
              <w:jc w:val="center"/>
              <w:textAlignment w:val="auto"/>
              <w:rPr>
                <w:rFonts w:ascii="Calibri" w:eastAsia="Calibri" w:hAnsi="Calibri" w:cs="Calibri"/>
                <w:b/>
                <w:szCs w:val="24"/>
              </w:rPr>
            </w:pPr>
            <w:r w:rsidRPr="00257FDD">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A4781E" w:rsidRPr="00257FDD" w:rsidRDefault="00A4781E" w:rsidP="00A4781E">
            <w:pPr>
              <w:jc w:val="center"/>
              <w:textAlignment w:val="auto"/>
              <w:rPr>
                <w:rFonts w:ascii="Calibri" w:eastAsia="Calibri" w:hAnsi="Calibri" w:cs="Calibri"/>
                <w:b/>
                <w:szCs w:val="24"/>
              </w:rPr>
            </w:pPr>
          </w:p>
        </w:tc>
      </w:tr>
      <w:tr w:rsidR="00A4781E" w:rsidRPr="0047534F" w14:paraId="5C8F7F49" w14:textId="77777777" w:rsidTr="00876DAD">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6A20874E" w14:textId="1B51D806" w:rsidR="00A4781E" w:rsidRPr="00257FDD" w:rsidRDefault="00A4781E" w:rsidP="00A4781E">
            <w:pPr>
              <w:jc w:val="center"/>
              <w:textAlignment w:val="auto"/>
              <w:rPr>
                <w:rFonts w:ascii="Calibri" w:eastAsia="Calibri" w:hAnsi="Calibri" w:cs="Calibri"/>
                <w:b/>
                <w:szCs w:val="24"/>
              </w:rPr>
            </w:pPr>
            <w:r w:rsidRPr="00257FDD">
              <w:rPr>
                <w:rFonts w:ascii="Calibri" w:eastAsia="Calibri" w:hAnsi="Calibri" w:cs="Calibri"/>
                <w:b/>
                <w:szCs w:val="24"/>
              </w:rPr>
              <w:t>11</w:t>
            </w:r>
          </w:p>
        </w:tc>
        <w:tc>
          <w:tcPr>
            <w:tcW w:w="6520" w:type="dxa"/>
            <w:tcBorders>
              <w:top w:val="single" w:sz="4" w:space="0" w:color="auto"/>
              <w:left w:val="single" w:sz="4" w:space="0" w:color="auto"/>
              <w:bottom w:val="single" w:sz="4" w:space="0" w:color="auto"/>
              <w:right w:val="single" w:sz="4" w:space="0" w:color="auto"/>
            </w:tcBorders>
          </w:tcPr>
          <w:p w14:paraId="2DD9224A" w14:textId="77777777" w:rsidR="00A4781E" w:rsidRPr="00257FDD" w:rsidRDefault="00A4781E" w:rsidP="00A4781E">
            <w:pPr>
              <w:textAlignment w:val="auto"/>
              <w:rPr>
                <w:rFonts w:ascii="Calibri" w:eastAsia="Calibri" w:hAnsi="Calibri" w:cs="Calibri"/>
                <w:sz w:val="22"/>
                <w:szCs w:val="22"/>
              </w:rPr>
            </w:pPr>
            <w:r w:rsidRPr="00257FDD">
              <w:rPr>
                <w:rFonts w:ascii="Calibri" w:eastAsia="Calibri" w:hAnsi="Calibri" w:cs="Calibri"/>
                <w:sz w:val="22"/>
                <w:szCs w:val="22"/>
              </w:rPr>
              <w:t>Ability to take ownership for resolution of enquiries</w:t>
            </w:r>
          </w:p>
          <w:p w14:paraId="7CF3B95D" w14:textId="2ADEB24E" w:rsidR="00A4781E" w:rsidRPr="00257FDD" w:rsidRDefault="00A4781E" w:rsidP="00A4781E">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2D1B128E" w14:textId="7E054EFD" w:rsidR="00A4781E" w:rsidRPr="00257FDD" w:rsidRDefault="00A4781E" w:rsidP="00A4781E">
            <w:pPr>
              <w:jc w:val="center"/>
              <w:textAlignment w:val="auto"/>
              <w:rPr>
                <w:rFonts w:ascii="Calibri" w:eastAsia="Calibri" w:hAnsi="Calibri" w:cs="Calibri"/>
                <w:b/>
                <w:szCs w:val="24"/>
              </w:rPr>
            </w:pPr>
            <w:r w:rsidRPr="00257FDD">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A4781E" w:rsidRPr="00257FDD" w:rsidRDefault="00A4781E" w:rsidP="00A4781E">
            <w:pPr>
              <w:jc w:val="center"/>
              <w:textAlignment w:val="auto"/>
              <w:rPr>
                <w:rFonts w:ascii="Calibri" w:eastAsia="Calibri" w:hAnsi="Calibri" w:cs="Calibri"/>
                <w:b/>
                <w:szCs w:val="24"/>
              </w:rPr>
            </w:pPr>
          </w:p>
        </w:tc>
      </w:tr>
      <w:tr w:rsidR="00A4781E" w:rsidRPr="0047534F" w14:paraId="3F9D0C7B" w14:textId="77777777" w:rsidTr="00876DAD">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0812F48F" w14:textId="1ADB60F9" w:rsidR="00A4781E" w:rsidRPr="00257FDD" w:rsidRDefault="00A4781E" w:rsidP="00A4781E">
            <w:pPr>
              <w:jc w:val="center"/>
              <w:textAlignment w:val="auto"/>
              <w:rPr>
                <w:rFonts w:ascii="Calibri" w:eastAsia="Calibri" w:hAnsi="Calibri" w:cs="Calibri"/>
                <w:b/>
                <w:szCs w:val="24"/>
              </w:rPr>
            </w:pPr>
            <w:r w:rsidRPr="00257FDD">
              <w:rPr>
                <w:rFonts w:ascii="Calibri" w:eastAsia="Calibri" w:hAnsi="Calibri" w:cs="Calibri"/>
                <w:b/>
                <w:szCs w:val="24"/>
              </w:rPr>
              <w:t>12</w:t>
            </w:r>
          </w:p>
        </w:tc>
        <w:tc>
          <w:tcPr>
            <w:tcW w:w="6520" w:type="dxa"/>
            <w:tcBorders>
              <w:top w:val="single" w:sz="4" w:space="0" w:color="auto"/>
              <w:left w:val="single" w:sz="4" w:space="0" w:color="auto"/>
              <w:bottom w:val="single" w:sz="4" w:space="0" w:color="auto"/>
              <w:right w:val="single" w:sz="4" w:space="0" w:color="auto"/>
            </w:tcBorders>
          </w:tcPr>
          <w:p w14:paraId="5A3CBEAE" w14:textId="6D23F4A4" w:rsidR="00A4781E" w:rsidRPr="00257FDD" w:rsidRDefault="00A4781E" w:rsidP="00A4781E">
            <w:pPr>
              <w:textAlignment w:val="auto"/>
              <w:rPr>
                <w:rFonts w:ascii="Calibri" w:eastAsia="Calibri" w:hAnsi="Calibri" w:cs="Calibri"/>
                <w:szCs w:val="24"/>
              </w:rPr>
            </w:pPr>
            <w:r w:rsidRPr="00257FDD">
              <w:rPr>
                <w:rFonts w:ascii="Calibri" w:eastAsia="Calibri" w:hAnsi="Calibri" w:cs="Calibri"/>
                <w:sz w:val="22"/>
                <w:szCs w:val="22"/>
              </w:rPr>
              <w:t>Ability to demonstrate attention to detail and maintain accurate records.</w:t>
            </w:r>
          </w:p>
        </w:tc>
        <w:tc>
          <w:tcPr>
            <w:tcW w:w="1418" w:type="dxa"/>
            <w:tcBorders>
              <w:top w:val="single" w:sz="4" w:space="0" w:color="auto"/>
              <w:left w:val="single" w:sz="4" w:space="0" w:color="auto"/>
              <w:bottom w:val="single" w:sz="4" w:space="0" w:color="auto"/>
              <w:right w:val="single" w:sz="4" w:space="0" w:color="auto"/>
            </w:tcBorders>
          </w:tcPr>
          <w:p w14:paraId="676C03E8" w14:textId="176D1CA9" w:rsidR="00A4781E" w:rsidRPr="00257FDD" w:rsidRDefault="00A4781E" w:rsidP="00A4781E">
            <w:pPr>
              <w:jc w:val="center"/>
              <w:textAlignment w:val="auto"/>
              <w:rPr>
                <w:rFonts w:ascii="Calibri" w:eastAsia="Calibri" w:hAnsi="Calibri" w:cs="Calibri"/>
                <w:b/>
                <w:szCs w:val="24"/>
              </w:rPr>
            </w:pPr>
            <w:r w:rsidRPr="00257FDD">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35DECE4C" w14:textId="77777777" w:rsidR="00A4781E" w:rsidRPr="00257FDD" w:rsidRDefault="00A4781E" w:rsidP="00A4781E">
            <w:pPr>
              <w:jc w:val="center"/>
              <w:textAlignment w:val="auto"/>
              <w:rPr>
                <w:rFonts w:ascii="Calibri" w:eastAsia="Calibri" w:hAnsi="Calibri" w:cs="Calibri"/>
                <w:b/>
                <w:szCs w:val="24"/>
              </w:rPr>
            </w:pPr>
          </w:p>
        </w:tc>
      </w:tr>
      <w:tr w:rsidR="00A4781E" w:rsidRPr="0047534F" w14:paraId="3A15FC0B" w14:textId="77777777" w:rsidTr="00876DAD">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06F4A07B" w14:textId="736D245A" w:rsidR="00A4781E" w:rsidRPr="00257FDD" w:rsidRDefault="00A4781E" w:rsidP="00A4781E">
            <w:pPr>
              <w:jc w:val="center"/>
              <w:textAlignment w:val="auto"/>
              <w:rPr>
                <w:rFonts w:ascii="Calibri" w:eastAsia="Calibri" w:hAnsi="Calibri" w:cs="Calibri"/>
                <w:b/>
                <w:szCs w:val="24"/>
              </w:rPr>
            </w:pPr>
            <w:r w:rsidRPr="00257FDD">
              <w:rPr>
                <w:rFonts w:ascii="Calibri" w:eastAsia="Calibri" w:hAnsi="Calibri" w:cs="Calibri"/>
                <w:b/>
                <w:szCs w:val="24"/>
              </w:rPr>
              <w:t>13</w:t>
            </w:r>
          </w:p>
        </w:tc>
        <w:tc>
          <w:tcPr>
            <w:tcW w:w="6520" w:type="dxa"/>
            <w:tcBorders>
              <w:top w:val="single" w:sz="4" w:space="0" w:color="auto"/>
              <w:left w:val="single" w:sz="4" w:space="0" w:color="auto"/>
              <w:bottom w:val="single" w:sz="4" w:space="0" w:color="auto"/>
              <w:right w:val="single" w:sz="4" w:space="0" w:color="auto"/>
            </w:tcBorders>
          </w:tcPr>
          <w:p w14:paraId="71BD4155" w14:textId="087FE078" w:rsidR="00A4781E" w:rsidRPr="00257FDD" w:rsidRDefault="00A4781E" w:rsidP="00A4781E">
            <w:pPr>
              <w:textAlignment w:val="auto"/>
              <w:rPr>
                <w:rFonts w:ascii="Calibri" w:eastAsia="Calibri" w:hAnsi="Calibri" w:cs="Calibri"/>
                <w:szCs w:val="24"/>
              </w:rPr>
            </w:pPr>
            <w:r w:rsidRPr="00257FDD">
              <w:rPr>
                <w:rFonts w:ascii="Calibri" w:eastAsia="Calibri" w:hAnsi="Calibri" w:cs="Calibri"/>
                <w:sz w:val="22"/>
                <w:szCs w:val="22"/>
              </w:rPr>
              <w:t>Strong commitment to customer care</w:t>
            </w:r>
            <w:r w:rsidR="006411F2" w:rsidRPr="00257FDD">
              <w:rPr>
                <w:rFonts w:ascii="Calibri" w:eastAsia="Calibri" w:hAnsi="Calibri" w:cs="Calibri"/>
                <w:sz w:val="22"/>
                <w:szCs w:val="22"/>
              </w:rPr>
              <w:t xml:space="preserve"> and has welcoming helpful approach to customers.</w:t>
            </w:r>
          </w:p>
        </w:tc>
        <w:tc>
          <w:tcPr>
            <w:tcW w:w="1418" w:type="dxa"/>
            <w:tcBorders>
              <w:top w:val="single" w:sz="4" w:space="0" w:color="auto"/>
              <w:left w:val="single" w:sz="4" w:space="0" w:color="auto"/>
              <w:bottom w:val="single" w:sz="4" w:space="0" w:color="auto"/>
              <w:right w:val="single" w:sz="4" w:space="0" w:color="auto"/>
            </w:tcBorders>
          </w:tcPr>
          <w:p w14:paraId="048051FE" w14:textId="72CC15AD" w:rsidR="00A4781E" w:rsidRPr="00257FDD" w:rsidRDefault="00A4781E" w:rsidP="00A4781E">
            <w:pPr>
              <w:jc w:val="center"/>
              <w:textAlignment w:val="auto"/>
              <w:rPr>
                <w:rFonts w:ascii="Calibri" w:eastAsia="Calibri" w:hAnsi="Calibri" w:cs="Calibri"/>
                <w:b/>
                <w:szCs w:val="24"/>
              </w:rPr>
            </w:pPr>
            <w:r w:rsidRPr="00257FDD">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49D63758" w14:textId="2101D10F" w:rsidR="00A4781E" w:rsidRPr="00257FDD" w:rsidRDefault="00A4781E" w:rsidP="00A4781E">
            <w:pPr>
              <w:jc w:val="center"/>
              <w:textAlignment w:val="auto"/>
              <w:rPr>
                <w:rFonts w:ascii="Calibri" w:eastAsia="Calibri" w:hAnsi="Calibri" w:cs="Calibri"/>
                <w:b/>
                <w:szCs w:val="24"/>
              </w:rPr>
            </w:pPr>
          </w:p>
        </w:tc>
      </w:tr>
      <w:tr w:rsidR="00A4781E" w:rsidRPr="0047534F" w14:paraId="0C3EB876" w14:textId="77777777" w:rsidTr="00876DAD">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7872FA00" w14:textId="390CEFD0" w:rsidR="00A4781E" w:rsidRPr="0047534F" w:rsidRDefault="00A4781E" w:rsidP="00A4781E">
            <w:pPr>
              <w:jc w:val="center"/>
              <w:textAlignment w:val="auto"/>
              <w:rPr>
                <w:rFonts w:ascii="Calibri" w:eastAsia="Calibri" w:hAnsi="Calibri" w:cs="Calibri"/>
                <w:b/>
                <w:szCs w:val="24"/>
              </w:rPr>
            </w:pPr>
            <w:r>
              <w:rPr>
                <w:rFonts w:ascii="Calibri" w:eastAsia="Calibri" w:hAnsi="Calibri" w:cs="Calibri"/>
                <w:b/>
                <w:szCs w:val="24"/>
              </w:rPr>
              <w:t>14</w:t>
            </w:r>
          </w:p>
        </w:tc>
        <w:tc>
          <w:tcPr>
            <w:tcW w:w="6520" w:type="dxa"/>
            <w:tcBorders>
              <w:top w:val="single" w:sz="4" w:space="0" w:color="auto"/>
              <w:left w:val="single" w:sz="4" w:space="0" w:color="auto"/>
              <w:bottom w:val="single" w:sz="4" w:space="0" w:color="auto"/>
              <w:right w:val="single" w:sz="4" w:space="0" w:color="auto"/>
            </w:tcBorders>
          </w:tcPr>
          <w:p w14:paraId="6DEDC131" w14:textId="2FCAF619" w:rsidR="00A4781E" w:rsidRPr="00B27419" w:rsidRDefault="00A4781E" w:rsidP="00A4781E">
            <w:pPr>
              <w:textAlignment w:val="auto"/>
              <w:rPr>
                <w:rFonts w:ascii="Calibri" w:eastAsia="Calibri" w:hAnsi="Calibri" w:cs="Calibri"/>
                <w:szCs w:val="24"/>
              </w:rPr>
            </w:pPr>
            <w:r w:rsidRPr="009D4FA5">
              <w:rPr>
                <w:rFonts w:ascii="Calibri" w:eastAsia="Calibri" w:hAnsi="Calibri" w:cs="Calibri"/>
                <w:sz w:val="22"/>
                <w:szCs w:val="22"/>
              </w:rPr>
              <w:t>Ability to effectively interpret written communication and respond in the most appropriate format</w:t>
            </w:r>
            <w:r w:rsidR="00F8162F">
              <w:rPr>
                <w:rFonts w:ascii="Calibri" w:eastAsia="Calibri" w:hAnsi="Calibri" w:cs="Calibri"/>
                <w:sz w:val="22"/>
                <w:szCs w:val="22"/>
              </w:rPr>
              <w:t>.</w:t>
            </w:r>
          </w:p>
        </w:tc>
        <w:tc>
          <w:tcPr>
            <w:tcW w:w="1418" w:type="dxa"/>
            <w:tcBorders>
              <w:top w:val="single" w:sz="4" w:space="0" w:color="auto"/>
              <w:left w:val="single" w:sz="4" w:space="0" w:color="auto"/>
              <w:bottom w:val="single" w:sz="4" w:space="0" w:color="auto"/>
              <w:right w:val="single" w:sz="4" w:space="0" w:color="auto"/>
            </w:tcBorders>
          </w:tcPr>
          <w:p w14:paraId="551963EB" w14:textId="2833FE77" w:rsidR="00A4781E" w:rsidRPr="00B27419" w:rsidRDefault="00A4781E" w:rsidP="00A4781E">
            <w:pPr>
              <w:jc w:val="center"/>
              <w:textAlignment w:val="auto"/>
              <w:rPr>
                <w:rFonts w:ascii="Calibri" w:eastAsia="Calibri" w:hAnsi="Calibri" w:cs="Calibri"/>
                <w:b/>
                <w:szCs w:val="24"/>
              </w:rPr>
            </w:pPr>
            <w:r w:rsidRPr="009D4FA5">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4A1B1699" w14:textId="77777777" w:rsidR="00A4781E" w:rsidRPr="0047534F" w:rsidRDefault="00A4781E" w:rsidP="00A4781E">
            <w:pPr>
              <w:jc w:val="center"/>
              <w:textAlignment w:val="auto"/>
              <w:rPr>
                <w:rFonts w:ascii="Calibri" w:eastAsia="Calibri" w:hAnsi="Calibri" w:cs="Calibri"/>
                <w:b/>
                <w:szCs w:val="24"/>
              </w:rPr>
            </w:pPr>
          </w:p>
        </w:tc>
      </w:tr>
      <w:tr w:rsidR="00A4781E" w:rsidRPr="0047534F" w14:paraId="7AC0D32C" w14:textId="77777777" w:rsidTr="00876DAD">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5D374847" w14:textId="78B86302" w:rsidR="00A4781E" w:rsidRPr="0047534F" w:rsidRDefault="00A4781E" w:rsidP="00A4781E">
            <w:pPr>
              <w:jc w:val="center"/>
              <w:textAlignment w:val="auto"/>
              <w:rPr>
                <w:rFonts w:ascii="Calibri" w:eastAsia="Calibri" w:hAnsi="Calibri" w:cs="Calibri"/>
                <w:b/>
                <w:szCs w:val="24"/>
              </w:rPr>
            </w:pPr>
            <w:r>
              <w:rPr>
                <w:rFonts w:ascii="Calibri" w:eastAsia="Calibri" w:hAnsi="Calibri" w:cs="Calibri"/>
                <w:b/>
                <w:szCs w:val="24"/>
              </w:rPr>
              <w:t>15</w:t>
            </w:r>
          </w:p>
        </w:tc>
        <w:tc>
          <w:tcPr>
            <w:tcW w:w="6520" w:type="dxa"/>
            <w:tcBorders>
              <w:top w:val="single" w:sz="4" w:space="0" w:color="auto"/>
              <w:left w:val="single" w:sz="4" w:space="0" w:color="auto"/>
              <w:bottom w:val="single" w:sz="4" w:space="0" w:color="auto"/>
              <w:right w:val="single" w:sz="4" w:space="0" w:color="auto"/>
            </w:tcBorders>
          </w:tcPr>
          <w:p w14:paraId="2CDCBB96" w14:textId="54BB4A39" w:rsidR="00A4781E" w:rsidRPr="00B27419" w:rsidRDefault="00A4781E" w:rsidP="00A4781E">
            <w:pPr>
              <w:textAlignment w:val="auto"/>
              <w:rPr>
                <w:rFonts w:ascii="Calibri" w:eastAsia="Calibri" w:hAnsi="Calibri" w:cs="Calibri"/>
                <w:szCs w:val="24"/>
              </w:rPr>
            </w:pPr>
            <w:r w:rsidRPr="009D4FA5">
              <w:rPr>
                <w:rFonts w:ascii="Calibri" w:eastAsia="Calibri" w:hAnsi="Calibri" w:cs="Calibri"/>
                <w:sz w:val="22"/>
                <w:szCs w:val="22"/>
              </w:rPr>
              <w:t>Ability to apply accurate literacy and numeracy skills</w:t>
            </w:r>
          </w:p>
        </w:tc>
        <w:tc>
          <w:tcPr>
            <w:tcW w:w="1418" w:type="dxa"/>
            <w:tcBorders>
              <w:top w:val="single" w:sz="4" w:space="0" w:color="auto"/>
              <w:left w:val="single" w:sz="4" w:space="0" w:color="auto"/>
              <w:bottom w:val="single" w:sz="4" w:space="0" w:color="auto"/>
              <w:right w:val="single" w:sz="4" w:space="0" w:color="auto"/>
            </w:tcBorders>
          </w:tcPr>
          <w:p w14:paraId="2B1543A2" w14:textId="301B4858" w:rsidR="00A4781E" w:rsidRPr="00B27419" w:rsidRDefault="00A4781E" w:rsidP="00A4781E">
            <w:pPr>
              <w:jc w:val="center"/>
              <w:textAlignment w:val="auto"/>
              <w:rPr>
                <w:rFonts w:ascii="Calibri" w:eastAsia="Calibri" w:hAnsi="Calibri" w:cs="Calibri"/>
                <w:b/>
                <w:szCs w:val="24"/>
              </w:rPr>
            </w:pPr>
            <w:r w:rsidRPr="009D4FA5">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69D06508" w14:textId="77777777" w:rsidR="00A4781E" w:rsidRPr="0047534F" w:rsidRDefault="00A4781E" w:rsidP="00A4781E">
            <w:pPr>
              <w:jc w:val="center"/>
              <w:textAlignment w:val="auto"/>
              <w:rPr>
                <w:rFonts w:ascii="Calibri" w:eastAsia="Calibri" w:hAnsi="Calibri" w:cs="Calibri"/>
                <w:b/>
                <w:szCs w:val="24"/>
              </w:rPr>
            </w:pPr>
          </w:p>
        </w:tc>
      </w:tr>
      <w:tr w:rsidR="00A4781E"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A4781E" w:rsidRPr="0047534F" w:rsidRDefault="00A4781E" w:rsidP="00A4781E">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A4781E" w:rsidRPr="00B27419" w:rsidRDefault="00A4781E" w:rsidP="00A4781E">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A4781E" w:rsidRPr="00B27419" w:rsidRDefault="00A4781E" w:rsidP="00A4781E">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A4781E" w:rsidRPr="0047534F" w:rsidRDefault="00A4781E" w:rsidP="00A4781E">
            <w:pPr>
              <w:jc w:val="center"/>
              <w:textAlignment w:val="auto"/>
              <w:rPr>
                <w:rFonts w:ascii="Calibri" w:eastAsia="Calibri" w:hAnsi="Calibri" w:cs="Calibri"/>
                <w:b/>
                <w:szCs w:val="24"/>
              </w:rPr>
            </w:pPr>
          </w:p>
        </w:tc>
      </w:tr>
      <w:tr w:rsidR="00834118" w:rsidRPr="0047534F" w14:paraId="27C3536B" w14:textId="77777777" w:rsidTr="00630AD9">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43096FB3" w14:textId="60FC4DD4" w:rsidR="00834118" w:rsidRPr="0047534F" w:rsidRDefault="00834118" w:rsidP="00834118">
            <w:pPr>
              <w:jc w:val="center"/>
              <w:textAlignment w:val="auto"/>
              <w:rPr>
                <w:rFonts w:ascii="Calibri" w:eastAsia="Calibri" w:hAnsi="Calibri" w:cs="Calibri"/>
                <w:b/>
                <w:szCs w:val="24"/>
              </w:rPr>
            </w:pPr>
            <w:r>
              <w:rPr>
                <w:rFonts w:ascii="Calibri" w:eastAsia="Calibri" w:hAnsi="Calibri" w:cs="Calibri"/>
                <w:b/>
                <w:szCs w:val="24"/>
              </w:rPr>
              <w:t>16</w:t>
            </w:r>
          </w:p>
        </w:tc>
        <w:tc>
          <w:tcPr>
            <w:tcW w:w="6520" w:type="dxa"/>
            <w:tcBorders>
              <w:top w:val="single" w:sz="4" w:space="0" w:color="auto"/>
              <w:left w:val="single" w:sz="4" w:space="0" w:color="auto"/>
              <w:bottom w:val="single" w:sz="4" w:space="0" w:color="auto"/>
              <w:right w:val="single" w:sz="4" w:space="0" w:color="auto"/>
            </w:tcBorders>
          </w:tcPr>
          <w:p w14:paraId="5C0EF72C" w14:textId="4A42B6A6" w:rsidR="00834118" w:rsidRPr="00B27419" w:rsidRDefault="00834118" w:rsidP="00834118">
            <w:pPr>
              <w:textAlignment w:val="auto"/>
              <w:rPr>
                <w:rFonts w:ascii="Calibri" w:eastAsia="Calibri" w:hAnsi="Calibri" w:cs="Calibri"/>
                <w:szCs w:val="24"/>
              </w:rPr>
            </w:pPr>
            <w:r w:rsidRPr="009D4FA5">
              <w:rPr>
                <w:rFonts w:ascii="Calibri" w:eastAsia="Calibri" w:hAnsi="Calibri" w:cs="Calibri"/>
                <w:sz w:val="22"/>
                <w:szCs w:val="22"/>
              </w:rPr>
              <w:t>Ability to work well under pressure, prioritise and make decisions</w:t>
            </w:r>
          </w:p>
        </w:tc>
        <w:tc>
          <w:tcPr>
            <w:tcW w:w="1418" w:type="dxa"/>
            <w:tcBorders>
              <w:top w:val="single" w:sz="4" w:space="0" w:color="auto"/>
              <w:left w:val="single" w:sz="4" w:space="0" w:color="auto"/>
              <w:bottom w:val="single" w:sz="4" w:space="0" w:color="auto"/>
              <w:right w:val="single" w:sz="4" w:space="0" w:color="auto"/>
            </w:tcBorders>
          </w:tcPr>
          <w:p w14:paraId="452D4852" w14:textId="7C65E913" w:rsidR="00834118" w:rsidRPr="00B27419" w:rsidRDefault="00834118" w:rsidP="00834118">
            <w:pPr>
              <w:jc w:val="center"/>
              <w:textAlignment w:val="auto"/>
              <w:rPr>
                <w:rFonts w:ascii="Calibri" w:eastAsia="Calibri" w:hAnsi="Calibri" w:cs="Calibri"/>
                <w:b/>
                <w:szCs w:val="24"/>
              </w:rPr>
            </w:pPr>
            <w:r w:rsidRPr="009D4FA5">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834118" w:rsidRPr="0047534F" w:rsidRDefault="00834118" w:rsidP="00834118">
            <w:pPr>
              <w:jc w:val="center"/>
              <w:textAlignment w:val="auto"/>
              <w:rPr>
                <w:rFonts w:ascii="Calibri" w:eastAsia="Calibri" w:hAnsi="Calibri" w:cs="Calibri"/>
                <w:b/>
                <w:szCs w:val="24"/>
              </w:rPr>
            </w:pPr>
          </w:p>
        </w:tc>
      </w:tr>
      <w:tr w:rsidR="00834118" w:rsidRPr="0047534F" w14:paraId="4772DE7E" w14:textId="77777777" w:rsidTr="00630AD9">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0B63EE24" w14:textId="09230E38" w:rsidR="00834118" w:rsidRPr="0047534F" w:rsidRDefault="00834118" w:rsidP="00834118">
            <w:pPr>
              <w:jc w:val="center"/>
              <w:textAlignment w:val="auto"/>
              <w:rPr>
                <w:rFonts w:ascii="Calibri" w:eastAsia="Calibri" w:hAnsi="Calibri" w:cs="Calibri"/>
                <w:b/>
                <w:szCs w:val="24"/>
              </w:rPr>
            </w:pPr>
            <w:r>
              <w:rPr>
                <w:rFonts w:ascii="Calibri" w:eastAsia="Calibri" w:hAnsi="Calibri" w:cs="Calibri"/>
                <w:b/>
                <w:szCs w:val="24"/>
              </w:rPr>
              <w:t>17</w:t>
            </w:r>
          </w:p>
        </w:tc>
        <w:tc>
          <w:tcPr>
            <w:tcW w:w="6520" w:type="dxa"/>
            <w:tcBorders>
              <w:top w:val="single" w:sz="4" w:space="0" w:color="auto"/>
              <w:left w:val="single" w:sz="4" w:space="0" w:color="auto"/>
              <w:bottom w:val="single" w:sz="4" w:space="0" w:color="auto"/>
              <w:right w:val="single" w:sz="4" w:space="0" w:color="auto"/>
            </w:tcBorders>
          </w:tcPr>
          <w:p w14:paraId="13B38C62" w14:textId="20E52A3A" w:rsidR="00834118" w:rsidRPr="00B27419" w:rsidRDefault="00834118" w:rsidP="00834118">
            <w:pPr>
              <w:textAlignment w:val="auto"/>
              <w:rPr>
                <w:rFonts w:ascii="Calibri" w:eastAsia="Calibri" w:hAnsi="Calibri" w:cs="Calibri"/>
                <w:szCs w:val="24"/>
              </w:rPr>
            </w:pPr>
            <w:r w:rsidRPr="009D4FA5">
              <w:rPr>
                <w:rFonts w:ascii="Calibri" w:eastAsia="Calibri" w:hAnsi="Calibri" w:cs="Calibri"/>
                <w:sz w:val="22"/>
                <w:szCs w:val="22"/>
              </w:rPr>
              <w:t>Ability to work effectively on own initiative and as part of a team</w:t>
            </w:r>
          </w:p>
        </w:tc>
        <w:tc>
          <w:tcPr>
            <w:tcW w:w="1418" w:type="dxa"/>
            <w:tcBorders>
              <w:top w:val="single" w:sz="4" w:space="0" w:color="auto"/>
              <w:left w:val="single" w:sz="4" w:space="0" w:color="auto"/>
              <w:bottom w:val="single" w:sz="4" w:space="0" w:color="auto"/>
              <w:right w:val="single" w:sz="4" w:space="0" w:color="auto"/>
            </w:tcBorders>
          </w:tcPr>
          <w:p w14:paraId="6A1D5302" w14:textId="1291A92C" w:rsidR="00834118" w:rsidRPr="00B27419" w:rsidRDefault="00834118" w:rsidP="00834118">
            <w:pPr>
              <w:jc w:val="center"/>
              <w:textAlignment w:val="auto"/>
              <w:rPr>
                <w:rFonts w:ascii="Calibri" w:eastAsia="Calibri" w:hAnsi="Calibri" w:cs="Calibri"/>
                <w:b/>
                <w:szCs w:val="24"/>
              </w:rPr>
            </w:pPr>
            <w:r w:rsidRPr="009D4FA5">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834118" w:rsidRPr="0047534F" w:rsidRDefault="00834118" w:rsidP="00834118">
            <w:pPr>
              <w:jc w:val="center"/>
              <w:textAlignment w:val="auto"/>
              <w:rPr>
                <w:rFonts w:ascii="Calibri" w:eastAsia="Calibri" w:hAnsi="Calibri" w:cs="Calibri"/>
                <w:b/>
                <w:szCs w:val="24"/>
              </w:rPr>
            </w:pPr>
          </w:p>
        </w:tc>
      </w:tr>
      <w:tr w:rsidR="00834118" w:rsidRPr="0047534F" w14:paraId="459B61D7" w14:textId="77777777" w:rsidTr="00630AD9">
        <w:trPr>
          <w:trHeight w:val="352"/>
        </w:trPr>
        <w:tc>
          <w:tcPr>
            <w:tcW w:w="959" w:type="dxa"/>
            <w:tcBorders>
              <w:top w:val="single" w:sz="4" w:space="0" w:color="auto"/>
              <w:left w:val="single" w:sz="4" w:space="0" w:color="auto"/>
              <w:bottom w:val="single" w:sz="4" w:space="0" w:color="auto"/>
              <w:right w:val="single" w:sz="4" w:space="0" w:color="auto"/>
            </w:tcBorders>
            <w:vAlign w:val="center"/>
          </w:tcPr>
          <w:p w14:paraId="1CCE6CEE" w14:textId="043A26F9" w:rsidR="00834118" w:rsidRPr="0047534F" w:rsidRDefault="00834118" w:rsidP="00834118">
            <w:pPr>
              <w:jc w:val="center"/>
              <w:textAlignment w:val="auto"/>
              <w:rPr>
                <w:rFonts w:ascii="Calibri" w:eastAsia="Calibri" w:hAnsi="Calibri" w:cs="Calibri"/>
                <w:b/>
                <w:szCs w:val="24"/>
              </w:rPr>
            </w:pPr>
            <w:r>
              <w:rPr>
                <w:rFonts w:ascii="Calibri" w:eastAsia="Calibri" w:hAnsi="Calibri" w:cs="Calibri"/>
                <w:b/>
                <w:szCs w:val="24"/>
              </w:rPr>
              <w:t>18</w:t>
            </w:r>
          </w:p>
        </w:tc>
        <w:tc>
          <w:tcPr>
            <w:tcW w:w="6520" w:type="dxa"/>
            <w:tcBorders>
              <w:top w:val="single" w:sz="4" w:space="0" w:color="auto"/>
              <w:left w:val="single" w:sz="4" w:space="0" w:color="auto"/>
              <w:bottom w:val="single" w:sz="4" w:space="0" w:color="auto"/>
              <w:right w:val="single" w:sz="4" w:space="0" w:color="auto"/>
            </w:tcBorders>
          </w:tcPr>
          <w:p w14:paraId="3635B92F" w14:textId="45F5D36E" w:rsidR="00834118" w:rsidRPr="00B27419" w:rsidRDefault="00834118" w:rsidP="00834118">
            <w:pPr>
              <w:textAlignment w:val="auto"/>
              <w:rPr>
                <w:rFonts w:ascii="Calibri" w:eastAsia="Calibri" w:hAnsi="Calibri" w:cs="Calibri"/>
                <w:szCs w:val="24"/>
              </w:rPr>
            </w:pPr>
            <w:r w:rsidRPr="009D4FA5">
              <w:rPr>
                <w:rFonts w:ascii="Calibri" w:eastAsia="Calibri" w:hAnsi="Calibri" w:cs="Calibri"/>
                <w:sz w:val="22"/>
                <w:szCs w:val="22"/>
              </w:rPr>
              <w:t>Ability to handle sensitive or confidential information</w:t>
            </w:r>
          </w:p>
        </w:tc>
        <w:tc>
          <w:tcPr>
            <w:tcW w:w="1418" w:type="dxa"/>
            <w:tcBorders>
              <w:top w:val="single" w:sz="4" w:space="0" w:color="auto"/>
              <w:left w:val="single" w:sz="4" w:space="0" w:color="auto"/>
              <w:bottom w:val="single" w:sz="4" w:space="0" w:color="auto"/>
              <w:right w:val="single" w:sz="4" w:space="0" w:color="auto"/>
            </w:tcBorders>
          </w:tcPr>
          <w:p w14:paraId="460E07EE" w14:textId="02BD0CEA" w:rsidR="00834118" w:rsidRPr="00B27419" w:rsidRDefault="00834118" w:rsidP="00834118">
            <w:pPr>
              <w:jc w:val="center"/>
              <w:textAlignment w:val="auto"/>
              <w:rPr>
                <w:rFonts w:ascii="Calibri" w:eastAsia="Calibri" w:hAnsi="Calibri" w:cs="Calibri"/>
                <w:b/>
                <w:szCs w:val="24"/>
              </w:rPr>
            </w:pPr>
            <w:r w:rsidRPr="009D4FA5">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834118" w:rsidRPr="0047534F" w:rsidRDefault="00834118" w:rsidP="00834118">
            <w:pPr>
              <w:jc w:val="center"/>
              <w:textAlignment w:val="auto"/>
              <w:rPr>
                <w:rFonts w:ascii="Calibri" w:eastAsia="Calibri" w:hAnsi="Calibri" w:cs="Calibri"/>
                <w:b/>
                <w:szCs w:val="24"/>
              </w:rPr>
            </w:pPr>
          </w:p>
        </w:tc>
      </w:tr>
      <w:tr w:rsidR="00834118" w:rsidRPr="0047534F" w14:paraId="0D9C7768" w14:textId="77777777" w:rsidTr="00630AD9">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6DFEFB61" w14:textId="29A51A57" w:rsidR="00834118" w:rsidRPr="0047534F" w:rsidRDefault="00834118" w:rsidP="00834118">
            <w:pPr>
              <w:jc w:val="center"/>
              <w:textAlignment w:val="auto"/>
              <w:rPr>
                <w:rFonts w:ascii="Calibri" w:eastAsia="Calibri" w:hAnsi="Calibri" w:cs="Calibri"/>
                <w:b/>
                <w:szCs w:val="24"/>
              </w:rPr>
            </w:pPr>
            <w:r>
              <w:rPr>
                <w:rFonts w:ascii="Calibri" w:eastAsia="Calibri" w:hAnsi="Calibri" w:cs="Calibri"/>
                <w:b/>
                <w:szCs w:val="24"/>
              </w:rPr>
              <w:t>19</w:t>
            </w:r>
          </w:p>
        </w:tc>
        <w:tc>
          <w:tcPr>
            <w:tcW w:w="6520" w:type="dxa"/>
            <w:tcBorders>
              <w:top w:val="single" w:sz="4" w:space="0" w:color="auto"/>
              <w:left w:val="single" w:sz="4" w:space="0" w:color="auto"/>
              <w:bottom w:val="single" w:sz="4" w:space="0" w:color="auto"/>
              <w:right w:val="single" w:sz="4" w:space="0" w:color="auto"/>
            </w:tcBorders>
          </w:tcPr>
          <w:p w14:paraId="69FE9AC4" w14:textId="3DF05154" w:rsidR="00834118" w:rsidRPr="00B27419" w:rsidRDefault="00834118" w:rsidP="00834118">
            <w:pPr>
              <w:textAlignment w:val="auto"/>
              <w:rPr>
                <w:rFonts w:ascii="Calibri" w:eastAsia="Calibri" w:hAnsi="Calibri" w:cs="Calibri"/>
                <w:szCs w:val="24"/>
              </w:rPr>
            </w:pPr>
            <w:r w:rsidRPr="009D4FA5">
              <w:rPr>
                <w:rFonts w:ascii="Calibri" w:eastAsia="Calibri" w:hAnsi="Calibri" w:cs="Calibri"/>
                <w:sz w:val="22"/>
                <w:szCs w:val="22"/>
              </w:rPr>
              <w:t>A flexible approach to working time arrangements to meet service requirements</w:t>
            </w:r>
          </w:p>
        </w:tc>
        <w:tc>
          <w:tcPr>
            <w:tcW w:w="1418" w:type="dxa"/>
            <w:tcBorders>
              <w:top w:val="single" w:sz="4" w:space="0" w:color="auto"/>
              <w:left w:val="single" w:sz="4" w:space="0" w:color="auto"/>
              <w:bottom w:val="single" w:sz="4" w:space="0" w:color="auto"/>
              <w:right w:val="single" w:sz="4" w:space="0" w:color="auto"/>
            </w:tcBorders>
          </w:tcPr>
          <w:p w14:paraId="67844C02" w14:textId="77777777" w:rsidR="00834118" w:rsidRPr="00B27419" w:rsidRDefault="00834118" w:rsidP="0083411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5964DDC3" w14:textId="476CC634" w:rsidR="00834118" w:rsidRPr="0047534F" w:rsidRDefault="00834118" w:rsidP="00834118">
            <w:pPr>
              <w:jc w:val="center"/>
              <w:textAlignment w:val="auto"/>
              <w:rPr>
                <w:rFonts w:ascii="Calibri" w:eastAsia="Calibri" w:hAnsi="Calibri" w:cs="Calibri"/>
                <w:b/>
                <w:szCs w:val="24"/>
              </w:rPr>
            </w:pPr>
            <w:r w:rsidRPr="009D4FA5">
              <w:rPr>
                <w:rFonts w:ascii="Calibri" w:eastAsia="Calibri" w:hAnsi="Calibri" w:cs="Calibri"/>
                <w:b/>
                <w:sz w:val="22"/>
                <w:szCs w:val="22"/>
              </w:rPr>
              <w:t>D</w:t>
            </w:r>
          </w:p>
        </w:tc>
      </w:tr>
      <w:tr w:rsidR="00834118" w:rsidRPr="0047534F" w14:paraId="71ABCFF2" w14:textId="77777777" w:rsidTr="00630AD9">
        <w:trPr>
          <w:trHeight w:val="304"/>
        </w:trPr>
        <w:tc>
          <w:tcPr>
            <w:tcW w:w="959" w:type="dxa"/>
            <w:tcBorders>
              <w:top w:val="single" w:sz="4" w:space="0" w:color="auto"/>
              <w:left w:val="single" w:sz="4" w:space="0" w:color="auto"/>
              <w:bottom w:val="single" w:sz="4" w:space="0" w:color="auto"/>
              <w:right w:val="single" w:sz="4" w:space="0" w:color="auto"/>
            </w:tcBorders>
            <w:vAlign w:val="center"/>
          </w:tcPr>
          <w:p w14:paraId="75055C81" w14:textId="1CA1B81C" w:rsidR="00834118" w:rsidRPr="0047534F" w:rsidRDefault="00834118" w:rsidP="00834118">
            <w:pPr>
              <w:jc w:val="center"/>
              <w:textAlignment w:val="auto"/>
              <w:rPr>
                <w:rFonts w:ascii="Calibri" w:eastAsia="Calibri" w:hAnsi="Calibri" w:cs="Calibri"/>
                <w:b/>
                <w:szCs w:val="24"/>
              </w:rPr>
            </w:pPr>
            <w:r>
              <w:rPr>
                <w:rFonts w:ascii="Calibri" w:eastAsia="Calibri" w:hAnsi="Calibri" w:cs="Calibri"/>
                <w:b/>
                <w:szCs w:val="24"/>
              </w:rPr>
              <w:t>20</w:t>
            </w:r>
          </w:p>
        </w:tc>
        <w:tc>
          <w:tcPr>
            <w:tcW w:w="6520" w:type="dxa"/>
            <w:tcBorders>
              <w:top w:val="single" w:sz="4" w:space="0" w:color="auto"/>
              <w:left w:val="single" w:sz="4" w:space="0" w:color="auto"/>
              <w:bottom w:val="single" w:sz="4" w:space="0" w:color="auto"/>
              <w:right w:val="single" w:sz="4" w:space="0" w:color="auto"/>
            </w:tcBorders>
          </w:tcPr>
          <w:p w14:paraId="69BAB42D" w14:textId="0320D7BA" w:rsidR="00834118" w:rsidRPr="00B27419" w:rsidRDefault="00834118" w:rsidP="00834118">
            <w:pPr>
              <w:textAlignment w:val="auto"/>
              <w:rPr>
                <w:rFonts w:ascii="Calibri" w:eastAsia="Calibri" w:hAnsi="Calibri" w:cs="Calibri"/>
                <w:szCs w:val="24"/>
              </w:rPr>
            </w:pPr>
            <w:r w:rsidRPr="009D4FA5">
              <w:rPr>
                <w:rFonts w:ascii="Calibri" w:eastAsia="Calibri" w:hAnsi="Calibri" w:cs="Calibri"/>
                <w:sz w:val="22"/>
                <w:szCs w:val="22"/>
              </w:rPr>
              <w:t>Understands customer service and has a welcoming and helpful approach to customers</w:t>
            </w:r>
          </w:p>
        </w:tc>
        <w:tc>
          <w:tcPr>
            <w:tcW w:w="1418" w:type="dxa"/>
            <w:tcBorders>
              <w:top w:val="single" w:sz="4" w:space="0" w:color="auto"/>
              <w:left w:val="single" w:sz="4" w:space="0" w:color="auto"/>
              <w:bottom w:val="single" w:sz="4" w:space="0" w:color="auto"/>
              <w:right w:val="single" w:sz="4" w:space="0" w:color="auto"/>
            </w:tcBorders>
          </w:tcPr>
          <w:p w14:paraId="3A9F112B" w14:textId="1E00ADF9" w:rsidR="00834118" w:rsidRPr="00B27419" w:rsidRDefault="00834118" w:rsidP="00834118">
            <w:pPr>
              <w:jc w:val="center"/>
              <w:textAlignment w:val="auto"/>
              <w:rPr>
                <w:rFonts w:ascii="Calibri" w:eastAsia="Calibri" w:hAnsi="Calibri" w:cs="Calibri"/>
                <w:b/>
                <w:szCs w:val="24"/>
              </w:rPr>
            </w:pPr>
            <w:r w:rsidRPr="009D4FA5">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03626AE7" w14:textId="77777777" w:rsidR="00834118" w:rsidRPr="0047534F" w:rsidRDefault="00834118" w:rsidP="00834118">
            <w:pPr>
              <w:jc w:val="center"/>
              <w:textAlignment w:val="auto"/>
              <w:rPr>
                <w:rFonts w:ascii="Calibri" w:eastAsia="Calibri" w:hAnsi="Calibri" w:cs="Calibri"/>
                <w:b/>
                <w:szCs w:val="24"/>
              </w:rPr>
            </w:pPr>
          </w:p>
        </w:tc>
      </w:tr>
      <w:tr w:rsidR="00834118" w:rsidRPr="0047534F" w14:paraId="19F2CFD1" w14:textId="77777777" w:rsidTr="00630AD9">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6755614F" w14:textId="0D89BD69" w:rsidR="00834118" w:rsidRPr="0047534F" w:rsidRDefault="00834118" w:rsidP="00834118">
            <w:pPr>
              <w:jc w:val="center"/>
              <w:textAlignment w:val="auto"/>
              <w:rPr>
                <w:rFonts w:ascii="Calibri" w:eastAsia="Calibri" w:hAnsi="Calibri" w:cs="Calibri"/>
                <w:b/>
                <w:szCs w:val="24"/>
              </w:rPr>
            </w:pPr>
            <w:r>
              <w:rPr>
                <w:rFonts w:ascii="Calibri" w:eastAsia="Calibri" w:hAnsi="Calibri" w:cs="Calibri"/>
                <w:b/>
                <w:szCs w:val="24"/>
              </w:rPr>
              <w:t>21</w:t>
            </w:r>
          </w:p>
        </w:tc>
        <w:tc>
          <w:tcPr>
            <w:tcW w:w="6520" w:type="dxa"/>
            <w:tcBorders>
              <w:top w:val="single" w:sz="4" w:space="0" w:color="auto"/>
              <w:left w:val="single" w:sz="4" w:space="0" w:color="auto"/>
              <w:bottom w:val="single" w:sz="4" w:space="0" w:color="auto"/>
              <w:right w:val="single" w:sz="4" w:space="0" w:color="auto"/>
            </w:tcBorders>
          </w:tcPr>
          <w:p w14:paraId="51831134" w14:textId="783429ED" w:rsidR="00834118" w:rsidRPr="00B27419" w:rsidRDefault="00834118" w:rsidP="00834118">
            <w:pPr>
              <w:textAlignment w:val="auto"/>
              <w:rPr>
                <w:rFonts w:ascii="Calibri" w:eastAsia="Calibri" w:hAnsi="Calibri" w:cs="Calibri"/>
                <w:szCs w:val="24"/>
              </w:rPr>
            </w:pPr>
            <w:r w:rsidRPr="009D4FA5">
              <w:rPr>
                <w:rFonts w:ascii="Calibri" w:hAnsi="Calibri" w:cs="Calibri"/>
                <w:sz w:val="22"/>
                <w:szCs w:val="22"/>
              </w:rPr>
              <w:t>Ability to respond to a regular supervision and support in a constructive manner</w:t>
            </w:r>
          </w:p>
        </w:tc>
        <w:tc>
          <w:tcPr>
            <w:tcW w:w="1418" w:type="dxa"/>
            <w:tcBorders>
              <w:top w:val="single" w:sz="4" w:space="0" w:color="auto"/>
              <w:left w:val="single" w:sz="4" w:space="0" w:color="auto"/>
              <w:bottom w:val="single" w:sz="4" w:space="0" w:color="auto"/>
              <w:right w:val="single" w:sz="4" w:space="0" w:color="auto"/>
            </w:tcBorders>
          </w:tcPr>
          <w:p w14:paraId="2C37DB3F" w14:textId="04395F90" w:rsidR="00834118" w:rsidRPr="00B27419" w:rsidRDefault="00834118" w:rsidP="00834118">
            <w:pPr>
              <w:jc w:val="center"/>
              <w:textAlignment w:val="auto"/>
              <w:rPr>
                <w:rFonts w:ascii="Calibri" w:eastAsia="Calibri" w:hAnsi="Calibri" w:cs="Calibri"/>
                <w:b/>
                <w:szCs w:val="24"/>
              </w:rPr>
            </w:pPr>
            <w:r w:rsidRPr="009D4FA5">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75E2D42E" w14:textId="77777777" w:rsidR="00834118" w:rsidRPr="0047534F" w:rsidRDefault="00834118" w:rsidP="00834118">
            <w:pPr>
              <w:jc w:val="center"/>
              <w:textAlignment w:val="auto"/>
              <w:rPr>
                <w:rFonts w:ascii="Calibri" w:eastAsia="Calibri" w:hAnsi="Calibri" w:cs="Calibri"/>
                <w:b/>
                <w:szCs w:val="24"/>
              </w:rPr>
            </w:pPr>
          </w:p>
        </w:tc>
      </w:tr>
      <w:tr w:rsidR="00892738" w:rsidRPr="0047534F" w14:paraId="3F22D165" w14:textId="77777777" w:rsidTr="000F2CFC">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9241668" w14:textId="77777777" w:rsidR="00892738" w:rsidRPr="0047534F" w:rsidRDefault="00892738" w:rsidP="000F2CFC">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87C96FA" w14:textId="77777777" w:rsidR="00892738" w:rsidRPr="00B27419" w:rsidRDefault="00892738" w:rsidP="000F2CFC">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EB8F71E" w14:textId="77777777" w:rsidR="00892738" w:rsidRPr="00B27419" w:rsidRDefault="00892738" w:rsidP="000F2CFC">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78ED354D" w14:textId="77777777" w:rsidR="00892738" w:rsidRPr="0047534F" w:rsidRDefault="00892738" w:rsidP="000F2CFC">
            <w:pPr>
              <w:jc w:val="center"/>
              <w:textAlignment w:val="auto"/>
              <w:rPr>
                <w:rFonts w:ascii="Calibri" w:eastAsia="Calibri" w:hAnsi="Calibri" w:cs="Calibri"/>
                <w:b/>
                <w:szCs w:val="24"/>
              </w:rPr>
            </w:pPr>
          </w:p>
        </w:tc>
      </w:tr>
      <w:tr w:rsidR="002D2110" w:rsidRPr="0047534F" w14:paraId="4AA7174B" w14:textId="77777777" w:rsidTr="005E61CB">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24584E13" w14:textId="6601F74C" w:rsidR="002D2110" w:rsidRPr="0047534F" w:rsidRDefault="002D2110" w:rsidP="002D2110">
            <w:pPr>
              <w:jc w:val="center"/>
              <w:textAlignment w:val="auto"/>
              <w:rPr>
                <w:rFonts w:ascii="Calibri" w:eastAsia="Calibri" w:hAnsi="Calibri" w:cs="Calibri"/>
                <w:b/>
                <w:szCs w:val="24"/>
              </w:rPr>
            </w:pPr>
            <w:r>
              <w:rPr>
                <w:rFonts w:ascii="Calibri" w:eastAsia="Calibri" w:hAnsi="Calibri" w:cs="Calibri"/>
                <w:b/>
                <w:szCs w:val="24"/>
              </w:rPr>
              <w:t>22</w:t>
            </w:r>
          </w:p>
        </w:tc>
        <w:tc>
          <w:tcPr>
            <w:tcW w:w="6520" w:type="dxa"/>
            <w:tcBorders>
              <w:top w:val="single" w:sz="4" w:space="0" w:color="auto"/>
              <w:left w:val="single" w:sz="4" w:space="0" w:color="auto"/>
              <w:bottom w:val="single" w:sz="4" w:space="0" w:color="auto"/>
              <w:right w:val="single" w:sz="4" w:space="0" w:color="auto"/>
            </w:tcBorders>
          </w:tcPr>
          <w:p w14:paraId="6AB802D2" w14:textId="055D93B8" w:rsidR="002D2110" w:rsidRPr="00B27419" w:rsidRDefault="002D2110" w:rsidP="002D2110">
            <w:pPr>
              <w:textAlignment w:val="auto"/>
              <w:rPr>
                <w:rFonts w:ascii="Calibri" w:eastAsia="Calibri" w:hAnsi="Calibri" w:cs="Calibri"/>
                <w:b/>
                <w:szCs w:val="24"/>
              </w:rPr>
            </w:pPr>
            <w:r w:rsidRPr="009D4FA5">
              <w:rPr>
                <w:rFonts w:ascii="Calibri" w:hAnsi="Calibri" w:cs="Calibri"/>
                <w:bCs/>
                <w:iCs/>
                <w:szCs w:val="24"/>
              </w:rPr>
              <w:t>The ability to communicate at ease with customers and provide</w:t>
            </w:r>
            <w:r>
              <w:rPr>
                <w:rFonts w:ascii="Calibri" w:hAnsi="Calibri" w:cs="Calibri"/>
                <w:bCs/>
                <w:iCs/>
                <w:szCs w:val="24"/>
              </w:rPr>
              <w:t xml:space="preserve"> </w:t>
            </w:r>
            <w:r w:rsidRPr="009D4FA5">
              <w:rPr>
                <w:rFonts w:ascii="Calibri" w:hAnsi="Calibri" w:cs="Calibri"/>
                <w:bCs/>
                <w:iCs/>
                <w:szCs w:val="24"/>
              </w:rPr>
              <w:t>advice in accurate spoken English</w:t>
            </w:r>
          </w:p>
        </w:tc>
        <w:tc>
          <w:tcPr>
            <w:tcW w:w="1418" w:type="dxa"/>
            <w:tcBorders>
              <w:top w:val="single" w:sz="4" w:space="0" w:color="auto"/>
              <w:left w:val="single" w:sz="4" w:space="0" w:color="auto"/>
              <w:bottom w:val="single" w:sz="4" w:space="0" w:color="auto"/>
              <w:right w:val="single" w:sz="4" w:space="0" w:color="auto"/>
            </w:tcBorders>
            <w:vAlign w:val="center"/>
          </w:tcPr>
          <w:p w14:paraId="30511CEA" w14:textId="6224CB53" w:rsidR="002D2110" w:rsidRPr="00B27419" w:rsidRDefault="002D2110" w:rsidP="002D2110">
            <w:pPr>
              <w:jc w:val="center"/>
              <w:textAlignment w:val="auto"/>
              <w:rPr>
                <w:rFonts w:ascii="Calibri" w:eastAsia="Calibri" w:hAnsi="Calibri" w:cs="Calibri"/>
                <w:b/>
                <w:szCs w:val="24"/>
              </w:rPr>
            </w:pPr>
            <w:r w:rsidRPr="009D4FA5">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2CF02B1" w14:textId="77777777" w:rsidR="002D2110" w:rsidRPr="0047534F" w:rsidRDefault="002D2110" w:rsidP="002D2110">
            <w:pPr>
              <w:jc w:val="center"/>
              <w:textAlignment w:val="auto"/>
              <w:rPr>
                <w:rFonts w:ascii="Calibri" w:eastAsia="Calibri" w:hAnsi="Calibri" w:cs="Calibri"/>
                <w:b/>
                <w:szCs w:val="24"/>
              </w:rPr>
            </w:pPr>
          </w:p>
        </w:tc>
      </w:tr>
      <w:tr w:rsidR="002D2110" w:rsidRPr="0047534F" w14:paraId="3DC7DA2B" w14:textId="77777777" w:rsidTr="005E61CB">
        <w:trPr>
          <w:trHeight w:val="292"/>
        </w:trPr>
        <w:tc>
          <w:tcPr>
            <w:tcW w:w="959" w:type="dxa"/>
            <w:tcBorders>
              <w:top w:val="single" w:sz="4" w:space="0" w:color="auto"/>
              <w:left w:val="single" w:sz="4" w:space="0" w:color="auto"/>
              <w:bottom w:val="single" w:sz="4" w:space="0" w:color="auto"/>
              <w:right w:val="single" w:sz="4" w:space="0" w:color="auto"/>
            </w:tcBorders>
            <w:vAlign w:val="center"/>
          </w:tcPr>
          <w:p w14:paraId="5015F33C" w14:textId="38991415" w:rsidR="002D2110" w:rsidRPr="0047534F" w:rsidRDefault="002D2110" w:rsidP="002D2110">
            <w:pPr>
              <w:jc w:val="center"/>
              <w:textAlignment w:val="auto"/>
              <w:rPr>
                <w:rFonts w:ascii="Calibri" w:eastAsia="Calibri" w:hAnsi="Calibri" w:cs="Calibri"/>
                <w:b/>
                <w:szCs w:val="24"/>
              </w:rPr>
            </w:pPr>
            <w:r>
              <w:rPr>
                <w:rFonts w:ascii="Calibri" w:eastAsia="Calibri" w:hAnsi="Calibri" w:cs="Calibri"/>
                <w:b/>
                <w:szCs w:val="24"/>
              </w:rPr>
              <w:t>23</w:t>
            </w:r>
          </w:p>
        </w:tc>
        <w:tc>
          <w:tcPr>
            <w:tcW w:w="6520" w:type="dxa"/>
            <w:tcBorders>
              <w:top w:val="single" w:sz="4" w:space="0" w:color="auto"/>
              <w:left w:val="single" w:sz="4" w:space="0" w:color="auto"/>
              <w:bottom w:val="single" w:sz="4" w:space="0" w:color="auto"/>
              <w:right w:val="single" w:sz="4" w:space="0" w:color="auto"/>
            </w:tcBorders>
          </w:tcPr>
          <w:p w14:paraId="75212394" w14:textId="431B3218" w:rsidR="002D2110" w:rsidRPr="00B27419" w:rsidRDefault="002D2110" w:rsidP="002D2110">
            <w:pPr>
              <w:textAlignment w:val="auto"/>
              <w:rPr>
                <w:rFonts w:ascii="Calibri" w:eastAsia="Calibri" w:hAnsi="Calibri" w:cs="Calibri"/>
                <w:b/>
                <w:szCs w:val="24"/>
              </w:rPr>
            </w:pPr>
            <w:r w:rsidRPr="004355F2">
              <w:rPr>
                <w:rFonts w:ascii="Calibri" w:hAnsi="Calibri" w:cs="Calibri"/>
                <w:szCs w:val="24"/>
              </w:rPr>
              <w:t>Capable of independent travel to carry out the requirements of</w:t>
            </w:r>
            <w:r>
              <w:rPr>
                <w:rFonts w:ascii="Calibri" w:hAnsi="Calibri" w:cs="Calibri"/>
                <w:szCs w:val="24"/>
              </w:rPr>
              <w:t xml:space="preserve"> </w:t>
            </w:r>
            <w:r w:rsidRPr="004355F2">
              <w:rPr>
                <w:rFonts w:ascii="Calibri" w:hAnsi="Calibri" w:cs="Calibri"/>
                <w:szCs w:val="24"/>
              </w:rPr>
              <w:t>the post</w:t>
            </w:r>
          </w:p>
        </w:tc>
        <w:tc>
          <w:tcPr>
            <w:tcW w:w="1418" w:type="dxa"/>
            <w:tcBorders>
              <w:top w:val="single" w:sz="4" w:space="0" w:color="auto"/>
              <w:left w:val="single" w:sz="4" w:space="0" w:color="auto"/>
              <w:bottom w:val="single" w:sz="4" w:space="0" w:color="auto"/>
              <w:right w:val="single" w:sz="4" w:space="0" w:color="auto"/>
            </w:tcBorders>
            <w:vAlign w:val="center"/>
          </w:tcPr>
          <w:p w14:paraId="135EDC5B" w14:textId="2DD75A20" w:rsidR="002D2110" w:rsidRPr="00B27419" w:rsidRDefault="002D2110" w:rsidP="002D2110">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9383EA4" w14:textId="77777777" w:rsidR="002D2110" w:rsidRPr="0047534F" w:rsidRDefault="002D2110" w:rsidP="002D2110">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Default="004734A5" w:rsidP="00AE5C88">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230"/>
        <w:gridCol w:w="5237"/>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bookmarkStart w:id="0" w:name="_Hlk216194895"/>
      <w:r w:rsidRPr="004734A5">
        <w:rPr>
          <w:rFonts w:ascii="Calibri" w:eastAsia="Calibri" w:hAnsi="Calibri" w:cs="Calibri"/>
          <w:color w:val="000000"/>
          <w:sz w:val="22"/>
          <w:szCs w:val="22"/>
        </w:rPr>
        <w:t>Engage with our My Journey process and supporting conversations.</w:t>
      </w:r>
    </w:p>
    <w:p w14:paraId="04CE95DD"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Ensure that you work and communicate in line with </w:t>
      </w:r>
      <w:r w:rsidRPr="004734A5">
        <w:rPr>
          <w:rFonts w:ascii="Calibri" w:eastAsia="Calibri" w:hAnsi="Calibri" w:cs="Calibri"/>
          <w:color w:val="000000"/>
          <w:szCs w:val="24"/>
        </w:rPr>
        <w:t xml:space="preserve">our core values, </w:t>
      </w:r>
      <w:r w:rsidRPr="004734A5">
        <w:rPr>
          <w:rFonts w:ascii="Calibri" w:eastAsia="Calibri" w:hAnsi="Calibri"/>
          <w:color w:val="000000"/>
          <w:sz w:val="22"/>
          <w:szCs w:val="22"/>
        </w:rPr>
        <w:t xml:space="preserve">policies and procedures and you are aware of your obligations under these. </w:t>
      </w:r>
    </w:p>
    <w:p w14:paraId="0457E98C"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Behave according to the </w:t>
      </w:r>
      <w:r w:rsidRPr="004734A5">
        <w:rPr>
          <w:rFonts w:ascii="Calibri" w:eastAsia="Calibri" w:hAnsi="Calibri" w:cs="Calibri"/>
          <w:color w:val="000000"/>
          <w:szCs w:val="24"/>
        </w:rPr>
        <w:t xml:space="preserve">Valued behaviours framework, the Dignity &amp; Respect Policy and </w:t>
      </w:r>
      <w:r w:rsidRPr="004734A5">
        <w:rPr>
          <w:rFonts w:ascii="Calibri" w:eastAsia="Calibri" w:hAnsi="Calibri"/>
          <w:color w:val="000000"/>
          <w:sz w:val="22"/>
          <w:szCs w:val="22"/>
        </w:rPr>
        <w:t>Employees’ Code of Conduct and ensure that you are aware of your obligations and responsibilities re. conflicts of interest, gifts, hospitality and other matters covered by the Code.</w:t>
      </w:r>
    </w:p>
    <w:p w14:paraId="3BA7646B"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your role in line with our Equality agenda.</w:t>
      </w:r>
    </w:p>
    <w:p w14:paraId="1FC43E6E"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olor w:val="000000"/>
          <w:sz w:val="22"/>
          <w:szCs w:val="22"/>
        </w:rPr>
        <w:t>Be a team player and willing to be supportive and flexible.</w:t>
      </w:r>
    </w:p>
    <w:p w14:paraId="469BC878"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any other duties of a similar nature related to this post that may be required from time-to-time.</w:t>
      </w:r>
    </w:p>
    <w:p w14:paraId="61667A82"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14:paraId="6DFEDA4A"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We are committed to safeguarding and promoting the welfare of children and expects all staff and volunteers to share this commitment.</w:t>
      </w:r>
    </w:p>
    <w:p w14:paraId="41879BF4" w14:textId="2B039DDB"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bookmarkStart w:id="1" w:name="_Hlk211340693"/>
      <w:r w:rsidRPr="004734A5">
        <w:rPr>
          <w:rFonts w:ascii="Calibri" w:hAnsi="Calibri" w:cs="Calibri"/>
          <w:color w:val="000000"/>
          <w:sz w:val="22"/>
          <w:szCs w:val="22"/>
          <w:lang w:val="en-US" w:eastAsia="ja-JP"/>
        </w:rPr>
        <w:t>This post is deemed to be a ‘Customer Facing’ role in line with the definition of the Code of Practice on the English language requirement for public sector workers.</w:t>
      </w:r>
    </w:p>
    <w:bookmarkEnd w:id="1"/>
    <w:p w14:paraId="1792983E" w14:textId="447B1021" w:rsidR="004734A5" w:rsidRPr="00486361" w:rsidRDefault="004734A5" w:rsidP="00F547E7">
      <w:pPr>
        <w:numPr>
          <w:ilvl w:val="0"/>
          <w:numId w:val="34"/>
        </w:numPr>
        <w:overflowPunct/>
        <w:autoSpaceDE/>
        <w:autoSpaceDN/>
        <w:adjustRightInd/>
        <w:spacing w:line="259" w:lineRule="auto"/>
        <w:contextualSpacing/>
        <w:textAlignment w:val="auto"/>
        <w:rPr>
          <w:rFonts w:ascii="Calibri" w:hAnsi="Calibri" w:cs="Calibri"/>
          <w:color w:val="000000" w:themeColor="text1"/>
          <w:sz w:val="22"/>
          <w:szCs w:val="22"/>
          <w:lang w:val="en-US" w:eastAsia="ja-JP"/>
        </w:rPr>
      </w:pPr>
      <w:r w:rsidRPr="00486361">
        <w:rPr>
          <w:rFonts w:ascii="Calibri" w:hAnsi="Calibri" w:cs="Calibri"/>
          <w:color w:val="000000" w:themeColor="text1"/>
          <w:sz w:val="22"/>
          <w:szCs w:val="22"/>
          <w:lang w:val="en-US" w:eastAsia="ja-JP"/>
        </w:rPr>
        <w:t xml:space="preserve">This post is subject to </w:t>
      </w:r>
      <w:r w:rsidR="00B87BB6">
        <w:rPr>
          <w:rFonts w:ascii="Calibri" w:hAnsi="Calibri" w:cs="Calibri"/>
          <w:color w:val="000000" w:themeColor="text1"/>
          <w:sz w:val="22"/>
          <w:szCs w:val="22"/>
          <w:lang w:val="en-US" w:eastAsia="ja-JP"/>
        </w:rPr>
        <w:t>an</w:t>
      </w:r>
      <w:r w:rsidRPr="00486361">
        <w:rPr>
          <w:rFonts w:ascii="Calibri" w:hAnsi="Calibri" w:cs="Calibri"/>
          <w:color w:val="000000" w:themeColor="text1"/>
          <w:sz w:val="22"/>
          <w:szCs w:val="22"/>
          <w:lang w:val="en-US" w:eastAsia="ja-JP"/>
        </w:rPr>
        <w:t xml:space="preserve"> </w:t>
      </w:r>
      <w:r w:rsidR="00261D7A" w:rsidRPr="00486361">
        <w:rPr>
          <w:rFonts w:ascii="Calibri" w:hAnsi="Calibri" w:cs="Calibri"/>
          <w:color w:val="000000" w:themeColor="text1"/>
          <w:sz w:val="22"/>
          <w:szCs w:val="22"/>
          <w:lang w:val="en-US" w:eastAsia="ja-JP"/>
        </w:rPr>
        <w:t xml:space="preserve">Enhanced </w:t>
      </w:r>
      <w:r w:rsidRPr="00486361">
        <w:rPr>
          <w:rFonts w:ascii="Calibri" w:hAnsi="Calibri" w:cs="Calibri"/>
          <w:color w:val="000000" w:themeColor="text1"/>
          <w:sz w:val="22"/>
          <w:szCs w:val="22"/>
          <w:lang w:val="en-US" w:eastAsia="ja-JP"/>
        </w:rPr>
        <w:t>disclosure. The successful applicant will be subject to the relevant vetting checks before an offer of appointment is confirmed. Following appointment, the employee will be subject to rechecking as required from time to time by ourselves.</w:t>
      </w:r>
    </w:p>
    <w:bookmarkEnd w:id="0"/>
    <w:p w14:paraId="3B85330D" w14:textId="6428F074" w:rsidR="00040846" w:rsidRPr="00C524ED" w:rsidRDefault="00040846" w:rsidP="00040846">
      <w:pPr>
        <w:numPr>
          <w:ilvl w:val="0"/>
          <w:numId w:val="34"/>
        </w:numPr>
        <w:overflowPunct/>
        <w:autoSpaceDE/>
        <w:autoSpaceDN/>
        <w:adjustRightInd/>
        <w:spacing w:line="259" w:lineRule="auto"/>
        <w:contextualSpacing/>
        <w:textAlignment w:val="auto"/>
        <w:rPr>
          <w:rFonts w:ascii="Calibri" w:hAnsi="Calibri" w:cs="Calibri"/>
          <w:color w:val="000000"/>
          <w:sz w:val="22"/>
          <w:szCs w:val="22"/>
          <w:lang w:val="en-US" w:eastAsia="ja-JP"/>
        </w:rPr>
      </w:pPr>
      <w:r w:rsidRPr="00C524ED">
        <w:rPr>
          <w:rFonts w:ascii="Calibri" w:eastAsia="Calibri" w:hAnsi="Calibri" w:cs="Calibri"/>
          <w:sz w:val="22"/>
          <w:szCs w:val="22"/>
        </w:rPr>
        <w:t xml:space="preserve">Housing Services branded clothing including t-shirt and Jacket(s) will be provided </w:t>
      </w:r>
      <w:r>
        <w:rPr>
          <w:rFonts w:ascii="Calibri" w:eastAsia="Calibri" w:hAnsi="Calibri" w:cs="Calibri"/>
          <w:sz w:val="22"/>
          <w:szCs w:val="22"/>
        </w:rPr>
        <w:t xml:space="preserve">upon request &amp; </w:t>
      </w:r>
      <w:r w:rsidRPr="00C524ED">
        <w:rPr>
          <w:rFonts w:ascii="Calibri" w:eastAsia="Calibri" w:hAnsi="Calibri" w:cs="Calibri"/>
          <w:sz w:val="22"/>
          <w:szCs w:val="22"/>
        </w:rPr>
        <w:t>essential PPE</w:t>
      </w:r>
      <w:r>
        <w:rPr>
          <w:rFonts w:ascii="Calibri" w:eastAsia="Calibri" w:hAnsi="Calibri" w:cs="Calibri"/>
          <w:sz w:val="22"/>
          <w:szCs w:val="22"/>
        </w:rPr>
        <w:t xml:space="preserve"> (lone-working device) will be provided</w:t>
      </w:r>
      <w:r w:rsidR="00EF5A70">
        <w:rPr>
          <w:rFonts w:ascii="Calibri" w:eastAsia="Calibri" w:hAnsi="Calibri" w:cs="Calibri"/>
          <w:sz w:val="22"/>
          <w:szCs w:val="22"/>
        </w:rPr>
        <w:t>.</w:t>
      </w:r>
    </w:p>
    <w:p w14:paraId="1C7812C1" w14:textId="58868410" w:rsidR="005A77E3" w:rsidRPr="00486361" w:rsidRDefault="005A77E3" w:rsidP="00040846">
      <w:pPr>
        <w:overflowPunct/>
        <w:autoSpaceDE/>
        <w:autoSpaceDN/>
        <w:adjustRightInd/>
        <w:spacing w:line="259" w:lineRule="auto"/>
        <w:contextualSpacing/>
        <w:textAlignment w:val="auto"/>
        <w:rPr>
          <w:rFonts w:ascii="Calibri" w:hAnsi="Calibri" w:cs="Calibri"/>
          <w:color w:val="000000" w:themeColor="text1"/>
          <w:sz w:val="22"/>
          <w:szCs w:val="22"/>
          <w:lang w:val="en-US" w:eastAsia="ja-JP"/>
        </w:rPr>
      </w:pPr>
    </w:p>
    <w:sectPr w:rsidR="005A77E3" w:rsidRPr="00486361" w:rsidSect="00AC2BAD">
      <w:headerReference w:type="default" r:id="rId12"/>
      <w:footerReference w:type="default" r:id="rId13"/>
      <w:headerReference w:type="first" r:id="rId14"/>
      <w:footerReference w:type="first" r:id="rId15"/>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E451C" w14:textId="77777777" w:rsidR="009A4D66" w:rsidRDefault="009A4D66">
      <w:r>
        <w:separator/>
      </w:r>
    </w:p>
  </w:endnote>
  <w:endnote w:type="continuationSeparator" w:id="0">
    <w:p w14:paraId="5B66D310" w14:textId="77777777" w:rsidR="009A4D66" w:rsidRDefault="009A4D66">
      <w:r>
        <w:continuationSeparator/>
      </w:r>
    </w:p>
  </w:endnote>
  <w:endnote w:type="continuationNotice" w:id="1">
    <w:p w14:paraId="4EC2D85F" w14:textId="77777777" w:rsidR="009A4D66" w:rsidRDefault="009A4D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0689831A" w:rsidR="00EE3787" w:rsidRPr="00EE3787" w:rsidRDefault="00EE3787" w:rsidP="00EE3787">
    <w:pPr>
      <w:pStyle w:val="Footer"/>
      <w:jc w:val="right"/>
      <w:rPr>
        <w:rFonts w:ascii="Calibri" w:hAnsi="Calibri" w:cs="Calibri"/>
      </w:rPr>
    </w:pPr>
    <w:bookmarkStart w:id="2" w:name="_Hlk219483393"/>
    <w:r w:rsidRPr="00EE3787">
      <w:rPr>
        <w:rFonts w:ascii="Calibri" w:hAnsi="Calibri" w:cs="Calibri"/>
      </w:rPr>
      <w:t xml:space="preserve">JE reference: </w:t>
    </w:r>
    <w:r w:rsidR="00CD16FB">
      <w:rPr>
        <w:rFonts w:ascii="Calibri" w:hAnsi="Calibri" w:cs="Calibri"/>
      </w:rPr>
      <w:t>C2144</w:t>
    </w:r>
  </w:p>
  <w:bookmarkEnd w:id="2"/>
  <w:p w14:paraId="25900993" w14:textId="77777777" w:rsidR="00EE3787" w:rsidRDefault="00EE37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44D99B4" w14:paraId="584764D3" w14:textId="77777777" w:rsidTr="344D99B4">
      <w:trPr>
        <w:trHeight w:val="300"/>
      </w:trPr>
      <w:tc>
        <w:tcPr>
          <w:tcW w:w="3485" w:type="dxa"/>
        </w:tcPr>
        <w:p w14:paraId="0695407F" w14:textId="42D1F938" w:rsidR="344D99B4" w:rsidRDefault="344D99B4" w:rsidP="344D99B4">
          <w:pPr>
            <w:pStyle w:val="Header"/>
            <w:ind w:left="-115"/>
          </w:pPr>
        </w:p>
      </w:tc>
      <w:tc>
        <w:tcPr>
          <w:tcW w:w="3485" w:type="dxa"/>
        </w:tcPr>
        <w:p w14:paraId="7F4B1A0B" w14:textId="708E7A6F" w:rsidR="344D99B4" w:rsidRDefault="344D99B4" w:rsidP="344D99B4">
          <w:pPr>
            <w:pStyle w:val="Header"/>
            <w:jc w:val="center"/>
          </w:pPr>
        </w:p>
      </w:tc>
      <w:tc>
        <w:tcPr>
          <w:tcW w:w="3485" w:type="dxa"/>
        </w:tcPr>
        <w:p w14:paraId="4AF672BC" w14:textId="305DD33E" w:rsidR="344D99B4" w:rsidRDefault="344D99B4" w:rsidP="344D99B4">
          <w:pPr>
            <w:pStyle w:val="Header"/>
            <w:ind w:right="-115"/>
            <w:jc w:val="right"/>
          </w:pPr>
        </w:p>
      </w:tc>
    </w:tr>
  </w:tbl>
  <w:p w14:paraId="560F0FFC" w14:textId="141ADEB5" w:rsidR="344D99B4" w:rsidRDefault="344D99B4"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23DC0" w14:textId="77777777" w:rsidR="009A4D66" w:rsidRDefault="009A4D66">
      <w:r>
        <w:separator/>
      </w:r>
    </w:p>
  </w:footnote>
  <w:footnote w:type="continuationSeparator" w:id="0">
    <w:p w14:paraId="00EC1D94" w14:textId="77777777" w:rsidR="009A4D66" w:rsidRDefault="009A4D66">
      <w:r>
        <w:continuationSeparator/>
      </w:r>
    </w:p>
  </w:footnote>
  <w:footnote w:type="continuationNotice" w:id="1">
    <w:p w14:paraId="5286379A" w14:textId="77777777" w:rsidR="009A4D66" w:rsidRDefault="009A4D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3CCA62F6" w:rsidR="000A2574" w:rsidRPr="00457682" w:rsidRDefault="00254041" w:rsidP="00457682">
    <w:pPr>
      <w:jc w:val="right"/>
      <w:rPr>
        <w:rFonts w:ascii="Calibri" w:hAnsi="Calibri" w:cs="Calibri"/>
        <w:b/>
        <w:bCs/>
        <w:color w:val="000000"/>
        <w:sz w:val="40"/>
        <w:szCs w:val="40"/>
      </w:rPr>
    </w:pPr>
    <w:r>
      <w:rPr>
        <w:noProof/>
      </w:rPr>
      <w:drawing>
        <wp:anchor distT="0" distB="0" distL="114300" distR="114300" simplePos="0" relativeHeight="251659264" behindDoc="0" locked="0" layoutInCell="1" allowOverlap="1" wp14:anchorId="33C3F1E2" wp14:editId="023EC2F8">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F232A30" wp14:editId="28DDDE28">
              <wp:simplePos x="0" y="0"/>
              <wp:positionH relativeFrom="page">
                <wp:posOffset>453390</wp:posOffset>
              </wp:positionH>
              <wp:positionV relativeFrom="page">
                <wp:posOffset>373380</wp:posOffset>
              </wp:positionV>
              <wp:extent cx="420370" cy="154940"/>
              <wp:effectExtent l="0" t="0" r="0" b="0"/>
              <wp:wrapNone/>
              <wp:docPr id="95721231"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232A30"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4B2EC6B0" w:rsidR="00457682" w:rsidRPr="00457682" w:rsidRDefault="00254041" w:rsidP="00457682">
    <w:pPr>
      <w:jc w:val="right"/>
      <w:rPr>
        <w:rFonts w:ascii="Calibri" w:hAnsi="Calibri" w:cs="Calibri"/>
        <w:b/>
        <w:bCs/>
        <w:color w:val="000000"/>
        <w:sz w:val="40"/>
        <w:szCs w:val="40"/>
      </w:rPr>
    </w:pPr>
    <w:r>
      <w:rPr>
        <w:noProof/>
      </w:rPr>
      <w:drawing>
        <wp:anchor distT="0" distB="0" distL="114300" distR="114300" simplePos="0" relativeHeight="251657216" behindDoc="0" locked="0" layoutInCell="1" allowOverlap="1" wp14:anchorId="38B0E90E" wp14:editId="2B67E0FB">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0" allowOverlap="1" wp14:anchorId="75E982F1" wp14:editId="4E6C0851">
              <wp:simplePos x="0" y="0"/>
              <wp:positionH relativeFrom="page">
                <wp:posOffset>453390</wp:posOffset>
              </wp:positionH>
              <wp:positionV relativeFrom="page">
                <wp:posOffset>373380</wp:posOffset>
              </wp:positionV>
              <wp:extent cx="420370" cy="154940"/>
              <wp:effectExtent l="0" t="0" r="0" b="0"/>
              <wp:wrapNone/>
              <wp:docPr id="417264441"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E982F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619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2"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7E7A0F"/>
    <w:multiLevelType w:val="hybridMultilevel"/>
    <w:tmpl w:val="C944CB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6"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7"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1"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3"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8"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20"/>
  </w:num>
  <w:num w:numId="2" w16cid:durableId="1695303209">
    <w:abstractNumId w:val="28"/>
  </w:num>
  <w:num w:numId="3" w16cid:durableId="1456369216">
    <w:abstractNumId w:val="19"/>
  </w:num>
  <w:num w:numId="4" w16cid:durableId="1564826089">
    <w:abstractNumId w:val="6"/>
  </w:num>
  <w:num w:numId="5" w16cid:durableId="407580612">
    <w:abstractNumId w:val="24"/>
  </w:num>
  <w:num w:numId="6" w16cid:durableId="609702843">
    <w:abstractNumId w:val="15"/>
  </w:num>
  <w:num w:numId="7" w16cid:durableId="1939633071">
    <w:abstractNumId w:val="22"/>
  </w:num>
  <w:num w:numId="8" w16cid:durableId="1505514422">
    <w:abstractNumId w:val="11"/>
  </w:num>
  <w:num w:numId="9" w16cid:durableId="1132401556">
    <w:abstractNumId w:val="11"/>
  </w:num>
  <w:num w:numId="10" w16cid:durableId="1399786572">
    <w:abstractNumId w:val="16"/>
  </w:num>
  <w:num w:numId="11" w16cid:durableId="2046366126">
    <w:abstractNumId w:val="3"/>
  </w:num>
  <w:num w:numId="12" w16cid:durableId="1657950604">
    <w:abstractNumId w:val="4"/>
  </w:num>
  <w:num w:numId="13" w16cid:durableId="810056061">
    <w:abstractNumId w:val="10"/>
  </w:num>
  <w:num w:numId="14" w16cid:durableId="2099253561">
    <w:abstractNumId w:val="8"/>
  </w:num>
  <w:num w:numId="15" w16cid:durableId="1941638039">
    <w:abstractNumId w:val="5"/>
  </w:num>
  <w:num w:numId="16" w16cid:durableId="1235697355">
    <w:abstractNumId w:val="12"/>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0"/>
  </w:num>
  <w:num w:numId="21" w16cid:durableId="873231649">
    <w:abstractNumId w:val="8"/>
  </w:num>
  <w:num w:numId="22" w16cid:durableId="1170634904">
    <w:abstractNumId w:val="5"/>
  </w:num>
  <w:num w:numId="23" w16cid:durableId="640496385">
    <w:abstractNumId w:val="1"/>
  </w:num>
  <w:num w:numId="24" w16cid:durableId="1555237560">
    <w:abstractNumId w:val="23"/>
  </w:num>
  <w:num w:numId="25" w16cid:durableId="1633706142">
    <w:abstractNumId w:val="27"/>
  </w:num>
  <w:num w:numId="26" w16cid:durableId="1298336141">
    <w:abstractNumId w:val="9"/>
  </w:num>
  <w:num w:numId="27" w16cid:durableId="540870127">
    <w:abstractNumId w:val="13"/>
  </w:num>
  <w:num w:numId="28" w16cid:durableId="1202012182">
    <w:abstractNumId w:val="17"/>
  </w:num>
  <w:num w:numId="29" w16cid:durableId="1121457031">
    <w:abstractNumId w:val="18"/>
  </w:num>
  <w:num w:numId="30" w16cid:durableId="1758011993">
    <w:abstractNumId w:val="2"/>
  </w:num>
  <w:num w:numId="31" w16cid:durableId="1604460659">
    <w:abstractNumId w:val="25"/>
  </w:num>
  <w:num w:numId="32" w16cid:durableId="328141997">
    <w:abstractNumId w:val="21"/>
  </w:num>
  <w:num w:numId="33" w16cid:durableId="1554732357">
    <w:abstractNumId w:val="7"/>
  </w:num>
  <w:num w:numId="34" w16cid:durableId="448551457">
    <w:abstractNumId w:val="26"/>
  </w:num>
  <w:num w:numId="35" w16cid:durableId="9131300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04F1"/>
    <w:rsid w:val="000164E1"/>
    <w:rsid w:val="00024699"/>
    <w:rsid w:val="00033ED7"/>
    <w:rsid w:val="00037F44"/>
    <w:rsid w:val="00040846"/>
    <w:rsid w:val="00042918"/>
    <w:rsid w:val="000478ED"/>
    <w:rsid w:val="000503EE"/>
    <w:rsid w:val="00051CA7"/>
    <w:rsid w:val="00052E5C"/>
    <w:rsid w:val="00063E76"/>
    <w:rsid w:val="000703A0"/>
    <w:rsid w:val="00074137"/>
    <w:rsid w:val="00074BFB"/>
    <w:rsid w:val="00076187"/>
    <w:rsid w:val="00086E7B"/>
    <w:rsid w:val="00087640"/>
    <w:rsid w:val="00087F15"/>
    <w:rsid w:val="0009007A"/>
    <w:rsid w:val="00093A81"/>
    <w:rsid w:val="000A2574"/>
    <w:rsid w:val="000A354A"/>
    <w:rsid w:val="000A37FB"/>
    <w:rsid w:val="000A3E3F"/>
    <w:rsid w:val="000B29EB"/>
    <w:rsid w:val="000B40DE"/>
    <w:rsid w:val="000D0EB7"/>
    <w:rsid w:val="000D1934"/>
    <w:rsid w:val="000D7A4D"/>
    <w:rsid w:val="000E5A02"/>
    <w:rsid w:val="000E7E45"/>
    <w:rsid w:val="000F238E"/>
    <w:rsid w:val="00101CAD"/>
    <w:rsid w:val="00112A9A"/>
    <w:rsid w:val="00114EDF"/>
    <w:rsid w:val="001202C8"/>
    <w:rsid w:val="001236FE"/>
    <w:rsid w:val="001252B2"/>
    <w:rsid w:val="001260CB"/>
    <w:rsid w:val="00131AC4"/>
    <w:rsid w:val="0013243D"/>
    <w:rsid w:val="00133948"/>
    <w:rsid w:val="00134F73"/>
    <w:rsid w:val="00135CBB"/>
    <w:rsid w:val="00143D6E"/>
    <w:rsid w:val="001452D4"/>
    <w:rsid w:val="001533FC"/>
    <w:rsid w:val="00154295"/>
    <w:rsid w:val="001565D6"/>
    <w:rsid w:val="001572DD"/>
    <w:rsid w:val="001573DE"/>
    <w:rsid w:val="0015799F"/>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1DF0"/>
    <w:rsid w:val="001C56E1"/>
    <w:rsid w:val="001D5C77"/>
    <w:rsid w:val="001E2217"/>
    <w:rsid w:val="001E3FA1"/>
    <w:rsid w:val="0020090C"/>
    <w:rsid w:val="00201265"/>
    <w:rsid w:val="00203F18"/>
    <w:rsid w:val="0020483B"/>
    <w:rsid w:val="00204842"/>
    <w:rsid w:val="00207118"/>
    <w:rsid w:val="00207519"/>
    <w:rsid w:val="002139BB"/>
    <w:rsid w:val="002202B1"/>
    <w:rsid w:val="00220E81"/>
    <w:rsid w:val="00230D58"/>
    <w:rsid w:val="00233B1A"/>
    <w:rsid w:val="00237B9B"/>
    <w:rsid w:val="0024107E"/>
    <w:rsid w:val="0024638C"/>
    <w:rsid w:val="00251994"/>
    <w:rsid w:val="00253F38"/>
    <w:rsid w:val="00254041"/>
    <w:rsid w:val="00257653"/>
    <w:rsid w:val="00257FDD"/>
    <w:rsid w:val="00260323"/>
    <w:rsid w:val="00261D7A"/>
    <w:rsid w:val="00263CF5"/>
    <w:rsid w:val="002679E8"/>
    <w:rsid w:val="002829F3"/>
    <w:rsid w:val="00283753"/>
    <w:rsid w:val="00287177"/>
    <w:rsid w:val="00287929"/>
    <w:rsid w:val="00290225"/>
    <w:rsid w:val="00292B47"/>
    <w:rsid w:val="002966CB"/>
    <w:rsid w:val="002A0CCD"/>
    <w:rsid w:val="002A6389"/>
    <w:rsid w:val="002A6B3D"/>
    <w:rsid w:val="002C302D"/>
    <w:rsid w:val="002C3584"/>
    <w:rsid w:val="002C4630"/>
    <w:rsid w:val="002D030E"/>
    <w:rsid w:val="002D2110"/>
    <w:rsid w:val="002D4BED"/>
    <w:rsid w:val="002E15D7"/>
    <w:rsid w:val="002E545B"/>
    <w:rsid w:val="002F1CBE"/>
    <w:rsid w:val="002F6F6B"/>
    <w:rsid w:val="0030449E"/>
    <w:rsid w:val="00306CD8"/>
    <w:rsid w:val="00312F65"/>
    <w:rsid w:val="0031317B"/>
    <w:rsid w:val="00313BA6"/>
    <w:rsid w:val="00316A0D"/>
    <w:rsid w:val="0032079A"/>
    <w:rsid w:val="00325964"/>
    <w:rsid w:val="00333D7C"/>
    <w:rsid w:val="00336197"/>
    <w:rsid w:val="00337782"/>
    <w:rsid w:val="00341634"/>
    <w:rsid w:val="00346283"/>
    <w:rsid w:val="00346F7D"/>
    <w:rsid w:val="0035001F"/>
    <w:rsid w:val="00351546"/>
    <w:rsid w:val="0035344F"/>
    <w:rsid w:val="00354100"/>
    <w:rsid w:val="00356581"/>
    <w:rsid w:val="003611AA"/>
    <w:rsid w:val="003621FB"/>
    <w:rsid w:val="00367577"/>
    <w:rsid w:val="003715B6"/>
    <w:rsid w:val="003750E8"/>
    <w:rsid w:val="00375DCC"/>
    <w:rsid w:val="003763BE"/>
    <w:rsid w:val="003849E3"/>
    <w:rsid w:val="003858C5"/>
    <w:rsid w:val="003870AA"/>
    <w:rsid w:val="00387536"/>
    <w:rsid w:val="0039045F"/>
    <w:rsid w:val="003929D0"/>
    <w:rsid w:val="003A0FA3"/>
    <w:rsid w:val="003A1CD8"/>
    <w:rsid w:val="003B2475"/>
    <w:rsid w:val="003B43D5"/>
    <w:rsid w:val="003B52EA"/>
    <w:rsid w:val="003B6D25"/>
    <w:rsid w:val="003B7B8C"/>
    <w:rsid w:val="003B7FE6"/>
    <w:rsid w:val="003C591F"/>
    <w:rsid w:val="003C67CB"/>
    <w:rsid w:val="003C6B50"/>
    <w:rsid w:val="003D348F"/>
    <w:rsid w:val="003D6CC5"/>
    <w:rsid w:val="003F5650"/>
    <w:rsid w:val="003F7C29"/>
    <w:rsid w:val="003F7CEE"/>
    <w:rsid w:val="004049CC"/>
    <w:rsid w:val="004056F1"/>
    <w:rsid w:val="00406310"/>
    <w:rsid w:val="00416E8B"/>
    <w:rsid w:val="004172C8"/>
    <w:rsid w:val="00417857"/>
    <w:rsid w:val="00420AEC"/>
    <w:rsid w:val="00425C7D"/>
    <w:rsid w:val="0042776C"/>
    <w:rsid w:val="004352D9"/>
    <w:rsid w:val="00442667"/>
    <w:rsid w:val="00445379"/>
    <w:rsid w:val="00457682"/>
    <w:rsid w:val="00457C49"/>
    <w:rsid w:val="00460151"/>
    <w:rsid w:val="004626BB"/>
    <w:rsid w:val="004649AF"/>
    <w:rsid w:val="00466F4B"/>
    <w:rsid w:val="00470556"/>
    <w:rsid w:val="00470AF4"/>
    <w:rsid w:val="004722DE"/>
    <w:rsid w:val="00472442"/>
    <w:rsid w:val="004734A5"/>
    <w:rsid w:val="00486361"/>
    <w:rsid w:val="004865BD"/>
    <w:rsid w:val="00490735"/>
    <w:rsid w:val="00492825"/>
    <w:rsid w:val="00493310"/>
    <w:rsid w:val="0049444D"/>
    <w:rsid w:val="00495100"/>
    <w:rsid w:val="004A16DB"/>
    <w:rsid w:val="004A262F"/>
    <w:rsid w:val="004A4D73"/>
    <w:rsid w:val="004B269D"/>
    <w:rsid w:val="004B3502"/>
    <w:rsid w:val="004B37A0"/>
    <w:rsid w:val="004B4293"/>
    <w:rsid w:val="004B4C48"/>
    <w:rsid w:val="004B74A2"/>
    <w:rsid w:val="004C1157"/>
    <w:rsid w:val="004C1182"/>
    <w:rsid w:val="004C17FB"/>
    <w:rsid w:val="004C4896"/>
    <w:rsid w:val="004C7395"/>
    <w:rsid w:val="004D3B5F"/>
    <w:rsid w:val="004D41BE"/>
    <w:rsid w:val="004D7A5F"/>
    <w:rsid w:val="004E328C"/>
    <w:rsid w:val="004E757E"/>
    <w:rsid w:val="004F0822"/>
    <w:rsid w:val="004F7738"/>
    <w:rsid w:val="005008AC"/>
    <w:rsid w:val="00526091"/>
    <w:rsid w:val="005364D2"/>
    <w:rsid w:val="00541431"/>
    <w:rsid w:val="00543E08"/>
    <w:rsid w:val="005452B5"/>
    <w:rsid w:val="0056288E"/>
    <w:rsid w:val="0057045A"/>
    <w:rsid w:val="005705CF"/>
    <w:rsid w:val="00572676"/>
    <w:rsid w:val="0057384E"/>
    <w:rsid w:val="00574C3B"/>
    <w:rsid w:val="00583A33"/>
    <w:rsid w:val="00595316"/>
    <w:rsid w:val="005A49E4"/>
    <w:rsid w:val="005A64B2"/>
    <w:rsid w:val="005A77E3"/>
    <w:rsid w:val="005B1674"/>
    <w:rsid w:val="005B407C"/>
    <w:rsid w:val="005C31CE"/>
    <w:rsid w:val="005D0D65"/>
    <w:rsid w:val="005D5B50"/>
    <w:rsid w:val="005D7BD2"/>
    <w:rsid w:val="005E49E9"/>
    <w:rsid w:val="005F4D49"/>
    <w:rsid w:val="006058F9"/>
    <w:rsid w:val="00605D72"/>
    <w:rsid w:val="006069A7"/>
    <w:rsid w:val="006074F9"/>
    <w:rsid w:val="0063674C"/>
    <w:rsid w:val="006411F2"/>
    <w:rsid w:val="0064402E"/>
    <w:rsid w:val="0064426C"/>
    <w:rsid w:val="00645354"/>
    <w:rsid w:val="00653CE4"/>
    <w:rsid w:val="0065558F"/>
    <w:rsid w:val="006560FD"/>
    <w:rsid w:val="0066378B"/>
    <w:rsid w:val="006701B7"/>
    <w:rsid w:val="006811E0"/>
    <w:rsid w:val="0069088B"/>
    <w:rsid w:val="006934EA"/>
    <w:rsid w:val="006A17FE"/>
    <w:rsid w:val="006A5780"/>
    <w:rsid w:val="006B1B28"/>
    <w:rsid w:val="006B341B"/>
    <w:rsid w:val="006B52A9"/>
    <w:rsid w:val="006B5C1F"/>
    <w:rsid w:val="006B7112"/>
    <w:rsid w:val="006D68D5"/>
    <w:rsid w:val="006D7F34"/>
    <w:rsid w:val="006E4AE6"/>
    <w:rsid w:val="006E4E48"/>
    <w:rsid w:val="00701C8C"/>
    <w:rsid w:val="007063A5"/>
    <w:rsid w:val="00716F95"/>
    <w:rsid w:val="00717D77"/>
    <w:rsid w:val="007215BD"/>
    <w:rsid w:val="007226D8"/>
    <w:rsid w:val="00723AD7"/>
    <w:rsid w:val="00724044"/>
    <w:rsid w:val="007337D1"/>
    <w:rsid w:val="0076003B"/>
    <w:rsid w:val="00760FBF"/>
    <w:rsid w:val="00763458"/>
    <w:rsid w:val="00764DBB"/>
    <w:rsid w:val="00785F54"/>
    <w:rsid w:val="00786773"/>
    <w:rsid w:val="0078773A"/>
    <w:rsid w:val="00797E14"/>
    <w:rsid w:val="007A74AB"/>
    <w:rsid w:val="007C38C4"/>
    <w:rsid w:val="007C648B"/>
    <w:rsid w:val="007C6CAB"/>
    <w:rsid w:val="007D2AF4"/>
    <w:rsid w:val="007D3836"/>
    <w:rsid w:val="007D7273"/>
    <w:rsid w:val="007E72EB"/>
    <w:rsid w:val="007E7F78"/>
    <w:rsid w:val="007F3169"/>
    <w:rsid w:val="008063DA"/>
    <w:rsid w:val="00807575"/>
    <w:rsid w:val="00815666"/>
    <w:rsid w:val="00821DCC"/>
    <w:rsid w:val="00834118"/>
    <w:rsid w:val="00843568"/>
    <w:rsid w:val="00851C1B"/>
    <w:rsid w:val="0085228A"/>
    <w:rsid w:val="00857215"/>
    <w:rsid w:val="00863C76"/>
    <w:rsid w:val="008640F8"/>
    <w:rsid w:val="00865B60"/>
    <w:rsid w:val="00866C58"/>
    <w:rsid w:val="008728AD"/>
    <w:rsid w:val="0087541A"/>
    <w:rsid w:val="0087680B"/>
    <w:rsid w:val="00881B10"/>
    <w:rsid w:val="00885794"/>
    <w:rsid w:val="00885C91"/>
    <w:rsid w:val="00887428"/>
    <w:rsid w:val="0089215F"/>
    <w:rsid w:val="00892738"/>
    <w:rsid w:val="00892764"/>
    <w:rsid w:val="0089378C"/>
    <w:rsid w:val="008A0302"/>
    <w:rsid w:val="008A04F2"/>
    <w:rsid w:val="008A512C"/>
    <w:rsid w:val="008A51B4"/>
    <w:rsid w:val="008A7565"/>
    <w:rsid w:val="008A7971"/>
    <w:rsid w:val="008B1E8E"/>
    <w:rsid w:val="008C783B"/>
    <w:rsid w:val="008E1D61"/>
    <w:rsid w:val="008E2D1C"/>
    <w:rsid w:val="008E5E21"/>
    <w:rsid w:val="008E679E"/>
    <w:rsid w:val="008F520D"/>
    <w:rsid w:val="008F7899"/>
    <w:rsid w:val="00903855"/>
    <w:rsid w:val="00906B8F"/>
    <w:rsid w:val="00914F2D"/>
    <w:rsid w:val="00917E9D"/>
    <w:rsid w:val="00921A1D"/>
    <w:rsid w:val="0092745A"/>
    <w:rsid w:val="00935FAE"/>
    <w:rsid w:val="009367E3"/>
    <w:rsid w:val="00950F0D"/>
    <w:rsid w:val="009642AF"/>
    <w:rsid w:val="009642EB"/>
    <w:rsid w:val="00964EF7"/>
    <w:rsid w:val="00970EAB"/>
    <w:rsid w:val="00972AC4"/>
    <w:rsid w:val="0097372C"/>
    <w:rsid w:val="00974594"/>
    <w:rsid w:val="00975AC7"/>
    <w:rsid w:val="00977B31"/>
    <w:rsid w:val="00983CCC"/>
    <w:rsid w:val="00986295"/>
    <w:rsid w:val="009A0160"/>
    <w:rsid w:val="009A4D66"/>
    <w:rsid w:val="009A5386"/>
    <w:rsid w:val="009A6040"/>
    <w:rsid w:val="009C2B22"/>
    <w:rsid w:val="009C3E15"/>
    <w:rsid w:val="009D22F4"/>
    <w:rsid w:val="009D4FA3"/>
    <w:rsid w:val="009E51D8"/>
    <w:rsid w:val="00A01DBE"/>
    <w:rsid w:val="00A0450F"/>
    <w:rsid w:val="00A107EB"/>
    <w:rsid w:val="00A13E07"/>
    <w:rsid w:val="00A15CD3"/>
    <w:rsid w:val="00A22B92"/>
    <w:rsid w:val="00A25677"/>
    <w:rsid w:val="00A32E5E"/>
    <w:rsid w:val="00A41DB1"/>
    <w:rsid w:val="00A45C25"/>
    <w:rsid w:val="00A4781E"/>
    <w:rsid w:val="00A52E8D"/>
    <w:rsid w:val="00A605E1"/>
    <w:rsid w:val="00A712E3"/>
    <w:rsid w:val="00A7522E"/>
    <w:rsid w:val="00A758B6"/>
    <w:rsid w:val="00A81998"/>
    <w:rsid w:val="00A9322E"/>
    <w:rsid w:val="00A97E8D"/>
    <w:rsid w:val="00AB6FC9"/>
    <w:rsid w:val="00AB7EC0"/>
    <w:rsid w:val="00AC2BAD"/>
    <w:rsid w:val="00AC78AD"/>
    <w:rsid w:val="00AD1FEA"/>
    <w:rsid w:val="00AE0DE8"/>
    <w:rsid w:val="00AE249E"/>
    <w:rsid w:val="00AE5C88"/>
    <w:rsid w:val="00AF00C9"/>
    <w:rsid w:val="00AF4CBA"/>
    <w:rsid w:val="00B033F1"/>
    <w:rsid w:val="00B04480"/>
    <w:rsid w:val="00B100A4"/>
    <w:rsid w:val="00B112BB"/>
    <w:rsid w:val="00B122FB"/>
    <w:rsid w:val="00B1484E"/>
    <w:rsid w:val="00B15DDF"/>
    <w:rsid w:val="00B21BAA"/>
    <w:rsid w:val="00B25E9B"/>
    <w:rsid w:val="00B310B1"/>
    <w:rsid w:val="00B320E0"/>
    <w:rsid w:val="00B3678D"/>
    <w:rsid w:val="00B3701B"/>
    <w:rsid w:val="00B41267"/>
    <w:rsid w:val="00B414EE"/>
    <w:rsid w:val="00B43709"/>
    <w:rsid w:val="00B43773"/>
    <w:rsid w:val="00B52A2A"/>
    <w:rsid w:val="00B55205"/>
    <w:rsid w:val="00B61608"/>
    <w:rsid w:val="00B703E7"/>
    <w:rsid w:val="00B747DD"/>
    <w:rsid w:val="00B7715F"/>
    <w:rsid w:val="00B804C2"/>
    <w:rsid w:val="00B87BB6"/>
    <w:rsid w:val="00B91A06"/>
    <w:rsid w:val="00B934F6"/>
    <w:rsid w:val="00B96415"/>
    <w:rsid w:val="00BA0083"/>
    <w:rsid w:val="00BA090D"/>
    <w:rsid w:val="00BA7D69"/>
    <w:rsid w:val="00BB28D6"/>
    <w:rsid w:val="00BC246F"/>
    <w:rsid w:val="00BC6E47"/>
    <w:rsid w:val="00BD1677"/>
    <w:rsid w:val="00BD1D1E"/>
    <w:rsid w:val="00BD6F37"/>
    <w:rsid w:val="00BE1821"/>
    <w:rsid w:val="00C06212"/>
    <w:rsid w:val="00C11265"/>
    <w:rsid w:val="00C136E2"/>
    <w:rsid w:val="00C16C9C"/>
    <w:rsid w:val="00C17C57"/>
    <w:rsid w:val="00C229CD"/>
    <w:rsid w:val="00C26E68"/>
    <w:rsid w:val="00C30DE0"/>
    <w:rsid w:val="00C4489D"/>
    <w:rsid w:val="00C44940"/>
    <w:rsid w:val="00C45493"/>
    <w:rsid w:val="00C46830"/>
    <w:rsid w:val="00C52812"/>
    <w:rsid w:val="00C5609F"/>
    <w:rsid w:val="00C575B8"/>
    <w:rsid w:val="00C61B25"/>
    <w:rsid w:val="00C633BD"/>
    <w:rsid w:val="00C75225"/>
    <w:rsid w:val="00C7704A"/>
    <w:rsid w:val="00C8089F"/>
    <w:rsid w:val="00C82AAC"/>
    <w:rsid w:val="00C8342F"/>
    <w:rsid w:val="00C83AE1"/>
    <w:rsid w:val="00C84A41"/>
    <w:rsid w:val="00C87685"/>
    <w:rsid w:val="00C94B63"/>
    <w:rsid w:val="00CA24D2"/>
    <w:rsid w:val="00CA3E02"/>
    <w:rsid w:val="00CA5FD5"/>
    <w:rsid w:val="00CA61FD"/>
    <w:rsid w:val="00CC03D0"/>
    <w:rsid w:val="00CC1663"/>
    <w:rsid w:val="00CC5E97"/>
    <w:rsid w:val="00CC6DB7"/>
    <w:rsid w:val="00CC78C8"/>
    <w:rsid w:val="00CD16FB"/>
    <w:rsid w:val="00CD3F6B"/>
    <w:rsid w:val="00CD42A7"/>
    <w:rsid w:val="00CD448D"/>
    <w:rsid w:val="00CD48C4"/>
    <w:rsid w:val="00CD5203"/>
    <w:rsid w:val="00CE5BFE"/>
    <w:rsid w:val="00CF055A"/>
    <w:rsid w:val="00CF1F17"/>
    <w:rsid w:val="00CF22D0"/>
    <w:rsid w:val="00CF4F66"/>
    <w:rsid w:val="00D012B3"/>
    <w:rsid w:val="00D04325"/>
    <w:rsid w:val="00D204BD"/>
    <w:rsid w:val="00D20B21"/>
    <w:rsid w:val="00D23335"/>
    <w:rsid w:val="00D36876"/>
    <w:rsid w:val="00D41659"/>
    <w:rsid w:val="00D43631"/>
    <w:rsid w:val="00D442BC"/>
    <w:rsid w:val="00D52C6E"/>
    <w:rsid w:val="00D530E7"/>
    <w:rsid w:val="00D54B0B"/>
    <w:rsid w:val="00D54B63"/>
    <w:rsid w:val="00D63F7C"/>
    <w:rsid w:val="00D641D3"/>
    <w:rsid w:val="00D65E7B"/>
    <w:rsid w:val="00D74425"/>
    <w:rsid w:val="00D75A77"/>
    <w:rsid w:val="00D81ABE"/>
    <w:rsid w:val="00D83EE9"/>
    <w:rsid w:val="00D845B8"/>
    <w:rsid w:val="00D847ED"/>
    <w:rsid w:val="00D86F56"/>
    <w:rsid w:val="00D87C5C"/>
    <w:rsid w:val="00DA2A1B"/>
    <w:rsid w:val="00DA5F7D"/>
    <w:rsid w:val="00DA6556"/>
    <w:rsid w:val="00DB4F97"/>
    <w:rsid w:val="00DC39DD"/>
    <w:rsid w:val="00DD5EFD"/>
    <w:rsid w:val="00DE12CE"/>
    <w:rsid w:val="00DF7220"/>
    <w:rsid w:val="00E00BE4"/>
    <w:rsid w:val="00E00D2A"/>
    <w:rsid w:val="00E07EC3"/>
    <w:rsid w:val="00E16C83"/>
    <w:rsid w:val="00E22A29"/>
    <w:rsid w:val="00E234FA"/>
    <w:rsid w:val="00E23E64"/>
    <w:rsid w:val="00E27DAB"/>
    <w:rsid w:val="00E349EB"/>
    <w:rsid w:val="00E36180"/>
    <w:rsid w:val="00E366B4"/>
    <w:rsid w:val="00E41B75"/>
    <w:rsid w:val="00E46326"/>
    <w:rsid w:val="00E46D08"/>
    <w:rsid w:val="00E47C79"/>
    <w:rsid w:val="00E51CC3"/>
    <w:rsid w:val="00E52607"/>
    <w:rsid w:val="00E5275A"/>
    <w:rsid w:val="00E546B0"/>
    <w:rsid w:val="00E54CD8"/>
    <w:rsid w:val="00E57328"/>
    <w:rsid w:val="00E664EA"/>
    <w:rsid w:val="00E73326"/>
    <w:rsid w:val="00E83B2A"/>
    <w:rsid w:val="00E86028"/>
    <w:rsid w:val="00E9041E"/>
    <w:rsid w:val="00E90552"/>
    <w:rsid w:val="00E910EC"/>
    <w:rsid w:val="00E92F72"/>
    <w:rsid w:val="00E94212"/>
    <w:rsid w:val="00E95382"/>
    <w:rsid w:val="00E97708"/>
    <w:rsid w:val="00EA08DF"/>
    <w:rsid w:val="00EA238C"/>
    <w:rsid w:val="00EA2488"/>
    <w:rsid w:val="00EA75A5"/>
    <w:rsid w:val="00EB1641"/>
    <w:rsid w:val="00EC3E2F"/>
    <w:rsid w:val="00EC6C3B"/>
    <w:rsid w:val="00ED60CF"/>
    <w:rsid w:val="00ED63E3"/>
    <w:rsid w:val="00EE3787"/>
    <w:rsid w:val="00EE4833"/>
    <w:rsid w:val="00EE65DD"/>
    <w:rsid w:val="00EE6EAB"/>
    <w:rsid w:val="00EF31F9"/>
    <w:rsid w:val="00EF5A70"/>
    <w:rsid w:val="00F22069"/>
    <w:rsid w:val="00F3096C"/>
    <w:rsid w:val="00F33179"/>
    <w:rsid w:val="00F36DBA"/>
    <w:rsid w:val="00F37D3C"/>
    <w:rsid w:val="00F40378"/>
    <w:rsid w:val="00F406F3"/>
    <w:rsid w:val="00F47FF9"/>
    <w:rsid w:val="00F547E7"/>
    <w:rsid w:val="00F608BE"/>
    <w:rsid w:val="00F618CD"/>
    <w:rsid w:val="00F62934"/>
    <w:rsid w:val="00F6430D"/>
    <w:rsid w:val="00F66A47"/>
    <w:rsid w:val="00F77A09"/>
    <w:rsid w:val="00F8162F"/>
    <w:rsid w:val="00F82173"/>
    <w:rsid w:val="00F94C40"/>
    <w:rsid w:val="00FB50F6"/>
    <w:rsid w:val="00FB70B5"/>
    <w:rsid w:val="00FB744A"/>
    <w:rsid w:val="00FD28F6"/>
    <w:rsid w:val="00FE7A04"/>
    <w:rsid w:val="092D1294"/>
    <w:rsid w:val="0D9D043C"/>
    <w:rsid w:val="17C4BFEE"/>
    <w:rsid w:val="1922AF0D"/>
    <w:rsid w:val="22595D88"/>
    <w:rsid w:val="344D99B4"/>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2.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4.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5.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1031</Words>
  <Characters>5882</Characters>
  <Application>Microsoft Office Word</Application>
  <DocSecurity>0</DocSecurity>
  <Lines>49</Lines>
  <Paragraphs>13</Paragraphs>
  <ScaleCrop>false</ScaleCrop>
  <Company>Unknown Organization</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Roxanne Thompson</cp:lastModifiedBy>
  <cp:revision>47</cp:revision>
  <cp:lastPrinted>2008-02-26T10:29:00Z</cp:lastPrinted>
  <dcterms:created xsi:type="dcterms:W3CDTF">2026-08-05T11:20:00Z</dcterms:created>
  <dcterms:modified xsi:type="dcterms:W3CDTF">2026-08-05T16:50:00Z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