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901A" w14:textId="77777777" w:rsidR="0070746F" w:rsidRDefault="0070746F"/>
    <w:p w14:paraId="4E272863" w14:textId="77777777" w:rsidR="00F73441" w:rsidRDefault="00F73441" w:rsidP="0070746F">
      <w:pPr>
        <w:rPr>
          <w:rFonts w:ascii="Arial" w:hAnsi="Arial" w:cs="Arial"/>
        </w:rPr>
      </w:pPr>
      <w:bookmarkStart w:id="0" w:name="_Hlk211602901"/>
    </w:p>
    <w:p w14:paraId="4F452A04"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2B69C34E" w14:textId="77777777" w:rsidR="00134342" w:rsidRDefault="00134342" w:rsidP="0070746F">
      <w:pPr>
        <w:rPr>
          <w:rFonts w:ascii="Arial" w:hAnsi="Arial" w:cs="Arial"/>
        </w:rPr>
      </w:pPr>
    </w:p>
    <w:bookmarkEnd w:id="0"/>
    <w:p w14:paraId="137657BD"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3E109D51" w14:textId="77777777" w:rsidR="00C129FC" w:rsidRDefault="00C129FC" w:rsidP="00C129FC">
      <w:pPr>
        <w:pStyle w:val="PlainText"/>
        <w:jc w:val="center"/>
        <w:outlineLvl w:val="0"/>
        <w:rPr>
          <w:rFonts w:ascii="Arial" w:hAnsi="Arial" w:cs="Arial"/>
          <w:b/>
          <w:sz w:val="24"/>
          <w:szCs w:val="24"/>
          <w:u w:val="single"/>
        </w:rPr>
      </w:pPr>
    </w:p>
    <w:p w14:paraId="1E6FF3FC" w14:textId="77777777" w:rsidR="00C129FC" w:rsidRDefault="00C129FC" w:rsidP="00C129FC">
      <w:pPr>
        <w:ind w:left="2880" w:hanging="2880"/>
        <w:rPr>
          <w:rFonts w:cs="Arial"/>
          <w:b/>
          <w:bCs/>
          <w:szCs w:val="24"/>
        </w:rPr>
      </w:pPr>
    </w:p>
    <w:p w14:paraId="47EFCFEE" w14:textId="77777777" w:rsidR="00C129FC" w:rsidRPr="00D75188" w:rsidRDefault="00C129FC" w:rsidP="00C129FC">
      <w:pPr>
        <w:ind w:left="2880" w:hanging="2880"/>
        <w:rPr>
          <w:rFonts w:cs="Arial"/>
          <w:b/>
          <w:bCs/>
          <w:szCs w:val="24"/>
        </w:rPr>
      </w:pPr>
    </w:p>
    <w:p w14:paraId="5608BEF1" w14:textId="2FA5F295"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FC32A7">
        <w:rPr>
          <w:rFonts w:ascii="Arial" w:hAnsi="Arial" w:cs="Arial"/>
          <w:szCs w:val="24"/>
        </w:rPr>
        <w:t>Contract Officer</w:t>
      </w:r>
    </w:p>
    <w:p w14:paraId="28920974" w14:textId="77777777" w:rsidR="00C129FC" w:rsidRPr="00C129FC" w:rsidRDefault="00C129FC" w:rsidP="00C129FC">
      <w:pPr>
        <w:ind w:left="2880" w:hanging="2880"/>
        <w:rPr>
          <w:rFonts w:ascii="Arial" w:hAnsi="Arial" w:cs="Arial"/>
          <w:b/>
          <w:bCs/>
          <w:szCs w:val="24"/>
        </w:rPr>
      </w:pPr>
    </w:p>
    <w:p w14:paraId="0581822F" w14:textId="17036976"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FC32A7">
        <w:rPr>
          <w:rFonts w:ascii="Arial" w:hAnsi="Arial" w:cs="Arial"/>
          <w:szCs w:val="24"/>
        </w:rPr>
        <w:t>Community Hubs</w:t>
      </w:r>
    </w:p>
    <w:p w14:paraId="546BECC9" w14:textId="77777777" w:rsidR="00C129FC" w:rsidRPr="00C129FC" w:rsidRDefault="00C129FC" w:rsidP="00C129FC">
      <w:pPr>
        <w:rPr>
          <w:rFonts w:ascii="Arial" w:hAnsi="Arial" w:cs="Arial"/>
          <w:szCs w:val="24"/>
        </w:rPr>
      </w:pPr>
    </w:p>
    <w:p w14:paraId="4B67BF33" w14:textId="698649E2"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FC32A7">
        <w:rPr>
          <w:rFonts w:ascii="Arial" w:hAnsi="Arial" w:cs="Arial"/>
          <w:szCs w:val="24"/>
        </w:rPr>
        <w:t>Band 10</w:t>
      </w:r>
    </w:p>
    <w:p w14:paraId="661EDBBF" w14:textId="77777777" w:rsidR="00C129FC" w:rsidRPr="00C129FC" w:rsidRDefault="00C129FC" w:rsidP="00C129FC">
      <w:pPr>
        <w:rPr>
          <w:rFonts w:ascii="Arial" w:hAnsi="Arial" w:cs="Arial"/>
          <w:szCs w:val="24"/>
        </w:rPr>
      </w:pPr>
    </w:p>
    <w:p w14:paraId="48E10E85" w14:textId="08990347"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FC32A7">
        <w:rPr>
          <w:rFonts w:ascii="Arial" w:hAnsi="Arial" w:cs="Arial"/>
          <w:szCs w:val="24"/>
        </w:rPr>
        <w:t>Employment Coordinator</w:t>
      </w:r>
    </w:p>
    <w:p w14:paraId="7CF6DFE0" w14:textId="77777777" w:rsidR="00C129FC" w:rsidRPr="00C129FC" w:rsidRDefault="00C129FC" w:rsidP="00C129FC">
      <w:pPr>
        <w:rPr>
          <w:rFonts w:ascii="Arial" w:hAnsi="Arial" w:cs="Arial"/>
          <w:szCs w:val="24"/>
        </w:rPr>
      </w:pPr>
    </w:p>
    <w:p w14:paraId="25F7933B" w14:textId="10B42F43"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FC32A7">
        <w:rPr>
          <w:rFonts w:ascii="Arial" w:hAnsi="Arial" w:cs="Arial"/>
          <w:szCs w:val="24"/>
        </w:rPr>
        <w:t>107054</w:t>
      </w:r>
    </w:p>
    <w:p w14:paraId="25D805D8"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6B64E6EA"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18FB88BC"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04B9532A"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54B834F1" w14:textId="77777777" w:rsidR="00C129FC" w:rsidRPr="00C129FC" w:rsidRDefault="00C129FC" w:rsidP="00C129FC">
      <w:pPr>
        <w:tabs>
          <w:tab w:val="left" w:pos="851"/>
          <w:tab w:val="left" w:pos="3119"/>
        </w:tabs>
        <w:jc w:val="both"/>
        <w:rPr>
          <w:rFonts w:ascii="Arial" w:hAnsi="Arial" w:cs="Arial"/>
          <w:snapToGrid w:val="0"/>
          <w:szCs w:val="24"/>
        </w:rPr>
      </w:pPr>
    </w:p>
    <w:p w14:paraId="5980CF89" w14:textId="77777777" w:rsidR="00FC32A7" w:rsidRDefault="00FC32A7" w:rsidP="00FC32A7">
      <w:pPr>
        <w:pStyle w:val="ListParagraph"/>
        <w:numPr>
          <w:ilvl w:val="0"/>
          <w:numId w:val="3"/>
        </w:numPr>
        <w:spacing w:after="0" w:line="240" w:lineRule="auto"/>
        <w:contextualSpacing w:val="0"/>
        <w:rPr>
          <w:rFonts w:ascii="Arial" w:hAnsi="Arial" w:cs="Arial"/>
        </w:rPr>
      </w:pPr>
      <w:r>
        <w:rPr>
          <w:rFonts w:ascii="Arial" w:hAnsi="Arial" w:cs="Arial"/>
        </w:rPr>
        <w:t xml:space="preserve">To implement and maintain quality procedures and ensure the successful delivery of </w:t>
      </w:r>
      <w:proofErr w:type="gramStart"/>
      <w:r>
        <w:rPr>
          <w:rFonts w:ascii="Arial" w:hAnsi="Arial" w:cs="Arial"/>
        </w:rPr>
        <w:t>high quality</w:t>
      </w:r>
      <w:proofErr w:type="gramEnd"/>
      <w:r>
        <w:rPr>
          <w:rFonts w:ascii="Arial" w:hAnsi="Arial" w:cs="Arial"/>
        </w:rPr>
        <w:t xml:space="preserve"> effective programmes, in accordance with contractual requirements.</w:t>
      </w:r>
    </w:p>
    <w:p w14:paraId="3DA68E64" w14:textId="77777777" w:rsidR="00FC32A7" w:rsidRDefault="00FC32A7" w:rsidP="00FC32A7">
      <w:pPr>
        <w:rPr>
          <w:rFonts w:ascii="Arial" w:hAnsi="Arial" w:cs="Arial"/>
        </w:rPr>
      </w:pPr>
    </w:p>
    <w:p w14:paraId="39B16114" w14:textId="77777777" w:rsidR="00FC32A7" w:rsidRDefault="00FC32A7" w:rsidP="00FC32A7">
      <w:pPr>
        <w:pStyle w:val="ListParagraph"/>
        <w:numPr>
          <w:ilvl w:val="0"/>
          <w:numId w:val="3"/>
        </w:numPr>
        <w:spacing w:after="0" w:line="240" w:lineRule="auto"/>
        <w:contextualSpacing w:val="0"/>
        <w:rPr>
          <w:rFonts w:ascii="Arial" w:hAnsi="Arial" w:cs="Arial"/>
        </w:rPr>
      </w:pPr>
      <w:r>
        <w:rPr>
          <w:rFonts w:ascii="Arial" w:hAnsi="Arial" w:cs="Arial"/>
        </w:rPr>
        <w:t>To provide support to internal and external partners including Delivery Partners, in order that quality standards can be implemented and maintained alongside successful delivery of programmes within the Service.</w:t>
      </w:r>
    </w:p>
    <w:p w14:paraId="64E6126E" w14:textId="77777777" w:rsidR="00FC32A7" w:rsidRDefault="00FC32A7" w:rsidP="00FC32A7">
      <w:pPr>
        <w:rPr>
          <w:rFonts w:ascii="Arial" w:hAnsi="Arial" w:cs="Arial"/>
        </w:rPr>
      </w:pPr>
    </w:p>
    <w:p w14:paraId="695E01D1" w14:textId="77777777" w:rsidR="00FC32A7" w:rsidRDefault="00FC32A7" w:rsidP="00FC32A7">
      <w:pPr>
        <w:pStyle w:val="ListParagraph"/>
        <w:numPr>
          <w:ilvl w:val="0"/>
          <w:numId w:val="3"/>
        </w:numPr>
        <w:spacing w:after="0" w:line="240" w:lineRule="auto"/>
        <w:contextualSpacing w:val="0"/>
        <w:rPr>
          <w:rFonts w:ascii="Arial" w:hAnsi="Arial" w:cs="Arial"/>
        </w:rPr>
      </w:pPr>
      <w:r>
        <w:rPr>
          <w:rFonts w:ascii="Arial" w:hAnsi="Arial" w:cs="Arial"/>
        </w:rPr>
        <w:t>To ensure financial costs submitted by Delivery Partners are eligible with a robust audit trail in place to support the costs and ensure any participants/learners claimed meet the needs of the relevant Funders.</w:t>
      </w:r>
    </w:p>
    <w:p w14:paraId="5678926E" w14:textId="77777777" w:rsidR="00FC32A7" w:rsidRDefault="00FC32A7" w:rsidP="00FC32A7">
      <w:pPr>
        <w:rPr>
          <w:rFonts w:ascii="Arial" w:hAnsi="Arial" w:cs="Arial"/>
        </w:rPr>
      </w:pPr>
    </w:p>
    <w:p w14:paraId="39D3F4B7" w14:textId="351B5EFE" w:rsidR="00C129FC" w:rsidRPr="00FC32A7" w:rsidRDefault="00FC32A7" w:rsidP="00FC32A7">
      <w:pPr>
        <w:pStyle w:val="ListParagraph"/>
        <w:numPr>
          <w:ilvl w:val="0"/>
          <w:numId w:val="3"/>
        </w:numPr>
        <w:spacing w:after="0" w:line="240" w:lineRule="auto"/>
        <w:contextualSpacing w:val="0"/>
        <w:rPr>
          <w:rFonts w:ascii="Arial" w:hAnsi="Arial" w:cs="Arial"/>
        </w:rPr>
      </w:pPr>
      <w:r>
        <w:rPr>
          <w:rFonts w:ascii="Arial" w:hAnsi="Arial" w:cs="Arial"/>
        </w:rPr>
        <w:t>To provide support in the management of Delivery Partners to ensure that contractual obligations are adhered to and targets are achieved with any concerns reported to the Management Team.</w:t>
      </w:r>
    </w:p>
    <w:p w14:paraId="135FF14A" w14:textId="77777777" w:rsidR="00C129FC" w:rsidRPr="00C129FC" w:rsidRDefault="00C129FC" w:rsidP="00C129FC">
      <w:pPr>
        <w:tabs>
          <w:tab w:val="left" w:pos="851"/>
          <w:tab w:val="left" w:pos="3119"/>
        </w:tabs>
        <w:rPr>
          <w:rFonts w:ascii="Arial" w:hAnsi="Arial" w:cs="Arial"/>
          <w:b/>
          <w:snapToGrid w:val="0"/>
          <w:szCs w:val="24"/>
        </w:rPr>
      </w:pPr>
    </w:p>
    <w:p w14:paraId="62B8716F" w14:textId="77777777" w:rsidR="00C129FC" w:rsidRPr="00C129FC" w:rsidRDefault="00C129FC" w:rsidP="00C129FC">
      <w:pPr>
        <w:tabs>
          <w:tab w:val="left" w:pos="851"/>
          <w:tab w:val="left" w:pos="3119"/>
        </w:tabs>
        <w:rPr>
          <w:rFonts w:ascii="Arial" w:hAnsi="Arial" w:cs="Arial"/>
          <w:b/>
          <w:snapToGrid w:val="0"/>
          <w:szCs w:val="24"/>
        </w:rPr>
      </w:pPr>
    </w:p>
    <w:p w14:paraId="58E48916"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526C020F" w14:textId="77777777" w:rsidR="00C129FC" w:rsidRPr="00C129FC" w:rsidRDefault="00C129FC" w:rsidP="00C129FC">
      <w:pPr>
        <w:tabs>
          <w:tab w:val="left" w:pos="851"/>
          <w:tab w:val="left" w:pos="3119"/>
        </w:tabs>
        <w:rPr>
          <w:rFonts w:ascii="Arial" w:hAnsi="Arial" w:cs="Arial"/>
          <w:snapToGrid w:val="0"/>
          <w:szCs w:val="24"/>
        </w:rPr>
      </w:pPr>
    </w:p>
    <w:p w14:paraId="1497D6F6" w14:textId="609F074A" w:rsidR="00C129FC" w:rsidRDefault="00FC32A7" w:rsidP="00C129FC">
      <w:pPr>
        <w:pStyle w:val="ListParagraph"/>
        <w:numPr>
          <w:ilvl w:val="0"/>
          <w:numId w:val="4"/>
        </w:numPr>
        <w:tabs>
          <w:tab w:val="left" w:pos="851"/>
          <w:tab w:val="left" w:pos="3119"/>
        </w:tabs>
        <w:spacing w:after="0" w:line="240" w:lineRule="auto"/>
        <w:rPr>
          <w:rFonts w:ascii="Arial" w:hAnsi="Arial" w:cs="Arial"/>
          <w:snapToGrid w:val="0"/>
        </w:rPr>
      </w:pPr>
      <w:r w:rsidRPr="00FC32A7">
        <w:rPr>
          <w:rFonts w:ascii="Arial" w:hAnsi="Arial" w:cs="Arial"/>
          <w:snapToGrid w:val="0"/>
        </w:rPr>
        <w:t xml:space="preserve">All staff will be expected to promote team working within their </w:t>
      </w:r>
      <w:proofErr w:type="gramStart"/>
      <w:r w:rsidRPr="00FC32A7">
        <w:rPr>
          <w:rFonts w:ascii="Arial" w:hAnsi="Arial" w:cs="Arial"/>
          <w:snapToGrid w:val="0"/>
        </w:rPr>
        <w:t>particular staff</w:t>
      </w:r>
      <w:proofErr w:type="gramEnd"/>
      <w:r w:rsidRPr="00FC32A7">
        <w:rPr>
          <w:rFonts w:ascii="Arial" w:hAnsi="Arial" w:cs="Arial"/>
          <w:snapToGrid w:val="0"/>
        </w:rPr>
        <w:t xml:space="preserve"> group/service area but also across the Department as a whole, with corporate colleagues, with staff from other agencies and </w:t>
      </w:r>
      <w:proofErr w:type="gramStart"/>
      <w:r w:rsidRPr="00FC32A7">
        <w:rPr>
          <w:rFonts w:ascii="Arial" w:hAnsi="Arial" w:cs="Arial"/>
          <w:snapToGrid w:val="0"/>
        </w:rPr>
        <w:t>representatives</w:t>
      </w:r>
      <w:proofErr w:type="gramEnd"/>
      <w:r w:rsidRPr="00FC32A7">
        <w:rPr>
          <w:rFonts w:ascii="Arial" w:hAnsi="Arial" w:cs="Arial"/>
          <w:snapToGrid w:val="0"/>
        </w:rPr>
        <w:t xml:space="preserve"> groups and working with Elected Members as appropriate</w:t>
      </w:r>
      <w:r>
        <w:rPr>
          <w:rFonts w:ascii="Arial" w:hAnsi="Arial" w:cs="Arial"/>
          <w:snapToGrid w:val="0"/>
        </w:rPr>
        <w:br/>
      </w:r>
    </w:p>
    <w:p w14:paraId="1C7817FD"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t>Department for Work and Pensions</w:t>
      </w:r>
    </w:p>
    <w:p w14:paraId="463D14EF"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t>Job Centre Plus</w:t>
      </w:r>
    </w:p>
    <w:p w14:paraId="3058EE5D"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t>Delivery Partners</w:t>
      </w:r>
    </w:p>
    <w:p w14:paraId="5EBD41F2"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lastRenderedPageBreak/>
        <w:t>Tees Valley Combined Authority</w:t>
      </w:r>
    </w:p>
    <w:p w14:paraId="1D97CACA"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t>Employers</w:t>
      </w:r>
    </w:p>
    <w:p w14:paraId="634B741C"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t>Other Council Departments</w:t>
      </w:r>
    </w:p>
    <w:p w14:paraId="60B23002" w14:textId="77777777" w:rsidR="00FC32A7" w:rsidRDefault="00FC32A7" w:rsidP="00FC32A7">
      <w:pPr>
        <w:pStyle w:val="ListParagraph"/>
        <w:numPr>
          <w:ilvl w:val="0"/>
          <w:numId w:val="4"/>
        </w:numPr>
        <w:autoSpaceDE w:val="0"/>
        <w:autoSpaceDN w:val="0"/>
        <w:spacing w:after="0" w:line="240" w:lineRule="auto"/>
        <w:contextualSpacing w:val="0"/>
        <w:rPr>
          <w:rFonts w:ascii="Arial" w:hAnsi="Arial" w:cs="Arial"/>
        </w:rPr>
      </w:pPr>
      <w:r>
        <w:rPr>
          <w:rFonts w:ascii="Arial" w:hAnsi="Arial" w:cs="Arial"/>
        </w:rPr>
        <w:t>Participants/Learners</w:t>
      </w:r>
    </w:p>
    <w:p w14:paraId="49B7589E" w14:textId="0034465B" w:rsidR="00C129FC" w:rsidRPr="00C129FC" w:rsidRDefault="00FC32A7" w:rsidP="00C129FC">
      <w:pPr>
        <w:tabs>
          <w:tab w:val="left" w:pos="851"/>
          <w:tab w:val="left" w:pos="3119"/>
        </w:tabs>
        <w:rPr>
          <w:rFonts w:ascii="Arial" w:hAnsi="Arial" w:cs="Arial"/>
          <w:snapToGrid w:val="0"/>
          <w:szCs w:val="24"/>
        </w:rPr>
      </w:pPr>
      <w:r>
        <w:rPr>
          <w:rFonts w:ascii="Arial" w:hAnsi="Arial" w:cs="Arial"/>
          <w:snapToGrid w:val="0"/>
          <w:szCs w:val="24"/>
        </w:rPr>
        <w:br/>
      </w:r>
    </w:p>
    <w:p w14:paraId="19CF85FC"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4953CD31" w14:textId="77777777" w:rsidR="00C129FC" w:rsidRPr="00C129FC" w:rsidRDefault="00C129FC" w:rsidP="00C129FC">
      <w:pPr>
        <w:tabs>
          <w:tab w:val="left" w:pos="851"/>
          <w:tab w:val="left" w:pos="3119"/>
        </w:tabs>
        <w:ind w:left="360"/>
        <w:rPr>
          <w:rFonts w:ascii="Arial" w:hAnsi="Arial" w:cs="Arial"/>
          <w:snapToGrid w:val="0"/>
          <w:szCs w:val="24"/>
        </w:rPr>
      </w:pPr>
    </w:p>
    <w:p w14:paraId="0557F9B4" w14:textId="09EF67D0"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To support the delivery of externally funded programmes on behalf of the Council and/or the five local authorities of the Tees Valley.</w:t>
      </w:r>
      <w:r w:rsidRPr="00FC32A7">
        <w:rPr>
          <w:rFonts w:ascii="Arial" w:hAnsi="Arial" w:cs="Arial"/>
          <w:bCs/>
          <w:snapToGrid w:val="0"/>
        </w:rPr>
        <w:br/>
      </w:r>
    </w:p>
    <w:p w14:paraId="48351140"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To provide support to the Management Team in respect of the monitoring of the project financial claims, outputs and outcomes.</w:t>
      </w:r>
    </w:p>
    <w:p w14:paraId="36E3A86E"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56C1582E"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lang w:val="en-US"/>
        </w:rPr>
      </w:pPr>
      <w:r w:rsidRPr="00FC32A7">
        <w:rPr>
          <w:rFonts w:ascii="Arial" w:hAnsi="Arial" w:cs="Arial"/>
          <w:bCs/>
          <w:snapToGrid w:val="0"/>
          <w:lang w:val="en-US"/>
        </w:rPr>
        <w:t xml:space="preserve">To assist in the implementation and on-going monitoring of quality procedures and processes within delivery partners to support the delivery of externally funded </w:t>
      </w:r>
      <w:proofErr w:type="spellStart"/>
      <w:r w:rsidRPr="00FC32A7">
        <w:rPr>
          <w:rFonts w:ascii="Arial" w:hAnsi="Arial" w:cs="Arial"/>
          <w:bCs/>
          <w:snapToGrid w:val="0"/>
          <w:lang w:val="en-US"/>
        </w:rPr>
        <w:t>programmes</w:t>
      </w:r>
      <w:proofErr w:type="spellEnd"/>
      <w:r w:rsidRPr="00FC32A7">
        <w:rPr>
          <w:rFonts w:ascii="Arial" w:hAnsi="Arial" w:cs="Arial"/>
          <w:bCs/>
          <w:snapToGrid w:val="0"/>
          <w:lang w:val="en-US"/>
        </w:rPr>
        <w:t xml:space="preserve">. </w:t>
      </w:r>
    </w:p>
    <w:p w14:paraId="5260BCD8"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64398607"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lang w:val="en-US"/>
        </w:rPr>
      </w:pPr>
      <w:r w:rsidRPr="00FC32A7">
        <w:rPr>
          <w:rFonts w:ascii="Arial" w:hAnsi="Arial" w:cs="Arial"/>
          <w:bCs/>
          <w:snapToGrid w:val="0"/>
          <w:lang w:val="en-US"/>
        </w:rPr>
        <w:t>To monitor delivery patterns of Delivery Partners within the allocated Local Authority area(s) and report performance to the Management Team.</w:t>
      </w:r>
    </w:p>
    <w:p w14:paraId="0DD7B966"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27F04563"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lang w:val="en-US"/>
        </w:rPr>
      </w:pPr>
      <w:r w:rsidRPr="00FC32A7">
        <w:rPr>
          <w:rFonts w:ascii="Arial" w:hAnsi="Arial" w:cs="Arial"/>
          <w:bCs/>
          <w:snapToGrid w:val="0"/>
          <w:lang w:val="en-US"/>
        </w:rPr>
        <w:t>To monitor the delivery of Delivery partners to ensure the quality of provision meets contractual requirements for the Council and External Funders.</w:t>
      </w:r>
    </w:p>
    <w:p w14:paraId="47A2BDCE"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495875AE"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lang w:val="en-US"/>
        </w:rPr>
      </w:pPr>
      <w:r w:rsidRPr="00FC32A7">
        <w:rPr>
          <w:rFonts w:ascii="Arial" w:hAnsi="Arial" w:cs="Arial"/>
          <w:bCs/>
          <w:snapToGrid w:val="0"/>
          <w:lang w:val="en-US"/>
        </w:rPr>
        <w:t xml:space="preserve">To monitor delivery and ensure </w:t>
      </w:r>
      <w:proofErr w:type="gramStart"/>
      <w:r w:rsidRPr="00FC32A7">
        <w:rPr>
          <w:rFonts w:ascii="Arial" w:hAnsi="Arial" w:cs="Arial"/>
          <w:bCs/>
          <w:snapToGrid w:val="0"/>
          <w:lang w:val="en-US"/>
        </w:rPr>
        <w:t>outputs are</w:t>
      </w:r>
      <w:proofErr w:type="gramEnd"/>
      <w:r w:rsidRPr="00FC32A7">
        <w:rPr>
          <w:rFonts w:ascii="Arial" w:hAnsi="Arial" w:cs="Arial"/>
          <w:bCs/>
          <w:snapToGrid w:val="0"/>
          <w:lang w:val="en-US"/>
        </w:rPr>
        <w:t xml:space="preserve"> achieved and where issues are identified highlight to the Management Team so remedial action can be taken, where necessary.</w:t>
      </w:r>
    </w:p>
    <w:p w14:paraId="61A778FD"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70D96783"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To assist the Management Team in all aspects of management and actively participate in team meetings, project reviews and any associated meetings for the Service.</w:t>
      </w:r>
    </w:p>
    <w:p w14:paraId="5F64F21E" w14:textId="77777777" w:rsidR="00FC32A7" w:rsidRPr="00FC32A7" w:rsidRDefault="00FC32A7" w:rsidP="00FC32A7">
      <w:pPr>
        <w:pStyle w:val="ListParagraph"/>
        <w:tabs>
          <w:tab w:val="left" w:pos="0"/>
          <w:tab w:val="left" w:pos="851"/>
          <w:tab w:val="left" w:pos="3119"/>
        </w:tabs>
        <w:rPr>
          <w:rFonts w:ascii="Arial" w:hAnsi="Arial" w:cs="Arial"/>
          <w:bCs/>
          <w:snapToGrid w:val="0"/>
        </w:rPr>
      </w:pPr>
    </w:p>
    <w:p w14:paraId="3EA94789"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 xml:space="preserve">Responsible for providing support to maintain and enhance the delivery of </w:t>
      </w:r>
      <w:proofErr w:type="gramStart"/>
      <w:r w:rsidRPr="00FC32A7">
        <w:rPr>
          <w:rFonts w:ascii="Arial" w:hAnsi="Arial" w:cs="Arial"/>
          <w:bCs/>
          <w:snapToGrid w:val="0"/>
        </w:rPr>
        <w:t>high quality</w:t>
      </w:r>
      <w:proofErr w:type="gramEnd"/>
      <w:r w:rsidRPr="00FC32A7">
        <w:rPr>
          <w:rFonts w:ascii="Arial" w:hAnsi="Arial" w:cs="Arial"/>
          <w:bCs/>
          <w:snapToGrid w:val="0"/>
        </w:rPr>
        <w:t xml:space="preserve"> employment support programmes delivered by the </w:t>
      </w:r>
      <w:proofErr w:type="gramStart"/>
      <w:r w:rsidRPr="00FC32A7">
        <w:rPr>
          <w:rFonts w:ascii="Arial" w:hAnsi="Arial" w:cs="Arial"/>
          <w:bCs/>
          <w:snapToGrid w:val="0"/>
        </w:rPr>
        <w:t>Service..</w:t>
      </w:r>
      <w:proofErr w:type="gramEnd"/>
      <w:r w:rsidRPr="00FC32A7">
        <w:rPr>
          <w:rFonts w:ascii="Arial" w:hAnsi="Arial" w:cs="Arial"/>
          <w:bCs/>
          <w:snapToGrid w:val="0"/>
        </w:rPr>
        <w:t xml:space="preserve"> </w:t>
      </w:r>
    </w:p>
    <w:p w14:paraId="7F2A160D"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0C9CF546" w14:textId="0B34F6DE"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To undertake monthly review meetings with Delivery Partners to ensure contract compliance and achievement of targets alongside ensure high</w:t>
      </w:r>
      <w:r w:rsidRPr="00FC32A7">
        <w:rPr>
          <w:rFonts w:ascii="Arial" w:hAnsi="Arial" w:cs="Arial"/>
          <w:bCs/>
          <w:snapToGrid w:val="0"/>
        </w:rPr>
        <w:t xml:space="preserve"> </w:t>
      </w:r>
      <w:r w:rsidRPr="00FC32A7">
        <w:rPr>
          <w:rFonts w:ascii="Arial" w:hAnsi="Arial" w:cs="Arial"/>
          <w:bCs/>
          <w:snapToGrid w:val="0"/>
        </w:rPr>
        <w:t>standards for all activities delivered via the Service.</w:t>
      </w:r>
    </w:p>
    <w:p w14:paraId="7C7A3E57"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78B68D7B"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 xml:space="preserve">To track participants/learners </w:t>
      </w:r>
      <w:proofErr w:type="gramStart"/>
      <w:r w:rsidRPr="00FC32A7">
        <w:rPr>
          <w:rFonts w:ascii="Arial" w:hAnsi="Arial" w:cs="Arial"/>
          <w:bCs/>
          <w:snapToGrid w:val="0"/>
        </w:rPr>
        <w:t>on a monthly basis</w:t>
      </w:r>
      <w:proofErr w:type="gramEnd"/>
      <w:r w:rsidRPr="00FC32A7">
        <w:rPr>
          <w:rFonts w:ascii="Arial" w:hAnsi="Arial" w:cs="Arial"/>
          <w:bCs/>
          <w:snapToGrid w:val="0"/>
        </w:rPr>
        <w:t xml:space="preserve"> to ensure progress is being made towards their objectives, ambitions and goals whilst being supported by partners or the Service.</w:t>
      </w:r>
    </w:p>
    <w:p w14:paraId="0E5EADE2"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614176DD"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lang w:val="en-US"/>
        </w:rPr>
      </w:pPr>
      <w:r w:rsidRPr="00FC32A7">
        <w:rPr>
          <w:rFonts w:ascii="Arial" w:hAnsi="Arial" w:cs="Arial"/>
          <w:bCs/>
          <w:snapToGrid w:val="0"/>
          <w:lang w:val="en-US"/>
        </w:rPr>
        <w:lastRenderedPageBreak/>
        <w:t>Assist in the monitoring processes, ensuring all administration staff are fully conversant with processes and the evidence required to enable draw down of funding against eligible costs in line with the requirements of External Funders.</w:t>
      </w:r>
    </w:p>
    <w:p w14:paraId="2779EC3B" w14:textId="77777777" w:rsidR="00FC32A7" w:rsidRPr="00FC32A7" w:rsidRDefault="00FC32A7" w:rsidP="00FC32A7">
      <w:pPr>
        <w:pStyle w:val="ListParagraph"/>
        <w:tabs>
          <w:tab w:val="left" w:pos="0"/>
          <w:tab w:val="left" w:pos="851"/>
          <w:tab w:val="left" w:pos="3119"/>
        </w:tabs>
        <w:rPr>
          <w:rFonts w:ascii="Arial" w:hAnsi="Arial" w:cs="Arial"/>
          <w:bCs/>
          <w:snapToGrid w:val="0"/>
        </w:rPr>
      </w:pPr>
    </w:p>
    <w:p w14:paraId="0B685526" w14:textId="7777777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 xml:space="preserve">Support the Management Team in undertaking initial assessments of potential Delivery Partners to ensure that sufficient procedures and policies are in place in accordance with our contractual obligations and that of </w:t>
      </w:r>
      <w:proofErr w:type="spellStart"/>
      <w:r w:rsidRPr="00FC32A7">
        <w:rPr>
          <w:rFonts w:ascii="Arial" w:hAnsi="Arial" w:cs="Arial"/>
          <w:bCs/>
          <w:snapToGrid w:val="0"/>
        </w:rPr>
        <w:t>of</w:t>
      </w:r>
      <w:proofErr w:type="spellEnd"/>
      <w:r w:rsidRPr="00FC32A7">
        <w:rPr>
          <w:rFonts w:ascii="Arial" w:hAnsi="Arial" w:cs="Arial"/>
          <w:bCs/>
          <w:snapToGrid w:val="0"/>
        </w:rPr>
        <w:t xml:space="preserve"> the External Funders. </w:t>
      </w:r>
    </w:p>
    <w:p w14:paraId="3C9751BF" w14:textId="77777777" w:rsidR="00FC32A7" w:rsidRPr="00FC32A7" w:rsidRDefault="00FC32A7" w:rsidP="00FC32A7">
      <w:pPr>
        <w:pStyle w:val="ListParagraph"/>
        <w:tabs>
          <w:tab w:val="left" w:pos="0"/>
          <w:tab w:val="left" w:pos="851"/>
          <w:tab w:val="left" w:pos="3119"/>
        </w:tabs>
        <w:rPr>
          <w:rFonts w:ascii="Arial" w:hAnsi="Arial" w:cs="Arial"/>
          <w:bCs/>
          <w:snapToGrid w:val="0"/>
          <w:lang w:val="en-US"/>
        </w:rPr>
      </w:pPr>
    </w:p>
    <w:p w14:paraId="1427D60B" w14:textId="46F56557" w:rsidR="00FC32A7" w:rsidRPr="00FC32A7" w:rsidRDefault="00FC32A7" w:rsidP="00FC32A7">
      <w:pPr>
        <w:pStyle w:val="ListParagraph"/>
        <w:numPr>
          <w:ilvl w:val="0"/>
          <w:numId w:val="4"/>
        </w:numPr>
        <w:tabs>
          <w:tab w:val="left" w:pos="0"/>
          <w:tab w:val="left" w:pos="851"/>
          <w:tab w:val="left" w:pos="3119"/>
        </w:tabs>
        <w:rPr>
          <w:rFonts w:ascii="Arial" w:hAnsi="Arial" w:cs="Arial"/>
          <w:bCs/>
          <w:snapToGrid w:val="0"/>
        </w:rPr>
      </w:pPr>
      <w:r w:rsidRPr="00FC32A7">
        <w:rPr>
          <w:rFonts w:ascii="Arial" w:hAnsi="Arial" w:cs="Arial"/>
          <w:bCs/>
          <w:snapToGrid w:val="0"/>
        </w:rPr>
        <w:t>Any other duties of a related nature that might reasonably be required and allocated to the post holders.</w:t>
      </w:r>
    </w:p>
    <w:p w14:paraId="56BD920A" w14:textId="7295AF45" w:rsidR="00C129FC" w:rsidRPr="00FC32A7" w:rsidRDefault="00C129FC" w:rsidP="00FC32A7">
      <w:pPr>
        <w:pStyle w:val="ListParagraph"/>
        <w:tabs>
          <w:tab w:val="left" w:pos="0"/>
          <w:tab w:val="left" w:pos="851"/>
          <w:tab w:val="left" w:pos="3119"/>
        </w:tabs>
        <w:rPr>
          <w:rFonts w:ascii="Arial" w:hAnsi="Arial" w:cs="Arial"/>
          <w:b/>
          <w:snapToGrid w:val="0"/>
        </w:rPr>
      </w:pPr>
    </w:p>
    <w:p w14:paraId="419871B5"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104F120F" w14:textId="77777777" w:rsidR="00C129FC" w:rsidRPr="00C129FC" w:rsidRDefault="00C129FC" w:rsidP="00C129FC">
      <w:pPr>
        <w:rPr>
          <w:rFonts w:ascii="Arial" w:hAnsi="Arial" w:cs="Arial"/>
          <w:szCs w:val="24"/>
        </w:rPr>
      </w:pPr>
    </w:p>
    <w:p w14:paraId="4474931B" w14:textId="77777777" w:rsidR="00C129FC" w:rsidRPr="00FC32A7" w:rsidRDefault="00C129FC" w:rsidP="00C129FC">
      <w:pPr>
        <w:rPr>
          <w:rFonts w:ascii="Arial" w:hAnsi="Arial" w:cs="Arial"/>
          <w:szCs w:val="24"/>
        </w:rPr>
      </w:pPr>
      <w:r w:rsidRPr="00FC32A7">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473C3B7D" w14:textId="77777777" w:rsidR="00C129FC" w:rsidRPr="00FC32A7" w:rsidRDefault="00C129FC" w:rsidP="00C129FC">
      <w:pPr>
        <w:tabs>
          <w:tab w:val="left" w:pos="851"/>
          <w:tab w:val="left" w:pos="3119"/>
        </w:tabs>
        <w:rPr>
          <w:rFonts w:ascii="Arial" w:hAnsi="Arial" w:cs="Arial"/>
          <w:snapToGrid w:val="0"/>
          <w:szCs w:val="24"/>
        </w:rPr>
      </w:pPr>
    </w:p>
    <w:p w14:paraId="11A09040" w14:textId="1DB19FA4" w:rsidR="00C129FC" w:rsidRDefault="00C129FC" w:rsidP="00C129FC">
      <w:pPr>
        <w:rPr>
          <w:rFonts w:ascii="Arial" w:hAnsi="Arial" w:cs="Arial"/>
          <w:szCs w:val="24"/>
        </w:rPr>
      </w:pPr>
      <w:r w:rsidRPr="00FC32A7">
        <w:rPr>
          <w:rFonts w:ascii="Arial" w:hAnsi="Arial" w:cs="Arial"/>
          <w:b/>
          <w:szCs w:val="24"/>
        </w:rPr>
        <w:t>Date:</w:t>
      </w:r>
      <w:r w:rsidRPr="00FC32A7">
        <w:rPr>
          <w:rFonts w:ascii="Arial" w:hAnsi="Arial" w:cs="Arial"/>
          <w:szCs w:val="24"/>
        </w:rPr>
        <w:t xml:space="preserve">  </w:t>
      </w:r>
      <w:r w:rsidR="00FC32A7" w:rsidRPr="00FC32A7">
        <w:rPr>
          <w:rFonts w:ascii="Arial" w:hAnsi="Arial" w:cs="Arial"/>
          <w:szCs w:val="24"/>
        </w:rPr>
        <w:t>September 2023</w:t>
      </w:r>
    </w:p>
    <w:p w14:paraId="14194B78" w14:textId="77777777" w:rsidR="00FC32A7" w:rsidRPr="00FC32A7" w:rsidRDefault="00FC32A7" w:rsidP="00C129FC">
      <w:pPr>
        <w:rPr>
          <w:rFonts w:ascii="Arial" w:hAnsi="Arial" w:cs="Arial"/>
          <w:szCs w:val="24"/>
        </w:rPr>
      </w:pPr>
    </w:p>
    <w:p w14:paraId="57CAAC68"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154504B9"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B0EC2" w14:textId="77777777" w:rsidR="00E71159" w:rsidRDefault="00E71159" w:rsidP="00196867">
      <w:r>
        <w:separator/>
      </w:r>
    </w:p>
  </w:endnote>
  <w:endnote w:type="continuationSeparator" w:id="0">
    <w:p w14:paraId="48D30718" w14:textId="77777777" w:rsidR="00E71159" w:rsidRDefault="00E71159"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E68B" w14:textId="77777777" w:rsidR="00E71159" w:rsidRDefault="00E71159" w:rsidP="00196867">
      <w:r>
        <w:separator/>
      </w:r>
    </w:p>
  </w:footnote>
  <w:footnote w:type="continuationSeparator" w:id="0">
    <w:p w14:paraId="3CA81D6C" w14:textId="77777777" w:rsidR="00E71159" w:rsidRDefault="00E71159"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BF00" w14:textId="77777777" w:rsidR="00D65DDF" w:rsidRDefault="00000000">
    <w:pPr>
      <w:pStyle w:val="Header"/>
    </w:pPr>
    <w:r>
      <w:rPr>
        <w:noProof/>
      </w:rPr>
      <w:drawing>
        <wp:anchor distT="0" distB="0" distL="114300" distR="114300" simplePos="0" relativeHeight="251658240" behindDoc="1" locked="0" layoutInCell="1" allowOverlap="1" wp14:anchorId="5F925271" wp14:editId="0B719478">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D13B9"/>
    <w:multiLevelType w:val="hybridMultilevel"/>
    <w:tmpl w:val="CE30BD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45751F6"/>
    <w:multiLevelType w:val="hybridMultilevel"/>
    <w:tmpl w:val="317A8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CE2A02"/>
    <w:multiLevelType w:val="hybridMultilevel"/>
    <w:tmpl w:val="6310C7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1BA40C5"/>
    <w:multiLevelType w:val="hybridMultilevel"/>
    <w:tmpl w:val="F7C00F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370423920">
    <w:abstractNumId w:val="4"/>
  </w:num>
  <w:num w:numId="2" w16cid:durableId="1482575417">
    <w:abstractNumId w:val="3"/>
  </w:num>
  <w:num w:numId="3" w16cid:durableId="734816178">
    <w:abstractNumId w:val="2"/>
  </w:num>
  <w:num w:numId="4" w16cid:durableId="1467702045">
    <w:abstractNumId w:val="1"/>
  </w:num>
  <w:num w:numId="5" w16cid:durableId="10371183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69601">
    <w:abstractNumId w:val="0"/>
    <w:lvlOverride w:ilvl="0"/>
    <w:lvlOverride w:ilvl="1"/>
    <w:lvlOverride w:ilvl="2"/>
    <w:lvlOverride w:ilvl="3"/>
    <w:lvlOverride w:ilvl="4"/>
    <w:lvlOverride w:ilvl="5"/>
    <w:lvlOverride w:ilvl="6"/>
    <w:lvlOverride w:ilvl="7"/>
    <w:lvlOverride w:ilvl="8"/>
  </w:num>
  <w:num w:numId="7" w16cid:durableId="20311790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0909853">
    <w:abstractNumId w:val="0"/>
  </w:num>
  <w:num w:numId="9" w16cid:durableId="165443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D7337"/>
    <w:rsid w:val="001F0E13"/>
    <w:rsid w:val="001F2B3D"/>
    <w:rsid w:val="00201942"/>
    <w:rsid w:val="002831FE"/>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A013E3"/>
    <w:rsid w:val="00A01BA9"/>
    <w:rsid w:val="00A320D3"/>
    <w:rsid w:val="00A4022F"/>
    <w:rsid w:val="00A46BA7"/>
    <w:rsid w:val="00A54158"/>
    <w:rsid w:val="00AA3BBC"/>
    <w:rsid w:val="00B266B4"/>
    <w:rsid w:val="00B72C06"/>
    <w:rsid w:val="00C129FC"/>
    <w:rsid w:val="00D0265C"/>
    <w:rsid w:val="00D1198C"/>
    <w:rsid w:val="00D27FA8"/>
    <w:rsid w:val="00D53764"/>
    <w:rsid w:val="00D5569C"/>
    <w:rsid w:val="00D65DDF"/>
    <w:rsid w:val="00D75188"/>
    <w:rsid w:val="00DB7E3F"/>
    <w:rsid w:val="00DC0B92"/>
    <w:rsid w:val="00DC5398"/>
    <w:rsid w:val="00DE027E"/>
    <w:rsid w:val="00DF17FA"/>
    <w:rsid w:val="00E44301"/>
    <w:rsid w:val="00E71159"/>
    <w:rsid w:val="00F10731"/>
    <w:rsid w:val="00F64E1F"/>
    <w:rsid w:val="00F73441"/>
    <w:rsid w:val="00FA3D92"/>
    <w:rsid w:val="00FC3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55E598"/>
  <w14:defaultImageDpi w14:val="0"/>
  <w15:docId w15:val="{992DDBAD-111B-4C58-ADE5-389E7572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0</TotalTime>
  <Pages>3</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2026-08-06T14:47:00Z</dcterms:created>
  <dcterms:modified xsi:type="dcterms:W3CDTF">2026-08-06T14:47:00Z</dcterms:modified>
</cp:coreProperties>
</file>