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4449"/>
        <w:gridCol w:w="2699"/>
        <w:gridCol w:w="1134"/>
      </w:tblGrid>
      <w:tr w:rsidR="00AE5C88" w:rsidRPr="004734A5" w14:paraId="1D00734F" w14:textId="77777777" w:rsidTr="005B50F6">
        <w:tc>
          <w:tcPr>
            <w:tcW w:w="1783" w:type="dxa"/>
            <w:tcBorders>
              <w:top w:val="nil"/>
              <w:left w:val="nil"/>
              <w:bottom w:val="nil"/>
              <w:right w:val="nil"/>
            </w:tcBorders>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449" w:type="dxa"/>
            <w:tcBorders>
              <w:top w:val="nil"/>
              <w:left w:val="nil"/>
              <w:bottom w:val="nil"/>
              <w:right w:val="nil"/>
            </w:tcBorders>
          </w:tcPr>
          <w:p w14:paraId="3727F40E" w14:textId="4DFB5264" w:rsidR="00AC2BAD" w:rsidRPr="004734A5" w:rsidRDefault="007D6386" w:rsidP="004734A5">
            <w:pPr>
              <w:jc w:val="both"/>
              <w:rPr>
                <w:rFonts w:ascii="Calibri" w:eastAsia="Calibri" w:hAnsi="Calibri" w:cs="Calibri"/>
                <w:b/>
                <w:bCs/>
                <w:color w:val="007297"/>
                <w:sz w:val="40"/>
                <w:szCs w:val="40"/>
              </w:rPr>
            </w:pPr>
            <w:r>
              <w:rPr>
                <w:rFonts w:ascii="Calibri" w:eastAsia="Calibri" w:hAnsi="Calibri" w:cs="Calibri"/>
                <w:b/>
                <w:bCs/>
                <w:color w:val="007297"/>
                <w:sz w:val="36"/>
                <w:szCs w:val="36"/>
              </w:rPr>
              <w:t>Street</w:t>
            </w:r>
            <w:r w:rsidR="006F2899">
              <w:rPr>
                <w:rFonts w:ascii="Calibri" w:eastAsia="Calibri" w:hAnsi="Calibri" w:cs="Calibri"/>
                <w:b/>
                <w:bCs/>
                <w:color w:val="007297"/>
                <w:sz w:val="36"/>
                <w:szCs w:val="36"/>
              </w:rPr>
              <w:t xml:space="preserve"> W</w:t>
            </w:r>
            <w:r>
              <w:rPr>
                <w:rFonts w:ascii="Calibri" w:eastAsia="Calibri" w:hAnsi="Calibri" w:cs="Calibri"/>
                <w:b/>
                <w:bCs/>
                <w:color w:val="007297"/>
                <w:sz w:val="36"/>
                <w:szCs w:val="36"/>
              </w:rPr>
              <w:t>orks Inspector</w:t>
            </w:r>
          </w:p>
        </w:tc>
        <w:tc>
          <w:tcPr>
            <w:tcW w:w="2699" w:type="dxa"/>
            <w:tcBorders>
              <w:top w:val="nil"/>
              <w:left w:val="nil"/>
              <w:bottom w:val="nil"/>
              <w:right w:val="nil"/>
            </w:tcBorders>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1134" w:type="dxa"/>
            <w:tcBorders>
              <w:top w:val="nil"/>
              <w:left w:val="nil"/>
              <w:bottom w:val="nil"/>
              <w:right w:val="nil"/>
            </w:tcBorders>
          </w:tcPr>
          <w:p w14:paraId="028E0272" w14:textId="077359D0" w:rsidR="00AC2BAD" w:rsidRPr="004734A5" w:rsidRDefault="00A52DE5"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4808" w:type="pct"/>
        <w:tblLook w:val="04A0" w:firstRow="1" w:lastRow="0" w:firstColumn="1" w:lastColumn="0" w:noHBand="0" w:noVBand="1"/>
      </w:tblPr>
      <w:tblGrid>
        <w:gridCol w:w="3182"/>
        <w:gridCol w:w="2124"/>
        <w:gridCol w:w="4759"/>
      </w:tblGrid>
      <w:tr w:rsidR="007D6386" w14:paraId="09F0DD6C" w14:textId="77777777" w:rsidTr="00A52DE5">
        <w:trPr>
          <w:trHeight w:val="719"/>
        </w:trPr>
        <w:tc>
          <w:tcPr>
            <w:tcW w:w="5000" w:type="pct"/>
            <w:gridSpan w:val="3"/>
          </w:tcPr>
          <w:p w14:paraId="37F5F5B3" w14:textId="77777777" w:rsidR="007D6386" w:rsidRDefault="007D6386" w:rsidP="00E34DA1">
            <w:pPr>
              <w:ind w:right="-1279"/>
              <w:rPr>
                <w:rFonts w:ascii="Calibri" w:eastAsia="Calibri" w:hAnsi="Calibri" w:cs="Calibri"/>
                <w:color w:val="007297"/>
                <w:szCs w:val="24"/>
              </w:rPr>
            </w:pPr>
            <w:r w:rsidRPr="00E910EC">
              <w:rPr>
                <w:rFonts w:ascii="Calibri" w:eastAsia="Calibri" w:hAnsi="Calibri" w:cs="Calibri"/>
                <w:b/>
                <w:bCs/>
                <w:color w:val="007297"/>
                <w:szCs w:val="24"/>
              </w:rPr>
              <w:t>Job Purpose:</w:t>
            </w:r>
            <w:r>
              <w:rPr>
                <w:rFonts w:ascii="Calibri" w:eastAsia="Calibri" w:hAnsi="Calibri" w:cs="Calibri"/>
                <w:b/>
                <w:bCs/>
                <w:color w:val="007297"/>
                <w:szCs w:val="24"/>
              </w:rPr>
              <w:t xml:space="preserve"> </w:t>
            </w:r>
            <w:r w:rsidRPr="00C052A0">
              <w:rPr>
                <w:rFonts w:ascii="Calibri" w:eastAsia="Calibri" w:hAnsi="Calibri" w:cs="Calibri"/>
                <w:color w:val="007297"/>
                <w:szCs w:val="24"/>
              </w:rPr>
              <w:t xml:space="preserve">To be </w:t>
            </w:r>
            <w:r>
              <w:rPr>
                <w:rFonts w:ascii="Calibri" w:eastAsia="Calibri" w:hAnsi="Calibri" w:cs="Calibri"/>
                <w:color w:val="007297"/>
                <w:szCs w:val="24"/>
              </w:rPr>
              <w:t>Responsible for:</w:t>
            </w:r>
          </w:p>
          <w:p w14:paraId="71DFB133" w14:textId="77777777" w:rsidR="007D6386" w:rsidRDefault="007D6386" w:rsidP="00E34DA1">
            <w:pPr>
              <w:ind w:right="-1279"/>
              <w:rPr>
                <w:rFonts w:ascii="Calibri" w:eastAsia="Calibri" w:hAnsi="Calibri" w:cs="Calibri"/>
                <w:b/>
                <w:bCs/>
                <w:color w:val="007297"/>
                <w:szCs w:val="24"/>
              </w:rPr>
            </w:pPr>
          </w:p>
          <w:p w14:paraId="2D9DD987" w14:textId="77777777" w:rsidR="007D6386" w:rsidRDefault="007D6386" w:rsidP="007865C5">
            <w:pPr>
              <w:pStyle w:val="ListParagraph"/>
              <w:numPr>
                <w:ilvl w:val="0"/>
                <w:numId w:val="35"/>
              </w:numPr>
              <w:ind w:left="598" w:right="180" w:hanging="283"/>
              <w:rPr>
                <w:rFonts w:ascii="Calibri" w:eastAsia="Calibri" w:hAnsi="Calibri" w:cs="Calibri"/>
                <w:color w:val="007297"/>
                <w:szCs w:val="24"/>
              </w:rPr>
            </w:pPr>
            <w:r>
              <w:rPr>
                <w:rFonts w:ascii="Calibri" w:eastAsia="Calibri" w:hAnsi="Calibri" w:cs="Calibri"/>
                <w:color w:val="007297"/>
                <w:szCs w:val="24"/>
              </w:rPr>
              <w:t>Inspecting, monitoring, investigating and reporting street works in line with NRSWA 1991, TMA 2004, Safety at Street Works and Road Works Code of Practice.</w:t>
            </w:r>
          </w:p>
          <w:p w14:paraId="1BAEEE61" w14:textId="77777777" w:rsidR="007D6386" w:rsidRDefault="007D6386" w:rsidP="007865C5">
            <w:pPr>
              <w:pStyle w:val="ListParagraph"/>
              <w:numPr>
                <w:ilvl w:val="0"/>
                <w:numId w:val="35"/>
              </w:numPr>
              <w:ind w:left="598" w:right="180" w:hanging="283"/>
              <w:rPr>
                <w:rFonts w:ascii="Calibri" w:eastAsia="Calibri" w:hAnsi="Calibri" w:cs="Calibri"/>
                <w:color w:val="007297"/>
                <w:szCs w:val="24"/>
              </w:rPr>
            </w:pPr>
            <w:r>
              <w:rPr>
                <w:rFonts w:ascii="Calibri" w:eastAsia="Calibri" w:hAnsi="Calibri" w:cs="Calibri"/>
                <w:color w:val="007297"/>
                <w:szCs w:val="24"/>
              </w:rPr>
              <w:t>Inspecting and reporting all NRSWA defects on the highway.</w:t>
            </w:r>
          </w:p>
          <w:p w14:paraId="332CCAB0" w14:textId="22E29F31" w:rsidR="007D6386" w:rsidRPr="007D6386" w:rsidRDefault="007D6386" w:rsidP="00052E5C">
            <w:pPr>
              <w:pStyle w:val="ListParagraph"/>
              <w:numPr>
                <w:ilvl w:val="0"/>
                <w:numId w:val="35"/>
              </w:numPr>
              <w:ind w:left="598" w:right="180" w:hanging="283"/>
              <w:rPr>
                <w:rFonts w:ascii="Calibri" w:eastAsia="Calibri" w:hAnsi="Calibri" w:cs="Calibri"/>
                <w:color w:val="007297"/>
                <w:szCs w:val="24"/>
              </w:rPr>
            </w:pPr>
            <w:r>
              <w:rPr>
                <w:rFonts w:ascii="Calibri" w:eastAsia="Calibri" w:hAnsi="Calibri" w:cs="Calibri"/>
                <w:color w:val="007297"/>
                <w:szCs w:val="24"/>
              </w:rPr>
              <w:t>Holding utility providers to account for their work on the highway.</w:t>
            </w:r>
          </w:p>
          <w:p w14:paraId="29324E41" w14:textId="77777777" w:rsidR="007D6386" w:rsidRPr="00E234FA" w:rsidRDefault="007D6386" w:rsidP="00052E5C">
            <w:pPr>
              <w:rPr>
                <w:rFonts w:ascii="Calibri" w:eastAsia="Calibri" w:hAnsi="Calibri" w:cs="Calibri"/>
                <w:bCs/>
                <w:color w:val="007297"/>
                <w:sz w:val="26"/>
                <w:szCs w:val="26"/>
              </w:rPr>
            </w:pPr>
          </w:p>
        </w:tc>
      </w:tr>
      <w:tr w:rsidR="005B50F6" w14:paraId="6B408883" w14:textId="77777777" w:rsidTr="00A52DE5">
        <w:trPr>
          <w:trHeight w:val="296"/>
        </w:trPr>
        <w:tc>
          <w:tcPr>
            <w:tcW w:w="1581" w:type="pct"/>
          </w:tcPr>
          <w:p w14:paraId="7FC5C8F5" w14:textId="7CF778D5" w:rsidR="005B50F6" w:rsidRPr="00E910EC" w:rsidRDefault="005B50F6"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1055" w:type="pct"/>
          </w:tcPr>
          <w:p w14:paraId="2703624C" w14:textId="4A990FF4" w:rsidR="005B50F6" w:rsidRPr="00E234FA" w:rsidRDefault="005B50F6" w:rsidP="00052E5C">
            <w:pPr>
              <w:rPr>
                <w:rFonts w:ascii="Calibri" w:hAnsi="Calibri" w:cs="Calibri"/>
                <w:color w:val="007297"/>
                <w:sz w:val="26"/>
                <w:szCs w:val="26"/>
              </w:rPr>
            </w:pPr>
            <w:r w:rsidRPr="008728AD">
              <w:rPr>
                <w:rFonts w:ascii="Calibri" w:hAnsi="Calibri" w:cs="Calibri"/>
                <w:color w:val="007297"/>
                <w:sz w:val="26"/>
                <w:szCs w:val="26"/>
              </w:rPr>
              <w:t>1</w:t>
            </w:r>
          </w:p>
        </w:tc>
        <w:tc>
          <w:tcPr>
            <w:tcW w:w="2364" w:type="pct"/>
          </w:tcPr>
          <w:p w14:paraId="47DED6C6" w14:textId="09899AA9" w:rsidR="005B50F6" w:rsidRPr="00E234FA" w:rsidRDefault="005B50F6"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Pr>
                <w:rFonts w:ascii="Calibri" w:hAnsi="Calibri" w:cs="Calibri"/>
                <w:b/>
                <w:bCs/>
                <w:color w:val="007297"/>
                <w:sz w:val="26"/>
                <w:szCs w:val="26"/>
              </w:rPr>
              <w:t xml:space="preserve">            E3809</w:t>
            </w:r>
          </w:p>
        </w:tc>
      </w:tr>
      <w:tr w:rsidR="009C3E15" w14:paraId="2635738D" w14:textId="77777777" w:rsidTr="00A52DE5">
        <w:trPr>
          <w:trHeight w:val="2052"/>
        </w:trPr>
        <w:tc>
          <w:tcPr>
            <w:tcW w:w="5000" w:type="pct"/>
            <w:gridSpan w:val="3"/>
          </w:tcPr>
          <w:p w14:paraId="786B287C" w14:textId="40A68299" w:rsidR="009C3E15" w:rsidRPr="00A32E5E" w:rsidRDefault="17C4BFEE" w:rsidP="00346283">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33ED5C43"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Initiate and attend pre-works meeting with work promoters to agree on methodology.</w:t>
            </w:r>
          </w:p>
          <w:p w14:paraId="33F93415"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Inspect and monitor sites, with the view to ensuring work sites complies with Safety at Road Works and Street Works code of practice.  Deal with inadequacies in signing, lighting and guarding in accordance with chapter 8 of the Traffic Signs Manual.</w:t>
            </w:r>
          </w:p>
          <w:p w14:paraId="7A4FD6E0"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Ensure that the works are safe and do not prejudice road and personal safety.</w:t>
            </w:r>
          </w:p>
          <w:p w14:paraId="63F359FE"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Carry out inspections as stated in the code of practice for inspection.  Defect inspection, sample inspection and investigatory inspection i.e. following an alleged defective or inadequacy in reinstatement or signing, lighting and guarding respectively, by a member of the public.</w:t>
            </w:r>
          </w:p>
          <w:p w14:paraId="09D04077"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Undertake permit and licence checks and inspections to ensure compliance.</w:t>
            </w:r>
          </w:p>
          <w:p w14:paraId="1545CAE2"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Monitor and report on defective reinstatements.</w:t>
            </w:r>
          </w:p>
          <w:p w14:paraId="3184F5AD"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Schedule joint site meeting to discuss and agree on remedial works.  Escalate when appropriate, because of lack of agreement.</w:t>
            </w:r>
          </w:p>
          <w:p w14:paraId="54D1C2D1" w14:textId="27050A92"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 xml:space="preserve">Inspect the remedial works in </w:t>
            </w:r>
            <w:r w:rsidR="00A52DE5" w:rsidRPr="00452676">
              <w:rPr>
                <w:rFonts w:ascii="Calibri" w:eastAsia="Calibri" w:hAnsi="Calibri" w:cs="Calibri"/>
                <w:color w:val="007297"/>
                <w:szCs w:val="24"/>
              </w:rPr>
              <w:t>progress and</w:t>
            </w:r>
            <w:r w:rsidRPr="00452676">
              <w:rPr>
                <w:rFonts w:ascii="Calibri" w:eastAsia="Calibri" w:hAnsi="Calibri" w:cs="Calibri"/>
                <w:color w:val="007297"/>
                <w:szCs w:val="24"/>
              </w:rPr>
              <w:t xml:space="preserve"> carry out inspection when all remedial works have been completed.</w:t>
            </w:r>
          </w:p>
          <w:p w14:paraId="0E2BA505"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Carry out investigatory works, record sites appropriate for coring, and share in preparing the coring program.</w:t>
            </w:r>
          </w:p>
          <w:p w14:paraId="3B66632B" w14:textId="77777777" w:rsidR="008C385A" w:rsidRPr="00452676" w:rsidRDefault="008C385A"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Ensure all enquiries from Councillors, members of the public and others are dealt with appropriately and on time.</w:t>
            </w:r>
          </w:p>
          <w:p w14:paraId="7B4C044D" w14:textId="77777777" w:rsidR="00452676" w:rsidRPr="00452676" w:rsidRDefault="008C385A" w:rsidP="00452676">
            <w:pPr>
              <w:pStyle w:val="BodyText"/>
              <w:widowControl w:val="0"/>
              <w:numPr>
                <w:ilvl w:val="0"/>
                <w:numId w:val="1"/>
              </w:numPr>
              <w:pBdr>
                <w:top w:val="none" w:sz="0" w:space="0" w:color="auto"/>
                <w:left w:val="none" w:sz="0" w:space="0" w:color="auto"/>
                <w:bottom w:val="none" w:sz="0" w:space="0" w:color="auto"/>
                <w:right w:val="none" w:sz="0" w:space="0" w:color="auto"/>
              </w:pBdr>
              <w:tabs>
                <w:tab w:val="left" w:pos="806"/>
              </w:tabs>
              <w:overflowPunct/>
              <w:autoSpaceDE/>
              <w:autoSpaceDN/>
              <w:adjustRightInd/>
              <w:ind w:left="714" w:right="782" w:hanging="357"/>
              <w:textAlignment w:val="auto"/>
              <w:rPr>
                <w:rFonts w:ascii="Calibri" w:eastAsia="Calibri" w:hAnsi="Calibri" w:cs="Calibri"/>
                <w:i w:val="0"/>
                <w:color w:val="007297"/>
                <w:szCs w:val="24"/>
              </w:rPr>
            </w:pPr>
            <w:r w:rsidRPr="00452676">
              <w:rPr>
                <w:rFonts w:ascii="Calibri" w:eastAsia="Calibri" w:hAnsi="Calibri" w:cs="Calibri"/>
                <w:i w:val="0"/>
                <w:color w:val="007297"/>
                <w:szCs w:val="24"/>
              </w:rPr>
              <w:t>Undertake safety and condition inspections of utility apparatus.</w:t>
            </w:r>
          </w:p>
          <w:p w14:paraId="2AA8D2FD" w14:textId="23E2C06F" w:rsidR="00452676" w:rsidRPr="00452676" w:rsidRDefault="00452676"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Log and investigate fully any issues resulting in damage to utility apparatus, services and/or the highway</w:t>
            </w:r>
            <w:r>
              <w:rPr>
                <w:rFonts w:ascii="Calibri" w:eastAsia="Calibri" w:hAnsi="Calibri" w:cs="Calibri"/>
                <w:color w:val="007297"/>
                <w:szCs w:val="24"/>
              </w:rPr>
              <w:t>.</w:t>
            </w:r>
          </w:p>
          <w:p w14:paraId="29B2F361" w14:textId="77777777" w:rsidR="00452676" w:rsidRPr="00452676" w:rsidRDefault="00452676"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Ensure accurate recording of work being carried out by utility providers on the highway network.</w:t>
            </w:r>
          </w:p>
          <w:p w14:paraId="512F94F2" w14:textId="77777777" w:rsidR="00452676" w:rsidRPr="00452676" w:rsidRDefault="00452676"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Ensure appropriate work and reporting is completed in order to serve notices of inappropriate or inadequate repairs to utility providers.</w:t>
            </w:r>
          </w:p>
          <w:p w14:paraId="2971F769" w14:textId="6F0A8ED9" w:rsidR="00452676" w:rsidRPr="00452676" w:rsidRDefault="00452676"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 xml:space="preserve">Be responsible for overseeing the activity of utilities on the highway network.  </w:t>
            </w:r>
          </w:p>
          <w:p w14:paraId="41FD1C5A" w14:textId="4594F8AE" w:rsidR="009C3E15" w:rsidRPr="00452676" w:rsidRDefault="00452676" w:rsidP="00452676">
            <w:pPr>
              <w:pStyle w:val="ListParagraph"/>
              <w:numPr>
                <w:ilvl w:val="0"/>
                <w:numId w:val="1"/>
              </w:numPr>
              <w:overflowPunct/>
              <w:autoSpaceDE/>
              <w:autoSpaceDN/>
              <w:adjustRightInd/>
              <w:ind w:left="714" w:hanging="357"/>
              <w:textAlignment w:val="auto"/>
              <w:rPr>
                <w:rFonts w:ascii="Calibri" w:eastAsia="Calibri" w:hAnsi="Calibri" w:cs="Calibri"/>
                <w:color w:val="007297"/>
                <w:szCs w:val="24"/>
              </w:rPr>
            </w:pPr>
            <w:r w:rsidRPr="00452676">
              <w:rPr>
                <w:rFonts w:ascii="Calibri" w:eastAsia="Calibri" w:hAnsi="Calibri" w:cs="Calibri"/>
                <w:color w:val="007297"/>
                <w:szCs w:val="24"/>
              </w:rPr>
              <w:t>Deal with matters as required by the NRSWA legislation.</w:t>
            </w:r>
            <w:r w:rsidR="009C3E15" w:rsidRPr="00452676">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198E7894" w:rsidR="00306CD8" w:rsidRPr="00B27419" w:rsidRDefault="004C263A" w:rsidP="00CD6827">
            <w:pPr>
              <w:textAlignment w:val="auto"/>
              <w:rPr>
                <w:rFonts w:ascii="Calibri" w:eastAsia="Calibri" w:hAnsi="Calibri" w:cs="Calibri"/>
                <w:szCs w:val="24"/>
              </w:rPr>
            </w:pPr>
            <w:r w:rsidRPr="0006721F">
              <w:rPr>
                <w:rFonts w:ascii="Calibri" w:eastAsia="Calibri" w:hAnsi="Calibri" w:cs="Calibri"/>
                <w:szCs w:val="24"/>
              </w:rPr>
              <w:t>Five GCSE or ‘O’ Levels (Grades A to C) or equivalent</w:t>
            </w:r>
          </w:p>
        </w:tc>
        <w:tc>
          <w:tcPr>
            <w:tcW w:w="1418" w:type="dxa"/>
            <w:tcBorders>
              <w:top w:val="single" w:sz="4" w:space="0" w:color="auto"/>
              <w:left w:val="single" w:sz="4" w:space="0" w:color="auto"/>
              <w:bottom w:val="single" w:sz="4" w:space="0" w:color="auto"/>
              <w:right w:val="single" w:sz="4" w:space="0" w:color="auto"/>
            </w:tcBorders>
          </w:tcPr>
          <w:p w14:paraId="59CC2C38" w14:textId="40660457" w:rsidR="00306CD8" w:rsidRPr="00B27419" w:rsidRDefault="00813E5B"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5BC034A3" w:rsidR="00306CD8" w:rsidRPr="0047534F" w:rsidRDefault="00306CD8" w:rsidP="00CD6827">
            <w:pPr>
              <w:jc w:val="center"/>
              <w:textAlignment w:val="auto"/>
              <w:rPr>
                <w:rFonts w:ascii="Calibri" w:eastAsia="Calibri" w:hAnsi="Calibri" w:cs="Calibri"/>
                <w:b/>
                <w:szCs w:val="24"/>
              </w:rPr>
            </w:pPr>
          </w:p>
        </w:tc>
      </w:tr>
      <w:tr w:rsidR="00845A66"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845A66" w:rsidRPr="0047534F" w:rsidRDefault="00845A66" w:rsidP="00845A66">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32F29436" w:rsidR="00845A66" w:rsidRPr="00845A66" w:rsidRDefault="00C862DC" w:rsidP="00845A66">
            <w:pPr>
              <w:rPr>
                <w:rFonts w:ascii="Calibri" w:eastAsia="Calibri" w:hAnsi="Calibri" w:cs="Calibri"/>
                <w:szCs w:val="24"/>
              </w:rPr>
            </w:pPr>
            <w:r>
              <w:rPr>
                <w:rFonts w:ascii="Calibri" w:eastAsia="Calibri" w:hAnsi="Calibri" w:cs="Calibri"/>
                <w:szCs w:val="24"/>
              </w:rPr>
              <w:t>Highways Inspector accreditation or equivalent</w:t>
            </w:r>
          </w:p>
        </w:tc>
        <w:tc>
          <w:tcPr>
            <w:tcW w:w="1418" w:type="dxa"/>
            <w:tcBorders>
              <w:top w:val="single" w:sz="4" w:space="0" w:color="auto"/>
              <w:left w:val="single" w:sz="4" w:space="0" w:color="auto"/>
              <w:bottom w:val="single" w:sz="4" w:space="0" w:color="auto"/>
              <w:right w:val="single" w:sz="4" w:space="0" w:color="auto"/>
            </w:tcBorders>
          </w:tcPr>
          <w:p w14:paraId="67800F98" w14:textId="48C82606" w:rsidR="00845A66" w:rsidRPr="00B27419" w:rsidRDefault="00813E5B" w:rsidP="00845A66">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0E3D7D94" w:rsidR="00845A66" w:rsidRPr="0047534F" w:rsidRDefault="00845A66" w:rsidP="00845A66">
            <w:pPr>
              <w:jc w:val="center"/>
              <w:textAlignment w:val="auto"/>
              <w:rPr>
                <w:rFonts w:ascii="Calibri" w:eastAsia="Calibri" w:hAnsi="Calibri" w:cs="Calibri"/>
                <w:b/>
                <w:szCs w:val="24"/>
              </w:rPr>
            </w:pPr>
          </w:p>
        </w:tc>
      </w:tr>
      <w:tr w:rsidR="00845A66"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845A66" w:rsidRPr="0047534F" w:rsidRDefault="00845A66" w:rsidP="00845A66">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845A66" w:rsidRPr="00B27419" w:rsidRDefault="00845A66" w:rsidP="00845A66">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845A66" w:rsidRPr="00B27419" w:rsidRDefault="00845A66" w:rsidP="00845A66">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845A66" w:rsidRPr="0047534F" w:rsidRDefault="00845A66" w:rsidP="00845A66">
            <w:pPr>
              <w:jc w:val="center"/>
              <w:textAlignment w:val="auto"/>
              <w:rPr>
                <w:rFonts w:ascii="Calibri" w:eastAsia="Calibri" w:hAnsi="Calibri" w:cs="Calibri"/>
                <w:b/>
                <w:szCs w:val="24"/>
              </w:rPr>
            </w:pPr>
          </w:p>
        </w:tc>
      </w:tr>
      <w:tr w:rsidR="00B71554"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152782EA" w:rsidR="00B71554" w:rsidRPr="0047534F" w:rsidRDefault="00B71554" w:rsidP="00B71554">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F59D3B" w14:textId="4004A49E" w:rsidR="00B71554" w:rsidRPr="00B27419" w:rsidRDefault="00A94252" w:rsidP="00B71554">
            <w:pPr>
              <w:textAlignment w:val="auto"/>
              <w:rPr>
                <w:rFonts w:ascii="Calibri" w:eastAsia="Calibri" w:hAnsi="Calibri" w:cs="Calibri"/>
                <w:szCs w:val="24"/>
              </w:rPr>
            </w:pPr>
            <w:r>
              <w:rPr>
                <w:rFonts w:ascii="Calibri" w:eastAsia="Calibri" w:hAnsi="Calibri" w:cs="Calibri"/>
                <w:szCs w:val="24"/>
              </w:rPr>
              <w:t>Experience of working within the highways maintenance or civil engineering sectors</w:t>
            </w:r>
            <w:r w:rsidR="00450AC2">
              <w:rPr>
                <w:rFonts w:ascii="Calibri" w:eastAsia="Calibri" w:hAnsi="Calibri" w:cs="Calibri"/>
                <w:szCs w:val="24"/>
              </w:rPr>
              <w:t>.</w:t>
            </w:r>
          </w:p>
        </w:tc>
        <w:tc>
          <w:tcPr>
            <w:tcW w:w="1418" w:type="dxa"/>
            <w:tcBorders>
              <w:top w:val="single" w:sz="4" w:space="0" w:color="auto"/>
              <w:left w:val="single" w:sz="4" w:space="0" w:color="auto"/>
              <w:bottom w:val="single" w:sz="4" w:space="0" w:color="auto"/>
              <w:right w:val="single" w:sz="4" w:space="0" w:color="auto"/>
            </w:tcBorders>
          </w:tcPr>
          <w:p w14:paraId="509DAA9D" w14:textId="3E3B966B" w:rsidR="00B71554" w:rsidRPr="00B27419" w:rsidRDefault="00813E5B" w:rsidP="00B71554">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B71554" w:rsidRPr="0047534F" w:rsidRDefault="00B71554" w:rsidP="00B71554">
            <w:pPr>
              <w:jc w:val="center"/>
              <w:textAlignment w:val="auto"/>
              <w:rPr>
                <w:rFonts w:ascii="Calibri" w:eastAsia="Calibri" w:hAnsi="Calibri" w:cs="Calibri"/>
                <w:b/>
                <w:szCs w:val="24"/>
              </w:rPr>
            </w:pPr>
          </w:p>
        </w:tc>
      </w:tr>
      <w:tr w:rsidR="00B71554"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59203ABE" w:rsidR="00B71554" w:rsidRPr="0047534F" w:rsidRDefault="00B71554" w:rsidP="00B71554">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97BB7B9" w14:textId="249C8A1B" w:rsidR="00B71554" w:rsidRPr="00B27419" w:rsidRDefault="00B71554" w:rsidP="00B71554">
            <w:pPr>
              <w:textAlignment w:val="auto"/>
              <w:rPr>
                <w:rFonts w:ascii="Calibri" w:eastAsia="Calibri" w:hAnsi="Calibri" w:cs="Calibri"/>
                <w:szCs w:val="24"/>
              </w:rPr>
            </w:pPr>
            <w:r w:rsidRPr="00754BB8">
              <w:rPr>
                <w:rFonts w:ascii="Calibri" w:eastAsia="Calibri" w:hAnsi="Calibri" w:cs="Calibri"/>
                <w:szCs w:val="24"/>
              </w:rPr>
              <w:t xml:space="preserve">Experience of </w:t>
            </w:r>
            <w:r w:rsidR="00450AC2">
              <w:rPr>
                <w:rFonts w:ascii="Calibri" w:eastAsia="Calibri" w:hAnsi="Calibri" w:cs="Calibri"/>
                <w:szCs w:val="24"/>
              </w:rPr>
              <w:t>communicating with a range of audiences, including presentation and telephone skills.</w:t>
            </w:r>
          </w:p>
        </w:tc>
        <w:tc>
          <w:tcPr>
            <w:tcW w:w="1418" w:type="dxa"/>
            <w:tcBorders>
              <w:top w:val="single" w:sz="4" w:space="0" w:color="auto"/>
              <w:left w:val="single" w:sz="4" w:space="0" w:color="auto"/>
              <w:bottom w:val="single" w:sz="4" w:space="0" w:color="auto"/>
              <w:right w:val="single" w:sz="4" w:space="0" w:color="auto"/>
            </w:tcBorders>
          </w:tcPr>
          <w:p w14:paraId="1A44305E" w14:textId="019F4478" w:rsidR="00B71554" w:rsidRPr="00B27419" w:rsidRDefault="00813E5B" w:rsidP="00B71554">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B71554" w:rsidRPr="0047534F" w:rsidRDefault="00B71554" w:rsidP="00B71554">
            <w:pPr>
              <w:jc w:val="center"/>
              <w:textAlignment w:val="auto"/>
              <w:rPr>
                <w:rFonts w:ascii="Calibri" w:eastAsia="Calibri" w:hAnsi="Calibri" w:cs="Calibri"/>
                <w:b/>
                <w:szCs w:val="24"/>
              </w:rPr>
            </w:pPr>
          </w:p>
        </w:tc>
      </w:tr>
      <w:tr w:rsidR="00B71554"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26CFA035" w:rsidR="00B71554" w:rsidRPr="0047534F" w:rsidRDefault="00B71554" w:rsidP="00B71554">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A1839B3" w14:textId="5D432C5F" w:rsidR="00B71554" w:rsidRPr="00B27419" w:rsidRDefault="00904505" w:rsidP="00B71554">
            <w:pPr>
              <w:textAlignment w:val="auto"/>
              <w:rPr>
                <w:rFonts w:ascii="Calibri" w:eastAsia="Calibri" w:hAnsi="Calibri" w:cs="Calibri"/>
                <w:szCs w:val="24"/>
              </w:rPr>
            </w:pPr>
            <w:r>
              <w:rPr>
                <w:rFonts w:ascii="Calibri" w:eastAsia="Calibri" w:hAnsi="Calibri" w:cs="Calibri"/>
                <w:szCs w:val="24"/>
              </w:rPr>
              <w:t>Experience of working with utility providers</w:t>
            </w:r>
          </w:p>
        </w:tc>
        <w:tc>
          <w:tcPr>
            <w:tcW w:w="1418" w:type="dxa"/>
            <w:tcBorders>
              <w:top w:val="single" w:sz="4" w:space="0" w:color="auto"/>
              <w:left w:val="single" w:sz="4" w:space="0" w:color="auto"/>
              <w:bottom w:val="single" w:sz="4" w:space="0" w:color="auto"/>
              <w:right w:val="single" w:sz="4" w:space="0" w:color="auto"/>
            </w:tcBorders>
          </w:tcPr>
          <w:p w14:paraId="4E6A50C8" w14:textId="750A108D" w:rsidR="00B71554" w:rsidRPr="00B27419" w:rsidRDefault="00B71554" w:rsidP="00B7155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FA9F0CE" w14:textId="3D91A180" w:rsidR="00B71554" w:rsidRPr="0047534F" w:rsidRDefault="007415DB" w:rsidP="00B71554">
            <w:pPr>
              <w:jc w:val="center"/>
              <w:textAlignment w:val="auto"/>
              <w:rPr>
                <w:rFonts w:ascii="Calibri" w:eastAsia="Calibri" w:hAnsi="Calibri" w:cs="Calibri"/>
                <w:b/>
                <w:szCs w:val="24"/>
              </w:rPr>
            </w:pPr>
            <w:r w:rsidRPr="00B51E7B">
              <w:rPr>
                <w:rFonts w:ascii="Calibri" w:eastAsia="Calibri" w:hAnsi="Calibri" w:cs="Calibri"/>
                <w:b/>
                <w:szCs w:val="24"/>
              </w:rPr>
              <w:t>D</w:t>
            </w:r>
          </w:p>
        </w:tc>
      </w:tr>
      <w:tr w:rsidR="00B71554"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2929F1CC" w:rsidR="00B71554" w:rsidRPr="0047534F" w:rsidRDefault="00B71554" w:rsidP="00B71554">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60EB6D0" w14:textId="785B0FCE" w:rsidR="00B71554" w:rsidRPr="00B27419" w:rsidRDefault="00904505" w:rsidP="00B71554">
            <w:pPr>
              <w:textAlignment w:val="auto"/>
              <w:rPr>
                <w:rFonts w:ascii="Calibri" w:eastAsia="Calibri" w:hAnsi="Calibri" w:cs="Calibri"/>
                <w:szCs w:val="24"/>
              </w:rPr>
            </w:pPr>
            <w:r>
              <w:rPr>
                <w:rFonts w:ascii="Calibri" w:eastAsia="Calibri" w:hAnsi="Calibri" w:cs="Calibri"/>
                <w:szCs w:val="24"/>
              </w:rPr>
              <w:t>Experience</w:t>
            </w:r>
            <w:r w:rsidR="008943E7">
              <w:rPr>
                <w:rFonts w:ascii="Calibri" w:eastAsia="Calibri" w:hAnsi="Calibri" w:cs="Calibri"/>
                <w:szCs w:val="24"/>
              </w:rPr>
              <w:t xml:space="preserve"> in highways maintenance work.</w:t>
            </w:r>
          </w:p>
        </w:tc>
        <w:tc>
          <w:tcPr>
            <w:tcW w:w="1418" w:type="dxa"/>
            <w:tcBorders>
              <w:top w:val="single" w:sz="4" w:space="0" w:color="auto"/>
              <w:left w:val="single" w:sz="4" w:space="0" w:color="auto"/>
              <w:bottom w:val="single" w:sz="4" w:space="0" w:color="auto"/>
              <w:right w:val="single" w:sz="4" w:space="0" w:color="auto"/>
            </w:tcBorders>
          </w:tcPr>
          <w:p w14:paraId="7D8800DB" w14:textId="587A4A3F" w:rsidR="00B71554" w:rsidRPr="00B27419" w:rsidRDefault="00B71554" w:rsidP="00B7155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95D3B5" w14:textId="08FDEDE9" w:rsidR="00B71554" w:rsidRPr="0047534F" w:rsidRDefault="007415DB" w:rsidP="00B71554">
            <w:pPr>
              <w:jc w:val="center"/>
              <w:textAlignment w:val="auto"/>
              <w:rPr>
                <w:rFonts w:ascii="Calibri" w:eastAsia="Calibri" w:hAnsi="Calibri" w:cs="Calibri"/>
                <w:b/>
                <w:szCs w:val="24"/>
              </w:rPr>
            </w:pPr>
            <w:r w:rsidRPr="00B51E7B">
              <w:rPr>
                <w:rFonts w:ascii="Calibri" w:eastAsia="Calibri" w:hAnsi="Calibri" w:cs="Calibri"/>
                <w:b/>
                <w:szCs w:val="24"/>
              </w:rPr>
              <w:t>D</w:t>
            </w:r>
          </w:p>
        </w:tc>
      </w:tr>
      <w:tr w:rsidR="00B71554"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038935E5" w:rsidR="00B71554" w:rsidRPr="0047534F" w:rsidRDefault="00B71554" w:rsidP="00B71554">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29BA3B93" w14:textId="20B94088" w:rsidR="00B71554" w:rsidRPr="00B27419" w:rsidRDefault="00B71554" w:rsidP="00B71554">
            <w:pPr>
              <w:textAlignment w:val="auto"/>
              <w:rPr>
                <w:rFonts w:ascii="Calibri" w:eastAsia="Calibri" w:hAnsi="Calibri" w:cs="Calibri"/>
                <w:szCs w:val="24"/>
              </w:rPr>
            </w:pPr>
            <w:r w:rsidRPr="00754BB8">
              <w:rPr>
                <w:rFonts w:ascii="Calibri" w:eastAsia="Calibri" w:hAnsi="Calibri" w:cs="Calibri"/>
                <w:szCs w:val="24"/>
              </w:rPr>
              <w:t xml:space="preserve">Experience of </w:t>
            </w:r>
            <w:r w:rsidR="008943E7">
              <w:rPr>
                <w:rFonts w:ascii="Calibri" w:eastAsia="Calibri" w:hAnsi="Calibri" w:cs="Calibri"/>
                <w:szCs w:val="24"/>
              </w:rPr>
              <w:t>working in a customer service environment.</w:t>
            </w:r>
          </w:p>
        </w:tc>
        <w:tc>
          <w:tcPr>
            <w:tcW w:w="1418" w:type="dxa"/>
            <w:tcBorders>
              <w:top w:val="single" w:sz="4" w:space="0" w:color="auto"/>
              <w:left w:val="single" w:sz="4" w:space="0" w:color="auto"/>
              <w:bottom w:val="single" w:sz="4" w:space="0" w:color="auto"/>
              <w:right w:val="single" w:sz="4" w:space="0" w:color="auto"/>
            </w:tcBorders>
          </w:tcPr>
          <w:p w14:paraId="688C33B1" w14:textId="7DED5B2C" w:rsidR="00B71554" w:rsidRPr="00B27419" w:rsidRDefault="00B71554" w:rsidP="00B7155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A7FD77" w14:textId="5501AA50" w:rsidR="00B71554" w:rsidRPr="0047534F" w:rsidRDefault="007415DB" w:rsidP="00B71554">
            <w:pPr>
              <w:jc w:val="center"/>
              <w:textAlignment w:val="auto"/>
              <w:rPr>
                <w:rFonts w:ascii="Calibri" w:eastAsia="Calibri" w:hAnsi="Calibri" w:cs="Calibri"/>
                <w:b/>
                <w:szCs w:val="24"/>
              </w:rPr>
            </w:pPr>
            <w:r w:rsidRPr="00B51E7B">
              <w:rPr>
                <w:rFonts w:ascii="Calibri" w:eastAsia="Calibri" w:hAnsi="Calibri" w:cs="Calibri"/>
                <w:b/>
                <w:szCs w:val="24"/>
              </w:rPr>
              <w:t>D</w:t>
            </w:r>
          </w:p>
        </w:tc>
      </w:tr>
      <w:tr w:rsidR="00845A66"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845A66" w:rsidRPr="0047534F" w:rsidRDefault="00845A66" w:rsidP="00845A66">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845A66" w:rsidRPr="00B27419" w:rsidRDefault="00845A66" w:rsidP="00845A66">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845A66" w:rsidRPr="00B27419" w:rsidRDefault="00845A66" w:rsidP="00845A66">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845A66" w:rsidRPr="0047534F" w:rsidRDefault="00845A66" w:rsidP="00845A66">
            <w:pPr>
              <w:jc w:val="center"/>
              <w:textAlignment w:val="auto"/>
              <w:rPr>
                <w:rFonts w:ascii="Calibri" w:eastAsia="Calibri" w:hAnsi="Calibri" w:cs="Calibri"/>
                <w:b/>
                <w:szCs w:val="24"/>
              </w:rPr>
            </w:pPr>
          </w:p>
        </w:tc>
      </w:tr>
      <w:tr w:rsidR="0026046B"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66281F5B" w:rsidR="0026046B" w:rsidRPr="0047534F" w:rsidRDefault="00525026" w:rsidP="0026046B">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02C2C76" w14:textId="564FB85D" w:rsidR="0026046B" w:rsidRPr="00B27419" w:rsidRDefault="002C4522" w:rsidP="00A638D1">
            <w:pPr>
              <w:overflowPunct/>
              <w:autoSpaceDE/>
              <w:autoSpaceDN/>
              <w:adjustRightInd/>
              <w:contextualSpacing/>
              <w:textAlignment w:val="auto"/>
              <w:rPr>
                <w:rFonts w:ascii="Calibri" w:eastAsia="Calibri" w:hAnsi="Calibri" w:cs="Calibri"/>
                <w:szCs w:val="24"/>
              </w:rPr>
            </w:pPr>
            <w:r w:rsidRPr="00A638D1">
              <w:rPr>
                <w:rFonts w:ascii="Calibri" w:eastAsia="Calibri" w:hAnsi="Calibri" w:cs="Calibri"/>
                <w:szCs w:val="24"/>
              </w:rPr>
              <w:t>Knowledge of current highways legislation, including the New Roads and Street Works Act and the Highway Act</w:t>
            </w:r>
          </w:p>
        </w:tc>
        <w:tc>
          <w:tcPr>
            <w:tcW w:w="1418" w:type="dxa"/>
            <w:tcBorders>
              <w:top w:val="single" w:sz="4" w:space="0" w:color="auto"/>
              <w:left w:val="single" w:sz="4" w:space="0" w:color="auto"/>
              <w:bottom w:val="single" w:sz="4" w:space="0" w:color="auto"/>
              <w:right w:val="single" w:sz="4" w:space="0" w:color="auto"/>
            </w:tcBorders>
          </w:tcPr>
          <w:p w14:paraId="49B27918" w14:textId="17A69B4A" w:rsidR="0026046B" w:rsidRPr="00B27419" w:rsidRDefault="00813E5B" w:rsidP="0026046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26046B" w:rsidRPr="0047534F" w:rsidRDefault="0026046B" w:rsidP="0026046B">
            <w:pPr>
              <w:jc w:val="center"/>
              <w:textAlignment w:val="auto"/>
              <w:rPr>
                <w:rFonts w:ascii="Calibri" w:eastAsia="Calibri" w:hAnsi="Calibri" w:cs="Calibri"/>
                <w:b/>
                <w:szCs w:val="24"/>
              </w:rPr>
            </w:pPr>
          </w:p>
        </w:tc>
      </w:tr>
      <w:tr w:rsidR="0026046B"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303D7073" w:rsidR="0026046B" w:rsidRPr="0047534F" w:rsidRDefault="002C4522" w:rsidP="0026046B">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04351347" w14:textId="60C95F15" w:rsidR="0026046B" w:rsidRPr="00B27419" w:rsidRDefault="008B00F4" w:rsidP="00A638D1">
            <w:pPr>
              <w:overflowPunct/>
              <w:autoSpaceDE/>
              <w:autoSpaceDN/>
              <w:adjustRightInd/>
              <w:contextualSpacing/>
              <w:textAlignment w:val="auto"/>
              <w:rPr>
                <w:rFonts w:ascii="Calibri" w:eastAsia="Calibri" w:hAnsi="Calibri" w:cs="Calibri"/>
                <w:szCs w:val="24"/>
              </w:rPr>
            </w:pPr>
            <w:r w:rsidRPr="00A638D1">
              <w:rPr>
                <w:rFonts w:ascii="Calibri" w:eastAsia="Calibri" w:hAnsi="Calibri" w:cs="Calibri"/>
                <w:szCs w:val="24"/>
              </w:rPr>
              <w:t>Knowledge of highway inspection procedures and standards.</w:t>
            </w:r>
          </w:p>
        </w:tc>
        <w:tc>
          <w:tcPr>
            <w:tcW w:w="1418" w:type="dxa"/>
            <w:tcBorders>
              <w:top w:val="single" w:sz="4" w:space="0" w:color="auto"/>
              <w:left w:val="single" w:sz="4" w:space="0" w:color="auto"/>
              <w:bottom w:val="single" w:sz="4" w:space="0" w:color="auto"/>
              <w:right w:val="single" w:sz="4" w:space="0" w:color="auto"/>
            </w:tcBorders>
          </w:tcPr>
          <w:p w14:paraId="03313A14" w14:textId="318F54E1" w:rsidR="0026046B" w:rsidRPr="00B27419" w:rsidRDefault="00813E5B" w:rsidP="0026046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26046B" w:rsidRPr="0047534F" w:rsidRDefault="0026046B" w:rsidP="0026046B">
            <w:pPr>
              <w:jc w:val="center"/>
              <w:textAlignment w:val="auto"/>
              <w:rPr>
                <w:rFonts w:ascii="Calibri" w:eastAsia="Calibri" w:hAnsi="Calibri" w:cs="Calibri"/>
                <w:b/>
                <w:szCs w:val="24"/>
              </w:rPr>
            </w:pPr>
          </w:p>
        </w:tc>
      </w:tr>
      <w:tr w:rsidR="0026046B"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6B8A822A" w:rsidR="0026046B" w:rsidRPr="0047534F" w:rsidRDefault="0026046B" w:rsidP="0026046B">
            <w:pPr>
              <w:jc w:val="center"/>
              <w:textAlignment w:val="auto"/>
              <w:rPr>
                <w:rFonts w:ascii="Calibri" w:eastAsia="Calibri" w:hAnsi="Calibri" w:cs="Calibri"/>
                <w:b/>
                <w:szCs w:val="24"/>
              </w:rPr>
            </w:pPr>
            <w:r w:rsidRPr="0047534F">
              <w:rPr>
                <w:rFonts w:ascii="Calibri" w:eastAsia="Calibri" w:hAnsi="Calibri" w:cs="Calibri"/>
                <w:b/>
                <w:szCs w:val="24"/>
              </w:rPr>
              <w:t>1</w:t>
            </w:r>
            <w:r w:rsidR="008B00F4">
              <w:rPr>
                <w:rFonts w:ascii="Calibri" w:eastAsia="Calibri" w:hAnsi="Calibri" w:cs="Calibri"/>
                <w:b/>
                <w:szCs w:val="24"/>
              </w:rPr>
              <w:t>0</w:t>
            </w:r>
          </w:p>
        </w:tc>
        <w:tc>
          <w:tcPr>
            <w:tcW w:w="6520" w:type="dxa"/>
            <w:tcBorders>
              <w:top w:val="single" w:sz="4" w:space="0" w:color="auto"/>
              <w:left w:val="single" w:sz="4" w:space="0" w:color="auto"/>
              <w:bottom w:val="single" w:sz="4" w:space="0" w:color="auto"/>
              <w:right w:val="single" w:sz="4" w:space="0" w:color="auto"/>
            </w:tcBorders>
          </w:tcPr>
          <w:p w14:paraId="7EF943A9" w14:textId="1126A9F4" w:rsidR="0026046B" w:rsidRPr="00B27419" w:rsidRDefault="00B50EE1" w:rsidP="00A638D1">
            <w:pPr>
              <w:overflowPunct/>
              <w:autoSpaceDE/>
              <w:autoSpaceDN/>
              <w:adjustRightInd/>
              <w:contextualSpacing/>
              <w:textAlignment w:val="auto"/>
              <w:rPr>
                <w:rFonts w:ascii="Calibri" w:eastAsia="Calibri" w:hAnsi="Calibri" w:cs="Calibri"/>
                <w:szCs w:val="24"/>
              </w:rPr>
            </w:pPr>
            <w:r w:rsidRPr="00A638D1">
              <w:rPr>
                <w:rFonts w:ascii="Calibri" w:eastAsia="Calibri" w:hAnsi="Calibri" w:cs="Calibri"/>
                <w:szCs w:val="24"/>
              </w:rPr>
              <w:t>Knowledge of traffic management legislation and practice.</w:t>
            </w:r>
          </w:p>
        </w:tc>
        <w:tc>
          <w:tcPr>
            <w:tcW w:w="1418" w:type="dxa"/>
            <w:tcBorders>
              <w:top w:val="single" w:sz="4" w:space="0" w:color="auto"/>
              <w:left w:val="single" w:sz="4" w:space="0" w:color="auto"/>
              <w:bottom w:val="single" w:sz="4" w:space="0" w:color="auto"/>
              <w:right w:val="single" w:sz="4" w:space="0" w:color="auto"/>
            </w:tcBorders>
          </w:tcPr>
          <w:p w14:paraId="3BA5A08F" w14:textId="4AECE2C4" w:rsidR="0026046B" w:rsidRPr="00B27419" w:rsidRDefault="00813E5B" w:rsidP="0026046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26046B" w:rsidRPr="0047534F" w:rsidRDefault="0026046B" w:rsidP="0026046B">
            <w:pPr>
              <w:jc w:val="center"/>
              <w:textAlignment w:val="auto"/>
              <w:rPr>
                <w:rFonts w:ascii="Calibri" w:eastAsia="Calibri" w:hAnsi="Calibri" w:cs="Calibri"/>
                <w:b/>
                <w:szCs w:val="24"/>
              </w:rPr>
            </w:pPr>
          </w:p>
        </w:tc>
      </w:tr>
      <w:tr w:rsidR="0026046B"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7650DA3C" w:rsidR="0026046B" w:rsidRPr="0047534F" w:rsidRDefault="0026046B" w:rsidP="0026046B">
            <w:pPr>
              <w:jc w:val="center"/>
              <w:textAlignment w:val="auto"/>
              <w:rPr>
                <w:rFonts w:ascii="Calibri" w:eastAsia="Calibri" w:hAnsi="Calibri" w:cs="Calibri"/>
                <w:b/>
                <w:szCs w:val="24"/>
              </w:rPr>
            </w:pPr>
            <w:r w:rsidRPr="0047534F">
              <w:rPr>
                <w:rFonts w:ascii="Calibri" w:eastAsia="Calibri" w:hAnsi="Calibri" w:cs="Calibri"/>
                <w:b/>
                <w:szCs w:val="24"/>
              </w:rPr>
              <w:t>1</w:t>
            </w:r>
            <w:r w:rsidR="00B50EE1">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7CF3B95D" w14:textId="71336E9A" w:rsidR="0026046B" w:rsidRPr="00B27419" w:rsidRDefault="00CE7910" w:rsidP="00A638D1">
            <w:pPr>
              <w:overflowPunct/>
              <w:autoSpaceDE/>
              <w:autoSpaceDN/>
              <w:adjustRightInd/>
              <w:contextualSpacing/>
              <w:textAlignment w:val="auto"/>
              <w:rPr>
                <w:rFonts w:ascii="Calibri" w:eastAsia="Calibri" w:hAnsi="Calibri" w:cs="Calibri"/>
                <w:szCs w:val="24"/>
              </w:rPr>
            </w:pPr>
            <w:r w:rsidRPr="00A638D1">
              <w:rPr>
                <w:rFonts w:ascii="Calibri" w:eastAsia="Calibri" w:hAnsi="Calibri" w:cs="Calibri"/>
                <w:szCs w:val="24"/>
              </w:rPr>
              <w:t>Good verbal and written communication skills.</w:t>
            </w:r>
          </w:p>
        </w:tc>
        <w:tc>
          <w:tcPr>
            <w:tcW w:w="1418" w:type="dxa"/>
            <w:tcBorders>
              <w:top w:val="single" w:sz="4" w:space="0" w:color="auto"/>
              <w:left w:val="single" w:sz="4" w:space="0" w:color="auto"/>
              <w:bottom w:val="single" w:sz="4" w:space="0" w:color="auto"/>
              <w:right w:val="single" w:sz="4" w:space="0" w:color="auto"/>
            </w:tcBorders>
          </w:tcPr>
          <w:p w14:paraId="2D1B128E" w14:textId="123FA3D8" w:rsidR="0026046B" w:rsidRPr="00B27419" w:rsidRDefault="00813E5B" w:rsidP="0026046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26046B" w:rsidRPr="0047534F" w:rsidRDefault="0026046B" w:rsidP="0026046B">
            <w:pPr>
              <w:jc w:val="center"/>
              <w:textAlignment w:val="auto"/>
              <w:rPr>
                <w:rFonts w:ascii="Calibri" w:eastAsia="Calibri" w:hAnsi="Calibri" w:cs="Calibri"/>
                <w:b/>
                <w:szCs w:val="24"/>
              </w:rPr>
            </w:pPr>
          </w:p>
        </w:tc>
      </w:tr>
      <w:tr w:rsidR="0026046B"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76AA2B24" w:rsidR="0026046B" w:rsidRPr="0047534F" w:rsidRDefault="0026046B" w:rsidP="0026046B">
            <w:pPr>
              <w:jc w:val="center"/>
              <w:textAlignment w:val="auto"/>
              <w:rPr>
                <w:rFonts w:ascii="Calibri" w:eastAsia="Calibri" w:hAnsi="Calibri" w:cs="Calibri"/>
                <w:b/>
                <w:szCs w:val="24"/>
              </w:rPr>
            </w:pPr>
            <w:r w:rsidRPr="0047534F">
              <w:rPr>
                <w:rFonts w:ascii="Calibri" w:eastAsia="Calibri" w:hAnsi="Calibri" w:cs="Calibri"/>
                <w:b/>
                <w:szCs w:val="24"/>
              </w:rPr>
              <w:t>1</w:t>
            </w:r>
            <w:r w:rsidR="00CE7910">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5A3CBEAE" w14:textId="05074D64" w:rsidR="0026046B" w:rsidRPr="00B27419" w:rsidRDefault="00FC1608" w:rsidP="00A638D1">
            <w:pPr>
              <w:overflowPunct/>
              <w:autoSpaceDE/>
              <w:autoSpaceDN/>
              <w:adjustRightInd/>
              <w:contextualSpacing/>
              <w:textAlignment w:val="auto"/>
              <w:rPr>
                <w:rFonts w:ascii="Calibri" w:eastAsia="Calibri" w:hAnsi="Calibri" w:cs="Calibri"/>
                <w:szCs w:val="24"/>
              </w:rPr>
            </w:pPr>
            <w:r w:rsidRPr="00A638D1">
              <w:rPr>
                <w:rFonts w:ascii="Calibri" w:eastAsia="Calibri" w:hAnsi="Calibri" w:cs="Calibri"/>
                <w:szCs w:val="24"/>
              </w:rPr>
              <w:t>Good organisational skills.</w:t>
            </w:r>
          </w:p>
        </w:tc>
        <w:tc>
          <w:tcPr>
            <w:tcW w:w="1418" w:type="dxa"/>
            <w:tcBorders>
              <w:top w:val="single" w:sz="4" w:space="0" w:color="auto"/>
              <w:left w:val="single" w:sz="4" w:space="0" w:color="auto"/>
              <w:bottom w:val="single" w:sz="4" w:space="0" w:color="auto"/>
              <w:right w:val="single" w:sz="4" w:space="0" w:color="auto"/>
            </w:tcBorders>
          </w:tcPr>
          <w:p w14:paraId="676C03E8" w14:textId="190DAA73" w:rsidR="0026046B" w:rsidRPr="00B27419" w:rsidRDefault="00813E5B" w:rsidP="0026046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26046B" w:rsidRPr="0047534F" w:rsidRDefault="0026046B" w:rsidP="0026046B">
            <w:pPr>
              <w:jc w:val="center"/>
              <w:textAlignment w:val="auto"/>
              <w:rPr>
                <w:rFonts w:ascii="Calibri" w:eastAsia="Calibri" w:hAnsi="Calibri" w:cs="Calibri"/>
                <w:b/>
                <w:szCs w:val="24"/>
              </w:rPr>
            </w:pPr>
          </w:p>
        </w:tc>
      </w:tr>
      <w:tr w:rsidR="0026046B"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25D6E663" w:rsidR="0026046B" w:rsidRPr="0047534F" w:rsidRDefault="0026046B" w:rsidP="0026046B">
            <w:pPr>
              <w:jc w:val="center"/>
              <w:textAlignment w:val="auto"/>
              <w:rPr>
                <w:rFonts w:ascii="Calibri" w:eastAsia="Calibri" w:hAnsi="Calibri" w:cs="Calibri"/>
                <w:b/>
                <w:szCs w:val="24"/>
              </w:rPr>
            </w:pPr>
            <w:r w:rsidRPr="0047534F">
              <w:rPr>
                <w:rFonts w:ascii="Calibri" w:eastAsia="Calibri" w:hAnsi="Calibri" w:cs="Calibri"/>
                <w:b/>
                <w:szCs w:val="24"/>
              </w:rPr>
              <w:t>1</w:t>
            </w:r>
            <w:r w:rsidR="00FC1608">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71BD4155" w14:textId="33B425A6" w:rsidR="0026046B" w:rsidRPr="00B27419" w:rsidRDefault="00614725" w:rsidP="00A638D1">
            <w:pPr>
              <w:overflowPunct/>
              <w:autoSpaceDE/>
              <w:autoSpaceDN/>
              <w:adjustRightInd/>
              <w:contextualSpacing/>
              <w:textAlignment w:val="auto"/>
              <w:rPr>
                <w:rFonts w:ascii="Calibri" w:eastAsia="Calibri" w:hAnsi="Calibri" w:cs="Calibri"/>
                <w:szCs w:val="24"/>
              </w:rPr>
            </w:pPr>
            <w:r w:rsidRPr="00A638D1">
              <w:rPr>
                <w:rFonts w:ascii="Calibri" w:eastAsia="Calibri" w:hAnsi="Calibri" w:cs="Calibri"/>
                <w:szCs w:val="24"/>
              </w:rPr>
              <w:t>Good IT skills.</w:t>
            </w:r>
          </w:p>
        </w:tc>
        <w:tc>
          <w:tcPr>
            <w:tcW w:w="1418" w:type="dxa"/>
            <w:tcBorders>
              <w:top w:val="single" w:sz="4" w:space="0" w:color="auto"/>
              <w:left w:val="single" w:sz="4" w:space="0" w:color="auto"/>
              <w:bottom w:val="single" w:sz="4" w:space="0" w:color="auto"/>
              <w:right w:val="single" w:sz="4" w:space="0" w:color="auto"/>
            </w:tcBorders>
          </w:tcPr>
          <w:p w14:paraId="048051FE" w14:textId="7F311655" w:rsidR="0026046B" w:rsidRPr="00B27419" w:rsidRDefault="00813E5B" w:rsidP="0026046B">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26046B" w:rsidRPr="0047534F" w:rsidRDefault="0026046B" w:rsidP="0026046B">
            <w:pPr>
              <w:jc w:val="center"/>
              <w:textAlignment w:val="auto"/>
              <w:rPr>
                <w:rFonts w:ascii="Calibri" w:eastAsia="Calibri" w:hAnsi="Calibri" w:cs="Calibri"/>
                <w:b/>
                <w:szCs w:val="24"/>
              </w:rPr>
            </w:pPr>
          </w:p>
        </w:tc>
      </w:tr>
      <w:tr w:rsidR="0026046B"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3AEE279D" w:rsidR="0026046B" w:rsidRPr="0047534F" w:rsidRDefault="0026046B" w:rsidP="0026046B">
            <w:pPr>
              <w:jc w:val="center"/>
              <w:textAlignment w:val="auto"/>
              <w:rPr>
                <w:rFonts w:ascii="Calibri" w:eastAsia="Calibri" w:hAnsi="Calibri" w:cs="Calibri"/>
                <w:b/>
                <w:szCs w:val="24"/>
              </w:rPr>
            </w:pPr>
            <w:r w:rsidRPr="0047534F">
              <w:rPr>
                <w:rFonts w:ascii="Calibri" w:eastAsia="Calibri" w:hAnsi="Calibri" w:cs="Calibri"/>
                <w:b/>
                <w:szCs w:val="24"/>
              </w:rPr>
              <w:t>1</w:t>
            </w:r>
            <w:r w:rsidR="00614725">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6DEDC131" w14:textId="398A1D62" w:rsidR="0026046B" w:rsidRPr="00B27419" w:rsidRDefault="00A638D1" w:rsidP="0026046B">
            <w:pPr>
              <w:textAlignment w:val="auto"/>
              <w:rPr>
                <w:rFonts w:ascii="Calibri" w:eastAsia="Calibri" w:hAnsi="Calibri" w:cs="Calibri"/>
                <w:szCs w:val="24"/>
              </w:rPr>
            </w:pPr>
            <w:r w:rsidRPr="00A638D1">
              <w:rPr>
                <w:rFonts w:ascii="Calibri" w:eastAsia="Calibri" w:hAnsi="Calibri" w:cs="Calibri"/>
                <w:szCs w:val="24"/>
              </w:rPr>
              <w:t>Able to interpret maps, plans and engineering drawings.</w:t>
            </w:r>
          </w:p>
        </w:tc>
        <w:tc>
          <w:tcPr>
            <w:tcW w:w="1418" w:type="dxa"/>
            <w:tcBorders>
              <w:top w:val="single" w:sz="4" w:space="0" w:color="auto"/>
              <w:left w:val="single" w:sz="4" w:space="0" w:color="auto"/>
              <w:bottom w:val="single" w:sz="4" w:space="0" w:color="auto"/>
              <w:right w:val="single" w:sz="4" w:space="0" w:color="auto"/>
            </w:tcBorders>
          </w:tcPr>
          <w:p w14:paraId="551963EB" w14:textId="2EA05FB0" w:rsidR="0026046B" w:rsidRPr="00B27419" w:rsidRDefault="0026046B" w:rsidP="0026046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A1B1699" w14:textId="183D3FA9" w:rsidR="0026046B" w:rsidRPr="0047534F" w:rsidRDefault="007415DB" w:rsidP="0026046B">
            <w:pPr>
              <w:jc w:val="center"/>
              <w:textAlignment w:val="auto"/>
              <w:rPr>
                <w:rFonts w:ascii="Calibri" w:eastAsia="Calibri" w:hAnsi="Calibri" w:cs="Calibri"/>
                <w:b/>
                <w:szCs w:val="24"/>
              </w:rPr>
            </w:pPr>
            <w:r w:rsidRPr="00B51E7B">
              <w:rPr>
                <w:rFonts w:ascii="Calibri" w:eastAsia="Calibri" w:hAnsi="Calibri" w:cs="Calibri"/>
                <w:b/>
                <w:szCs w:val="24"/>
              </w:rPr>
              <w:t>D</w:t>
            </w:r>
          </w:p>
        </w:tc>
      </w:tr>
      <w:tr w:rsidR="00845A66"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845A66" w:rsidRPr="0047534F" w:rsidRDefault="00845A66" w:rsidP="00845A66">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845A66" w:rsidRPr="00B27419" w:rsidRDefault="00845A66" w:rsidP="00845A66">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845A66" w:rsidRPr="00B27419" w:rsidRDefault="00845A66" w:rsidP="00845A66">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845A66" w:rsidRPr="0047534F" w:rsidRDefault="00845A66" w:rsidP="00845A66">
            <w:pPr>
              <w:jc w:val="center"/>
              <w:textAlignment w:val="auto"/>
              <w:rPr>
                <w:rFonts w:ascii="Calibri" w:eastAsia="Calibri" w:hAnsi="Calibri" w:cs="Calibri"/>
                <w:b/>
                <w:szCs w:val="24"/>
              </w:rPr>
            </w:pPr>
          </w:p>
        </w:tc>
      </w:tr>
      <w:tr w:rsidR="0092276F"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5B065D42" w:rsidR="0092276F" w:rsidRPr="0047534F" w:rsidRDefault="00A638D1" w:rsidP="0092276F">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5C0EF72C" w14:textId="79A47141" w:rsidR="0092276F" w:rsidRPr="00B27419" w:rsidRDefault="00A638D1" w:rsidP="0092276F">
            <w:pPr>
              <w:textAlignment w:val="auto"/>
              <w:rPr>
                <w:rFonts w:ascii="Calibri" w:eastAsia="Calibri" w:hAnsi="Calibri" w:cs="Calibri"/>
                <w:szCs w:val="24"/>
              </w:rPr>
            </w:pPr>
            <w:r>
              <w:rPr>
                <w:rFonts w:ascii="Calibri" w:eastAsia="Calibri" w:hAnsi="Calibri" w:cs="Calibri"/>
                <w:szCs w:val="24"/>
              </w:rPr>
              <w:t>Able to prioritise work.</w:t>
            </w:r>
            <w:r w:rsidR="0092276F" w:rsidRPr="0099659A">
              <w:rPr>
                <w:rFonts w:ascii="Calibri" w:eastAsia="Calibri" w:hAnsi="Calibri" w:cs="Calibri"/>
                <w:szCs w:val="24"/>
              </w:rPr>
              <w:t xml:space="preserve"> </w:t>
            </w:r>
          </w:p>
        </w:tc>
        <w:tc>
          <w:tcPr>
            <w:tcW w:w="1418" w:type="dxa"/>
            <w:tcBorders>
              <w:top w:val="single" w:sz="4" w:space="0" w:color="auto"/>
              <w:left w:val="single" w:sz="4" w:space="0" w:color="auto"/>
              <w:bottom w:val="single" w:sz="4" w:space="0" w:color="auto"/>
              <w:right w:val="single" w:sz="4" w:space="0" w:color="auto"/>
            </w:tcBorders>
          </w:tcPr>
          <w:p w14:paraId="452D4852" w14:textId="7E8BD11C" w:rsidR="0092276F" w:rsidRPr="00B27419" w:rsidRDefault="00BA27AB" w:rsidP="0092276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92276F" w:rsidRPr="0047534F" w:rsidRDefault="0092276F" w:rsidP="0092276F">
            <w:pPr>
              <w:jc w:val="center"/>
              <w:textAlignment w:val="auto"/>
              <w:rPr>
                <w:rFonts w:ascii="Calibri" w:eastAsia="Calibri" w:hAnsi="Calibri" w:cs="Calibri"/>
                <w:b/>
                <w:szCs w:val="24"/>
              </w:rPr>
            </w:pPr>
          </w:p>
        </w:tc>
      </w:tr>
      <w:tr w:rsidR="0092276F"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0D3F7DD8" w:rsidR="0092276F" w:rsidRPr="0047534F" w:rsidRDefault="00A638D1" w:rsidP="0092276F">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3635B92F" w14:textId="6CA6FA14" w:rsidR="0092276F" w:rsidRPr="00B27419" w:rsidRDefault="0092276F" w:rsidP="0092276F">
            <w:pPr>
              <w:textAlignment w:val="auto"/>
              <w:rPr>
                <w:rFonts w:ascii="Calibri" w:eastAsia="Calibri" w:hAnsi="Calibri" w:cs="Calibri"/>
                <w:szCs w:val="24"/>
              </w:rPr>
            </w:pPr>
            <w:r w:rsidRPr="0099659A">
              <w:rPr>
                <w:rFonts w:ascii="Calibri" w:eastAsia="Calibri" w:hAnsi="Calibri" w:cs="Calibri"/>
                <w:szCs w:val="24"/>
              </w:rPr>
              <w:t>Flexible approach to working time arrangements</w:t>
            </w:r>
          </w:p>
        </w:tc>
        <w:tc>
          <w:tcPr>
            <w:tcW w:w="1418" w:type="dxa"/>
            <w:tcBorders>
              <w:top w:val="single" w:sz="4" w:space="0" w:color="auto"/>
              <w:left w:val="single" w:sz="4" w:space="0" w:color="auto"/>
              <w:bottom w:val="single" w:sz="4" w:space="0" w:color="auto"/>
              <w:right w:val="single" w:sz="4" w:space="0" w:color="auto"/>
            </w:tcBorders>
          </w:tcPr>
          <w:p w14:paraId="460E07EE" w14:textId="2384FEE7" w:rsidR="0092276F" w:rsidRPr="00B27419" w:rsidRDefault="00813E5B" w:rsidP="0092276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92276F" w:rsidRPr="0047534F" w:rsidRDefault="0092276F" w:rsidP="0092276F">
            <w:pPr>
              <w:jc w:val="center"/>
              <w:textAlignment w:val="auto"/>
              <w:rPr>
                <w:rFonts w:ascii="Calibri" w:eastAsia="Calibri" w:hAnsi="Calibri" w:cs="Calibri"/>
                <w:b/>
                <w:szCs w:val="24"/>
              </w:rPr>
            </w:pPr>
          </w:p>
        </w:tc>
      </w:tr>
      <w:tr w:rsidR="00813E5B" w:rsidRPr="0047534F" w14:paraId="749B4A9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B8564F6" w14:textId="269567B0" w:rsidR="00813E5B" w:rsidRDefault="00813E5B" w:rsidP="00813E5B">
            <w:pPr>
              <w:jc w:val="center"/>
              <w:textAlignment w:val="auto"/>
              <w:rPr>
                <w:rFonts w:ascii="Calibri" w:eastAsia="Calibri" w:hAnsi="Calibri" w:cs="Calibri"/>
                <w:b/>
                <w:szCs w:val="24"/>
              </w:rPr>
            </w:pPr>
            <w:r>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577F0AD5" w14:textId="4EE7CEDC" w:rsidR="00813E5B" w:rsidRPr="0099659A" w:rsidRDefault="00813E5B" w:rsidP="00813E5B">
            <w:pPr>
              <w:textAlignment w:val="auto"/>
              <w:rPr>
                <w:rFonts w:ascii="Calibri" w:eastAsia="Calibri" w:hAnsi="Calibri" w:cs="Calibri"/>
                <w:szCs w:val="24"/>
              </w:rPr>
            </w:pPr>
            <w:r w:rsidRPr="00B51E7B">
              <w:rPr>
                <w:rFonts w:ascii="Calibri" w:hAnsi="Calibri" w:cs="Calibri"/>
                <w:bCs/>
                <w:szCs w:val="24"/>
              </w:rPr>
              <w:t xml:space="preserve">The ability to communicate at ease with customers and provide advice in accurate spoken English </w:t>
            </w:r>
          </w:p>
        </w:tc>
        <w:tc>
          <w:tcPr>
            <w:tcW w:w="1418" w:type="dxa"/>
            <w:tcBorders>
              <w:top w:val="single" w:sz="4" w:space="0" w:color="auto"/>
              <w:left w:val="single" w:sz="4" w:space="0" w:color="auto"/>
              <w:bottom w:val="single" w:sz="4" w:space="0" w:color="auto"/>
              <w:right w:val="single" w:sz="4" w:space="0" w:color="auto"/>
            </w:tcBorders>
          </w:tcPr>
          <w:p w14:paraId="3FCF6293" w14:textId="2DF7AF08" w:rsidR="00813E5B" w:rsidRPr="00564164" w:rsidRDefault="00813E5B" w:rsidP="00813E5B">
            <w:pPr>
              <w:jc w:val="center"/>
              <w:textAlignment w:val="auto"/>
              <w:rPr>
                <w:rFonts w:ascii="Arial" w:eastAsia="Calibri" w:hAnsi="Arial" w:cs="Arial"/>
                <w:b/>
                <w:sz w:val="22"/>
                <w:szCs w:val="22"/>
              </w:rPr>
            </w:pPr>
            <w:r w:rsidRPr="00B51E7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056909" w14:textId="77777777" w:rsidR="00813E5B" w:rsidRPr="0047534F" w:rsidRDefault="00813E5B" w:rsidP="00813E5B">
            <w:pPr>
              <w:jc w:val="center"/>
              <w:textAlignment w:val="auto"/>
              <w:rPr>
                <w:rFonts w:ascii="Calibri" w:eastAsia="Calibri" w:hAnsi="Calibri" w:cs="Calibri"/>
                <w:b/>
                <w:szCs w:val="24"/>
              </w:rPr>
            </w:pPr>
          </w:p>
        </w:tc>
      </w:tr>
      <w:tr w:rsidR="00A161A2" w:rsidRPr="0047534F" w14:paraId="5B5375A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A9C215" w14:textId="2B420001" w:rsidR="00A161A2" w:rsidRPr="00FD3224" w:rsidRDefault="00A161A2" w:rsidP="00A161A2">
            <w:pPr>
              <w:jc w:val="center"/>
              <w:textAlignment w:val="auto"/>
              <w:rPr>
                <w:rFonts w:ascii="Calibri" w:eastAsia="Calibri" w:hAnsi="Calibri" w:cs="Calibri"/>
                <w:b/>
                <w:szCs w:val="24"/>
              </w:rPr>
            </w:pPr>
            <w:r w:rsidRPr="00FD3224">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2887719A" w14:textId="551EB5A4" w:rsidR="00A161A2" w:rsidRPr="00FD3224" w:rsidRDefault="00A161A2" w:rsidP="00A161A2">
            <w:pPr>
              <w:textAlignment w:val="auto"/>
              <w:rPr>
                <w:rFonts w:ascii="Calibri" w:eastAsia="Calibri" w:hAnsi="Calibri" w:cs="Calibri"/>
                <w:szCs w:val="24"/>
              </w:rPr>
            </w:pPr>
            <w:r w:rsidRPr="00FD3224">
              <w:rPr>
                <w:rFonts w:ascii="Calibri" w:hAnsi="Calibri" w:cs="Calibri"/>
                <w:szCs w:val="24"/>
              </w:rPr>
              <w:t>Must hold a current driving licence to enable them to undertake the driving duties of the post</w:t>
            </w:r>
          </w:p>
        </w:tc>
        <w:tc>
          <w:tcPr>
            <w:tcW w:w="1418" w:type="dxa"/>
            <w:tcBorders>
              <w:top w:val="single" w:sz="4" w:space="0" w:color="auto"/>
              <w:left w:val="single" w:sz="4" w:space="0" w:color="auto"/>
              <w:bottom w:val="single" w:sz="4" w:space="0" w:color="auto"/>
              <w:right w:val="single" w:sz="4" w:space="0" w:color="auto"/>
            </w:tcBorders>
          </w:tcPr>
          <w:p w14:paraId="6F1DEFD8" w14:textId="5D21FCE8" w:rsidR="00A161A2" w:rsidRPr="00FD3224" w:rsidRDefault="00A161A2" w:rsidP="00A161A2">
            <w:pPr>
              <w:jc w:val="center"/>
              <w:textAlignment w:val="auto"/>
              <w:rPr>
                <w:rFonts w:ascii="Calibri" w:eastAsia="Calibri" w:hAnsi="Calibri" w:cs="Calibri"/>
                <w:b/>
                <w:szCs w:val="24"/>
              </w:rPr>
            </w:pPr>
            <w:r w:rsidRPr="00FD322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A871592" w14:textId="77777777" w:rsidR="00A161A2" w:rsidRPr="00FD3224" w:rsidRDefault="00A161A2" w:rsidP="00A161A2">
            <w:pPr>
              <w:jc w:val="center"/>
              <w:textAlignment w:val="auto"/>
              <w:rPr>
                <w:rFonts w:ascii="Calibri" w:eastAsia="Calibri" w:hAnsi="Calibri" w:cs="Calibri"/>
                <w:b/>
                <w:szCs w:val="24"/>
              </w:rPr>
            </w:pPr>
          </w:p>
        </w:tc>
      </w:tr>
      <w:tr w:rsidR="00A161A2" w:rsidRPr="0047534F" w14:paraId="58EBF19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1B9FAAA" w14:textId="18009D5F" w:rsidR="00A161A2" w:rsidRDefault="00A161A2" w:rsidP="00A161A2">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6A6605F0" w14:textId="77777777" w:rsidR="00A161A2" w:rsidRDefault="00A161A2" w:rsidP="00A161A2">
            <w:pPr>
              <w:textAlignment w:val="auto"/>
              <w:rPr>
                <w:rFonts w:ascii="Calibri" w:eastAsia="Calibri" w:hAnsi="Calibri" w:cs="Calibri"/>
                <w:bCs/>
                <w:szCs w:val="24"/>
              </w:rPr>
            </w:pPr>
            <w:r w:rsidRPr="00B51E7B">
              <w:rPr>
                <w:rFonts w:ascii="Calibri" w:eastAsia="Calibri" w:hAnsi="Calibri" w:cs="Calibri"/>
                <w:bCs/>
                <w:szCs w:val="24"/>
              </w:rPr>
              <w:t>Able to carry out the physical requirements of the role</w:t>
            </w:r>
          </w:p>
          <w:p w14:paraId="76D21D77" w14:textId="77777777" w:rsidR="00A161A2" w:rsidRPr="0099659A" w:rsidRDefault="00A161A2" w:rsidP="00A161A2">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75C14E48" w14:textId="66FEB2BC" w:rsidR="00A161A2" w:rsidRDefault="00A161A2" w:rsidP="00A161A2">
            <w:pPr>
              <w:jc w:val="center"/>
              <w:textAlignment w:val="auto"/>
              <w:rPr>
                <w:rFonts w:ascii="Calibri" w:eastAsia="Calibri" w:hAnsi="Calibri" w:cs="Calibri"/>
                <w:b/>
                <w:szCs w:val="24"/>
              </w:rPr>
            </w:pPr>
            <w:r w:rsidRPr="00B51E7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3E525E8" w14:textId="77777777" w:rsidR="00A161A2" w:rsidRPr="0047534F" w:rsidRDefault="00A161A2" w:rsidP="00A161A2">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CCF8841" w14:textId="4ED8B4B3" w:rsidR="00FB4775" w:rsidRPr="00FB4775" w:rsidRDefault="00FB4775" w:rsidP="00FB4775">
      <w:pPr>
        <w:numPr>
          <w:ilvl w:val="0"/>
          <w:numId w:val="32"/>
        </w:numPr>
        <w:overflowPunct/>
        <w:autoSpaceDE/>
        <w:autoSpaceDN/>
        <w:adjustRightInd/>
        <w:spacing w:line="259" w:lineRule="auto"/>
        <w:ind w:left="360"/>
        <w:contextualSpacing/>
        <w:textAlignment w:val="auto"/>
        <w:rPr>
          <w:rFonts w:ascii="Calibri" w:hAnsi="Calibri" w:cs="Calibri"/>
          <w:color w:val="000000" w:themeColor="text1"/>
          <w:sz w:val="22"/>
          <w:szCs w:val="22"/>
          <w:lang w:val="en-US" w:eastAsia="ja-JP"/>
        </w:rPr>
      </w:pPr>
      <w:bookmarkStart w:id="0" w:name="_Hlk211340693"/>
      <w:r w:rsidRPr="00FB4775">
        <w:rPr>
          <w:rFonts w:ascii="Calibri" w:hAnsi="Calibri" w:cs="Calibri"/>
          <w:color w:val="000000" w:themeColor="text1"/>
          <w:sz w:val="22"/>
          <w:szCs w:val="22"/>
          <w:lang w:val="en-US" w:eastAsia="ja-JP"/>
        </w:rPr>
        <w:t xml:space="preserve">This </w:t>
      </w:r>
      <w:r w:rsidR="004734A5" w:rsidRPr="00FB4775">
        <w:rPr>
          <w:rFonts w:ascii="Calibri" w:hAnsi="Calibri" w:cs="Calibri"/>
          <w:color w:val="000000" w:themeColor="text1"/>
          <w:sz w:val="22"/>
          <w:szCs w:val="22"/>
          <w:lang w:val="en-US" w:eastAsia="ja-JP"/>
        </w:rPr>
        <w:t>post is deemed to be a ‘Customer Facing’ role in line with the definition of the Code of Practice on the English language requirement for public sector workers.</w:t>
      </w:r>
      <w:bookmarkEnd w:id="0"/>
    </w:p>
    <w:p w14:paraId="4C530564" w14:textId="34ECF26E" w:rsidR="00FB4775" w:rsidRPr="00FB4775" w:rsidRDefault="00FB4775" w:rsidP="00FB4775">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FB4775">
        <w:rPr>
          <w:rFonts w:ascii="Calibri" w:eastAsia="Calibri" w:hAnsi="Calibri" w:cs="Calibri"/>
          <w:sz w:val="22"/>
          <w:szCs w:val="22"/>
        </w:rPr>
        <w:t xml:space="preserve">This post provides uniform on </w:t>
      </w:r>
      <w:r w:rsidR="007643FB" w:rsidRPr="00FB4775">
        <w:rPr>
          <w:rFonts w:ascii="Calibri" w:eastAsia="Calibri" w:hAnsi="Calibri" w:cs="Calibri"/>
          <w:sz w:val="22"/>
          <w:szCs w:val="22"/>
        </w:rPr>
        <w:t>request,</w:t>
      </w:r>
      <w:r w:rsidR="00654B44">
        <w:rPr>
          <w:rFonts w:ascii="Calibri" w:eastAsia="Calibri" w:hAnsi="Calibri" w:cs="Calibri"/>
          <w:sz w:val="22"/>
          <w:szCs w:val="22"/>
        </w:rPr>
        <w:t xml:space="preserve"> </w:t>
      </w:r>
      <w:r w:rsidRPr="00FB4775">
        <w:rPr>
          <w:rFonts w:ascii="Calibri" w:eastAsia="Calibri" w:hAnsi="Calibri" w:cs="Calibri"/>
          <w:sz w:val="22"/>
          <w:szCs w:val="22"/>
        </w:rPr>
        <w:t xml:space="preserve">and any mandated PPE will be provided </w:t>
      </w:r>
      <w:r w:rsidR="002D2427">
        <w:rPr>
          <w:rFonts w:ascii="Calibri" w:eastAsia="Calibri" w:hAnsi="Calibri" w:cs="Calibri"/>
          <w:sz w:val="22"/>
          <w:szCs w:val="22"/>
        </w:rPr>
        <w:t>an</w:t>
      </w:r>
      <w:r w:rsidR="00654B44">
        <w:rPr>
          <w:rFonts w:ascii="Calibri" w:eastAsia="Calibri" w:hAnsi="Calibri" w:cs="Calibri"/>
          <w:sz w:val="22"/>
          <w:szCs w:val="22"/>
        </w:rPr>
        <w:t>d</w:t>
      </w:r>
      <w:r w:rsidR="002D2427">
        <w:rPr>
          <w:rFonts w:ascii="Calibri" w:eastAsia="Calibri" w:hAnsi="Calibri" w:cs="Calibri"/>
          <w:sz w:val="22"/>
          <w:szCs w:val="22"/>
        </w:rPr>
        <w:t xml:space="preserve"> must </w:t>
      </w:r>
      <w:r w:rsidRPr="00FB4775">
        <w:rPr>
          <w:rFonts w:ascii="Calibri" w:eastAsia="Calibri" w:hAnsi="Calibri" w:cs="Calibri"/>
          <w:sz w:val="22"/>
          <w:szCs w:val="22"/>
        </w:rPr>
        <w:t>be worn at all times.</w:t>
      </w:r>
    </w:p>
    <w:p w14:paraId="1C7812C1" w14:textId="55E1A3BA" w:rsidR="005A77E3" w:rsidRPr="004734A5" w:rsidRDefault="005A77E3" w:rsidP="00FB4775">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005A77E3" w:rsidRPr="004734A5" w:rsidSect="00AC2BAD">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A3CC7" w14:textId="77777777" w:rsidR="004165BA" w:rsidRDefault="004165BA">
      <w:r>
        <w:separator/>
      </w:r>
    </w:p>
  </w:endnote>
  <w:endnote w:type="continuationSeparator" w:id="0">
    <w:p w14:paraId="22028741" w14:textId="77777777" w:rsidR="004165BA" w:rsidRDefault="004165BA">
      <w:r>
        <w:continuationSeparator/>
      </w:r>
    </w:p>
  </w:endnote>
  <w:endnote w:type="continuationNotice" w:id="1">
    <w:p w14:paraId="15F6FE3D" w14:textId="77777777" w:rsidR="004165BA" w:rsidRDefault="004165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14B5E37B"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A52DE5">
      <w:rPr>
        <w:rFonts w:ascii="Calibri" w:hAnsi="Calibri" w:cs="Calibri"/>
      </w:rPr>
      <w:t>E3809</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98003" w14:textId="77777777" w:rsidR="004165BA" w:rsidRDefault="004165BA">
      <w:r>
        <w:separator/>
      </w:r>
    </w:p>
  </w:footnote>
  <w:footnote w:type="continuationSeparator" w:id="0">
    <w:p w14:paraId="55696FFD" w14:textId="77777777" w:rsidR="004165BA" w:rsidRDefault="004165BA">
      <w:r>
        <w:continuationSeparator/>
      </w:r>
    </w:p>
  </w:footnote>
  <w:footnote w:type="continuationNotice" w:id="1">
    <w:p w14:paraId="3F052160" w14:textId="77777777" w:rsidR="004165BA" w:rsidRDefault="004165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706C2F" w:rsidP="00457682">
    <w:pPr>
      <w:jc w:val="right"/>
      <w:rPr>
        <w:rFonts w:ascii="Calibri" w:hAnsi="Calibri" w:cs="Calibri"/>
        <w:b/>
        <w:bCs/>
        <w:color w:val="000000"/>
        <w:sz w:val="40"/>
        <w:szCs w:val="40"/>
      </w:rPr>
    </w:pPr>
    <w:r>
      <w:rPr>
        <w:noProof/>
      </w:rPr>
      <w:drawing>
        <wp:anchor distT="0" distB="0" distL="114300" distR="114300" simplePos="0" relativeHeight="251658243" behindDoc="0" locked="0" layoutInCell="1" allowOverlap="1" wp14:anchorId="33C3F1E2" wp14:editId="67D3EE68">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0" allowOverlap="1" wp14:anchorId="7F232A30" wp14:editId="486E077D">
              <wp:simplePos x="0" y="0"/>
              <wp:positionH relativeFrom="page">
                <wp:posOffset>453390</wp:posOffset>
              </wp:positionH>
              <wp:positionV relativeFrom="page">
                <wp:posOffset>373380</wp:posOffset>
              </wp:positionV>
              <wp:extent cx="7107555" cy="90805"/>
              <wp:effectExtent l="0" t="0" r="0" b="0"/>
              <wp:wrapNone/>
              <wp:docPr id="1350623694"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07555" cy="9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" o:allowincell="f" filled="f" stroked="f">
              <v:path arrowok="t"/>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706C2F" w:rsidP="00457682">
    <w:pPr>
      <w:jc w:val="right"/>
      <w:rPr>
        <w:rFonts w:ascii="Calibri" w:hAnsi="Calibri" w:cs="Calibri"/>
        <w:b/>
        <w:bCs/>
        <w:color w:val="000000"/>
        <w:sz w:val="40"/>
        <w:szCs w:val="40"/>
      </w:rPr>
    </w:pPr>
    <w:r>
      <w:rPr>
        <w:noProof/>
      </w:rPr>
      <w:drawing>
        <wp:anchor distT="0" distB="0" distL="114300" distR="114300" simplePos="0" relativeHeight="251658241" behindDoc="0" locked="0" layoutInCell="1" allowOverlap="1" wp14:anchorId="38B0E90E" wp14:editId="40221BFB">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5E982F1" wp14:editId="7798304A">
              <wp:simplePos x="0" y="0"/>
              <wp:positionH relativeFrom="page">
                <wp:posOffset>453390</wp:posOffset>
              </wp:positionH>
              <wp:positionV relativeFrom="page">
                <wp:posOffset>373380</wp:posOffset>
              </wp:positionV>
              <wp:extent cx="7107555" cy="90805"/>
              <wp:effectExtent l="0" t="0" r="0" b="0"/>
              <wp:wrapNone/>
              <wp:docPr id="852494362"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07555" cy="9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" o:allowincell="f" filled="f" stroked="f">
              <v:path arrowok="t"/>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81D6310"/>
    <w:multiLevelType w:val="hybridMultilevel"/>
    <w:tmpl w:val="EB223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4"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4C7F24"/>
    <w:multiLevelType w:val="hybridMultilevel"/>
    <w:tmpl w:val="D79CF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8"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9"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3"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5"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AE0C2F"/>
    <w:multiLevelType w:val="hybridMultilevel"/>
    <w:tmpl w:val="9FAC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1"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2"/>
  </w:num>
  <w:num w:numId="2" w16cid:durableId="1695303209">
    <w:abstractNumId w:val="31"/>
  </w:num>
  <w:num w:numId="3" w16cid:durableId="1456369216">
    <w:abstractNumId w:val="21"/>
  </w:num>
  <w:num w:numId="4" w16cid:durableId="1564826089">
    <w:abstractNumId w:val="6"/>
  </w:num>
  <w:num w:numId="5" w16cid:durableId="407580612">
    <w:abstractNumId w:val="26"/>
  </w:num>
  <w:num w:numId="6" w16cid:durableId="609702843">
    <w:abstractNumId w:val="17"/>
  </w:num>
  <w:num w:numId="7" w16cid:durableId="1939633071">
    <w:abstractNumId w:val="24"/>
  </w:num>
  <w:num w:numId="8" w16cid:durableId="1505514422">
    <w:abstractNumId w:val="13"/>
  </w:num>
  <w:num w:numId="9" w16cid:durableId="1132401556">
    <w:abstractNumId w:val="13"/>
  </w:num>
  <w:num w:numId="10" w16cid:durableId="1399786572">
    <w:abstractNumId w:val="18"/>
  </w:num>
  <w:num w:numId="11" w16cid:durableId="2046366126">
    <w:abstractNumId w:val="3"/>
  </w:num>
  <w:num w:numId="12" w16cid:durableId="1657950604">
    <w:abstractNumId w:val="4"/>
  </w:num>
  <w:num w:numId="13" w16cid:durableId="810056061">
    <w:abstractNumId w:val="12"/>
  </w:num>
  <w:num w:numId="14" w16cid:durableId="2099253561">
    <w:abstractNumId w:val="10"/>
  </w:num>
  <w:num w:numId="15" w16cid:durableId="1941638039">
    <w:abstractNumId w:val="5"/>
  </w:num>
  <w:num w:numId="16" w16cid:durableId="1235697355">
    <w:abstractNumId w:val="14"/>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2"/>
  </w:num>
  <w:num w:numId="21" w16cid:durableId="873231649">
    <w:abstractNumId w:val="10"/>
  </w:num>
  <w:num w:numId="22" w16cid:durableId="1170634904">
    <w:abstractNumId w:val="5"/>
  </w:num>
  <w:num w:numId="23" w16cid:durableId="640496385">
    <w:abstractNumId w:val="1"/>
  </w:num>
  <w:num w:numId="24" w16cid:durableId="1555237560">
    <w:abstractNumId w:val="25"/>
  </w:num>
  <w:num w:numId="25" w16cid:durableId="1633706142">
    <w:abstractNumId w:val="30"/>
  </w:num>
  <w:num w:numId="26" w16cid:durableId="1298336141">
    <w:abstractNumId w:val="11"/>
  </w:num>
  <w:num w:numId="27" w16cid:durableId="540870127">
    <w:abstractNumId w:val="15"/>
  </w:num>
  <w:num w:numId="28" w16cid:durableId="1202012182">
    <w:abstractNumId w:val="19"/>
  </w:num>
  <w:num w:numId="29" w16cid:durableId="1121457031">
    <w:abstractNumId w:val="20"/>
  </w:num>
  <w:num w:numId="30" w16cid:durableId="1758011993">
    <w:abstractNumId w:val="2"/>
  </w:num>
  <w:num w:numId="31" w16cid:durableId="1604460659">
    <w:abstractNumId w:val="27"/>
  </w:num>
  <w:num w:numId="32" w16cid:durableId="328141997">
    <w:abstractNumId w:val="23"/>
  </w:num>
  <w:num w:numId="33" w16cid:durableId="1554732357">
    <w:abstractNumId w:val="8"/>
  </w:num>
  <w:num w:numId="34" w16cid:durableId="448551457">
    <w:abstractNumId w:val="29"/>
  </w:num>
  <w:num w:numId="35" w16cid:durableId="774785960">
    <w:abstractNumId w:val="16"/>
  </w:num>
  <w:num w:numId="36" w16cid:durableId="905800614">
    <w:abstractNumId w:val="9"/>
  </w:num>
  <w:num w:numId="37" w16cid:durableId="593170481">
    <w:abstractNumId w:val="28"/>
  </w:num>
  <w:num w:numId="38" w16cid:durableId="6491659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0767E"/>
    <w:rsid w:val="000164E1"/>
    <w:rsid w:val="00024699"/>
    <w:rsid w:val="00033ED7"/>
    <w:rsid w:val="00037F44"/>
    <w:rsid w:val="00042918"/>
    <w:rsid w:val="000454E6"/>
    <w:rsid w:val="000478ED"/>
    <w:rsid w:val="000503EE"/>
    <w:rsid w:val="00052E5C"/>
    <w:rsid w:val="00055B48"/>
    <w:rsid w:val="0006721F"/>
    <w:rsid w:val="000703A0"/>
    <w:rsid w:val="00074137"/>
    <w:rsid w:val="00074BFB"/>
    <w:rsid w:val="00085137"/>
    <w:rsid w:val="00087640"/>
    <w:rsid w:val="00087F15"/>
    <w:rsid w:val="00093A81"/>
    <w:rsid w:val="000A2574"/>
    <w:rsid w:val="000A354A"/>
    <w:rsid w:val="000A3E3F"/>
    <w:rsid w:val="000B29EB"/>
    <w:rsid w:val="000B40DE"/>
    <w:rsid w:val="000D0EB7"/>
    <w:rsid w:val="000D7A4D"/>
    <w:rsid w:val="000E5A02"/>
    <w:rsid w:val="000F238E"/>
    <w:rsid w:val="00101CAD"/>
    <w:rsid w:val="00112A9A"/>
    <w:rsid w:val="00114EDF"/>
    <w:rsid w:val="001202C8"/>
    <w:rsid w:val="001236FE"/>
    <w:rsid w:val="001252B2"/>
    <w:rsid w:val="001260CB"/>
    <w:rsid w:val="00130676"/>
    <w:rsid w:val="00131AC4"/>
    <w:rsid w:val="0013243D"/>
    <w:rsid w:val="00133948"/>
    <w:rsid w:val="00134F73"/>
    <w:rsid w:val="00135CBB"/>
    <w:rsid w:val="00143D6E"/>
    <w:rsid w:val="001452D4"/>
    <w:rsid w:val="001533FC"/>
    <w:rsid w:val="00154295"/>
    <w:rsid w:val="001565D6"/>
    <w:rsid w:val="0015799F"/>
    <w:rsid w:val="001744AB"/>
    <w:rsid w:val="00174E46"/>
    <w:rsid w:val="00174EA7"/>
    <w:rsid w:val="00176FB0"/>
    <w:rsid w:val="00177154"/>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D0410"/>
    <w:rsid w:val="001D5C77"/>
    <w:rsid w:val="001E29E9"/>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0190"/>
    <w:rsid w:val="00251994"/>
    <w:rsid w:val="00253F38"/>
    <w:rsid w:val="00257653"/>
    <w:rsid w:val="00260323"/>
    <w:rsid w:val="0026046B"/>
    <w:rsid w:val="002679E8"/>
    <w:rsid w:val="00272473"/>
    <w:rsid w:val="002778FB"/>
    <w:rsid w:val="002829F3"/>
    <w:rsid w:val="00287177"/>
    <w:rsid w:val="00290225"/>
    <w:rsid w:val="002966CB"/>
    <w:rsid w:val="002A0CCD"/>
    <w:rsid w:val="002A6B3D"/>
    <w:rsid w:val="002C3584"/>
    <w:rsid w:val="002C4522"/>
    <w:rsid w:val="002D030E"/>
    <w:rsid w:val="002D2427"/>
    <w:rsid w:val="002D4BED"/>
    <w:rsid w:val="002E545B"/>
    <w:rsid w:val="002F6F6B"/>
    <w:rsid w:val="0030449E"/>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DCC"/>
    <w:rsid w:val="00376B60"/>
    <w:rsid w:val="003849E3"/>
    <w:rsid w:val="003858C5"/>
    <w:rsid w:val="003870AA"/>
    <w:rsid w:val="0039045F"/>
    <w:rsid w:val="003A0FA3"/>
    <w:rsid w:val="003A1CD8"/>
    <w:rsid w:val="003B1070"/>
    <w:rsid w:val="003B2475"/>
    <w:rsid w:val="003B52EA"/>
    <w:rsid w:val="003B6D25"/>
    <w:rsid w:val="003B7FE6"/>
    <w:rsid w:val="003C591F"/>
    <w:rsid w:val="003C67CB"/>
    <w:rsid w:val="003D348F"/>
    <w:rsid w:val="003D6744"/>
    <w:rsid w:val="003D6CC5"/>
    <w:rsid w:val="003F5650"/>
    <w:rsid w:val="003F7CEE"/>
    <w:rsid w:val="004049CC"/>
    <w:rsid w:val="004056F1"/>
    <w:rsid w:val="00406310"/>
    <w:rsid w:val="004165BA"/>
    <w:rsid w:val="00416E8B"/>
    <w:rsid w:val="004172C8"/>
    <w:rsid w:val="00417857"/>
    <w:rsid w:val="00420AEC"/>
    <w:rsid w:val="0042776C"/>
    <w:rsid w:val="00442667"/>
    <w:rsid w:val="00445379"/>
    <w:rsid w:val="00450AC2"/>
    <w:rsid w:val="00452676"/>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2E"/>
    <w:rsid w:val="004A16DB"/>
    <w:rsid w:val="004A262F"/>
    <w:rsid w:val="004A4D73"/>
    <w:rsid w:val="004B269D"/>
    <w:rsid w:val="004B37A0"/>
    <w:rsid w:val="004B4293"/>
    <w:rsid w:val="004B4C48"/>
    <w:rsid w:val="004B74A2"/>
    <w:rsid w:val="004C1157"/>
    <w:rsid w:val="004C1182"/>
    <w:rsid w:val="004C17FB"/>
    <w:rsid w:val="004C263A"/>
    <w:rsid w:val="004C4896"/>
    <w:rsid w:val="004C7395"/>
    <w:rsid w:val="004D3B5F"/>
    <w:rsid w:val="004D41BE"/>
    <w:rsid w:val="004D7A5F"/>
    <w:rsid w:val="004E328C"/>
    <w:rsid w:val="004E757E"/>
    <w:rsid w:val="004F0822"/>
    <w:rsid w:val="004F7738"/>
    <w:rsid w:val="005001A5"/>
    <w:rsid w:val="00525026"/>
    <w:rsid w:val="00526091"/>
    <w:rsid w:val="005364D2"/>
    <w:rsid w:val="00543E08"/>
    <w:rsid w:val="00552DA7"/>
    <w:rsid w:val="0056288E"/>
    <w:rsid w:val="0057045A"/>
    <w:rsid w:val="005705CF"/>
    <w:rsid w:val="00572676"/>
    <w:rsid w:val="0057384E"/>
    <w:rsid w:val="00574C3B"/>
    <w:rsid w:val="00583A33"/>
    <w:rsid w:val="00595316"/>
    <w:rsid w:val="005A49E4"/>
    <w:rsid w:val="005A64B2"/>
    <w:rsid w:val="005A77E3"/>
    <w:rsid w:val="005B1674"/>
    <w:rsid w:val="005B407C"/>
    <w:rsid w:val="005B50F6"/>
    <w:rsid w:val="005C31CE"/>
    <w:rsid w:val="005D0D65"/>
    <w:rsid w:val="005D5B50"/>
    <w:rsid w:val="005D7BD2"/>
    <w:rsid w:val="005E49E9"/>
    <w:rsid w:val="005F4D49"/>
    <w:rsid w:val="006058F9"/>
    <w:rsid w:val="00605D72"/>
    <w:rsid w:val="00614725"/>
    <w:rsid w:val="0063700F"/>
    <w:rsid w:val="0064402E"/>
    <w:rsid w:val="0064426C"/>
    <w:rsid w:val="00645354"/>
    <w:rsid w:val="00653CE4"/>
    <w:rsid w:val="00654B4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6F2899"/>
    <w:rsid w:val="00701C8C"/>
    <w:rsid w:val="00703E67"/>
    <w:rsid w:val="007063A5"/>
    <w:rsid w:val="00706C2F"/>
    <w:rsid w:val="00717D77"/>
    <w:rsid w:val="007215BD"/>
    <w:rsid w:val="007226D8"/>
    <w:rsid w:val="00723AD7"/>
    <w:rsid w:val="00724044"/>
    <w:rsid w:val="007337D1"/>
    <w:rsid w:val="007415DB"/>
    <w:rsid w:val="00754BB8"/>
    <w:rsid w:val="0076003B"/>
    <w:rsid w:val="00760FBF"/>
    <w:rsid w:val="00763458"/>
    <w:rsid w:val="007643FB"/>
    <w:rsid w:val="00772638"/>
    <w:rsid w:val="007865C5"/>
    <w:rsid w:val="00786773"/>
    <w:rsid w:val="0078773A"/>
    <w:rsid w:val="0079261E"/>
    <w:rsid w:val="00797E14"/>
    <w:rsid w:val="007A21E4"/>
    <w:rsid w:val="007B0397"/>
    <w:rsid w:val="007B3712"/>
    <w:rsid w:val="007C38C4"/>
    <w:rsid w:val="007C648B"/>
    <w:rsid w:val="007C6CAB"/>
    <w:rsid w:val="007D2AF4"/>
    <w:rsid w:val="007D3836"/>
    <w:rsid w:val="007D6386"/>
    <w:rsid w:val="007D7273"/>
    <w:rsid w:val="007E399F"/>
    <w:rsid w:val="007E72EB"/>
    <w:rsid w:val="007F3169"/>
    <w:rsid w:val="007F3D82"/>
    <w:rsid w:val="00807575"/>
    <w:rsid w:val="00813E5B"/>
    <w:rsid w:val="00815666"/>
    <w:rsid w:val="00820106"/>
    <w:rsid w:val="00821DCC"/>
    <w:rsid w:val="00843568"/>
    <w:rsid w:val="00845A66"/>
    <w:rsid w:val="00851C1B"/>
    <w:rsid w:val="0085228A"/>
    <w:rsid w:val="00857215"/>
    <w:rsid w:val="008640F8"/>
    <w:rsid w:val="00865B60"/>
    <w:rsid w:val="00866C58"/>
    <w:rsid w:val="008728AD"/>
    <w:rsid w:val="00881B10"/>
    <w:rsid w:val="00885794"/>
    <w:rsid w:val="00885C91"/>
    <w:rsid w:val="00887428"/>
    <w:rsid w:val="0089215F"/>
    <w:rsid w:val="00892764"/>
    <w:rsid w:val="0089378C"/>
    <w:rsid w:val="008943E7"/>
    <w:rsid w:val="008A0302"/>
    <w:rsid w:val="008A04F2"/>
    <w:rsid w:val="008A512C"/>
    <w:rsid w:val="008A51B4"/>
    <w:rsid w:val="008A7565"/>
    <w:rsid w:val="008B00F4"/>
    <w:rsid w:val="008B1E8E"/>
    <w:rsid w:val="008C385A"/>
    <w:rsid w:val="008C783B"/>
    <w:rsid w:val="008E1D61"/>
    <w:rsid w:val="008E679E"/>
    <w:rsid w:val="008F520D"/>
    <w:rsid w:val="008F7899"/>
    <w:rsid w:val="00904505"/>
    <w:rsid w:val="00906B8F"/>
    <w:rsid w:val="00914F2D"/>
    <w:rsid w:val="00917E9D"/>
    <w:rsid w:val="00921A1D"/>
    <w:rsid w:val="0092276F"/>
    <w:rsid w:val="0092745A"/>
    <w:rsid w:val="009367E3"/>
    <w:rsid w:val="009450CE"/>
    <w:rsid w:val="00950F0D"/>
    <w:rsid w:val="00956A60"/>
    <w:rsid w:val="009642AF"/>
    <w:rsid w:val="009642EB"/>
    <w:rsid w:val="00964EF7"/>
    <w:rsid w:val="00970EAB"/>
    <w:rsid w:val="00972AC4"/>
    <w:rsid w:val="00974594"/>
    <w:rsid w:val="00975AC7"/>
    <w:rsid w:val="00977B31"/>
    <w:rsid w:val="00986295"/>
    <w:rsid w:val="0099659A"/>
    <w:rsid w:val="009A0160"/>
    <w:rsid w:val="009A06DA"/>
    <w:rsid w:val="009A5386"/>
    <w:rsid w:val="009B65FE"/>
    <w:rsid w:val="009C2B22"/>
    <w:rsid w:val="009C3E15"/>
    <w:rsid w:val="009D22F4"/>
    <w:rsid w:val="009D4FA3"/>
    <w:rsid w:val="009E51D8"/>
    <w:rsid w:val="00A01DBE"/>
    <w:rsid w:val="00A0450F"/>
    <w:rsid w:val="00A107EB"/>
    <w:rsid w:val="00A13E07"/>
    <w:rsid w:val="00A161A2"/>
    <w:rsid w:val="00A2067C"/>
    <w:rsid w:val="00A22B92"/>
    <w:rsid w:val="00A25677"/>
    <w:rsid w:val="00A32E5E"/>
    <w:rsid w:val="00A41DB1"/>
    <w:rsid w:val="00A45C25"/>
    <w:rsid w:val="00A52DE5"/>
    <w:rsid w:val="00A52E8D"/>
    <w:rsid w:val="00A605E1"/>
    <w:rsid w:val="00A638D1"/>
    <w:rsid w:val="00A7522E"/>
    <w:rsid w:val="00A81998"/>
    <w:rsid w:val="00A9322E"/>
    <w:rsid w:val="00A94252"/>
    <w:rsid w:val="00A97E8D"/>
    <w:rsid w:val="00AB7EC0"/>
    <w:rsid w:val="00AC2BAD"/>
    <w:rsid w:val="00AC78AD"/>
    <w:rsid w:val="00AD1FEA"/>
    <w:rsid w:val="00AE0DE8"/>
    <w:rsid w:val="00AE249E"/>
    <w:rsid w:val="00AE5C88"/>
    <w:rsid w:val="00AF00C9"/>
    <w:rsid w:val="00AF4CBA"/>
    <w:rsid w:val="00B033F1"/>
    <w:rsid w:val="00B04480"/>
    <w:rsid w:val="00B05B6A"/>
    <w:rsid w:val="00B112BB"/>
    <w:rsid w:val="00B122FB"/>
    <w:rsid w:val="00B1484E"/>
    <w:rsid w:val="00B15DDF"/>
    <w:rsid w:val="00B21BAA"/>
    <w:rsid w:val="00B25E9B"/>
    <w:rsid w:val="00B310B1"/>
    <w:rsid w:val="00B320E0"/>
    <w:rsid w:val="00B414EE"/>
    <w:rsid w:val="00B43709"/>
    <w:rsid w:val="00B43773"/>
    <w:rsid w:val="00B50EE1"/>
    <w:rsid w:val="00B52A2A"/>
    <w:rsid w:val="00B55205"/>
    <w:rsid w:val="00B61608"/>
    <w:rsid w:val="00B71554"/>
    <w:rsid w:val="00B7715F"/>
    <w:rsid w:val="00B804C2"/>
    <w:rsid w:val="00B91A06"/>
    <w:rsid w:val="00B934F6"/>
    <w:rsid w:val="00B96415"/>
    <w:rsid w:val="00BA27AB"/>
    <w:rsid w:val="00BB28D6"/>
    <w:rsid w:val="00BC246F"/>
    <w:rsid w:val="00BC6E47"/>
    <w:rsid w:val="00BD1677"/>
    <w:rsid w:val="00BD6F37"/>
    <w:rsid w:val="00BE1821"/>
    <w:rsid w:val="00BF2059"/>
    <w:rsid w:val="00C052A0"/>
    <w:rsid w:val="00C06212"/>
    <w:rsid w:val="00C11265"/>
    <w:rsid w:val="00C136E2"/>
    <w:rsid w:val="00C16C9C"/>
    <w:rsid w:val="00C17C57"/>
    <w:rsid w:val="00C229CD"/>
    <w:rsid w:val="00C26E68"/>
    <w:rsid w:val="00C30DE0"/>
    <w:rsid w:val="00C44940"/>
    <w:rsid w:val="00C45493"/>
    <w:rsid w:val="00C46830"/>
    <w:rsid w:val="00C55E25"/>
    <w:rsid w:val="00C5609F"/>
    <w:rsid w:val="00C575B8"/>
    <w:rsid w:val="00C633BD"/>
    <w:rsid w:val="00C75225"/>
    <w:rsid w:val="00C7704A"/>
    <w:rsid w:val="00C82AAC"/>
    <w:rsid w:val="00C8342F"/>
    <w:rsid w:val="00C84A41"/>
    <w:rsid w:val="00C862DC"/>
    <w:rsid w:val="00C87685"/>
    <w:rsid w:val="00C94B63"/>
    <w:rsid w:val="00CA24D2"/>
    <w:rsid w:val="00CA3E02"/>
    <w:rsid w:val="00CA5FD5"/>
    <w:rsid w:val="00CC03D0"/>
    <w:rsid w:val="00CC1663"/>
    <w:rsid w:val="00CC5E97"/>
    <w:rsid w:val="00CC78C8"/>
    <w:rsid w:val="00CD3F6B"/>
    <w:rsid w:val="00CD42A7"/>
    <w:rsid w:val="00CD448D"/>
    <w:rsid w:val="00CD48C4"/>
    <w:rsid w:val="00CD5203"/>
    <w:rsid w:val="00CE5BFE"/>
    <w:rsid w:val="00CE7910"/>
    <w:rsid w:val="00CF055A"/>
    <w:rsid w:val="00CF1F17"/>
    <w:rsid w:val="00CF22D0"/>
    <w:rsid w:val="00CF4F66"/>
    <w:rsid w:val="00D012B3"/>
    <w:rsid w:val="00D04325"/>
    <w:rsid w:val="00D204BD"/>
    <w:rsid w:val="00D20B21"/>
    <w:rsid w:val="00D36876"/>
    <w:rsid w:val="00D41659"/>
    <w:rsid w:val="00D43631"/>
    <w:rsid w:val="00D52C6E"/>
    <w:rsid w:val="00D530E7"/>
    <w:rsid w:val="00D54B63"/>
    <w:rsid w:val="00D63F7C"/>
    <w:rsid w:val="00D641D3"/>
    <w:rsid w:val="00D65E7B"/>
    <w:rsid w:val="00D74425"/>
    <w:rsid w:val="00D83EE9"/>
    <w:rsid w:val="00D845B8"/>
    <w:rsid w:val="00D847ED"/>
    <w:rsid w:val="00D86F56"/>
    <w:rsid w:val="00D87C5C"/>
    <w:rsid w:val="00DA2A1B"/>
    <w:rsid w:val="00DA5F7D"/>
    <w:rsid w:val="00DB4F97"/>
    <w:rsid w:val="00DC032F"/>
    <w:rsid w:val="00DC39DD"/>
    <w:rsid w:val="00DD5EFD"/>
    <w:rsid w:val="00DE12CE"/>
    <w:rsid w:val="00E00BE4"/>
    <w:rsid w:val="00E00D2A"/>
    <w:rsid w:val="00E16C83"/>
    <w:rsid w:val="00E22A29"/>
    <w:rsid w:val="00E234FA"/>
    <w:rsid w:val="00E349EB"/>
    <w:rsid w:val="00E34DA1"/>
    <w:rsid w:val="00E36180"/>
    <w:rsid w:val="00E366B4"/>
    <w:rsid w:val="00E41B75"/>
    <w:rsid w:val="00E46326"/>
    <w:rsid w:val="00E46D08"/>
    <w:rsid w:val="00E51CC3"/>
    <w:rsid w:val="00E52607"/>
    <w:rsid w:val="00E5275A"/>
    <w:rsid w:val="00E546B0"/>
    <w:rsid w:val="00E54CD8"/>
    <w:rsid w:val="00E664EA"/>
    <w:rsid w:val="00E72529"/>
    <w:rsid w:val="00E73326"/>
    <w:rsid w:val="00E83B2A"/>
    <w:rsid w:val="00E86028"/>
    <w:rsid w:val="00E910EC"/>
    <w:rsid w:val="00E94212"/>
    <w:rsid w:val="00E97708"/>
    <w:rsid w:val="00EA08DF"/>
    <w:rsid w:val="00EA238C"/>
    <w:rsid w:val="00EA260C"/>
    <w:rsid w:val="00EB1641"/>
    <w:rsid w:val="00EC3E2F"/>
    <w:rsid w:val="00EC6C3B"/>
    <w:rsid w:val="00ED60CF"/>
    <w:rsid w:val="00ED63E3"/>
    <w:rsid w:val="00EE3787"/>
    <w:rsid w:val="00EE65DD"/>
    <w:rsid w:val="00EE6EAB"/>
    <w:rsid w:val="00EF03C0"/>
    <w:rsid w:val="00EF31F9"/>
    <w:rsid w:val="00F07768"/>
    <w:rsid w:val="00F22069"/>
    <w:rsid w:val="00F3096C"/>
    <w:rsid w:val="00F33179"/>
    <w:rsid w:val="00F36DBA"/>
    <w:rsid w:val="00F37D3C"/>
    <w:rsid w:val="00F40378"/>
    <w:rsid w:val="00F406F3"/>
    <w:rsid w:val="00F44A98"/>
    <w:rsid w:val="00F47FF9"/>
    <w:rsid w:val="00F547E7"/>
    <w:rsid w:val="00F5721F"/>
    <w:rsid w:val="00F618CD"/>
    <w:rsid w:val="00F62934"/>
    <w:rsid w:val="00F6430D"/>
    <w:rsid w:val="00F77A09"/>
    <w:rsid w:val="00F82173"/>
    <w:rsid w:val="00F94C40"/>
    <w:rsid w:val="00FA35C9"/>
    <w:rsid w:val="00FB4775"/>
    <w:rsid w:val="00FB50F6"/>
    <w:rsid w:val="00FB744A"/>
    <w:rsid w:val="00FC1608"/>
    <w:rsid w:val="00FC2C07"/>
    <w:rsid w:val="00FC4CA7"/>
    <w:rsid w:val="00FD28F6"/>
    <w:rsid w:val="00FD3224"/>
    <w:rsid w:val="00FD768A"/>
    <w:rsid w:val="00FE7A04"/>
    <w:rsid w:val="092D1294"/>
    <w:rsid w:val="0D9D043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uiPriority w:val="1"/>
    <w:qFormat/>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131BD7A4-570F-43EC-B305-FF3D79029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870</Words>
  <Characters>4965</Characters>
  <Application>Microsoft Office Word</Application>
  <DocSecurity>0</DocSecurity>
  <Lines>41</Lines>
  <Paragraphs>11</Paragraphs>
  <ScaleCrop>false</ScaleCrop>
  <Company>Unknown Organization</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21</cp:revision>
  <cp:lastPrinted>2008-02-26T02:29:00Z</cp:lastPrinted>
  <dcterms:created xsi:type="dcterms:W3CDTF">2026-08-07T12:33:00Z</dcterms:created>
  <dcterms:modified xsi:type="dcterms:W3CDTF">2026-08-07T14:57:00Z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