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070D3E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t>Job Description</w:t>
      </w:r>
    </w:p>
    <w:p w14:paraId="6E7413B4" w14:textId="77777777" w:rsidR="00D97B7E" w:rsidRPr="002A70E2" w:rsidRDefault="00D97B7E" w:rsidP="00D97B7E">
      <w:pPr>
        <w:ind w:right="180"/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872"/>
      </w:tblGrid>
      <w:tr w:rsidR="00D97B7E" w:rsidRPr="00E30234" w14:paraId="0032F620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F117DC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21332BB" w14:textId="01394568" w:rsidR="00D97B7E" w:rsidRDefault="0044698B" w:rsidP="00D90F9B">
            <w:pPr>
              <w:rPr>
                <w:rFonts w:eastAsia="Arial"/>
                <w:b/>
                <w:bCs/>
                <w:color w:val="000000" w:themeColor="text1"/>
              </w:rPr>
            </w:pPr>
            <w:r>
              <w:t xml:space="preserve">Digital Systems </w:t>
            </w:r>
            <w:r w:rsidR="6B85477E">
              <w:t>Administrator -</w:t>
            </w:r>
            <w:r w:rsidR="6B85477E" w:rsidRPr="41601520">
              <w:rPr>
                <w:b/>
                <w:bCs/>
              </w:rPr>
              <w:t>C</w:t>
            </w:r>
            <w:r w:rsidR="00070D3E" w:rsidRPr="41601520">
              <w:rPr>
                <w:rFonts w:eastAsia="Arial"/>
                <w:b/>
                <w:bCs/>
                <w:color w:val="000000" w:themeColor="text1"/>
              </w:rPr>
              <w:t>u</w:t>
            </w:r>
            <w:r w:rsidR="006C38EC" w:rsidRPr="41601520">
              <w:rPr>
                <w:rFonts w:eastAsia="Arial"/>
                <w:b/>
                <w:bCs/>
                <w:color w:val="000000" w:themeColor="text1"/>
              </w:rPr>
              <w:t>lture House</w:t>
            </w:r>
          </w:p>
          <w:p w14:paraId="26B81CBB" w14:textId="3E4F9DC7" w:rsidR="00D90F9B" w:rsidRPr="00490A57" w:rsidRDefault="00D90F9B" w:rsidP="00D90F9B">
            <w:pPr>
              <w:rPr>
                <w:rFonts w:eastAsia="Arial"/>
                <w:b/>
                <w:bCs/>
                <w:color w:val="000000"/>
              </w:rPr>
            </w:pPr>
          </w:p>
        </w:tc>
      </w:tr>
      <w:tr w:rsidR="00D97B7E" w:rsidRPr="00E30234" w14:paraId="00530212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F117DC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F117DC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70EAB432" w:rsidR="00D97B7E" w:rsidRPr="00490A57" w:rsidRDefault="0B7DA063" w:rsidP="5DA457D2">
            <w:pPr>
              <w:spacing w:line="276" w:lineRule="auto"/>
            </w:pPr>
            <w:r w:rsidRPr="366B0920">
              <w:rPr>
                <w:rFonts w:eastAsia="Arial"/>
                <w:color w:val="000000" w:themeColor="text1"/>
              </w:rPr>
              <w:t>Grade 4</w:t>
            </w:r>
          </w:p>
        </w:tc>
      </w:tr>
      <w:tr w:rsidR="00D97B7E" w:rsidRPr="00E30234" w14:paraId="1D9797D1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F117DC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F117DC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02278A1D" w:rsidR="00D97B7E" w:rsidRPr="00490A57" w:rsidRDefault="007B47B5" w:rsidP="205027D0">
            <w:pPr>
              <w:spacing w:line="276" w:lineRule="auto"/>
              <w:rPr>
                <w:color w:val="000000"/>
              </w:rPr>
            </w:pPr>
            <w:r w:rsidRPr="205027D0">
              <w:rPr>
                <w:color w:val="000000" w:themeColor="text1"/>
              </w:rPr>
              <w:t xml:space="preserve">Economic </w:t>
            </w:r>
            <w:r w:rsidR="009F58D1" w:rsidRPr="205027D0">
              <w:rPr>
                <w:color w:val="000000" w:themeColor="text1"/>
              </w:rPr>
              <w:t xml:space="preserve">Development </w:t>
            </w:r>
            <w:r w:rsidR="00A86718" w:rsidRPr="205027D0">
              <w:rPr>
                <w:color w:val="000000" w:themeColor="text1"/>
              </w:rPr>
              <w:t>–</w:t>
            </w:r>
            <w:r w:rsidR="009F58D1" w:rsidRPr="205027D0">
              <w:rPr>
                <w:color w:val="000000" w:themeColor="text1"/>
              </w:rPr>
              <w:t xml:space="preserve"> </w:t>
            </w:r>
            <w:r w:rsidR="00A86718" w:rsidRPr="205027D0">
              <w:rPr>
                <w:color w:val="000000" w:themeColor="text1"/>
              </w:rPr>
              <w:t>Culture House</w:t>
            </w:r>
            <w:r w:rsidR="00740CB7">
              <w:t xml:space="preserve"> </w:t>
            </w:r>
          </w:p>
        </w:tc>
      </w:tr>
      <w:tr w:rsidR="00D97B7E" w:rsidRPr="00E30234" w14:paraId="3EE25EDB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F117DC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F292704" w14:textId="77777777" w:rsidR="009F58D1" w:rsidRDefault="10E72736" w:rsidP="00F117DC">
            <w:pPr>
              <w:spacing w:line="276" w:lineRule="auto"/>
              <w:rPr>
                <w:color w:val="000000" w:themeColor="text1"/>
              </w:rPr>
            </w:pPr>
            <w:r w:rsidRPr="3D387661">
              <w:rPr>
                <w:color w:val="000000" w:themeColor="text1"/>
              </w:rPr>
              <w:t>Culture House Director</w:t>
            </w:r>
          </w:p>
          <w:p w14:paraId="5255C138" w14:textId="593A08BF" w:rsidR="00D90F9B" w:rsidRPr="00490A57" w:rsidRDefault="00D90F9B" w:rsidP="00F117DC">
            <w:pPr>
              <w:spacing w:line="276" w:lineRule="auto"/>
              <w:rPr>
                <w:color w:val="000000"/>
              </w:rPr>
            </w:pPr>
          </w:p>
        </w:tc>
      </w:tr>
      <w:tr w:rsidR="00D97B7E" w:rsidRPr="00E30234" w14:paraId="5925427E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 w:rsidP="00F117DC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A9FC233" w14:textId="2F48720E" w:rsidR="0044698B" w:rsidRDefault="3D00ADB4" w:rsidP="5FB6A3ED">
            <w:pPr>
              <w:rPr>
                <w:rFonts w:eastAsia="Arial" w:cstheme="minorBidi"/>
                <w:lang w:val="en-US"/>
              </w:rPr>
            </w:pPr>
            <w:r w:rsidRPr="197F2F7F">
              <w:rPr>
                <w:rFonts w:eastAsia="Arial" w:cstheme="minorBidi"/>
                <w:lang w:val="en-US"/>
              </w:rPr>
              <w:t>M</w:t>
            </w:r>
            <w:r w:rsidR="0044698B" w:rsidRPr="197F2F7F">
              <w:rPr>
                <w:rFonts w:eastAsia="Arial" w:cstheme="minorBidi"/>
                <w:lang w:val="en-US"/>
              </w:rPr>
              <w:t xml:space="preserve">aintain and enhance the digital infrastructure </w:t>
            </w:r>
            <w:r w:rsidR="619105D7" w:rsidRPr="197F2F7F">
              <w:rPr>
                <w:rFonts w:eastAsia="Arial" w:cstheme="minorBidi"/>
                <w:lang w:val="en-US"/>
              </w:rPr>
              <w:t xml:space="preserve">systems </w:t>
            </w:r>
            <w:r w:rsidR="284251A8" w:rsidRPr="197F2F7F">
              <w:rPr>
                <w:rFonts w:eastAsia="Arial" w:cstheme="minorBidi"/>
                <w:lang w:val="en-US"/>
              </w:rPr>
              <w:t xml:space="preserve">across </w:t>
            </w:r>
            <w:r w:rsidR="1A0F8DF9" w:rsidRPr="197F2F7F">
              <w:rPr>
                <w:rFonts w:eastAsia="Arial" w:cstheme="minorBidi"/>
                <w:lang w:val="en-US"/>
              </w:rPr>
              <w:t>Sunderland's creative</w:t>
            </w:r>
            <w:r w:rsidR="284251A8" w:rsidRPr="197F2F7F">
              <w:rPr>
                <w:rFonts w:eastAsia="Arial" w:cstheme="minorBidi"/>
                <w:lang w:val="en-US"/>
              </w:rPr>
              <w:t xml:space="preserve"> mart city delivery locations</w:t>
            </w:r>
          </w:p>
          <w:p w14:paraId="1C67E768" w14:textId="6B95F9B3" w:rsidR="00F03710" w:rsidRPr="00C65DFC" w:rsidRDefault="00F03710" w:rsidP="00A52D19">
            <w:pPr>
              <w:rPr>
                <w:rFonts w:eastAsia="Arial" w:cstheme="minorBidi"/>
                <w:szCs w:val="22"/>
                <w:lang w:val="en-US"/>
              </w:rPr>
            </w:pPr>
          </w:p>
        </w:tc>
      </w:tr>
      <w:tr w:rsidR="00D97B7E" w:rsidRPr="00E30234" w14:paraId="245A5ED7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F117DC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F36768" w14:textId="676C7E24" w:rsidR="00D97B7E" w:rsidRPr="00C65DFC" w:rsidRDefault="06134905" w:rsidP="197F2F7F">
            <w:pPr>
              <w:spacing w:line="276" w:lineRule="auto"/>
              <w:rPr>
                <w:rFonts w:eastAsia="Arial"/>
                <w:lang w:val="en-US"/>
              </w:rPr>
            </w:pPr>
            <w:r w:rsidRPr="197F2F7F">
              <w:rPr>
                <w:rFonts w:eastAsia="Arial"/>
                <w:lang w:val="en-US"/>
              </w:rPr>
              <w:t>Administration</w:t>
            </w:r>
            <w:r w:rsidR="5DF30298" w:rsidRPr="197F2F7F">
              <w:rPr>
                <w:rFonts w:eastAsia="Arial"/>
                <w:lang w:val="en-US"/>
              </w:rPr>
              <w:t xml:space="preserve"> and </w:t>
            </w:r>
            <w:r w:rsidR="13886724" w:rsidRPr="197F2F7F">
              <w:rPr>
                <w:rFonts w:eastAsia="Arial"/>
                <w:lang w:val="en-US"/>
              </w:rPr>
              <w:t>management</w:t>
            </w:r>
            <w:r w:rsidR="00A52D19" w:rsidRPr="197F2F7F">
              <w:rPr>
                <w:rFonts w:eastAsia="Arial"/>
                <w:lang w:val="en-US"/>
              </w:rPr>
              <w:t xml:space="preserve"> of digital systems that facilitate a seamless and engaging experience for patrons </w:t>
            </w:r>
            <w:r w:rsidR="4306F85E" w:rsidRPr="197F2F7F">
              <w:rPr>
                <w:rFonts w:eastAsia="Arial"/>
                <w:lang w:val="en-US"/>
              </w:rPr>
              <w:t xml:space="preserve">accessing the </w:t>
            </w:r>
            <w:r w:rsidR="0C30EEF0" w:rsidRPr="197F2F7F">
              <w:rPr>
                <w:rFonts w:eastAsia="Arial"/>
                <w:lang w:val="en-US"/>
              </w:rPr>
              <w:t>C</w:t>
            </w:r>
            <w:r w:rsidR="4306F85E" w:rsidRPr="197F2F7F">
              <w:rPr>
                <w:rFonts w:eastAsia="Arial"/>
                <w:lang w:val="en-US"/>
              </w:rPr>
              <w:t xml:space="preserve">reative Smart </w:t>
            </w:r>
            <w:r w:rsidR="7E14441E" w:rsidRPr="197F2F7F">
              <w:rPr>
                <w:rFonts w:eastAsia="Arial"/>
                <w:lang w:val="en-US"/>
              </w:rPr>
              <w:t>C</w:t>
            </w:r>
            <w:r w:rsidR="4306F85E" w:rsidRPr="197F2F7F">
              <w:rPr>
                <w:rFonts w:eastAsia="Arial"/>
                <w:lang w:val="en-US"/>
              </w:rPr>
              <w:t xml:space="preserve">ity </w:t>
            </w:r>
            <w:r w:rsidR="55094587" w:rsidRPr="197F2F7F">
              <w:rPr>
                <w:rFonts w:eastAsia="Arial"/>
                <w:lang w:val="en-US"/>
              </w:rPr>
              <w:t>infrastructure.</w:t>
            </w:r>
          </w:p>
          <w:p w14:paraId="41C4576A" w14:textId="20BDD2D9" w:rsidR="00D97B7E" w:rsidRPr="00C65DFC" w:rsidRDefault="00D97B7E" w:rsidP="5FB6A3ED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D97B7E" w:rsidRPr="00E30234" w14:paraId="2DC98F2F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F117DC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 w:rsidP="00F117DC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F117DC">
            <w:pPr>
              <w:spacing w:line="276" w:lineRule="auto"/>
              <w:ind w:right="180"/>
            </w:pPr>
          </w:p>
          <w:p w14:paraId="2DAE8E42" w14:textId="77777777" w:rsidR="00D97B7E" w:rsidRDefault="00D97B7E" w:rsidP="00F117DC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F117DC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F117DC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F8C2C1F" w14:textId="77777777" w:rsidR="000E6CE1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b/>
                <w:bCs/>
                <w:color w:val="242424"/>
              </w:rPr>
            </w:pPr>
            <w:r w:rsidRPr="197F2F7F">
              <w:rPr>
                <w:rFonts w:eastAsia="Arial"/>
                <w:b/>
                <w:bCs/>
                <w:color w:val="242424"/>
              </w:rPr>
              <w:t>System Administration:</w:t>
            </w:r>
          </w:p>
          <w:p w14:paraId="06134AE1" w14:textId="381F9B0E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  - Monitor </w:t>
            </w:r>
            <w:r w:rsidR="00230D43" w:rsidRPr="197F2F7F">
              <w:rPr>
                <w:rFonts w:eastAsia="Arial"/>
                <w:color w:val="242424"/>
              </w:rPr>
              <w:t xml:space="preserve">performance of all digital </w:t>
            </w:r>
            <w:r w:rsidRPr="197F2F7F">
              <w:rPr>
                <w:rFonts w:eastAsia="Arial"/>
                <w:color w:val="242424"/>
              </w:rPr>
              <w:t>system, troubleshoot issues, and implement solutions to ensure high availability and reliability of digital resources.</w:t>
            </w:r>
          </w:p>
          <w:p w14:paraId="496DAC35" w14:textId="16ED7799" w:rsidR="00583A93" w:rsidRDefault="00583A93" w:rsidP="41601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41601520">
              <w:rPr>
                <w:rFonts w:eastAsia="Arial"/>
                <w:color w:val="242424"/>
              </w:rPr>
              <w:t xml:space="preserve">   - Manage user accounts, permissions, and access controls for various digital platforms and services.</w:t>
            </w:r>
          </w:p>
          <w:p w14:paraId="3D1EBF79" w14:textId="5AEEED69" w:rsidR="65D2C17C" w:rsidRDefault="65D2C17C" w:rsidP="41601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- Consider and apply AI functionality </w:t>
            </w:r>
            <w:r w:rsidR="1C965B40" w:rsidRPr="197F2F7F">
              <w:rPr>
                <w:rFonts w:eastAsia="Arial"/>
                <w:color w:val="242424"/>
              </w:rPr>
              <w:t>were appropriate</w:t>
            </w:r>
          </w:p>
          <w:p w14:paraId="74A13B42" w14:textId="43660DB2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</w:t>
            </w:r>
            <w:r w:rsidRPr="197F2F7F">
              <w:rPr>
                <w:rFonts w:eastAsia="Arial"/>
                <w:b/>
                <w:bCs/>
                <w:color w:val="242424"/>
              </w:rPr>
              <w:t>Digital Infrastructure Management:</w:t>
            </w:r>
          </w:p>
          <w:p w14:paraId="686B4371" w14:textId="5E4E2D6E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  - Oversee the integration and maintenance of digital tools such as</w:t>
            </w:r>
            <w:r w:rsidR="2C895E89" w:rsidRPr="197F2F7F">
              <w:rPr>
                <w:rFonts w:eastAsia="Arial"/>
                <w:color w:val="242424"/>
              </w:rPr>
              <w:t xml:space="preserve">, Culture House Website, </w:t>
            </w:r>
            <w:r w:rsidRPr="197F2F7F">
              <w:rPr>
                <w:rFonts w:eastAsia="Arial"/>
                <w:color w:val="242424"/>
              </w:rPr>
              <w:t>library management systems, content management systems, and event management software.</w:t>
            </w:r>
          </w:p>
          <w:p w14:paraId="7607389D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00583A93">
              <w:rPr>
                <w:rFonts w:eastAsia="Arial"/>
                <w:color w:val="242424"/>
              </w:rPr>
              <w:t xml:space="preserve">   - Collaborate with ICT staff to ensure that all digital systems align with industry standards and best practices.</w:t>
            </w:r>
          </w:p>
          <w:p w14:paraId="29D86ACF" w14:textId="40A36E72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  - Coordinate with external vendors for software updates, licensing, and technical support. </w:t>
            </w:r>
          </w:p>
          <w:p w14:paraId="6E865DF7" w14:textId="1299ED26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b/>
                <w:bCs/>
                <w:color w:val="242424"/>
              </w:rPr>
              <w:t>Technical Support and Training:</w:t>
            </w:r>
          </w:p>
          <w:p w14:paraId="33CFB39C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00583A93">
              <w:rPr>
                <w:rFonts w:eastAsia="Arial"/>
                <w:color w:val="242424"/>
              </w:rPr>
              <w:t xml:space="preserve">   - Provide technical support to staff and patrons regarding the use of digital systems and technologies.</w:t>
            </w:r>
          </w:p>
          <w:p w14:paraId="422A2A49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  - Develop and deliver training sessions and materials for staff and community members to enhance their digital literacy.</w:t>
            </w:r>
          </w:p>
          <w:p w14:paraId="61D8799F" w14:textId="6E83CC43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  - Maintain documentation of system configurations, procedures, and user guides. </w:t>
            </w:r>
          </w:p>
          <w:p w14:paraId="48BEBC4D" w14:textId="4A040C7F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b/>
                <w:bCs/>
                <w:color w:val="242424"/>
              </w:rPr>
              <w:lastRenderedPageBreak/>
              <w:t>Security and Compliance:</w:t>
            </w:r>
          </w:p>
          <w:p w14:paraId="584AB342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00583A93">
              <w:rPr>
                <w:rFonts w:eastAsia="Arial"/>
                <w:color w:val="242424"/>
              </w:rPr>
              <w:t xml:space="preserve">   - Implement and monitor security protocols to protect sensitive digital information and ensure compliance with data protection regulations.</w:t>
            </w:r>
          </w:p>
          <w:p w14:paraId="44CBCA49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00583A93">
              <w:rPr>
                <w:rFonts w:eastAsia="Arial"/>
                <w:color w:val="242424"/>
              </w:rPr>
              <w:t xml:space="preserve">   - Conduct regular system audits and assessments to identify vulnerabilities and recommend improvements.</w:t>
            </w:r>
          </w:p>
          <w:p w14:paraId="54F13A7C" w14:textId="4D3B8EA7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</w:t>
            </w:r>
            <w:r w:rsidRPr="197F2F7F">
              <w:rPr>
                <w:rFonts w:eastAsia="Arial"/>
                <w:b/>
                <w:bCs/>
                <w:color w:val="242424"/>
              </w:rPr>
              <w:t>Project Management:</w:t>
            </w:r>
          </w:p>
          <w:p w14:paraId="455D7E43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00583A93">
              <w:rPr>
                <w:rFonts w:eastAsia="Arial"/>
                <w:color w:val="242424"/>
              </w:rPr>
              <w:t xml:space="preserve">   - Participate in the planning and execution of technology-related projects, including system upgrades, migrations, and new software implementations.</w:t>
            </w:r>
          </w:p>
          <w:p w14:paraId="2EC1BAAA" w14:textId="3AF3830C" w:rsidR="00583A93" w:rsidRPr="00583A93" w:rsidRDefault="00583A93" w:rsidP="41601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41601520">
              <w:rPr>
                <w:rFonts w:eastAsia="Arial"/>
                <w:color w:val="242424"/>
              </w:rPr>
              <w:t xml:space="preserve">   - Collaborate with cross-functional teams to identify technology needs and develop solutions that enhance the user experience.</w:t>
            </w:r>
          </w:p>
          <w:p w14:paraId="5922DBEE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41601520">
              <w:rPr>
                <w:rFonts w:eastAsia="Arial"/>
                <w:color w:val="242424"/>
              </w:rPr>
              <w:t xml:space="preserve">   - Track project progress and report on outcomes, ensuring that projects are completed on time and within budget.</w:t>
            </w:r>
          </w:p>
          <w:p w14:paraId="4E686B1B" w14:textId="343203DF" w:rsidR="00583A93" w:rsidRPr="00583A93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b/>
                <w:bCs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</w:t>
            </w:r>
            <w:r w:rsidRPr="197F2F7F">
              <w:rPr>
                <w:rFonts w:eastAsia="Arial"/>
                <w:b/>
                <w:bCs/>
                <w:color w:val="242424"/>
              </w:rPr>
              <w:t>Community Engagement and Outreach:</w:t>
            </w:r>
          </w:p>
          <w:p w14:paraId="16E1D56F" w14:textId="77777777" w:rsidR="00583A93" w:rsidRPr="00583A93" w:rsidRDefault="00583A93" w:rsidP="00583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00583A93">
              <w:rPr>
                <w:rFonts w:eastAsia="Arial"/>
                <w:color w:val="242424"/>
              </w:rPr>
              <w:t xml:space="preserve">   - Support the development and implementation of digital programs and initiatives that engage the community and promote arts and culture.</w:t>
            </w:r>
          </w:p>
          <w:p w14:paraId="4543914A" w14:textId="1CC00E5B" w:rsidR="009A076B" w:rsidRDefault="00583A93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  - Assist in the creation of digital content for marketing and communication purposes, including social media, newsletters, and website updates.</w:t>
            </w:r>
          </w:p>
          <w:p w14:paraId="33316489" w14:textId="629B27DA" w:rsidR="001D19AE" w:rsidRPr="001D19AE" w:rsidRDefault="00AA1E47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rFonts w:eastAsia="Arial"/>
                <w:color w:val="242424"/>
              </w:rPr>
            </w:pPr>
            <w:r w:rsidRPr="197F2F7F">
              <w:rPr>
                <w:rFonts w:eastAsia="Arial"/>
                <w:color w:val="242424"/>
              </w:rPr>
              <w:t xml:space="preserve"> </w:t>
            </w:r>
            <w:r w:rsidR="005C2FBD" w:rsidRPr="197F2F7F">
              <w:rPr>
                <w:rFonts w:eastAsia="Arial"/>
                <w:b/>
                <w:bCs/>
                <w:color w:val="242424"/>
              </w:rPr>
              <w:t>Miscellaneous</w:t>
            </w:r>
          </w:p>
          <w:p w14:paraId="01F1984E" w14:textId="09C51485" w:rsidR="00450D70" w:rsidRPr="00C65DFC" w:rsidRDefault="005C2FBD" w:rsidP="197F2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color w:val="000000" w:themeColor="text1"/>
              </w:rPr>
            </w:pPr>
            <w:r w:rsidRPr="197F2F7F">
              <w:rPr>
                <w:rFonts w:eastAsia="Arial"/>
                <w:color w:val="242424"/>
              </w:rPr>
              <w:t xml:space="preserve">  -</w:t>
            </w:r>
            <w:r w:rsidR="21DCD994" w:rsidRPr="197F2F7F">
              <w:rPr>
                <w:rFonts w:eastAsia="Arial"/>
                <w:color w:val="242424"/>
              </w:rPr>
              <w:t>Be a visible and collaborative team member, encouraging partnership working across the organisation.</w:t>
            </w:r>
            <w:r w:rsidR="21DCD994">
              <w:t xml:space="preserve"> </w:t>
            </w:r>
            <w:r w:rsidR="00FE083F" w:rsidRPr="197F2F7F">
              <w:rPr>
                <w:color w:val="000000" w:themeColor="text1"/>
              </w:rPr>
              <w:t>Collaborat</w:t>
            </w:r>
            <w:r w:rsidR="566045F6" w:rsidRPr="197F2F7F">
              <w:rPr>
                <w:color w:val="000000" w:themeColor="text1"/>
              </w:rPr>
              <w:t>ing</w:t>
            </w:r>
            <w:r w:rsidR="00FE083F" w:rsidRPr="197F2F7F">
              <w:rPr>
                <w:color w:val="000000" w:themeColor="text1"/>
              </w:rPr>
              <w:t xml:space="preserve"> with internal teams to develop audience-focused strategies and initiatives.</w:t>
            </w:r>
          </w:p>
          <w:p w14:paraId="4828C60E" w14:textId="676C1765" w:rsidR="18EE3F86" w:rsidRPr="00C65DFC" w:rsidRDefault="005C2FBD" w:rsidP="014F0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Autospacing="1" w:afterAutospacing="1"/>
              <w:rPr>
                <w:szCs w:val="22"/>
              </w:rPr>
            </w:pPr>
            <w:r w:rsidRPr="41601520">
              <w:rPr>
                <w:rFonts w:eastAsia="Arial"/>
                <w:color w:val="242424"/>
              </w:rPr>
              <w:t xml:space="preserve"> -</w:t>
            </w:r>
            <w:r w:rsidR="18EE3F86" w:rsidRPr="41601520">
              <w:rPr>
                <w:rFonts w:eastAsia="Arial"/>
                <w:color w:val="242424"/>
              </w:rPr>
              <w:t>Be a self-starter capable of driving this important work forward with strong attention to detail and the ability to meet deadlines and work across different projects at any one time</w:t>
            </w:r>
          </w:p>
          <w:p w14:paraId="27D28052" w14:textId="0795492C" w:rsidR="00BB7C52" w:rsidRPr="00C65DFC" w:rsidRDefault="005C2FBD" w:rsidP="00F7128F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197F2F7F">
              <w:rPr>
                <w:color w:val="000000" w:themeColor="text1"/>
                <w:sz w:val="22"/>
                <w:szCs w:val="22"/>
                <w:lang w:eastAsia="en-US"/>
              </w:rPr>
              <w:t xml:space="preserve"> -</w:t>
            </w:r>
            <w:r w:rsidR="5EAFC0E8" w:rsidRPr="197F2F7F">
              <w:rPr>
                <w:color w:val="000000" w:themeColor="text1"/>
                <w:sz w:val="22"/>
                <w:szCs w:val="22"/>
                <w:lang w:eastAsia="en-US"/>
              </w:rPr>
              <w:t>Support financial</w:t>
            </w:r>
            <w:r w:rsidR="00BB7C52" w:rsidRPr="197F2F7F">
              <w:rPr>
                <w:color w:val="000000" w:themeColor="text1"/>
                <w:sz w:val="22"/>
                <w:szCs w:val="22"/>
                <w:lang w:eastAsia="en-US"/>
              </w:rPr>
              <w:t xml:space="preserve"> transactions, such as processing invoices, tracking expenses, and reconciling accounts to support budget management and financial planning.</w:t>
            </w:r>
          </w:p>
          <w:p w14:paraId="5191A25B" w14:textId="77777777" w:rsidR="00BB7C52" w:rsidRPr="00C65DFC" w:rsidRDefault="00BB7C52" w:rsidP="00BB7C52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4BE2902" w14:textId="6938617A" w:rsidR="003316CB" w:rsidRPr="00C65DFC" w:rsidRDefault="008A3AC4" w:rsidP="00B2314F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5C2FBD">
              <w:rPr>
                <w:color w:val="000000" w:themeColor="text1"/>
                <w:sz w:val="22"/>
                <w:szCs w:val="22"/>
                <w:lang w:eastAsia="en-US"/>
              </w:rPr>
              <w:t xml:space="preserve">- </w:t>
            </w:r>
            <w:r w:rsidR="00B2314F" w:rsidRPr="00C65DFC">
              <w:rPr>
                <w:color w:val="000000" w:themeColor="text1"/>
                <w:sz w:val="22"/>
                <w:szCs w:val="22"/>
                <w:lang w:eastAsia="en-US"/>
              </w:rPr>
              <w:t>A</w:t>
            </w:r>
            <w:r w:rsidR="00BB7C52" w:rsidRPr="00C65DFC">
              <w:rPr>
                <w:color w:val="000000" w:themeColor="text1"/>
                <w:sz w:val="22"/>
                <w:szCs w:val="22"/>
                <w:lang w:eastAsia="en-US"/>
              </w:rPr>
              <w:t>ssist with general operational responsibilities, such as maintaining organi</w:t>
            </w:r>
            <w:r w:rsidR="0402081A" w:rsidRPr="00C65DFC">
              <w:rPr>
                <w:color w:val="000000" w:themeColor="text1"/>
                <w:sz w:val="22"/>
                <w:szCs w:val="22"/>
                <w:lang w:eastAsia="en-US"/>
              </w:rPr>
              <w:t>s</w:t>
            </w:r>
            <w:r w:rsidR="00BB7C52" w:rsidRPr="00C65DFC">
              <w:rPr>
                <w:color w:val="000000" w:themeColor="text1"/>
                <w:sz w:val="22"/>
                <w:szCs w:val="22"/>
                <w:lang w:eastAsia="en-US"/>
              </w:rPr>
              <w:t>ed files and records, and providing logistical support for projects and initiatives as required.</w:t>
            </w:r>
          </w:p>
          <w:p w14:paraId="130CBCB4" w14:textId="3C729118" w:rsidR="003316CB" w:rsidRPr="00C65DFC" w:rsidRDefault="003316CB" w:rsidP="205027D0">
            <w:pPr>
              <w:pStyle w:val="Default"/>
              <w:ind w:left="360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FDD1E19" w14:textId="4E5F3E91" w:rsidR="003316CB" w:rsidRPr="00C65DFC" w:rsidRDefault="008A3AC4" w:rsidP="00095CFF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 -</w:t>
            </w:r>
            <w:r w:rsidR="00095CFF" w:rsidRPr="00C65DFC">
              <w:rPr>
                <w:color w:val="000000" w:themeColor="text1"/>
                <w:sz w:val="22"/>
                <w:szCs w:val="22"/>
                <w:lang w:eastAsia="en-US"/>
              </w:rPr>
              <w:t>T</w:t>
            </w:r>
            <w:r w:rsidR="43B0BCB9" w:rsidRPr="00C65DFC">
              <w:rPr>
                <w:color w:val="000000" w:themeColor="text1"/>
                <w:sz w:val="22"/>
                <w:szCs w:val="22"/>
                <w:lang w:eastAsia="en-US"/>
              </w:rPr>
              <w:t>o positively represent the Economic Development – Culture House /Heritage, Museums &amp; Arts</w:t>
            </w:r>
            <w:r w:rsidR="4E5566CF" w:rsidRPr="00C65DFC">
              <w:rPr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</w:p>
          <w:p w14:paraId="75ED5B04" w14:textId="53B6EAE9" w:rsidR="003316CB" w:rsidRPr="00C65DFC" w:rsidRDefault="003316CB" w:rsidP="205027D0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D97B7E" w:rsidRPr="00E30234" w14:paraId="7B00AEE9" w14:textId="77777777" w:rsidTr="366B092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F117DC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F117DC">
            <w:pPr>
              <w:spacing w:line="276" w:lineRule="auto"/>
            </w:pPr>
          </w:p>
        </w:tc>
        <w:tc>
          <w:tcPr>
            <w:tcW w:w="6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6F601E6D" w:rsidR="00D97B7E" w:rsidRPr="005C0538" w:rsidRDefault="00D97B7E" w:rsidP="00F117DC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carry out their duties with full regard to the Council’s Equal Opportunities Policy, Code of </w:t>
            </w:r>
            <w:r w:rsidR="00137705" w:rsidRPr="005C0538">
              <w:rPr>
                <w:color w:val="000000" w:themeColor="text1"/>
              </w:rPr>
              <w:t>Conduct,</w:t>
            </w:r>
            <w:r w:rsidRPr="005C0538">
              <w:rPr>
                <w:color w:val="000000" w:themeColor="text1"/>
              </w:rPr>
              <w:t xml:space="preserve"> and all other Council Policies.</w:t>
            </w:r>
          </w:p>
          <w:p w14:paraId="7F691DD2" w14:textId="77777777" w:rsidR="00D97B7E" w:rsidRPr="00E30234" w:rsidRDefault="00D97B7E" w:rsidP="00F117DC">
            <w:pPr>
              <w:spacing w:line="276" w:lineRule="auto"/>
              <w:rPr>
                <w:color w:val="000000"/>
              </w:rPr>
            </w:pPr>
          </w:p>
          <w:p w14:paraId="7EAA0289" w14:textId="77777777" w:rsidR="00D97B7E" w:rsidRPr="005C0538" w:rsidRDefault="00D97B7E" w:rsidP="00F117DC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E30234" w:rsidRDefault="00D97B7E" w:rsidP="00F117DC">
            <w:pPr>
              <w:spacing w:line="276" w:lineRule="auto"/>
              <w:rPr>
                <w:color w:val="000000"/>
              </w:rPr>
            </w:pPr>
          </w:p>
          <w:p w14:paraId="67486937" w14:textId="77777777" w:rsidR="00D97B7E" w:rsidRPr="005C0538" w:rsidRDefault="00D97B7E" w:rsidP="00F117DC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F41F91" w:rsidRDefault="00D97B7E" w:rsidP="00F117DC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316599AD" w14:textId="28BB5525" w:rsidR="005D4EB4" w:rsidRDefault="00D97B7E" w:rsidP="00F117DC">
            <w:pPr>
              <w:spacing w:line="276" w:lineRule="auto"/>
              <w:rPr>
                <w:color w:val="000000" w:themeColor="text1"/>
              </w:rPr>
            </w:pPr>
            <w:r w:rsidRPr="205027D0">
              <w:rPr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r w:rsidR="09898233" w:rsidRPr="205027D0">
              <w:rPr>
                <w:color w:val="000000" w:themeColor="text1"/>
              </w:rPr>
              <w:t>information and</w:t>
            </w:r>
            <w:r w:rsidRPr="205027D0">
              <w:rPr>
                <w:color w:val="000000" w:themeColor="text1"/>
              </w:rPr>
              <w:t xml:space="preserve"> respect the privacy of personal information held by the Council.</w:t>
            </w:r>
          </w:p>
          <w:p w14:paraId="7CD7B9D2" w14:textId="2AD4664E" w:rsidR="00D97B7E" w:rsidRPr="005C0538" w:rsidRDefault="00D97B7E" w:rsidP="00F117DC">
            <w:pPr>
              <w:spacing w:line="276" w:lineRule="auto"/>
              <w:rPr>
                <w:color w:val="000000"/>
              </w:rPr>
            </w:pPr>
            <w: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D8FB5" w14:textId="77777777" w:rsidR="009C0092" w:rsidRDefault="009C0092">
      <w:r>
        <w:separator/>
      </w:r>
    </w:p>
  </w:endnote>
  <w:endnote w:type="continuationSeparator" w:id="0">
    <w:p w14:paraId="4E8651BB" w14:textId="77777777" w:rsidR="009C0092" w:rsidRDefault="009C0092">
      <w:r>
        <w:continuationSeparator/>
      </w:r>
    </w:p>
  </w:endnote>
  <w:endnote w:type="continuationNotice" w:id="1">
    <w:p w14:paraId="4A0CBD5A" w14:textId="77777777" w:rsidR="009C0092" w:rsidRDefault="009C00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2A244" w14:textId="77777777" w:rsidR="009C0092" w:rsidRDefault="009C0092">
      <w:r>
        <w:separator/>
      </w:r>
    </w:p>
  </w:footnote>
  <w:footnote w:type="continuationSeparator" w:id="0">
    <w:p w14:paraId="44A9D45B" w14:textId="77777777" w:rsidR="009C0092" w:rsidRDefault="009C0092">
      <w:r>
        <w:continuationSeparator/>
      </w:r>
    </w:p>
  </w:footnote>
  <w:footnote w:type="continuationNotice" w:id="1">
    <w:p w14:paraId="59EF1F44" w14:textId="77777777" w:rsidR="009C0092" w:rsidRDefault="009C00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A62"/>
    <w:multiLevelType w:val="hybridMultilevel"/>
    <w:tmpl w:val="D0305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05A15"/>
    <w:multiLevelType w:val="hybridMultilevel"/>
    <w:tmpl w:val="5EA0A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6324C"/>
    <w:multiLevelType w:val="hybridMultilevel"/>
    <w:tmpl w:val="E9726094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9652BE"/>
    <w:multiLevelType w:val="hybridMultilevel"/>
    <w:tmpl w:val="EE7EF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644311"/>
    <w:multiLevelType w:val="hybridMultilevel"/>
    <w:tmpl w:val="66D0AB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671170">
    <w:abstractNumId w:val="4"/>
  </w:num>
  <w:num w:numId="2" w16cid:durableId="1516337016">
    <w:abstractNumId w:val="4"/>
  </w:num>
  <w:num w:numId="3" w16cid:durableId="1568342124">
    <w:abstractNumId w:val="5"/>
  </w:num>
  <w:num w:numId="4" w16cid:durableId="1000043000">
    <w:abstractNumId w:val="2"/>
  </w:num>
  <w:num w:numId="5" w16cid:durableId="1348211682">
    <w:abstractNumId w:val="1"/>
  </w:num>
  <w:num w:numId="6" w16cid:durableId="315842001">
    <w:abstractNumId w:val="0"/>
  </w:num>
  <w:num w:numId="7" w16cid:durableId="413286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138FE"/>
    <w:rsid w:val="000239B0"/>
    <w:rsid w:val="000342DF"/>
    <w:rsid w:val="00070D3E"/>
    <w:rsid w:val="00086046"/>
    <w:rsid w:val="00095CFF"/>
    <w:rsid w:val="000B569B"/>
    <w:rsid w:val="000D48ED"/>
    <w:rsid w:val="000D7EE6"/>
    <w:rsid w:val="000E6CE1"/>
    <w:rsid w:val="000F132A"/>
    <w:rsid w:val="000F4306"/>
    <w:rsid w:val="00116714"/>
    <w:rsid w:val="00137705"/>
    <w:rsid w:val="0017014C"/>
    <w:rsid w:val="0017574D"/>
    <w:rsid w:val="001C23DE"/>
    <w:rsid w:val="001D19AE"/>
    <w:rsid w:val="001E7A74"/>
    <w:rsid w:val="00230D43"/>
    <w:rsid w:val="0024656C"/>
    <w:rsid w:val="00247C3C"/>
    <w:rsid w:val="00253CA6"/>
    <w:rsid w:val="00256D98"/>
    <w:rsid w:val="0026310E"/>
    <w:rsid w:val="0027180F"/>
    <w:rsid w:val="00272418"/>
    <w:rsid w:val="00293E09"/>
    <w:rsid w:val="002D41B2"/>
    <w:rsid w:val="002D56F7"/>
    <w:rsid w:val="002D6EDC"/>
    <w:rsid w:val="002E2F87"/>
    <w:rsid w:val="002E432A"/>
    <w:rsid w:val="00316992"/>
    <w:rsid w:val="003279B0"/>
    <w:rsid w:val="00331485"/>
    <w:rsid w:val="003316CB"/>
    <w:rsid w:val="00375C16"/>
    <w:rsid w:val="003768F5"/>
    <w:rsid w:val="003C0AE8"/>
    <w:rsid w:val="0040594B"/>
    <w:rsid w:val="004172AB"/>
    <w:rsid w:val="00422812"/>
    <w:rsid w:val="004271B5"/>
    <w:rsid w:val="0042801F"/>
    <w:rsid w:val="00440870"/>
    <w:rsid w:val="004425EC"/>
    <w:rsid w:val="0044698B"/>
    <w:rsid w:val="00450D70"/>
    <w:rsid w:val="00490A57"/>
    <w:rsid w:val="00493A64"/>
    <w:rsid w:val="004A5C00"/>
    <w:rsid w:val="004B2D85"/>
    <w:rsid w:val="004C3B6F"/>
    <w:rsid w:val="004D16E5"/>
    <w:rsid w:val="00500B8A"/>
    <w:rsid w:val="00521E1E"/>
    <w:rsid w:val="0054085E"/>
    <w:rsid w:val="005519CF"/>
    <w:rsid w:val="00552324"/>
    <w:rsid w:val="005573A8"/>
    <w:rsid w:val="00583A93"/>
    <w:rsid w:val="00586933"/>
    <w:rsid w:val="005C2FBD"/>
    <w:rsid w:val="005D4EB4"/>
    <w:rsid w:val="00605D6F"/>
    <w:rsid w:val="00615840"/>
    <w:rsid w:val="00651395"/>
    <w:rsid w:val="00663E32"/>
    <w:rsid w:val="00681269"/>
    <w:rsid w:val="006A3D80"/>
    <w:rsid w:val="006A59A1"/>
    <w:rsid w:val="006C38EC"/>
    <w:rsid w:val="006D503E"/>
    <w:rsid w:val="00703E3D"/>
    <w:rsid w:val="0072273A"/>
    <w:rsid w:val="00740CB7"/>
    <w:rsid w:val="007424E4"/>
    <w:rsid w:val="00746865"/>
    <w:rsid w:val="007909C6"/>
    <w:rsid w:val="00792EBC"/>
    <w:rsid w:val="007B0803"/>
    <w:rsid w:val="007B47B5"/>
    <w:rsid w:val="007B6CF6"/>
    <w:rsid w:val="007B79CE"/>
    <w:rsid w:val="007D64D8"/>
    <w:rsid w:val="007E4F50"/>
    <w:rsid w:val="00817AD2"/>
    <w:rsid w:val="00873157"/>
    <w:rsid w:val="00876115"/>
    <w:rsid w:val="008A3AC4"/>
    <w:rsid w:val="008B3F87"/>
    <w:rsid w:val="008E0D1A"/>
    <w:rsid w:val="00917565"/>
    <w:rsid w:val="00920DBD"/>
    <w:rsid w:val="00941818"/>
    <w:rsid w:val="00943D57"/>
    <w:rsid w:val="0096212A"/>
    <w:rsid w:val="00980F79"/>
    <w:rsid w:val="009A076B"/>
    <w:rsid w:val="009C0092"/>
    <w:rsid w:val="009C7051"/>
    <w:rsid w:val="009D3CCB"/>
    <w:rsid w:val="009D6A72"/>
    <w:rsid w:val="009E240E"/>
    <w:rsid w:val="009E6471"/>
    <w:rsid w:val="009F58D1"/>
    <w:rsid w:val="00A52D19"/>
    <w:rsid w:val="00A67764"/>
    <w:rsid w:val="00A80C07"/>
    <w:rsid w:val="00A86718"/>
    <w:rsid w:val="00A925F1"/>
    <w:rsid w:val="00AA1E47"/>
    <w:rsid w:val="00AC579A"/>
    <w:rsid w:val="00AF42C0"/>
    <w:rsid w:val="00AF5084"/>
    <w:rsid w:val="00B2314F"/>
    <w:rsid w:val="00BB2C6D"/>
    <w:rsid w:val="00BB7C52"/>
    <w:rsid w:val="00BD6E99"/>
    <w:rsid w:val="00C0228A"/>
    <w:rsid w:val="00C07ACF"/>
    <w:rsid w:val="00C112A4"/>
    <w:rsid w:val="00C229B1"/>
    <w:rsid w:val="00C3747F"/>
    <w:rsid w:val="00C50FE4"/>
    <w:rsid w:val="00C55AC2"/>
    <w:rsid w:val="00C65DFC"/>
    <w:rsid w:val="00CE452B"/>
    <w:rsid w:val="00CF1308"/>
    <w:rsid w:val="00D21981"/>
    <w:rsid w:val="00D305AA"/>
    <w:rsid w:val="00D73BA4"/>
    <w:rsid w:val="00D803BE"/>
    <w:rsid w:val="00D90F9B"/>
    <w:rsid w:val="00D97B7E"/>
    <w:rsid w:val="00DD2D69"/>
    <w:rsid w:val="00DF2284"/>
    <w:rsid w:val="00DF458A"/>
    <w:rsid w:val="00E21C7A"/>
    <w:rsid w:val="00E7443C"/>
    <w:rsid w:val="00E858AA"/>
    <w:rsid w:val="00E96C6F"/>
    <w:rsid w:val="00EC21DA"/>
    <w:rsid w:val="00EC305D"/>
    <w:rsid w:val="00ED0DAF"/>
    <w:rsid w:val="00EF727C"/>
    <w:rsid w:val="00F03710"/>
    <w:rsid w:val="00F04D0A"/>
    <w:rsid w:val="00F117DC"/>
    <w:rsid w:val="00F32ACF"/>
    <w:rsid w:val="00F362D1"/>
    <w:rsid w:val="00F7128F"/>
    <w:rsid w:val="00F71800"/>
    <w:rsid w:val="00FA215E"/>
    <w:rsid w:val="00FB3C5C"/>
    <w:rsid w:val="00FB4D90"/>
    <w:rsid w:val="00FE083F"/>
    <w:rsid w:val="00FE4FB3"/>
    <w:rsid w:val="014F03E9"/>
    <w:rsid w:val="026AE687"/>
    <w:rsid w:val="03991138"/>
    <w:rsid w:val="0402081A"/>
    <w:rsid w:val="053DF8F5"/>
    <w:rsid w:val="057A9452"/>
    <w:rsid w:val="05CE4681"/>
    <w:rsid w:val="06134905"/>
    <w:rsid w:val="0665121F"/>
    <w:rsid w:val="0701455A"/>
    <w:rsid w:val="0799C7D9"/>
    <w:rsid w:val="09898233"/>
    <w:rsid w:val="0A17CD81"/>
    <w:rsid w:val="0B2FFAE4"/>
    <w:rsid w:val="0B7DA063"/>
    <w:rsid w:val="0C30EEF0"/>
    <w:rsid w:val="0CC40429"/>
    <w:rsid w:val="1052B840"/>
    <w:rsid w:val="10E72736"/>
    <w:rsid w:val="112E93C4"/>
    <w:rsid w:val="120C0BA8"/>
    <w:rsid w:val="13886724"/>
    <w:rsid w:val="145A0701"/>
    <w:rsid w:val="1504AA2A"/>
    <w:rsid w:val="18CC9190"/>
    <w:rsid w:val="18EE3F86"/>
    <w:rsid w:val="197F2F7F"/>
    <w:rsid w:val="1A0F8DF9"/>
    <w:rsid w:val="1AB6A157"/>
    <w:rsid w:val="1B9587BB"/>
    <w:rsid w:val="1BA69DD3"/>
    <w:rsid w:val="1BC8F2D9"/>
    <w:rsid w:val="1C965B40"/>
    <w:rsid w:val="1D7AFF4F"/>
    <w:rsid w:val="1E0F01A0"/>
    <w:rsid w:val="1E3E0903"/>
    <w:rsid w:val="1F25A6F1"/>
    <w:rsid w:val="1F31AE2C"/>
    <w:rsid w:val="205027D0"/>
    <w:rsid w:val="21DCD994"/>
    <w:rsid w:val="2328BC2D"/>
    <w:rsid w:val="241A99B2"/>
    <w:rsid w:val="2504BD76"/>
    <w:rsid w:val="252219BD"/>
    <w:rsid w:val="26A18123"/>
    <w:rsid w:val="273F7C70"/>
    <w:rsid w:val="275184F3"/>
    <w:rsid w:val="284251A8"/>
    <w:rsid w:val="290B15E1"/>
    <w:rsid w:val="29FF0D61"/>
    <w:rsid w:val="29FF3CA9"/>
    <w:rsid w:val="2B314834"/>
    <w:rsid w:val="2C7633F1"/>
    <w:rsid w:val="2C895E89"/>
    <w:rsid w:val="2D95362A"/>
    <w:rsid w:val="2E99D0E3"/>
    <w:rsid w:val="2EFB63F8"/>
    <w:rsid w:val="30E9A42C"/>
    <w:rsid w:val="31B26950"/>
    <w:rsid w:val="32816D78"/>
    <w:rsid w:val="33CD259D"/>
    <w:rsid w:val="3567A19E"/>
    <w:rsid w:val="366B0920"/>
    <w:rsid w:val="36A3EA21"/>
    <w:rsid w:val="38742D43"/>
    <w:rsid w:val="38B56E0F"/>
    <w:rsid w:val="39D75AC2"/>
    <w:rsid w:val="3BC51630"/>
    <w:rsid w:val="3BF14A59"/>
    <w:rsid w:val="3D00ADB4"/>
    <w:rsid w:val="3D387661"/>
    <w:rsid w:val="3E993021"/>
    <w:rsid w:val="3EBDC8C3"/>
    <w:rsid w:val="41601520"/>
    <w:rsid w:val="41AA0A68"/>
    <w:rsid w:val="42323209"/>
    <w:rsid w:val="427DE494"/>
    <w:rsid w:val="4306F85E"/>
    <w:rsid w:val="43B0BCB9"/>
    <w:rsid w:val="447349EA"/>
    <w:rsid w:val="44BEFD24"/>
    <w:rsid w:val="468FA8E8"/>
    <w:rsid w:val="470D8064"/>
    <w:rsid w:val="47122788"/>
    <w:rsid w:val="47E61D11"/>
    <w:rsid w:val="480BF09D"/>
    <w:rsid w:val="485266BB"/>
    <w:rsid w:val="4888533F"/>
    <w:rsid w:val="4A99DF16"/>
    <w:rsid w:val="4ADE038B"/>
    <w:rsid w:val="4CD8890F"/>
    <w:rsid w:val="4D4ECA96"/>
    <w:rsid w:val="4E5566CF"/>
    <w:rsid w:val="5362781A"/>
    <w:rsid w:val="538AA333"/>
    <w:rsid w:val="5485B187"/>
    <w:rsid w:val="55094587"/>
    <w:rsid w:val="566045F6"/>
    <w:rsid w:val="57C09226"/>
    <w:rsid w:val="587C589B"/>
    <w:rsid w:val="59D63F29"/>
    <w:rsid w:val="5ABF40A2"/>
    <w:rsid w:val="5C1F579B"/>
    <w:rsid w:val="5D1167CD"/>
    <w:rsid w:val="5D1EB239"/>
    <w:rsid w:val="5D35949F"/>
    <w:rsid w:val="5D9EA5DE"/>
    <w:rsid w:val="5DA457D2"/>
    <w:rsid w:val="5DCD5CF8"/>
    <w:rsid w:val="5DF30298"/>
    <w:rsid w:val="5EAFC0E8"/>
    <w:rsid w:val="5EF67E2D"/>
    <w:rsid w:val="5FB6A3ED"/>
    <w:rsid w:val="619105D7"/>
    <w:rsid w:val="61AF624B"/>
    <w:rsid w:val="61DAED41"/>
    <w:rsid w:val="62501CF8"/>
    <w:rsid w:val="6346DCB5"/>
    <w:rsid w:val="643DE28D"/>
    <w:rsid w:val="64492A39"/>
    <w:rsid w:val="658D11CA"/>
    <w:rsid w:val="65D2C17C"/>
    <w:rsid w:val="65E9A37C"/>
    <w:rsid w:val="67084985"/>
    <w:rsid w:val="68C4D388"/>
    <w:rsid w:val="68D70BBE"/>
    <w:rsid w:val="6A638683"/>
    <w:rsid w:val="6AE3EBB0"/>
    <w:rsid w:val="6B85477E"/>
    <w:rsid w:val="6D7C5720"/>
    <w:rsid w:val="6EC2224E"/>
    <w:rsid w:val="711FFD3A"/>
    <w:rsid w:val="71C4AEA2"/>
    <w:rsid w:val="71E90A39"/>
    <w:rsid w:val="73FF9CC7"/>
    <w:rsid w:val="75E14320"/>
    <w:rsid w:val="762B5D65"/>
    <w:rsid w:val="770E5601"/>
    <w:rsid w:val="77C84BB0"/>
    <w:rsid w:val="781DD98C"/>
    <w:rsid w:val="783FAF0B"/>
    <w:rsid w:val="7841E011"/>
    <w:rsid w:val="792C343D"/>
    <w:rsid w:val="79F29489"/>
    <w:rsid w:val="7ACA8ADE"/>
    <w:rsid w:val="7C4C8198"/>
    <w:rsid w:val="7D13D28A"/>
    <w:rsid w:val="7DF9AA97"/>
    <w:rsid w:val="7E14441E"/>
    <w:rsid w:val="7F9ED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536EDD82-846D-4214-B92E-03456A44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F5084"/>
    <w:rPr>
      <w:rFonts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F5084"/>
    <w:rPr>
      <w:rFonts w:ascii="Arial" w:hAnsi="Arial" w:cstheme="minorBidi"/>
      <w:sz w:val="24"/>
      <w:szCs w:val="21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 w:cs="Arial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7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8b2057-8571-43f1-89d8-04dcb45c61d7">
      <Terms xmlns="http://schemas.microsoft.com/office/infopath/2007/PartnerControls"/>
    </lcf76f155ced4ddcb4097134ff3c332f>
    <SharedWithUsers xmlns="90b2ce22-5f08-499d-8a51-a55788aa8ef6">
      <UserInfo>
        <DisplayName/>
        <AccountId xsi:nil="true"/>
        <AccountType/>
      </UserInfo>
    </SharedWithUsers>
    <TaxCatchAll xmlns="0862de27-bf98-42c3-9af4-81ee2ef416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C6F5DBF-C653-4842-92A3-14773DA68E68}">
  <ds:schemaRefs>
    <ds:schemaRef ds:uri="http://schemas.microsoft.com/office/2006/metadata/properties"/>
    <ds:schemaRef ds:uri="http://schemas.microsoft.com/office/infopath/2007/PartnerControls"/>
    <ds:schemaRef ds:uri="9f8b2057-8571-43f1-89d8-04dcb45c61d7"/>
    <ds:schemaRef ds:uri="90b2ce22-5f08-499d-8a51-a55788aa8ef6"/>
    <ds:schemaRef ds:uri="0862de27-bf98-42c3-9af4-81ee2ef416fb"/>
  </ds:schemaRefs>
</ds:datastoreItem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A632F-C485-4307-AEBF-CBF21AF16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0</TotalTime>
  <Pages>3</Pages>
  <Words>628</Words>
  <Characters>3581</Characters>
  <Application>Microsoft Office Word</Application>
  <DocSecurity>0</DocSecurity>
  <Lines>29</Lines>
  <Paragraphs>8</Paragraphs>
  <ScaleCrop>false</ScaleCrop>
  <Company>Hemisphere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2005-05-31T19:32:00Z</cp:lastPrinted>
  <dcterms:created xsi:type="dcterms:W3CDTF">2026-08-13T09:47:00Z</dcterms:created>
  <dcterms:modified xsi:type="dcterms:W3CDTF">2026-08-13T09:47:00Z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