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598" w:type="dxa"/>
        <w:tblLook w:val="04A0" w:firstRow="1" w:lastRow="0" w:firstColumn="1" w:lastColumn="0" w:noHBand="0" w:noVBand="1"/>
      </w:tblPr>
      <w:tblGrid>
        <w:gridCol w:w="1809"/>
        <w:gridCol w:w="5529"/>
        <w:gridCol w:w="1987"/>
        <w:gridCol w:w="1273"/>
      </w:tblGrid>
      <w:tr w:rsidR="00425C7D" w:rsidRPr="004734A5" w14:paraId="1D00734F" w14:textId="67080B66" w:rsidTr="00062B6F">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5529" w:type="dxa"/>
          </w:tcPr>
          <w:p w14:paraId="3727F40E" w14:textId="0D547711" w:rsidR="008E5E21" w:rsidRPr="004734A5" w:rsidRDefault="00135CA3" w:rsidP="00425C7D">
            <w:pPr>
              <w:jc w:val="both"/>
              <w:rPr>
                <w:rFonts w:ascii="Calibri" w:eastAsia="Calibri" w:hAnsi="Calibri" w:cs="Calibri"/>
                <w:b/>
                <w:bCs/>
                <w:color w:val="007297"/>
                <w:sz w:val="40"/>
                <w:szCs w:val="40"/>
              </w:rPr>
            </w:pPr>
            <w:r w:rsidRPr="00135CA3">
              <w:rPr>
                <w:rFonts w:ascii="Calibri" w:eastAsia="Calibri" w:hAnsi="Calibri" w:cs="Calibri"/>
                <w:b/>
                <w:bCs/>
                <w:color w:val="007297"/>
                <w:sz w:val="40"/>
                <w:szCs w:val="40"/>
              </w:rPr>
              <w:t>Systems Administrator</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1273" w:type="dxa"/>
          </w:tcPr>
          <w:p w14:paraId="3AAA2E1C" w14:textId="4C9C5AF3" w:rsidR="00425C7D" w:rsidRPr="004734A5" w:rsidRDefault="00062B6F" w:rsidP="004734A5">
            <w:pPr>
              <w:jc w:val="both"/>
              <w:rPr>
                <w:rFonts w:ascii="Calibri" w:eastAsia="Calibri" w:hAnsi="Calibri"/>
                <w:b/>
                <w:bCs/>
                <w:color w:val="007297"/>
                <w:sz w:val="40"/>
                <w:szCs w:val="40"/>
              </w:rPr>
            </w:pPr>
            <w:r>
              <w:rPr>
                <w:rFonts w:ascii="Calibri" w:eastAsia="Calibri" w:hAnsi="Calibri"/>
                <w:b/>
                <w:bCs/>
                <w:color w:val="007297"/>
                <w:sz w:val="40"/>
                <w:szCs w:val="40"/>
              </w:rPr>
              <w:t>10</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9324E41" w14:textId="7E2C0634" w:rsidR="000E7E45" w:rsidRPr="000E7E45" w:rsidRDefault="00885295" w:rsidP="00052E5C">
            <w:pPr>
              <w:rPr>
                <w:rFonts w:ascii="Calibri" w:eastAsia="Calibri" w:hAnsi="Calibri" w:cs="Calibri"/>
                <w:bCs/>
                <w:szCs w:val="24"/>
              </w:rPr>
            </w:pPr>
            <w:r w:rsidRPr="00885295">
              <w:rPr>
                <w:rFonts w:ascii="Calibri" w:eastAsia="Calibri" w:hAnsi="Calibri" w:cs="Calibri"/>
                <w:bCs/>
                <w:szCs w:val="24"/>
              </w:rPr>
              <w:t>To be responsible for the operation, support and development of IT systems and infrastructure (Housing Services/Revenues and Benefits/Customer Services)</w:t>
            </w: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239A236C"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083F628E"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r w:rsidR="002B3846" w:rsidRPr="002B3846">
              <w:rPr>
                <w:rFonts w:ascii="Calibri" w:hAnsi="Calibri" w:cs="Calibri"/>
                <w:b/>
                <w:bCs/>
                <w:color w:val="007297"/>
                <w:sz w:val="26"/>
                <w:szCs w:val="26"/>
              </w:rPr>
              <w:t>E3577</w:t>
            </w: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8063DA">
        <w:trPr>
          <w:gridAfter w:val="2"/>
          <w:wAfter w:w="803"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1C56E1" w:rsidRDefault="001C56E1" w:rsidP="00346283">
            <w:pPr>
              <w:pStyle w:val="ListParagraph"/>
              <w:ind w:left="0"/>
              <w:jc w:val="both"/>
              <w:rPr>
                <w:rFonts w:ascii="Calibri" w:eastAsia="Calibri" w:hAnsi="Calibri" w:cs="Calibri"/>
                <w:b/>
                <w:bCs/>
                <w:color w:val="007297"/>
                <w:szCs w:val="24"/>
              </w:rPr>
            </w:pPr>
          </w:p>
          <w:p w14:paraId="520BC25A" w14:textId="262DAEE2" w:rsidR="00AA7334" w:rsidRPr="00A52753" w:rsidRDefault="00AA7334" w:rsidP="00A52753">
            <w:pPr>
              <w:pStyle w:val="ListParagraph"/>
              <w:numPr>
                <w:ilvl w:val="0"/>
                <w:numId w:val="35"/>
              </w:numPr>
              <w:jc w:val="both"/>
              <w:rPr>
                <w:rFonts w:ascii="Calibri" w:eastAsia="Calibri" w:hAnsi="Calibri" w:cs="Calibri"/>
                <w:b/>
                <w:bCs/>
                <w:color w:val="007297"/>
                <w:szCs w:val="24"/>
              </w:rPr>
            </w:pPr>
            <w:r w:rsidRPr="00A52753">
              <w:rPr>
                <w:rFonts w:ascii="Calibri" w:hAnsi="Calibri" w:cs="Calibri"/>
                <w:szCs w:val="24"/>
              </w:rPr>
              <w:t>To take a lead role in the development and implementation of IT systems as directed by the service manager.  Identifying and resolving any interface issues between systems and coordinating, preparing and delivering staff training.</w:t>
            </w:r>
          </w:p>
          <w:p w14:paraId="6CA5ACE1" w14:textId="77777777" w:rsidR="00A52753" w:rsidRPr="00A52753" w:rsidRDefault="00AA7334" w:rsidP="00A52753">
            <w:pPr>
              <w:pStyle w:val="ListParagraph"/>
              <w:numPr>
                <w:ilvl w:val="0"/>
                <w:numId w:val="35"/>
              </w:numPr>
              <w:jc w:val="both"/>
              <w:rPr>
                <w:rFonts w:ascii="Calibri" w:eastAsia="Calibri" w:hAnsi="Calibri" w:cs="Calibri"/>
                <w:b/>
                <w:bCs/>
                <w:color w:val="007297"/>
                <w:szCs w:val="24"/>
              </w:rPr>
            </w:pPr>
            <w:r w:rsidRPr="00A52753">
              <w:rPr>
                <w:rFonts w:ascii="Calibri" w:hAnsi="Calibri" w:cs="Calibri"/>
                <w:szCs w:val="24"/>
              </w:rPr>
              <w:t>To take a lead role in the review and research of IT systems, investigating requirements when changes in policy, procedures, service needs and customer demands are made, producing recommendations and writing reports as required.  To ensure the service makes the best use of its IT systems, delivering efficiencies where possible.</w:t>
            </w:r>
          </w:p>
          <w:p w14:paraId="342BEEF2" w14:textId="77777777" w:rsidR="00A52753" w:rsidRPr="00A52753" w:rsidRDefault="00AA7334" w:rsidP="00A52753">
            <w:pPr>
              <w:pStyle w:val="ListParagraph"/>
              <w:numPr>
                <w:ilvl w:val="0"/>
                <w:numId w:val="35"/>
              </w:numPr>
              <w:jc w:val="both"/>
              <w:rPr>
                <w:rFonts w:ascii="Calibri" w:eastAsia="Calibri" w:hAnsi="Calibri" w:cs="Calibri"/>
                <w:b/>
                <w:bCs/>
                <w:color w:val="007297"/>
                <w:szCs w:val="24"/>
              </w:rPr>
            </w:pPr>
            <w:r w:rsidRPr="00A52753">
              <w:rPr>
                <w:rFonts w:ascii="Calibri" w:hAnsi="Calibri" w:cs="Calibri"/>
                <w:szCs w:val="24"/>
              </w:rPr>
              <w:t xml:space="preserve">To participate in the project management, procurement and implementation of new IT systems and system enhancements.  </w:t>
            </w:r>
          </w:p>
          <w:p w14:paraId="172AF6CF" w14:textId="77777777" w:rsidR="00A52753" w:rsidRPr="00A52753" w:rsidRDefault="00AA7334" w:rsidP="00A52753">
            <w:pPr>
              <w:pStyle w:val="ListParagraph"/>
              <w:numPr>
                <w:ilvl w:val="0"/>
                <w:numId w:val="35"/>
              </w:numPr>
              <w:jc w:val="both"/>
              <w:rPr>
                <w:rFonts w:ascii="Calibri" w:eastAsia="Calibri" w:hAnsi="Calibri" w:cs="Calibri"/>
                <w:b/>
                <w:bCs/>
                <w:color w:val="007297"/>
                <w:szCs w:val="24"/>
              </w:rPr>
            </w:pPr>
            <w:r w:rsidRPr="00A52753">
              <w:rPr>
                <w:rFonts w:ascii="Calibri" w:hAnsi="Calibri" w:cs="Calibri"/>
                <w:szCs w:val="24"/>
              </w:rPr>
              <w:t>To act as the primary contact for the service in relation to its IT systems, ensuring effective liaison with external software and hardware suppliers.  To participate in the negotiation, management and monitoring of IT system contracts, licenses and lease agreements and representing the service at any IT liaison meetings, user groups and workshops.</w:t>
            </w:r>
          </w:p>
          <w:p w14:paraId="102D9390" w14:textId="77777777" w:rsidR="00A52753" w:rsidRPr="00A52753" w:rsidRDefault="00AA7334" w:rsidP="00A52753">
            <w:pPr>
              <w:pStyle w:val="ListParagraph"/>
              <w:numPr>
                <w:ilvl w:val="0"/>
                <w:numId w:val="35"/>
              </w:numPr>
              <w:jc w:val="both"/>
              <w:rPr>
                <w:rFonts w:ascii="Calibri" w:eastAsia="Calibri" w:hAnsi="Calibri" w:cs="Calibri"/>
                <w:b/>
                <w:bCs/>
                <w:color w:val="007297"/>
                <w:szCs w:val="24"/>
              </w:rPr>
            </w:pPr>
            <w:r w:rsidRPr="00A52753">
              <w:rPr>
                <w:rFonts w:ascii="Calibri" w:hAnsi="Calibri" w:cs="Calibri"/>
                <w:szCs w:val="24"/>
              </w:rPr>
              <w:t>To manage and be responsible for the integrity testing of all new releases of IT software for the service, ensuring the documenting of all testing, recording of outcomes and the identification and reporting of any errors or discrepancies.</w:t>
            </w:r>
          </w:p>
          <w:p w14:paraId="4B44C27A" w14:textId="4D42A129" w:rsidR="00AA7334" w:rsidRPr="00A52753" w:rsidRDefault="00AA7334" w:rsidP="00A52753">
            <w:pPr>
              <w:pStyle w:val="ListParagraph"/>
              <w:numPr>
                <w:ilvl w:val="0"/>
                <w:numId w:val="35"/>
              </w:numPr>
              <w:jc w:val="both"/>
              <w:rPr>
                <w:rFonts w:ascii="Calibri" w:eastAsia="Calibri" w:hAnsi="Calibri" w:cs="Calibri"/>
                <w:b/>
                <w:bCs/>
                <w:color w:val="007297"/>
                <w:szCs w:val="24"/>
              </w:rPr>
            </w:pPr>
            <w:r w:rsidRPr="00A52753">
              <w:rPr>
                <w:rFonts w:ascii="Calibri" w:hAnsi="Calibri" w:cs="Calibri"/>
                <w:szCs w:val="24"/>
              </w:rPr>
              <w:t>To maintain user security and access to IT systems, responding to authorised requests to set up new users and change details.  To implement and respond to all internal system audits and information governance recommendations and requests.</w:t>
            </w:r>
          </w:p>
          <w:p w14:paraId="66555D29" w14:textId="77777777" w:rsidR="00E234FA" w:rsidRDefault="00E234FA" w:rsidP="00E234FA">
            <w:pPr>
              <w:pStyle w:val="ListParagraph"/>
              <w:jc w:val="both"/>
              <w:rPr>
                <w:rFonts w:ascii="Calibri" w:eastAsia="Calibri" w:hAnsi="Calibri" w:cs="Calibri"/>
                <w:b/>
                <w:bCs/>
                <w:color w:val="007297"/>
                <w:szCs w:val="24"/>
              </w:rPr>
            </w:pP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147B26C1" w:rsidR="00306CD8" w:rsidRPr="00A52753" w:rsidRDefault="008965A1" w:rsidP="00A52753">
            <w:pPr>
              <w:rPr>
                <w:rFonts w:ascii="Calibri" w:hAnsi="Calibri" w:cs="Calibri"/>
                <w:szCs w:val="24"/>
              </w:rPr>
            </w:pPr>
            <w:r w:rsidRPr="00E1010F">
              <w:rPr>
                <w:rFonts w:ascii="Calibri" w:hAnsi="Calibri" w:cs="Calibri"/>
                <w:szCs w:val="24"/>
              </w:rPr>
              <w:t>Approximately 3 years’ experience and knowledge of the implementation, development and support of IT systems</w:t>
            </w:r>
          </w:p>
        </w:tc>
        <w:tc>
          <w:tcPr>
            <w:tcW w:w="1418" w:type="dxa"/>
            <w:tcBorders>
              <w:top w:val="single" w:sz="4" w:space="0" w:color="auto"/>
              <w:left w:val="single" w:sz="4" w:space="0" w:color="auto"/>
              <w:bottom w:val="single" w:sz="4" w:space="0" w:color="auto"/>
              <w:right w:val="single" w:sz="4" w:space="0" w:color="auto"/>
            </w:tcBorders>
          </w:tcPr>
          <w:p w14:paraId="59CC2C38" w14:textId="5C13BFAC" w:rsidR="00306CD8" w:rsidRPr="00B27419" w:rsidRDefault="008F4B95">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306CD8" w:rsidRPr="0047534F" w:rsidRDefault="00306CD8">
            <w:pPr>
              <w:jc w:val="center"/>
              <w:textAlignment w:val="auto"/>
              <w:rPr>
                <w:rFonts w:ascii="Calibri" w:eastAsia="Calibri" w:hAnsi="Calibri" w:cs="Calibri"/>
                <w:b/>
                <w:szCs w:val="24"/>
              </w:rPr>
            </w:pP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pPr>
              <w:jc w:val="center"/>
              <w:textAlignment w:val="auto"/>
              <w:rPr>
                <w:rFonts w:ascii="Calibri" w:eastAsia="Calibri" w:hAnsi="Calibri" w:cs="Calibri"/>
                <w:b/>
                <w:szCs w:val="24"/>
              </w:rPr>
            </w:pPr>
          </w:p>
        </w:tc>
      </w:tr>
      <w:tr w:rsidR="008F4B95"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00475B02" w:rsidR="008F4B95" w:rsidRPr="0047534F" w:rsidRDefault="008F4B95" w:rsidP="008F4B95">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13F59D3B" w14:textId="08967F50" w:rsidR="008F4B95" w:rsidRPr="00B27419" w:rsidRDefault="008F4B95" w:rsidP="008F4B95">
            <w:pPr>
              <w:textAlignment w:val="auto"/>
              <w:rPr>
                <w:rFonts w:ascii="Calibri" w:eastAsia="Calibri" w:hAnsi="Calibri" w:cs="Calibri"/>
                <w:szCs w:val="24"/>
              </w:rPr>
            </w:pPr>
            <w:r w:rsidRPr="001C2216">
              <w:rPr>
                <w:rFonts w:ascii="Calibri" w:hAnsi="Calibri" w:cs="Calibri"/>
                <w:szCs w:val="24"/>
              </w:rPr>
              <w:t>Understanding of General Data Protection Regulations and information governance legislation</w:t>
            </w:r>
          </w:p>
        </w:tc>
        <w:tc>
          <w:tcPr>
            <w:tcW w:w="1418" w:type="dxa"/>
            <w:tcBorders>
              <w:top w:val="single" w:sz="4" w:space="0" w:color="auto"/>
              <w:left w:val="single" w:sz="4" w:space="0" w:color="auto"/>
              <w:bottom w:val="single" w:sz="4" w:space="0" w:color="auto"/>
              <w:right w:val="single" w:sz="4" w:space="0" w:color="auto"/>
            </w:tcBorders>
          </w:tcPr>
          <w:p w14:paraId="509DAA9D" w14:textId="4E1DBE49" w:rsidR="008F4B95" w:rsidRPr="00B27419" w:rsidRDefault="008F4B95" w:rsidP="008F4B95">
            <w:pPr>
              <w:jc w:val="center"/>
              <w:textAlignment w:val="auto"/>
              <w:rPr>
                <w:rFonts w:ascii="Calibri" w:eastAsia="Calibri" w:hAnsi="Calibri" w:cs="Calibri"/>
                <w:b/>
                <w:szCs w:val="24"/>
              </w:rPr>
            </w:pPr>
            <w:r w:rsidRPr="00CF0D01">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8F4B95" w:rsidRPr="0047534F" w:rsidRDefault="008F4B95" w:rsidP="008F4B95">
            <w:pPr>
              <w:jc w:val="center"/>
              <w:textAlignment w:val="auto"/>
              <w:rPr>
                <w:rFonts w:ascii="Calibri" w:eastAsia="Calibri" w:hAnsi="Calibri" w:cs="Calibri"/>
                <w:b/>
                <w:szCs w:val="24"/>
              </w:rPr>
            </w:pPr>
          </w:p>
        </w:tc>
      </w:tr>
      <w:tr w:rsidR="008F4B95"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26C11E0D" w:rsidR="008F4B95" w:rsidRPr="0047534F" w:rsidRDefault="008F4B95" w:rsidP="008F4B95">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797BB7B9" w14:textId="109ED377" w:rsidR="008F4B95" w:rsidRPr="00B27419" w:rsidRDefault="008F4B95" w:rsidP="008F4B95">
            <w:pPr>
              <w:textAlignment w:val="auto"/>
              <w:rPr>
                <w:rFonts w:ascii="Calibri" w:eastAsia="Calibri" w:hAnsi="Calibri" w:cs="Calibri"/>
                <w:szCs w:val="24"/>
              </w:rPr>
            </w:pPr>
            <w:r w:rsidRPr="001C2216">
              <w:rPr>
                <w:rFonts w:ascii="Calibri" w:hAnsi="Calibri" w:cs="Calibri"/>
                <w:szCs w:val="24"/>
              </w:rPr>
              <w:t>Approximately one years’ experience of administering and leading on IT systems, extracting data and producing management reports</w:t>
            </w:r>
          </w:p>
        </w:tc>
        <w:tc>
          <w:tcPr>
            <w:tcW w:w="1418" w:type="dxa"/>
            <w:tcBorders>
              <w:top w:val="single" w:sz="4" w:space="0" w:color="auto"/>
              <w:left w:val="single" w:sz="4" w:space="0" w:color="auto"/>
              <w:bottom w:val="single" w:sz="4" w:space="0" w:color="auto"/>
              <w:right w:val="single" w:sz="4" w:space="0" w:color="auto"/>
            </w:tcBorders>
          </w:tcPr>
          <w:p w14:paraId="1A44305E" w14:textId="6619D9A6" w:rsidR="008F4B95" w:rsidRPr="00B27419" w:rsidRDefault="008F4B95" w:rsidP="008F4B95">
            <w:pPr>
              <w:jc w:val="center"/>
              <w:textAlignment w:val="auto"/>
              <w:rPr>
                <w:rFonts w:ascii="Calibri" w:eastAsia="Calibri" w:hAnsi="Calibri" w:cs="Calibri"/>
                <w:b/>
                <w:szCs w:val="24"/>
              </w:rPr>
            </w:pPr>
            <w:r w:rsidRPr="00CF0D01">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8F4B95" w:rsidRPr="0047534F" w:rsidRDefault="008F4B95" w:rsidP="008F4B95">
            <w:pPr>
              <w:jc w:val="center"/>
              <w:textAlignment w:val="auto"/>
              <w:rPr>
                <w:rFonts w:ascii="Calibri" w:eastAsia="Calibri" w:hAnsi="Calibri" w:cs="Calibri"/>
                <w:b/>
                <w:szCs w:val="24"/>
              </w:rPr>
            </w:pP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pPr>
              <w:jc w:val="center"/>
              <w:textAlignment w:val="auto"/>
              <w:rPr>
                <w:rFonts w:ascii="Calibri" w:eastAsia="Calibri" w:hAnsi="Calibri" w:cs="Calibri"/>
                <w:b/>
                <w:szCs w:val="24"/>
              </w:rPr>
            </w:pPr>
          </w:p>
        </w:tc>
      </w:tr>
      <w:tr w:rsidR="008F4B95"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42DAD5D5" w:rsidR="008F4B95" w:rsidRPr="0047534F" w:rsidRDefault="008F4B95" w:rsidP="008F4B95">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502C2C76" w14:textId="2B4BD460" w:rsidR="008F4B95" w:rsidRPr="00B27419" w:rsidRDefault="008F4B95" w:rsidP="008F4B95">
            <w:pPr>
              <w:textAlignment w:val="auto"/>
              <w:rPr>
                <w:rFonts w:ascii="Calibri" w:eastAsia="Calibri" w:hAnsi="Calibri" w:cs="Calibri"/>
                <w:szCs w:val="24"/>
              </w:rPr>
            </w:pPr>
            <w:r w:rsidRPr="00AB7F9E">
              <w:rPr>
                <w:rFonts w:ascii="Calibri" w:hAnsi="Calibri" w:cs="Calibri"/>
                <w:szCs w:val="24"/>
              </w:rPr>
              <w:t>Have highly effective interpersonal skills and be able to communicate both orally and in writing to a wide range of audiences, to provide training to staff, and to write clear and concise reports and presentations to senior management</w:t>
            </w:r>
          </w:p>
        </w:tc>
        <w:tc>
          <w:tcPr>
            <w:tcW w:w="1418" w:type="dxa"/>
            <w:tcBorders>
              <w:top w:val="single" w:sz="4" w:space="0" w:color="auto"/>
              <w:left w:val="single" w:sz="4" w:space="0" w:color="auto"/>
              <w:bottom w:val="single" w:sz="4" w:space="0" w:color="auto"/>
              <w:right w:val="single" w:sz="4" w:space="0" w:color="auto"/>
            </w:tcBorders>
          </w:tcPr>
          <w:p w14:paraId="49B27918" w14:textId="2F503E1D" w:rsidR="008F4B95" w:rsidRPr="00B27419" w:rsidRDefault="008F4B95" w:rsidP="008F4B95">
            <w:pPr>
              <w:jc w:val="center"/>
              <w:textAlignment w:val="auto"/>
              <w:rPr>
                <w:rFonts w:ascii="Calibri" w:eastAsia="Calibri" w:hAnsi="Calibri" w:cs="Calibri"/>
                <w:b/>
                <w:szCs w:val="24"/>
              </w:rPr>
            </w:pPr>
            <w:r w:rsidRPr="004B4C8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8F4B95" w:rsidRPr="0047534F" w:rsidRDefault="008F4B95" w:rsidP="008F4B95">
            <w:pPr>
              <w:jc w:val="center"/>
              <w:textAlignment w:val="auto"/>
              <w:rPr>
                <w:rFonts w:ascii="Calibri" w:eastAsia="Calibri" w:hAnsi="Calibri" w:cs="Calibri"/>
                <w:b/>
                <w:szCs w:val="24"/>
              </w:rPr>
            </w:pPr>
          </w:p>
        </w:tc>
      </w:tr>
      <w:tr w:rsidR="008F4B95"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7F47CB88" w:rsidR="008F4B95" w:rsidRPr="0047534F" w:rsidRDefault="008F4B95" w:rsidP="008F4B95">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04351347" w14:textId="171F25D1" w:rsidR="008F4B95" w:rsidRPr="00B27419" w:rsidRDefault="008F4B95" w:rsidP="008F4B95">
            <w:pPr>
              <w:textAlignment w:val="auto"/>
              <w:rPr>
                <w:rFonts w:ascii="Calibri" w:eastAsia="Calibri" w:hAnsi="Calibri" w:cs="Calibri"/>
                <w:szCs w:val="24"/>
              </w:rPr>
            </w:pPr>
            <w:r w:rsidRPr="00AB7F9E">
              <w:rPr>
                <w:rFonts w:ascii="Calibri" w:hAnsi="Calibri" w:cs="Calibri"/>
                <w:szCs w:val="24"/>
              </w:rPr>
              <w:t>Be able to interpret complex information and legislation</w:t>
            </w:r>
          </w:p>
        </w:tc>
        <w:tc>
          <w:tcPr>
            <w:tcW w:w="1418" w:type="dxa"/>
            <w:tcBorders>
              <w:top w:val="single" w:sz="4" w:space="0" w:color="auto"/>
              <w:left w:val="single" w:sz="4" w:space="0" w:color="auto"/>
              <w:bottom w:val="single" w:sz="4" w:space="0" w:color="auto"/>
              <w:right w:val="single" w:sz="4" w:space="0" w:color="auto"/>
            </w:tcBorders>
          </w:tcPr>
          <w:p w14:paraId="03313A14" w14:textId="346BAD96" w:rsidR="008F4B95" w:rsidRPr="00B27419" w:rsidRDefault="008F4B95" w:rsidP="008F4B95">
            <w:pPr>
              <w:jc w:val="center"/>
              <w:textAlignment w:val="auto"/>
              <w:rPr>
                <w:rFonts w:ascii="Calibri" w:eastAsia="Calibri" w:hAnsi="Calibri" w:cs="Calibri"/>
                <w:b/>
                <w:szCs w:val="24"/>
              </w:rPr>
            </w:pPr>
            <w:r w:rsidRPr="004B4C8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8F4B95" w:rsidRPr="0047534F" w:rsidRDefault="008F4B95" w:rsidP="008F4B95">
            <w:pPr>
              <w:jc w:val="center"/>
              <w:textAlignment w:val="auto"/>
              <w:rPr>
                <w:rFonts w:ascii="Calibri" w:eastAsia="Calibri" w:hAnsi="Calibri" w:cs="Calibri"/>
                <w:b/>
                <w:szCs w:val="24"/>
              </w:rPr>
            </w:pPr>
          </w:p>
        </w:tc>
      </w:tr>
      <w:tr w:rsidR="008F4B95"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52C1031E" w:rsidR="008F4B95" w:rsidRPr="0047534F" w:rsidRDefault="008F4B95" w:rsidP="008F4B95">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EF943A9" w14:textId="20FA8C95" w:rsidR="008F4B95" w:rsidRPr="00B27419" w:rsidRDefault="008F4B95" w:rsidP="008F4B95">
            <w:pPr>
              <w:textAlignment w:val="auto"/>
              <w:rPr>
                <w:rFonts w:ascii="Calibri" w:eastAsia="Calibri" w:hAnsi="Calibri" w:cs="Calibri"/>
                <w:szCs w:val="24"/>
              </w:rPr>
            </w:pPr>
            <w:r w:rsidRPr="00AB7F9E">
              <w:rPr>
                <w:rFonts w:ascii="Calibri" w:hAnsi="Calibri" w:cs="Calibri"/>
                <w:szCs w:val="24"/>
              </w:rPr>
              <w:t>Be able to produce statistical reports, analyse problems and adopt an innovative approach to finding solutions</w:t>
            </w:r>
          </w:p>
        </w:tc>
        <w:tc>
          <w:tcPr>
            <w:tcW w:w="1418" w:type="dxa"/>
            <w:tcBorders>
              <w:top w:val="single" w:sz="4" w:space="0" w:color="auto"/>
              <w:left w:val="single" w:sz="4" w:space="0" w:color="auto"/>
              <w:bottom w:val="single" w:sz="4" w:space="0" w:color="auto"/>
              <w:right w:val="single" w:sz="4" w:space="0" w:color="auto"/>
            </w:tcBorders>
          </w:tcPr>
          <w:p w14:paraId="3BA5A08F" w14:textId="21EF1F2C" w:rsidR="008F4B95" w:rsidRPr="00B27419" w:rsidRDefault="008F4B95" w:rsidP="008F4B95">
            <w:pPr>
              <w:jc w:val="center"/>
              <w:textAlignment w:val="auto"/>
              <w:rPr>
                <w:rFonts w:ascii="Calibri" w:eastAsia="Calibri" w:hAnsi="Calibri" w:cs="Calibri"/>
                <w:b/>
                <w:szCs w:val="24"/>
              </w:rPr>
            </w:pPr>
            <w:r w:rsidRPr="004B4C8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8F4B95" w:rsidRPr="0047534F" w:rsidRDefault="008F4B95" w:rsidP="008F4B95">
            <w:pPr>
              <w:jc w:val="center"/>
              <w:textAlignment w:val="auto"/>
              <w:rPr>
                <w:rFonts w:ascii="Calibri" w:eastAsia="Calibri" w:hAnsi="Calibri" w:cs="Calibri"/>
                <w:b/>
                <w:szCs w:val="24"/>
              </w:rPr>
            </w:pPr>
          </w:p>
        </w:tc>
      </w:tr>
      <w:tr w:rsidR="00306CD8"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pPr>
              <w:jc w:val="center"/>
              <w:textAlignment w:val="auto"/>
              <w:rPr>
                <w:rFonts w:ascii="Calibri" w:eastAsia="Calibri" w:hAnsi="Calibri" w:cs="Calibri"/>
                <w:b/>
                <w:szCs w:val="24"/>
              </w:rPr>
            </w:pPr>
          </w:p>
        </w:tc>
      </w:tr>
      <w:tr w:rsidR="008F4B95"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1A3E1E0E" w:rsidR="008F4B95" w:rsidRPr="0047534F" w:rsidRDefault="008F4B95" w:rsidP="008F4B95">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C0EF72C" w14:textId="1B8551E7" w:rsidR="008F4B95" w:rsidRPr="00B27419" w:rsidRDefault="008F4B95" w:rsidP="008F4B95">
            <w:pPr>
              <w:textAlignment w:val="auto"/>
              <w:rPr>
                <w:rFonts w:ascii="Calibri" w:eastAsia="Calibri" w:hAnsi="Calibri" w:cs="Calibri"/>
                <w:szCs w:val="24"/>
              </w:rPr>
            </w:pPr>
            <w:r w:rsidRPr="00AB7F9E">
              <w:rPr>
                <w:rFonts w:ascii="Calibri" w:hAnsi="Calibri" w:cs="Calibri"/>
                <w:szCs w:val="24"/>
              </w:rPr>
              <w:t>Ability to prioritise workloads, determine priorities and work under pressure to meet tight deadlines.  Use initiative and make decisions outside immediate policy and procedure, without reference to a Manager</w:t>
            </w:r>
          </w:p>
        </w:tc>
        <w:tc>
          <w:tcPr>
            <w:tcW w:w="1418" w:type="dxa"/>
            <w:tcBorders>
              <w:top w:val="single" w:sz="4" w:space="0" w:color="auto"/>
              <w:left w:val="single" w:sz="4" w:space="0" w:color="auto"/>
              <w:bottom w:val="single" w:sz="4" w:space="0" w:color="auto"/>
              <w:right w:val="single" w:sz="4" w:space="0" w:color="auto"/>
            </w:tcBorders>
          </w:tcPr>
          <w:p w14:paraId="452D4852" w14:textId="3C4BEA65" w:rsidR="008F4B95" w:rsidRPr="00B27419" w:rsidRDefault="008F4B95" w:rsidP="008F4B95">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8F4B95" w:rsidRPr="0047534F" w:rsidRDefault="008F4B95" w:rsidP="008F4B95">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341"/>
        <w:gridCol w:w="5342"/>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8F4B95">
        <w:rPr>
          <w:rFonts w:ascii="Calibri" w:eastAsia="Calibri" w:hAnsi="Calibri"/>
          <w:color w:val="000000"/>
          <w:sz w:val="22"/>
          <w:szCs w:val="22"/>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1879BF4" w14:textId="1EFCBB42"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bookmarkEnd w:id="0"/>
      <w:bookmarkEnd w:id="1"/>
    </w:p>
    <w:sectPr w:rsidR="004734A5" w:rsidRPr="004734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8444D" w14:textId="77777777" w:rsidR="004E3001" w:rsidRDefault="004E3001">
      <w:r>
        <w:separator/>
      </w:r>
    </w:p>
  </w:endnote>
  <w:endnote w:type="continuationSeparator" w:id="0">
    <w:p w14:paraId="1548277F" w14:textId="77777777" w:rsidR="004E3001" w:rsidRDefault="004E3001">
      <w:r>
        <w:continuationSeparator/>
      </w:r>
    </w:p>
  </w:endnote>
  <w:endnote w:type="continuationNotice" w:id="1">
    <w:p w14:paraId="42B03ABD" w14:textId="77777777" w:rsidR="004E3001" w:rsidRDefault="004E30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71C6B6A2"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p>
  <w:bookmarkEnd w:id="2"/>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409B7" w14:textId="77777777" w:rsidR="004E3001" w:rsidRDefault="004E3001">
      <w:r>
        <w:separator/>
      </w:r>
    </w:p>
  </w:footnote>
  <w:footnote w:type="continuationSeparator" w:id="0">
    <w:p w14:paraId="39E41E24" w14:textId="77777777" w:rsidR="004E3001" w:rsidRDefault="004E3001">
      <w:r>
        <w:continuationSeparator/>
      </w:r>
    </w:p>
  </w:footnote>
  <w:footnote w:type="continuationNotice" w:id="1">
    <w:p w14:paraId="632FA09B" w14:textId="77777777" w:rsidR="004E3001" w:rsidRDefault="004E30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4E3001"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251659264">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4E3001"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7216">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6192;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28" w15:restartNumberingAfterBreak="0">
    <w:nsid w:val="7BE02295"/>
    <w:multiLevelType w:val="hybridMultilevel"/>
    <w:tmpl w:val="DFB0E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 w:numId="35" w16cid:durableId="21464602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04F1"/>
    <w:rsid w:val="000164E1"/>
    <w:rsid w:val="00024699"/>
    <w:rsid w:val="00033ED7"/>
    <w:rsid w:val="00037F44"/>
    <w:rsid w:val="00042918"/>
    <w:rsid w:val="000478ED"/>
    <w:rsid w:val="000503EE"/>
    <w:rsid w:val="00051CA7"/>
    <w:rsid w:val="00052E5C"/>
    <w:rsid w:val="00062B6F"/>
    <w:rsid w:val="000703A0"/>
    <w:rsid w:val="00074137"/>
    <w:rsid w:val="00074BFB"/>
    <w:rsid w:val="00087640"/>
    <w:rsid w:val="00087F15"/>
    <w:rsid w:val="0009007A"/>
    <w:rsid w:val="00093A81"/>
    <w:rsid w:val="000A2574"/>
    <w:rsid w:val="000A354A"/>
    <w:rsid w:val="000A37FB"/>
    <w:rsid w:val="000A3E3F"/>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1AC4"/>
    <w:rsid w:val="0013243D"/>
    <w:rsid w:val="00133948"/>
    <w:rsid w:val="00134F73"/>
    <w:rsid w:val="00135CA3"/>
    <w:rsid w:val="00135CBB"/>
    <w:rsid w:val="00143D6E"/>
    <w:rsid w:val="001452D4"/>
    <w:rsid w:val="001533FC"/>
    <w:rsid w:val="00154295"/>
    <w:rsid w:val="001565D6"/>
    <w:rsid w:val="001572DD"/>
    <w:rsid w:val="001573DE"/>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659"/>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B3846"/>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5032"/>
    <w:rsid w:val="003D6CC5"/>
    <w:rsid w:val="003F5650"/>
    <w:rsid w:val="003F7CEE"/>
    <w:rsid w:val="004049CC"/>
    <w:rsid w:val="004056F1"/>
    <w:rsid w:val="00406310"/>
    <w:rsid w:val="00416E8B"/>
    <w:rsid w:val="004172C8"/>
    <w:rsid w:val="00417857"/>
    <w:rsid w:val="00420AEC"/>
    <w:rsid w:val="00425C7D"/>
    <w:rsid w:val="0042776C"/>
    <w:rsid w:val="004352D9"/>
    <w:rsid w:val="00442667"/>
    <w:rsid w:val="00445379"/>
    <w:rsid w:val="00450B7B"/>
    <w:rsid w:val="00457682"/>
    <w:rsid w:val="00457C49"/>
    <w:rsid w:val="00460151"/>
    <w:rsid w:val="004626BB"/>
    <w:rsid w:val="004649AF"/>
    <w:rsid w:val="00466F4B"/>
    <w:rsid w:val="00470556"/>
    <w:rsid w:val="00470AF4"/>
    <w:rsid w:val="004722DE"/>
    <w:rsid w:val="00472442"/>
    <w:rsid w:val="004734A5"/>
    <w:rsid w:val="00476987"/>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001"/>
    <w:rsid w:val="004E328C"/>
    <w:rsid w:val="004E757E"/>
    <w:rsid w:val="004F0822"/>
    <w:rsid w:val="004F7738"/>
    <w:rsid w:val="005008AC"/>
    <w:rsid w:val="005128FD"/>
    <w:rsid w:val="00526091"/>
    <w:rsid w:val="005364D2"/>
    <w:rsid w:val="00541431"/>
    <w:rsid w:val="00543E08"/>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6F6886"/>
    <w:rsid w:val="00701C8C"/>
    <w:rsid w:val="007063A5"/>
    <w:rsid w:val="00717D77"/>
    <w:rsid w:val="007215BD"/>
    <w:rsid w:val="007226D8"/>
    <w:rsid w:val="00723AD7"/>
    <w:rsid w:val="00724044"/>
    <w:rsid w:val="007337D1"/>
    <w:rsid w:val="0076003B"/>
    <w:rsid w:val="00760FBF"/>
    <w:rsid w:val="00763458"/>
    <w:rsid w:val="00786773"/>
    <w:rsid w:val="0078773A"/>
    <w:rsid w:val="00797E14"/>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51C1B"/>
    <w:rsid w:val="0085228A"/>
    <w:rsid w:val="00857215"/>
    <w:rsid w:val="00863C76"/>
    <w:rsid w:val="008640F8"/>
    <w:rsid w:val="00865B60"/>
    <w:rsid w:val="00866C58"/>
    <w:rsid w:val="008728AD"/>
    <w:rsid w:val="0087541A"/>
    <w:rsid w:val="0087680B"/>
    <w:rsid w:val="00881B10"/>
    <w:rsid w:val="00885295"/>
    <w:rsid w:val="00885794"/>
    <w:rsid w:val="00885C91"/>
    <w:rsid w:val="00887428"/>
    <w:rsid w:val="0089215F"/>
    <w:rsid w:val="00892764"/>
    <w:rsid w:val="0089378C"/>
    <w:rsid w:val="008965A1"/>
    <w:rsid w:val="008965F8"/>
    <w:rsid w:val="008A0302"/>
    <w:rsid w:val="008A04F2"/>
    <w:rsid w:val="008A512C"/>
    <w:rsid w:val="008A51B4"/>
    <w:rsid w:val="008A7565"/>
    <w:rsid w:val="008B1E8E"/>
    <w:rsid w:val="008C783B"/>
    <w:rsid w:val="008E1D61"/>
    <w:rsid w:val="008E5E21"/>
    <w:rsid w:val="008E679E"/>
    <w:rsid w:val="008F4B95"/>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2B22"/>
    <w:rsid w:val="009C3E15"/>
    <w:rsid w:val="009D22F4"/>
    <w:rsid w:val="009D4FA3"/>
    <w:rsid w:val="009E51D8"/>
    <w:rsid w:val="00A01DBE"/>
    <w:rsid w:val="00A0450F"/>
    <w:rsid w:val="00A107EB"/>
    <w:rsid w:val="00A13E07"/>
    <w:rsid w:val="00A22B92"/>
    <w:rsid w:val="00A25677"/>
    <w:rsid w:val="00A32E5E"/>
    <w:rsid w:val="00A41DB1"/>
    <w:rsid w:val="00A45C25"/>
    <w:rsid w:val="00A52753"/>
    <w:rsid w:val="00A52E8D"/>
    <w:rsid w:val="00A605E1"/>
    <w:rsid w:val="00A7522E"/>
    <w:rsid w:val="00A81998"/>
    <w:rsid w:val="00A9322E"/>
    <w:rsid w:val="00A97E8D"/>
    <w:rsid w:val="00AA7334"/>
    <w:rsid w:val="00AB5E77"/>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9658B"/>
    <w:rsid w:val="00DA2A1B"/>
    <w:rsid w:val="00DA5F7D"/>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15A45"/>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4C40"/>
    <w:rsid w:val="00FB50F6"/>
    <w:rsid w:val="00FB70B5"/>
    <w:rsid w:val="00FB744A"/>
    <w:rsid w:val="00FC0FA9"/>
    <w:rsid w:val="00FD28F6"/>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5.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745</Words>
  <Characters>4251</Characters>
  <Application>Microsoft Office Word</Application>
  <DocSecurity>0</DocSecurity>
  <Lines>35</Lines>
  <Paragraphs>9</Paragraphs>
  <ScaleCrop>false</ScaleCrop>
  <Company>Unknown Organization</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Roxanne Thompson</cp:lastModifiedBy>
  <cp:revision>153</cp:revision>
  <cp:lastPrinted>2008-02-26T10:29:00Z</cp:lastPrinted>
  <dcterms:created xsi:type="dcterms:W3CDTF">2024-05-16T12:28:00Z</dcterms:created>
  <dcterms:modified xsi:type="dcterms:W3CDTF">2026-08-14T15:58:00Z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