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6443" w14:textId="77777777" w:rsidR="0028447A" w:rsidRDefault="0028447A" w:rsidP="0028447A">
      <w:pPr>
        <w:rPr>
          <w:rFonts w:ascii="Calibri" w:hAnsi="Calibri" w:cs="Calibri"/>
          <w:b/>
          <w:bCs/>
          <w:color w:val="007297"/>
          <w:sz w:val="56"/>
          <w:szCs w:val="56"/>
        </w:rPr>
      </w:pPr>
    </w:p>
    <w:p w14:paraId="173700D7" w14:textId="145CB568" w:rsidR="006E4AE6" w:rsidRPr="001F23DA" w:rsidRDefault="0077665D" w:rsidP="006E4AE6">
      <w:pPr>
        <w:jc w:val="both"/>
        <w:rPr>
          <w:rFonts w:ascii="Calibri" w:hAnsi="Calibri" w:cs="Calibri"/>
          <w:b/>
          <w:bCs/>
          <w:color w:val="007297"/>
          <w:sz w:val="48"/>
          <w:szCs w:val="48"/>
          <w:shd w:val="clear" w:color="auto" w:fill="FFFFFF"/>
        </w:rPr>
      </w:pPr>
      <w:r>
        <w:rPr>
          <w:rStyle w:val="normaltextrun"/>
          <w:rFonts w:ascii="Calibri" w:hAnsi="Calibri" w:cs="Calibri"/>
          <w:b/>
          <w:bCs/>
          <w:color w:val="007297"/>
          <w:sz w:val="48"/>
          <w:szCs w:val="48"/>
          <w:shd w:val="clear" w:color="auto" w:fill="FFFFFF"/>
        </w:rPr>
        <w:t>Housing Options Officer (Prevention)</w:t>
      </w:r>
      <w:r w:rsidR="00DD4BEB">
        <w:rPr>
          <w:rStyle w:val="normaltextrun"/>
          <w:rFonts w:ascii="Calibri" w:hAnsi="Calibri" w:cs="Calibri"/>
          <w:b/>
          <w:bCs/>
          <w:color w:val="007297"/>
          <w:sz w:val="48"/>
          <w:szCs w:val="48"/>
          <w:shd w:val="clear" w:color="auto" w:fill="FFFFFF"/>
        </w:rPr>
        <w:t xml:space="preserve">   </w:t>
      </w:r>
      <w:r w:rsidR="009466E7">
        <w:rPr>
          <w:rStyle w:val="normaltextrun"/>
          <w:rFonts w:ascii="Calibri" w:hAnsi="Calibri" w:cs="Calibri"/>
          <w:b/>
          <w:bCs/>
          <w:color w:val="007297"/>
          <w:sz w:val="48"/>
          <w:szCs w:val="48"/>
          <w:shd w:val="clear" w:color="auto" w:fill="FFFFFF"/>
        </w:rPr>
        <w:t xml:space="preserve">   </w:t>
      </w:r>
      <w:r>
        <w:rPr>
          <w:rStyle w:val="normaltextrun"/>
          <w:rFonts w:ascii="Calibri" w:hAnsi="Calibri" w:cs="Calibri"/>
          <w:b/>
          <w:bCs/>
          <w:color w:val="007297"/>
          <w:sz w:val="44"/>
          <w:szCs w:val="44"/>
          <w:shd w:val="clear" w:color="auto" w:fill="FFFFFF"/>
        </w:rPr>
        <w:t>Pay Band</w:t>
      </w:r>
      <w:r w:rsidR="00DD4BEB">
        <w:rPr>
          <w:rStyle w:val="normaltextrun"/>
          <w:rFonts w:ascii="Calibri" w:hAnsi="Calibri" w:cs="Calibri"/>
          <w:b/>
          <w:bCs/>
          <w:color w:val="007297"/>
          <w:sz w:val="44"/>
          <w:szCs w:val="44"/>
          <w:shd w:val="clear" w:color="auto" w:fill="FFFFFF"/>
        </w:rPr>
        <w:t>:</w:t>
      </w:r>
      <w:r w:rsidR="003C1D53">
        <w:rPr>
          <w:rFonts w:ascii="Calibri" w:hAnsi="Calibri" w:cs="Calibri"/>
          <w:b/>
          <w:bCs/>
          <w:color w:val="007297"/>
          <w:sz w:val="40"/>
          <w:szCs w:val="40"/>
        </w:rPr>
        <w:t xml:space="preserve">   </w:t>
      </w:r>
      <w:r w:rsidR="00E84F5C">
        <w:rPr>
          <w:rFonts w:ascii="Calibri" w:hAnsi="Calibri" w:cs="Calibri"/>
          <w:b/>
          <w:bCs/>
          <w:color w:val="007297"/>
          <w:sz w:val="40"/>
          <w:szCs w:val="40"/>
        </w:rPr>
        <w:t>8</w:t>
      </w:r>
      <w:r w:rsidR="003C1D53">
        <w:rPr>
          <w:rFonts w:ascii="Calibri" w:hAnsi="Calibri" w:cs="Calibri"/>
          <w:b/>
          <w:bCs/>
          <w:color w:val="007297"/>
          <w:sz w:val="40"/>
          <w:szCs w:val="40"/>
        </w:rPr>
        <w:t xml:space="preserve">           </w:t>
      </w:r>
      <w:r w:rsidR="007024DC">
        <w:rPr>
          <w:rFonts w:ascii="Calibri" w:hAnsi="Calibri" w:cs="Calibri"/>
          <w:b/>
          <w:bCs/>
          <w:color w:val="007297"/>
          <w:sz w:val="40"/>
          <w:szCs w:val="40"/>
        </w:rPr>
        <w:t xml:space="preserve"> </w:t>
      </w:r>
    </w:p>
    <w:p w14:paraId="646758A4" w14:textId="2E44A301" w:rsidR="00EA1065" w:rsidRDefault="00EA1065"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3336"/>
        <w:gridCol w:w="3856"/>
        <w:gridCol w:w="3536"/>
      </w:tblGrid>
      <w:tr w:rsidR="00EA1065" w:rsidRPr="00E234FA" w14:paraId="57EADE78" w14:textId="77777777" w:rsidTr="00342FA5">
        <w:trPr>
          <w:trHeight w:val="296"/>
        </w:trPr>
        <w:tc>
          <w:tcPr>
            <w:tcW w:w="2943" w:type="dxa"/>
          </w:tcPr>
          <w:p w14:paraId="0384878C" w14:textId="77777777" w:rsidR="00EA1065" w:rsidRPr="001C4FD3" w:rsidRDefault="00EA1065" w:rsidP="00342FA5">
            <w:pPr>
              <w:rPr>
                <w:rFonts w:ascii="Calibri" w:eastAsia="Calibri" w:hAnsi="Calibri" w:cs="Calibri"/>
                <w:b/>
                <w:bCs/>
                <w:color w:val="007297"/>
                <w:szCs w:val="24"/>
              </w:rPr>
            </w:pPr>
            <w:r w:rsidRPr="001C4FD3">
              <w:rPr>
                <w:rFonts w:ascii="Calibri" w:eastAsia="Calibri" w:hAnsi="Calibri" w:cs="Calibri"/>
                <w:b/>
                <w:bCs/>
                <w:color w:val="007297"/>
                <w:szCs w:val="24"/>
              </w:rPr>
              <w:t>Valued Behaviour Level:</w:t>
            </w:r>
          </w:p>
        </w:tc>
        <w:tc>
          <w:tcPr>
            <w:tcW w:w="3402" w:type="dxa"/>
          </w:tcPr>
          <w:p w14:paraId="0E50CA6C" w14:textId="0A78A0DF" w:rsidR="00EA1065" w:rsidRPr="001C4FD3" w:rsidRDefault="00EA1065" w:rsidP="00342FA5">
            <w:pPr>
              <w:rPr>
                <w:rFonts w:ascii="Calibri" w:hAnsi="Calibri" w:cs="Calibri"/>
                <w:b/>
                <w:bCs/>
                <w:color w:val="007297"/>
                <w:szCs w:val="24"/>
              </w:rPr>
            </w:pPr>
            <w:r w:rsidRPr="001C4FD3">
              <w:rPr>
                <w:rFonts w:ascii="Calibri" w:hAnsi="Calibri" w:cs="Calibri"/>
                <w:b/>
                <w:bCs/>
                <w:szCs w:val="24"/>
              </w:rPr>
              <w:t xml:space="preserve"> </w:t>
            </w:r>
            <w:r w:rsidR="001C4FD3">
              <w:rPr>
                <w:rFonts w:ascii="Calibri" w:hAnsi="Calibri" w:cs="Calibri"/>
                <w:b/>
                <w:bCs/>
                <w:color w:val="007297"/>
                <w:sz w:val="26"/>
                <w:szCs w:val="26"/>
              </w:rPr>
              <w:t>1</w:t>
            </w:r>
          </w:p>
        </w:tc>
        <w:tc>
          <w:tcPr>
            <w:tcW w:w="3119" w:type="dxa"/>
          </w:tcPr>
          <w:p w14:paraId="4C724C6D" w14:textId="69A1FE7F" w:rsidR="00EA1065" w:rsidRPr="00E234FA" w:rsidRDefault="000753F0" w:rsidP="00342FA5">
            <w:pPr>
              <w:rPr>
                <w:rFonts w:ascii="Calibri" w:hAnsi="Calibri" w:cs="Calibri"/>
                <w:b/>
                <w:bCs/>
                <w:color w:val="007297"/>
                <w:sz w:val="26"/>
                <w:szCs w:val="26"/>
              </w:rPr>
            </w:pPr>
            <w:r>
              <w:rPr>
                <w:rFonts w:ascii="Calibri" w:hAnsi="Calibri" w:cs="Calibri"/>
                <w:b/>
                <w:bCs/>
                <w:color w:val="007297"/>
                <w:sz w:val="26"/>
                <w:szCs w:val="26"/>
              </w:rPr>
              <w:t xml:space="preserve">            </w:t>
            </w:r>
            <w:r w:rsidR="00EA1065" w:rsidRPr="00E234FA">
              <w:rPr>
                <w:rFonts w:ascii="Calibri" w:hAnsi="Calibri" w:cs="Calibri"/>
                <w:b/>
                <w:bCs/>
                <w:color w:val="007297"/>
                <w:sz w:val="26"/>
                <w:szCs w:val="26"/>
              </w:rPr>
              <w:t>JE reference</w:t>
            </w:r>
            <w:r w:rsidR="00EA1065">
              <w:rPr>
                <w:rFonts w:ascii="Calibri" w:hAnsi="Calibri" w:cs="Calibri"/>
                <w:b/>
                <w:bCs/>
                <w:color w:val="007297"/>
                <w:sz w:val="26"/>
                <w:szCs w:val="26"/>
              </w:rPr>
              <w:t xml:space="preserve">: </w:t>
            </w:r>
            <w:r w:rsidR="00947171">
              <w:rPr>
                <w:rFonts w:ascii="Calibri" w:hAnsi="Calibri" w:cs="Calibri"/>
                <w:b/>
                <w:bCs/>
                <w:color w:val="007297"/>
                <w:sz w:val="26"/>
                <w:szCs w:val="26"/>
              </w:rPr>
              <w:t>E3787</w:t>
            </w:r>
          </w:p>
        </w:tc>
      </w:tr>
    </w:tbl>
    <w:p w14:paraId="79BDDAEC" w14:textId="77777777" w:rsidR="00EA1065" w:rsidRPr="006E4AE6" w:rsidRDefault="00EA1065" w:rsidP="006E4AE6">
      <w:pPr>
        <w:jc w:val="both"/>
        <w:rPr>
          <w:rFonts w:ascii="Calibri" w:hAnsi="Calibri" w:cs="Calibri"/>
          <w:b/>
          <w:bCs/>
          <w:color w:val="007297"/>
          <w:sz w:val="22"/>
          <w:szCs w:val="22"/>
        </w:rPr>
      </w:pPr>
    </w:p>
    <w:tbl>
      <w:tblPr>
        <w:tblW w:w="0" w:type="auto"/>
        <w:tblLook w:val="04A0" w:firstRow="1" w:lastRow="0" w:firstColumn="1" w:lastColumn="0" w:noHBand="0" w:noVBand="1"/>
      </w:tblPr>
      <w:tblGrid>
        <w:gridCol w:w="1809"/>
        <w:gridCol w:w="8471"/>
      </w:tblGrid>
      <w:tr w:rsidR="006E4AE6" w:rsidRPr="00C22F33" w14:paraId="4B9587A6" w14:textId="77777777">
        <w:tc>
          <w:tcPr>
            <w:tcW w:w="1809" w:type="dxa"/>
          </w:tcPr>
          <w:p w14:paraId="7DE99DBE" w14:textId="1FC66E0F" w:rsidR="006E4AE6" w:rsidRPr="001C4FD3" w:rsidRDefault="006E4AE6" w:rsidP="009C3E15">
            <w:pPr>
              <w:rPr>
                <w:rFonts w:asciiTheme="minorHAnsi" w:eastAsia="Calibri" w:hAnsiTheme="minorHAnsi" w:cstheme="minorHAnsi"/>
                <w:b/>
                <w:bCs/>
                <w:color w:val="007297"/>
                <w:szCs w:val="24"/>
              </w:rPr>
            </w:pPr>
            <w:r w:rsidRPr="001C4FD3">
              <w:rPr>
                <w:rFonts w:asciiTheme="minorHAnsi" w:eastAsia="Calibri" w:hAnsiTheme="minorHAnsi" w:cstheme="minorHAnsi"/>
                <w:b/>
                <w:bCs/>
                <w:color w:val="007297"/>
                <w:szCs w:val="24"/>
              </w:rPr>
              <w:t>Job Purpos</w:t>
            </w:r>
            <w:r w:rsidR="00DC5566" w:rsidRPr="001C4FD3">
              <w:rPr>
                <w:rFonts w:asciiTheme="minorHAnsi" w:eastAsia="Calibri" w:hAnsiTheme="minorHAnsi" w:cstheme="minorHAnsi"/>
                <w:b/>
                <w:bCs/>
                <w:color w:val="007297"/>
                <w:szCs w:val="24"/>
              </w:rPr>
              <w:t>e:</w:t>
            </w:r>
          </w:p>
        </w:tc>
        <w:tc>
          <w:tcPr>
            <w:tcW w:w="8471" w:type="dxa"/>
          </w:tcPr>
          <w:p w14:paraId="281DE8C9" w14:textId="2DA11AF2" w:rsidR="00DC5566" w:rsidRPr="001C4FD3" w:rsidRDefault="0077665D" w:rsidP="00DC5566">
            <w:pPr>
              <w:rPr>
                <w:rFonts w:asciiTheme="minorHAnsi" w:eastAsia="Calibri" w:hAnsiTheme="minorHAnsi" w:cstheme="minorHAnsi"/>
                <w:bCs/>
                <w:szCs w:val="24"/>
              </w:rPr>
            </w:pPr>
            <w:r w:rsidRPr="001C4FD3">
              <w:rPr>
                <w:rStyle w:val="normaltextrun"/>
                <w:rFonts w:asciiTheme="minorHAnsi" w:hAnsiTheme="minorHAnsi" w:cstheme="minorHAnsi"/>
                <w:color w:val="000000"/>
                <w:szCs w:val="24"/>
                <w:shd w:val="clear" w:color="auto" w:fill="FFFFFF"/>
              </w:rPr>
              <w:t>To prevent homelessness by working with landlords, tenants, and partners including Private Sector Housing to sustain tenancies. To give housing advice about all available housing options and manage a caseload of homeless applications. To investigate claims of homelessness, potential homelessness and housing need.  Arrange temporary housing when required and to assist people to secure suitable accommodation. </w:t>
            </w:r>
            <w:r w:rsidRPr="001C4FD3">
              <w:rPr>
                <w:rStyle w:val="eop"/>
                <w:rFonts w:asciiTheme="minorHAnsi" w:hAnsiTheme="minorHAnsi" w:cstheme="minorHAnsi"/>
                <w:color w:val="000000"/>
                <w:szCs w:val="24"/>
                <w:shd w:val="clear" w:color="auto" w:fill="FFFFFF"/>
              </w:rPr>
              <w:t> </w:t>
            </w:r>
          </w:p>
          <w:p w14:paraId="1636F304" w14:textId="1E782D14" w:rsidR="00760E77" w:rsidRPr="00C22F33" w:rsidRDefault="00760E77" w:rsidP="00760E77">
            <w:pPr>
              <w:rPr>
                <w:rFonts w:eastAsia="Calibri"/>
                <w:bCs/>
                <w:szCs w:val="24"/>
              </w:rPr>
            </w:pPr>
          </w:p>
          <w:p w14:paraId="16D6DAD3" w14:textId="77777777" w:rsidR="006E4AE6" w:rsidRPr="00C22F33" w:rsidRDefault="006E4AE6" w:rsidP="0057045A">
            <w:pPr>
              <w:rPr>
                <w:rFonts w:eastAsia="Calibri"/>
                <w:bCs/>
                <w:szCs w:val="24"/>
              </w:rPr>
            </w:pPr>
          </w:p>
        </w:tc>
      </w:tr>
      <w:tr w:rsidR="009C3E15" w:rsidRPr="00C22F33" w14:paraId="09F8F99B" w14:textId="77777777" w:rsidTr="008B2F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3"/>
        </w:trPr>
        <w:tc>
          <w:tcPr>
            <w:tcW w:w="10280" w:type="dxa"/>
            <w:gridSpan w:val="2"/>
            <w:tcBorders>
              <w:top w:val="nil"/>
              <w:left w:val="nil"/>
              <w:bottom w:val="nil"/>
              <w:right w:val="nil"/>
            </w:tcBorders>
          </w:tcPr>
          <w:p w14:paraId="29513522" w14:textId="77777777" w:rsidR="00BA0600" w:rsidRDefault="00BA0600" w:rsidP="00BA0600">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38102EB7"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Provide information, support, advice and assistance to people in housing need and at risk of losing their home, including private landlords, tenants and homeowners. </w:t>
            </w:r>
            <w:r w:rsidRPr="009466E7">
              <w:rPr>
                <w:rStyle w:val="eop"/>
                <w:rFonts w:asciiTheme="minorHAnsi" w:hAnsiTheme="minorHAnsi" w:cstheme="minorHAnsi"/>
              </w:rPr>
              <w:t> </w:t>
            </w:r>
          </w:p>
          <w:p w14:paraId="7D71A8DE" w14:textId="77777777" w:rsidR="00BA0600" w:rsidRPr="009466E7" w:rsidRDefault="00242D51" w:rsidP="00BA0600">
            <w:pPr>
              <w:pStyle w:val="ListParagraph"/>
              <w:numPr>
                <w:ilvl w:val="0"/>
                <w:numId w:val="33"/>
              </w:numPr>
              <w:jc w:val="both"/>
              <w:rPr>
                <w:rFonts w:asciiTheme="minorHAnsi" w:eastAsia="Calibri" w:hAnsiTheme="minorHAnsi" w:cstheme="minorHAnsi"/>
                <w:color w:val="000000" w:themeColor="text1"/>
                <w:szCs w:val="24"/>
              </w:rPr>
            </w:pPr>
            <w:r w:rsidRPr="009466E7">
              <w:rPr>
                <w:rFonts w:asciiTheme="minorHAnsi" w:hAnsiTheme="minorHAnsi" w:cstheme="minorHAnsi"/>
              </w:rPr>
              <w:t xml:space="preserve">To work proactively and collaboratively with households who are homeless or threatened with homelessness to </w:t>
            </w:r>
            <w:r w:rsidR="008D48DB" w:rsidRPr="009466E7">
              <w:rPr>
                <w:rFonts w:asciiTheme="minorHAnsi" w:hAnsiTheme="minorHAnsi" w:cstheme="minorHAnsi"/>
              </w:rPr>
              <w:t xml:space="preserve">prevent homelessness </w:t>
            </w:r>
            <w:r w:rsidR="00265B9B" w:rsidRPr="009466E7">
              <w:rPr>
                <w:rFonts w:asciiTheme="minorHAnsi" w:hAnsiTheme="minorHAnsi" w:cstheme="minorHAnsi"/>
              </w:rPr>
              <w:t>occurring</w:t>
            </w:r>
            <w:r w:rsidRPr="009466E7">
              <w:rPr>
                <w:rFonts w:asciiTheme="minorHAnsi" w:hAnsiTheme="minorHAnsi" w:cstheme="minorHAnsi"/>
              </w:rPr>
              <w:t xml:space="preserve"> where possible, or otherwise to secure alternative, suitable and affordable accommodation.</w:t>
            </w:r>
          </w:p>
          <w:p w14:paraId="4F6C2D16" w14:textId="77777777" w:rsidR="00BA0600" w:rsidRPr="009466E7" w:rsidRDefault="00A073C0" w:rsidP="00BA0600">
            <w:pPr>
              <w:pStyle w:val="ListParagraph"/>
              <w:numPr>
                <w:ilvl w:val="0"/>
                <w:numId w:val="33"/>
              </w:numPr>
              <w:jc w:val="both"/>
              <w:rPr>
                <w:rFonts w:asciiTheme="minorHAnsi" w:eastAsia="Calibri" w:hAnsiTheme="minorHAnsi" w:cstheme="minorHAnsi"/>
                <w:color w:val="000000" w:themeColor="text1"/>
                <w:szCs w:val="24"/>
              </w:rPr>
            </w:pPr>
            <w:r w:rsidRPr="009466E7">
              <w:rPr>
                <w:rFonts w:asciiTheme="minorHAnsi" w:hAnsiTheme="minorHAnsi" w:cstheme="minorHAnsi"/>
              </w:rPr>
              <w:t xml:space="preserve">To work with </w:t>
            </w:r>
            <w:r w:rsidR="00813425" w:rsidRPr="009466E7">
              <w:rPr>
                <w:rFonts w:asciiTheme="minorHAnsi" w:hAnsiTheme="minorHAnsi" w:cstheme="minorHAnsi"/>
              </w:rPr>
              <w:t xml:space="preserve">internal and external </w:t>
            </w:r>
            <w:r w:rsidRPr="009466E7">
              <w:rPr>
                <w:rFonts w:asciiTheme="minorHAnsi" w:hAnsiTheme="minorHAnsi" w:cstheme="minorHAnsi"/>
              </w:rPr>
              <w:t xml:space="preserve">partners including Social Services, Police, Probation and third sector </w:t>
            </w:r>
            <w:r w:rsidR="00176E40" w:rsidRPr="009466E7">
              <w:rPr>
                <w:rFonts w:asciiTheme="minorHAnsi" w:hAnsiTheme="minorHAnsi" w:cstheme="minorHAnsi"/>
              </w:rPr>
              <w:t>to enable applicants to access service</w:t>
            </w:r>
            <w:r w:rsidR="00D86C2D" w:rsidRPr="009466E7">
              <w:rPr>
                <w:rFonts w:asciiTheme="minorHAnsi" w:hAnsiTheme="minorHAnsi" w:cstheme="minorHAnsi"/>
              </w:rPr>
              <w:t>s</w:t>
            </w:r>
            <w:r w:rsidR="001179C0" w:rsidRPr="009466E7">
              <w:rPr>
                <w:rFonts w:asciiTheme="minorHAnsi" w:hAnsiTheme="minorHAnsi" w:cstheme="minorHAnsi"/>
              </w:rPr>
              <w:t xml:space="preserve"> to meet their support needs to live independently </w:t>
            </w:r>
          </w:p>
          <w:p w14:paraId="155FB6E4" w14:textId="77777777" w:rsidR="00BA0600" w:rsidRPr="009466E7" w:rsidRDefault="002F7BFB" w:rsidP="00BA0600">
            <w:pPr>
              <w:pStyle w:val="ListParagraph"/>
              <w:numPr>
                <w:ilvl w:val="0"/>
                <w:numId w:val="33"/>
              </w:numPr>
              <w:jc w:val="both"/>
              <w:rPr>
                <w:rFonts w:asciiTheme="minorHAnsi" w:eastAsia="Calibri" w:hAnsiTheme="minorHAnsi" w:cstheme="minorHAnsi"/>
                <w:color w:val="000000" w:themeColor="text1"/>
                <w:szCs w:val="24"/>
              </w:rPr>
            </w:pPr>
            <w:r w:rsidRPr="009466E7">
              <w:rPr>
                <w:rFonts w:asciiTheme="minorHAnsi" w:hAnsiTheme="minorHAnsi" w:cstheme="minorHAnsi"/>
              </w:rPr>
              <w:t xml:space="preserve">To gather </w:t>
            </w:r>
            <w:r w:rsidR="00156E49" w:rsidRPr="009466E7">
              <w:rPr>
                <w:rFonts w:asciiTheme="minorHAnsi" w:hAnsiTheme="minorHAnsi" w:cstheme="minorHAnsi"/>
              </w:rPr>
              <w:t xml:space="preserve">evidence </w:t>
            </w:r>
            <w:r w:rsidR="002C4AD3" w:rsidRPr="009466E7">
              <w:rPr>
                <w:rFonts w:asciiTheme="minorHAnsi" w:hAnsiTheme="minorHAnsi" w:cstheme="minorHAnsi"/>
              </w:rPr>
              <w:t xml:space="preserve">and information to support Private Sector Housing and Trading Standards to conduct </w:t>
            </w:r>
            <w:r w:rsidR="009320DD" w:rsidRPr="009466E7">
              <w:rPr>
                <w:rFonts w:asciiTheme="minorHAnsi" w:hAnsiTheme="minorHAnsi" w:cstheme="minorHAnsi"/>
              </w:rPr>
              <w:t>investigation and enforcement</w:t>
            </w:r>
          </w:p>
          <w:p w14:paraId="660452AE" w14:textId="77777777" w:rsidR="00BA0600" w:rsidRPr="009466E7" w:rsidRDefault="009320DD" w:rsidP="00BA0600">
            <w:pPr>
              <w:pStyle w:val="ListParagraph"/>
              <w:numPr>
                <w:ilvl w:val="0"/>
                <w:numId w:val="33"/>
              </w:numPr>
              <w:jc w:val="both"/>
              <w:rPr>
                <w:rFonts w:asciiTheme="minorHAnsi" w:eastAsia="Calibri" w:hAnsiTheme="minorHAnsi" w:cstheme="minorHAnsi"/>
                <w:color w:val="000000" w:themeColor="text1"/>
                <w:szCs w:val="24"/>
              </w:rPr>
            </w:pPr>
            <w:r w:rsidRPr="009466E7">
              <w:rPr>
                <w:rFonts w:asciiTheme="minorHAnsi" w:hAnsiTheme="minorHAnsi" w:cstheme="minorHAnsi"/>
              </w:rPr>
              <w:t xml:space="preserve">To </w:t>
            </w:r>
            <w:r w:rsidR="006807C0" w:rsidRPr="009466E7">
              <w:rPr>
                <w:rFonts w:asciiTheme="minorHAnsi" w:hAnsiTheme="minorHAnsi" w:cstheme="minorHAnsi"/>
              </w:rPr>
              <w:t xml:space="preserve">be responsible for </w:t>
            </w:r>
            <w:r w:rsidR="00DE0B2E" w:rsidRPr="009466E7">
              <w:rPr>
                <w:rFonts w:asciiTheme="minorHAnsi" w:hAnsiTheme="minorHAnsi" w:cstheme="minorHAnsi"/>
              </w:rPr>
              <w:t>homeless triage</w:t>
            </w:r>
            <w:r w:rsidRPr="009466E7">
              <w:rPr>
                <w:rFonts w:asciiTheme="minorHAnsi" w:hAnsiTheme="minorHAnsi" w:cstheme="minorHAnsi"/>
              </w:rPr>
              <w:t xml:space="preserve">. </w:t>
            </w:r>
          </w:p>
          <w:p w14:paraId="33F85EAC"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Disseminate Council policies and procedures as well as alternatives to Council housing – such as Housing Associations, specialist providers and the private rented sector.  </w:t>
            </w:r>
            <w:r w:rsidRPr="009466E7">
              <w:rPr>
                <w:rStyle w:val="eop"/>
                <w:rFonts w:asciiTheme="minorHAnsi" w:hAnsiTheme="minorHAnsi" w:cstheme="minorHAnsi"/>
              </w:rPr>
              <w:t> </w:t>
            </w:r>
          </w:p>
          <w:p w14:paraId="39031FBD"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Record claims of homelessness and interview homeless or potentially homeless people.</w:t>
            </w:r>
            <w:r w:rsidRPr="009466E7">
              <w:rPr>
                <w:rStyle w:val="eop"/>
                <w:rFonts w:asciiTheme="minorHAnsi" w:hAnsiTheme="minorHAnsi" w:cstheme="minorHAnsi"/>
              </w:rPr>
              <w:t> </w:t>
            </w:r>
          </w:p>
          <w:p w14:paraId="0E949BD4"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Investigate circumstances, check details given, complete reports for each case and make recommendations where appropriate.</w:t>
            </w:r>
            <w:r w:rsidRPr="009466E7">
              <w:rPr>
                <w:rStyle w:val="eop"/>
                <w:rFonts w:asciiTheme="minorHAnsi" w:hAnsiTheme="minorHAnsi" w:cstheme="minorHAnsi"/>
              </w:rPr>
              <w:t> </w:t>
            </w:r>
          </w:p>
          <w:p w14:paraId="0F9790EB"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Conduct casework and negotiations with applicants, landlords and others to prevent the loss of accommodation and/or to arrange planned moves where required. Carry out home visits and basic inspection of propert</w:t>
            </w:r>
            <w:r w:rsidR="00C871C7" w:rsidRPr="009466E7">
              <w:rPr>
                <w:rStyle w:val="normaltextrun"/>
                <w:rFonts w:asciiTheme="minorHAnsi" w:hAnsiTheme="minorHAnsi" w:cstheme="minorHAnsi"/>
              </w:rPr>
              <w:t>ies</w:t>
            </w:r>
            <w:r w:rsidRPr="009466E7">
              <w:rPr>
                <w:rStyle w:val="normaltextrun"/>
                <w:rFonts w:asciiTheme="minorHAnsi" w:hAnsiTheme="minorHAnsi" w:cstheme="minorHAnsi"/>
              </w:rPr>
              <w:t>.</w:t>
            </w:r>
            <w:r w:rsidRPr="009466E7">
              <w:rPr>
                <w:rStyle w:val="eop"/>
                <w:rFonts w:asciiTheme="minorHAnsi" w:hAnsiTheme="minorHAnsi" w:cstheme="minorHAnsi"/>
              </w:rPr>
              <w:t> </w:t>
            </w:r>
          </w:p>
          <w:p w14:paraId="39FA35F4" w14:textId="77777777" w:rsidR="00BA0600" w:rsidRPr="009466E7" w:rsidRDefault="009837B9"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eop"/>
                <w:rFonts w:asciiTheme="minorHAnsi" w:hAnsiTheme="minorHAnsi" w:cstheme="minorHAnsi"/>
              </w:rPr>
              <w:t>To participate in the operation of a duty rota</w:t>
            </w:r>
            <w:r w:rsidR="00153491" w:rsidRPr="009466E7">
              <w:rPr>
                <w:rStyle w:val="eop"/>
                <w:rFonts w:asciiTheme="minorHAnsi" w:hAnsiTheme="minorHAnsi" w:cstheme="minorHAnsi"/>
              </w:rPr>
              <w:t>, interviewing clients</w:t>
            </w:r>
            <w:r w:rsidR="00D83322" w:rsidRPr="009466E7">
              <w:rPr>
                <w:rStyle w:val="eop"/>
                <w:rFonts w:asciiTheme="minorHAnsi" w:hAnsiTheme="minorHAnsi" w:cstheme="minorHAnsi"/>
              </w:rPr>
              <w:t xml:space="preserve"> and landlords</w:t>
            </w:r>
            <w:r w:rsidR="0001114D" w:rsidRPr="009466E7">
              <w:rPr>
                <w:rStyle w:val="eop"/>
                <w:rFonts w:asciiTheme="minorHAnsi" w:hAnsiTheme="minorHAnsi" w:cstheme="minorHAnsi"/>
              </w:rPr>
              <w:t xml:space="preserve"> and complet</w:t>
            </w:r>
            <w:r w:rsidR="00D83322" w:rsidRPr="009466E7">
              <w:rPr>
                <w:rStyle w:val="eop"/>
                <w:rFonts w:asciiTheme="minorHAnsi" w:hAnsiTheme="minorHAnsi" w:cstheme="minorHAnsi"/>
              </w:rPr>
              <w:t>e</w:t>
            </w:r>
            <w:r w:rsidR="0001114D" w:rsidRPr="009466E7">
              <w:rPr>
                <w:rStyle w:val="eop"/>
                <w:rFonts w:asciiTheme="minorHAnsi" w:hAnsiTheme="minorHAnsi" w:cstheme="minorHAnsi"/>
              </w:rPr>
              <w:t xml:space="preserve"> homeless</w:t>
            </w:r>
            <w:r w:rsidR="00406CA7" w:rsidRPr="009466E7">
              <w:rPr>
                <w:rStyle w:val="eop"/>
                <w:rFonts w:asciiTheme="minorHAnsi" w:hAnsiTheme="minorHAnsi" w:cstheme="minorHAnsi"/>
              </w:rPr>
              <w:t xml:space="preserve"> assessments</w:t>
            </w:r>
            <w:r w:rsidR="00153491" w:rsidRPr="009466E7">
              <w:rPr>
                <w:rStyle w:val="eop"/>
                <w:rFonts w:asciiTheme="minorHAnsi" w:hAnsiTheme="minorHAnsi" w:cstheme="minorHAnsi"/>
              </w:rPr>
              <w:t xml:space="preserve"> face to face and on the telephone</w:t>
            </w:r>
          </w:p>
          <w:p w14:paraId="74BD1489" w14:textId="77777777" w:rsidR="00BA0600" w:rsidRPr="009466E7" w:rsidRDefault="00185C4F"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eop"/>
                <w:rFonts w:asciiTheme="minorHAnsi" w:hAnsiTheme="minorHAnsi" w:cstheme="minorHAnsi"/>
              </w:rPr>
              <w:t xml:space="preserve">To represent </w:t>
            </w:r>
            <w:r w:rsidR="004F331D" w:rsidRPr="009466E7">
              <w:rPr>
                <w:rStyle w:val="eop"/>
                <w:rFonts w:asciiTheme="minorHAnsi" w:hAnsiTheme="minorHAnsi" w:cstheme="minorHAnsi"/>
              </w:rPr>
              <w:t>H</w:t>
            </w:r>
            <w:r w:rsidRPr="009466E7">
              <w:rPr>
                <w:rStyle w:val="eop"/>
                <w:rFonts w:asciiTheme="minorHAnsi" w:hAnsiTheme="minorHAnsi" w:cstheme="minorHAnsi"/>
              </w:rPr>
              <w:t xml:space="preserve">ousing </w:t>
            </w:r>
            <w:r w:rsidR="004F331D" w:rsidRPr="009466E7">
              <w:rPr>
                <w:rStyle w:val="eop"/>
                <w:rFonts w:asciiTheme="minorHAnsi" w:hAnsiTheme="minorHAnsi" w:cstheme="minorHAnsi"/>
              </w:rPr>
              <w:t>O</w:t>
            </w:r>
            <w:r w:rsidR="00201271" w:rsidRPr="009466E7">
              <w:rPr>
                <w:rStyle w:val="eop"/>
                <w:rFonts w:asciiTheme="minorHAnsi" w:hAnsiTheme="minorHAnsi" w:cstheme="minorHAnsi"/>
              </w:rPr>
              <w:t>ptions and the wider housing team in internal and external meetings</w:t>
            </w:r>
          </w:p>
          <w:p w14:paraId="1675B8DE"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Arrange temporary accommodation when required and as a part of a team of officers provide an afterhours service for those with nowhere to stay.</w:t>
            </w:r>
            <w:r w:rsidRPr="009466E7">
              <w:rPr>
                <w:rStyle w:val="eop"/>
                <w:rFonts w:asciiTheme="minorHAnsi" w:hAnsiTheme="minorHAnsi" w:cstheme="minorHAnsi"/>
              </w:rPr>
              <w:t> </w:t>
            </w:r>
          </w:p>
          <w:p w14:paraId="2907C1CC"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To work alongside private landlords and internal partners to help deliver statutory homeless legislation including Part VII of the Housing Act 1996 (as amended by the Homelessness Reduction Act 2017) and Renters Right Act 2026</w:t>
            </w:r>
            <w:r w:rsidRPr="009466E7">
              <w:rPr>
                <w:rStyle w:val="eop"/>
                <w:rFonts w:asciiTheme="minorHAnsi" w:hAnsiTheme="minorHAnsi" w:cstheme="minorHAnsi"/>
              </w:rPr>
              <w:t> </w:t>
            </w:r>
          </w:p>
          <w:p w14:paraId="11F30045" w14:textId="77777777" w:rsidR="00BA0600" w:rsidRPr="009466E7" w:rsidRDefault="00780F78"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eop"/>
                <w:rFonts w:asciiTheme="minorHAnsi" w:hAnsiTheme="minorHAnsi" w:cstheme="minorHAnsi"/>
              </w:rPr>
              <w:t xml:space="preserve">To deliver homelessness prevention </w:t>
            </w:r>
            <w:r w:rsidR="00C216C8" w:rsidRPr="009466E7">
              <w:rPr>
                <w:rStyle w:val="eop"/>
                <w:rFonts w:asciiTheme="minorHAnsi" w:hAnsiTheme="minorHAnsi" w:cstheme="minorHAnsi"/>
              </w:rPr>
              <w:t>in Darlington as directed in the</w:t>
            </w:r>
            <w:hyperlink r:id="rId12" w:history="1">
              <w:r w:rsidR="00C216C8" w:rsidRPr="009466E7">
                <w:rPr>
                  <w:rStyle w:val="Hyperlink"/>
                  <w:rFonts w:asciiTheme="minorHAnsi" w:hAnsiTheme="minorHAnsi" w:cstheme="minorHAnsi"/>
                </w:rPr>
                <w:t>​​</w:t>
              </w:r>
              <w:r w:rsidR="00BA0600" w:rsidRPr="009466E7">
                <w:rPr>
                  <w:rStyle w:val="Hyperlink"/>
                  <w:rFonts w:asciiTheme="minorHAnsi" w:hAnsiTheme="minorHAnsi" w:cstheme="minorHAnsi"/>
                </w:rPr>
                <w:t xml:space="preserve"> </w:t>
              </w:r>
              <w:r w:rsidR="00C216C8" w:rsidRPr="009466E7">
                <w:rPr>
                  <w:rStyle w:val="Hyperlink"/>
                  <w:rFonts w:asciiTheme="minorHAnsi" w:hAnsiTheme="minorHAnsi" w:cstheme="minorHAnsi"/>
                </w:rPr>
                <w:t>A National Plan to End Homelessness​ - GOV.UK</w:t>
              </w:r>
            </w:hyperlink>
            <w:r w:rsidR="00C216C8" w:rsidRPr="009466E7">
              <w:rPr>
                <w:rStyle w:val="eop"/>
                <w:rFonts w:asciiTheme="minorHAnsi" w:hAnsiTheme="minorHAnsi" w:cstheme="minorHAnsi"/>
              </w:rPr>
              <w:t xml:space="preserve"> </w:t>
            </w:r>
          </w:p>
          <w:p w14:paraId="15486C5B" w14:textId="77777777" w:rsidR="00BA0600" w:rsidRPr="009466E7" w:rsidRDefault="0077665D" w:rsidP="00BA0600">
            <w:pPr>
              <w:pStyle w:val="ListParagraph"/>
              <w:numPr>
                <w:ilvl w:val="0"/>
                <w:numId w:val="33"/>
              </w:numPr>
              <w:jc w:val="both"/>
              <w:rPr>
                <w:rStyle w:val="eop"/>
                <w:rFonts w:asciiTheme="minorHAnsi" w:eastAsia="Calibri" w:hAnsiTheme="minorHAnsi" w:cstheme="minorHAnsi"/>
                <w:color w:val="000000" w:themeColor="text1"/>
                <w:szCs w:val="24"/>
              </w:rPr>
            </w:pPr>
            <w:r w:rsidRPr="009466E7">
              <w:rPr>
                <w:rStyle w:val="normaltextrun"/>
                <w:rFonts w:asciiTheme="minorHAnsi" w:hAnsiTheme="minorHAnsi" w:cstheme="minorHAnsi"/>
              </w:rPr>
              <w:t>Liaise and consult with other departments and statutory and voluntary agencies in areas of responsibility. Attend multi-agency meetings.</w:t>
            </w:r>
            <w:r w:rsidRPr="009466E7">
              <w:rPr>
                <w:rStyle w:val="eop"/>
                <w:rFonts w:asciiTheme="minorHAnsi" w:hAnsiTheme="minorHAnsi" w:cstheme="minorHAnsi"/>
              </w:rPr>
              <w:t> </w:t>
            </w:r>
          </w:p>
          <w:p w14:paraId="5D61F896" w14:textId="77777777" w:rsidR="00BA0600" w:rsidRPr="009466E7" w:rsidRDefault="00B157A2" w:rsidP="00BA0600">
            <w:pPr>
              <w:pStyle w:val="ListParagraph"/>
              <w:numPr>
                <w:ilvl w:val="0"/>
                <w:numId w:val="33"/>
              </w:numPr>
              <w:jc w:val="both"/>
              <w:rPr>
                <w:rFonts w:asciiTheme="minorHAnsi" w:eastAsia="Calibri" w:hAnsiTheme="minorHAnsi" w:cstheme="minorHAnsi"/>
                <w:color w:val="000000" w:themeColor="text1"/>
                <w:szCs w:val="24"/>
              </w:rPr>
            </w:pPr>
            <w:r w:rsidRPr="009466E7">
              <w:rPr>
                <w:rFonts w:asciiTheme="minorHAnsi" w:hAnsiTheme="minorHAnsi" w:cstheme="minorHAnsi"/>
              </w:rPr>
              <w:t>Offer advice, guidance and support around the Renters Reform Act 2026</w:t>
            </w:r>
          </w:p>
          <w:p w14:paraId="4AECF0C0" w14:textId="77777777" w:rsidR="00BA0600" w:rsidRPr="009466E7" w:rsidRDefault="00713757" w:rsidP="00BA0600">
            <w:pPr>
              <w:pStyle w:val="ListParagraph"/>
              <w:numPr>
                <w:ilvl w:val="0"/>
                <w:numId w:val="33"/>
              </w:numPr>
              <w:jc w:val="both"/>
              <w:rPr>
                <w:rFonts w:asciiTheme="minorHAnsi" w:eastAsia="Calibri" w:hAnsiTheme="minorHAnsi" w:cstheme="minorHAnsi"/>
                <w:color w:val="000000" w:themeColor="text1"/>
                <w:szCs w:val="24"/>
              </w:rPr>
            </w:pPr>
            <w:r w:rsidRPr="009466E7">
              <w:rPr>
                <w:rFonts w:asciiTheme="minorHAnsi" w:hAnsiTheme="minorHAnsi" w:cstheme="minorHAnsi"/>
              </w:rPr>
              <w:t xml:space="preserve">Assist in the deliver of the agreed </w:t>
            </w:r>
            <w:r w:rsidR="00F5480E" w:rsidRPr="009466E7">
              <w:rPr>
                <w:rFonts w:asciiTheme="minorHAnsi" w:hAnsiTheme="minorHAnsi" w:cstheme="minorHAnsi"/>
              </w:rPr>
              <w:t xml:space="preserve">action plan </w:t>
            </w:r>
            <w:r w:rsidR="0058121F" w:rsidRPr="009466E7">
              <w:rPr>
                <w:rFonts w:asciiTheme="minorHAnsi" w:hAnsiTheme="minorHAnsi" w:cstheme="minorHAnsi"/>
              </w:rPr>
              <w:t xml:space="preserve">from DBC Preventing Homelessness Strategy </w:t>
            </w:r>
          </w:p>
          <w:p w14:paraId="4B76070A" w14:textId="59B68A85" w:rsidR="00B76B43" w:rsidRPr="00BA0600" w:rsidRDefault="004D6F5D" w:rsidP="00BA0600">
            <w:pPr>
              <w:pStyle w:val="ListParagraph"/>
              <w:numPr>
                <w:ilvl w:val="0"/>
                <w:numId w:val="33"/>
              </w:numPr>
              <w:jc w:val="both"/>
              <w:rPr>
                <w:rFonts w:ascii="Calibri" w:eastAsia="Calibri" w:hAnsi="Calibri" w:cs="Calibri"/>
                <w:color w:val="000000" w:themeColor="text1"/>
                <w:szCs w:val="24"/>
              </w:rPr>
            </w:pPr>
            <w:r w:rsidRPr="009466E7">
              <w:rPr>
                <w:rFonts w:asciiTheme="minorHAnsi" w:hAnsiTheme="minorHAnsi" w:cstheme="minorHAnsi"/>
              </w:rPr>
              <w:t>To prepare reports and information as required</w:t>
            </w:r>
          </w:p>
        </w:tc>
      </w:tr>
    </w:tbl>
    <w:p w14:paraId="0DB960DC" w14:textId="77777777" w:rsidR="005D7230" w:rsidRPr="00C22F33" w:rsidRDefault="005D7230" w:rsidP="00250852">
      <w:pPr>
        <w:jc w:val="both"/>
        <w:rPr>
          <w:b/>
          <w:bCs/>
          <w:color w:val="007297"/>
          <w:szCs w:val="24"/>
        </w:rPr>
      </w:pPr>
    </w:p>
    <w:p w14:paraId="116354A7" w14:textId="35221E7E" w:rsidR="00CB3A82" w:rsidRPr="00D87F3F" w:rsidRDefault="00CB3A82" w:rsidP="00CB3A82">
      <w:pPr>
        <w:jc w:val="right"/>
        <w:rPr>
          <w:rFonts w:asciiTheme="minorHAnsi" w:hAnsiTheme="minorHAnsi" w:cstheme="minorHAnsi"/>
          <w:sz w:val="40"/>
          <w:szCs w:val="40"/>
        </w:rPr>
      </w:pPr>
      <w:r w:rsidRPr="00D87F3F">
        <w:rPr>
          <w:rFonts w:asciiTheme="minorHAnsi" w:eastAsia="Calibri" w:hAnsiTheme="minorHAnsi" w:cstheme="minorHAnsi"/>
          <w:b/>
          <w:bCs/>
          <w:color w:val="007297"/>
          <w:sz w:val="40"/>
          <w:szCs w:val="40"/>
        </w:rPr>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6520"/>
        <w:gridCol w:w="1418"/>
        <w:gridCol w:w="1322"/>
      </w:tblGrid>
      <w:tr w:rsidR="00CB3A82" w:rsidRPr="00C22F33" w14:paraId="6793D4CC" w14:textId="77777777" w:rsidTr="00C7295A">
        <w:trPr>
          <w:trHeight w:val="596"/>
        </w:trPr>
        <w:tc>
          <w:tcPr>
            <w:tcW w:w="1043" w:type="dxa"/>
            <w:tcBorders>
              <w:top w:val="single" w:sz="4" w:space="0" w:color="auto"/>
              <w:left w:val="single" w:sz="4" w:space="0" w:color="auto"/>
              <w:bottom w:val="single" w:sz="4" w:space="0" w:color="auto"/>
              <w:right w:val="single" w:sz="4" w:space="0" w:color="auto"/>
            </w:tcBorders>
            <w:shd w:val="clear" w:color="auto" w:fill="007297"/>
            <w:hideMark/>
          </w:tcPr>
          <w:p w14:paraId="2AB352FA" w14:textId="77777777" w:rsidR="00CB3A82" w:rsidRPr="002E4F2B" w:rsidRDefault="00CB3A82" w:rsidP="00342FA5">
            <w:pPr>
              <w:jc w:val="center"/>
              <w:textAlignment w:val="auto"/>
              <w:rPr>
                <w:rFonts w:asciiTheme="minorHAnsi" w:eastAsia="Calibri" w:hAnsiTheme="minorHAnsi" w:cstheme="minorHAnsi"/>
                <w:b/>
                <w:color w:val="FFFFFF"/>
                <w:szCs w:val="24"/>
              </w:rPr>
            </w:pPr>
            <w:r w:rsidRPr="002E4F2B">
              <w:rPr>
                <w:rFonts w:asciiTheme="minorHAnsi" w:hAnsiTheme="minorHAnsi" w:cstheme="minorHAnsi"/>
                <w:b/>
                <w:bCs/>
                <w:color w:val="007297"/>
                <w:szCs w:val="24"/>
              </w:rPr>
              <w:br w:type="page"/>
            </w:r>
            <w:r w:rsidRPr="002E4F2B">
              <w:rPr>
                <w:rFonts w:asciiTheme="minorHAnsi" w:eastAsia="Calibri" w:hAnsiTheme="minorHAnsi" w:cstheme="minorHAns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3C82FF29" w14:textId="77777777" w:rsidR="00CB3A82" w:rsidRPr="002E4F2B" w:rsidRDefault="00CB3A82" w:rsidP="00342FA5">
            <w:pPr>
              <w:jc w:val="center"/>
              <w:textAlignment w:val="auto"/>
              <w:rPr>
                <w:rFonts w:asciiTheme="minorHAnsi" w:eastAsia="Calibri" w:hAnsiTheme="minorHAnsi" w:cstheme="minorHAnsi"/>
                <w:b/>
                <w:color w:val="FFFFFF"/>
                <w:szCs w:val="24"/>
              </w:rPr>
            </w:pPr>
            <w:r w:rsidRPr="002E4F2B">
              <w:rPr>
                <w:rFonts w:asciiTheme="minorHAnsi" w:eastAsia="Calibri" w:hAnsiTheme="minorHAnsi" w:cstheme="minorHAns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0883A688" w14:textId="77777777" w:rsidR="00CB3A82" w:rsidRPr="002E4F2B" w:rsidRDefault="00CB3A82" w:rsidP="00342FA5">
            <w:pPr>
              <w:jc w:val="center"/>
              <w:textAlignment w:val="auto"/>
              <w:rPr>
                <w:rFonts w:asciiTheme="minorHAnsi" w:eastAsia="Calibri" w:hAnsiTheme="minorHAnsi" w:cstheme="minorHAnsi"/>
                <w:b/>
                <w:color w:val="FFFFFF"/>
                <w:szCs w:val="24"/>
              </w:rPr>
            </w:pPr>
            <w:r w:rsidRPr="002E4F2B">
              <w:rPr>
                <w:rFonts w:asciiTheme="minorHAnsi" w:eastAsia="Calibri" w:hAnsiTheme="minorHAnsi" w:cstheme="minorHAnsi"/>
                <w:b/>
                <w:color w:val="FFFFFF"/>
                <w:szCs w:val="24"/>
              </w:rPr>
              <w:t>Essential</w:t>
            </w:r>
          </w:p>
          <w:p w14:paraId="3D9872B1" w14:textId="77777777" w:rsidR="00CB3A82" w:rsidRPr="002E4F2B" w:rsidRDefault="00CB3A82" w:rsidP="00342FA5">
            <w:pPr>
              <w:jc w:val="center"/>
              <w:textAlignment w:val="auto"/>
              <w:rPr>
                <w:rFonts w:asciiTheme="minorHAnsi" w:eastAsia="Calibri" w:hAnsiTheme="minorHAnsi" w:cstheme="minorHAnsi"/>
                <w:b/>
                <w:color w:val="FFFFFF"/>
                <w:szCs w:val="24"/>
              </w:rPr>
            </w:pPr>
            <w:r w:rsidRPr="002E4F2B">
              <w:rPr>
                <w:rFonts w:asciiTheme="minorHAnsi" w:eastAsia="Calibri" w:hAnsiTheme="minorHAnsi" w:cstheme="minorHAns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C74CE7D" w14:textId="77777777" w:rsidR="00CB3A82" w:rsidRPr="002E4F2B" w:rsidRDefault="00CB3A82" w:rsidP="00342FA5">
            <w:pPr>
              <w:jc w:val="center"/>
              <w:textAlignment w:val="auto"/>
              <w:rPr>
                <w:rFonts w:asciiTheme="minorHAnsi" w:eastAsia="Calibri" w:hAnsiTheme="minorHAnsi" w:cstheme="minorHAnsi"/>
                <w:b/>
                <w:color w:val="FFFFFF"/>
                <w:szCs w:val="24"/>
              </w:rPr>
            </w:pPr>
            <w:r w:rsidRPr="002E4F2B">
              <w:rPr>
                <w:rFonts w:asciiTheme="minorHAnsi" w:eastAsia="Calibri" w:hAnsiTheme="minorHAnsi" w:cstheme="minorHAnsi"/>
                <w:b/>
                <w:color w:val="FFFFFF"/>
                <w:szCs w:val="24"/>
              </w:rPr>
              <w:t>Desirable</w:t>
            </w:r>
          </w:p>
          <w:p w14:paraId="48225140" w14:textId="77777777" w:rsidR="00CB3A82" w:rsidRPr="002E4F2B" w:rsidRDefault="00CB3A82" w:rsidP="00342FA5">
            <w:pPr>
              <w:jc w:val="center"/>
              <w:textAlignment w:val="auto"/>
              <w:rPr>
                <w:rFonts w:asciiTheme="minorHAnsi" w:eastAsia="Calibri" w:hAnsiTheme="minorHAnsi" w:cstheme="minorHAnsi"/>
                <w:b/>
                <w:color w:val="FFFFFF"/>
                <w:szCs w:val="24"/>
              </w:rPr>
            </w:pPr>
            <w:r w:rsidRPr="002E4F2B">
              <w:rPr>
                <w:rFonts w:asciiTheme="minorHAnsi" w:eastAsia="Calibri" w:hAnsiTheme="minorHAnsi" w:cstheme="minorHAnsi"/>
                <w:b/>
                <w:color w:val="FFFFFF"/>
                <w:szCs w:val="24"/>
              </w:rPr>
              <w:t>(D)</w:t>
            </w:r>
          </w:p>
        </w:tc>
      </w:tr>
      <w:tr w:rsidR="00CB3A82" w:rsidRPr="00C22F33" w14:paraId="11730BE7"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shd w:val="clear" w:color="auto" w:fill="CAE1E9"/>
          </w:tcPr>
          <w:p w14:paraId="2D577A11" w14:textId="77777777" w:rsidR="00CB3A82" w:rsidRPr="002E4F2B" w:rsidRDefault="00CB3A82" w:rsidP="00342FA5">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FF29D7E" w14:textId="77777777" w:rsidR="00CB3A82" w:rsidRPr="002E4F2B" w:rsidRDefault="00CB3A82" w:rsidP="00342FA5">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990B0E7" w14:textId="77777777" w:rsidR="00CB3A82" w:rsidRPr="002E4F2B" w:rsidRDefault="00CB3A82" w:rsidP="00342FA5">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6EDF8EB8" w14:textId="77777777" w:rsidR="00CB3A82" w:rsidRPr="002E4F2B" w:rsidRDefault="00CB3A82" w:rsidP="00342FA5">
            <w:pPr>
              <w:jc w:val="center"/>
              <w:textAlignment w:val="auto"/>
              <w:rPr>
                <w:rFonts w:asciiTheme="minorHAnsi" w:eastAsia="Calibri" w:hAnsiTheme="minorHAnsi" w:cstheme="minorHAnsi"/>
                <w:b/>
                <w:szCs w:val="24"/>
              </w:rPr>
            </w:pPr>
          </w:p>
        </w:tc>
      </w:tr>
      <w:tr w:rsidR="00527D88" w:rsidRPr="00C22F33" w14:paraId="7ACD24D1"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67E08466" w14:textId="0C5CD800" w:rsidR="00527D88" w:rsidRPr="002E4F2B" w:rsidRDefault="002C4273"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2B4433F8" w14:textId="0AB78509" w:rsidR="00527D88" w:rsidRPr="002E4F2B" w:rsidRDefault="005E160B" w:rsidP="0099209D">
            <w:pPr>
              <w:rPr>
                <w:rFonts w:asciiTheme="minorHAnsi" w:hAnsiTheme="minorHAnsi" w:cstheme="minorHAnsi"/>
                <w:szCs w:val="24"/>
              </w:rPr>
            </w:pPr>
            <w:r w:rsidRPr="002E4F2B">
              <w:rPr>
                <w:rFonts w:asciiTheme="minorHAnsi" w:hAnsiTheme="minorHAnsi" w:cstheme="minorHAnsi"/>
                <w:color w:val="000000"/>
                <w:szCs w:val="24"/>
              </w:rPr>
              <w:t>NVQ level 2 in Administration / housing or relevant field</w:t>
            </w:r>
          </w:p>
        </w:tc>
        <w:tc>
          <w:tcPr>
            <w:tcW w:w="1418" w:type="dxa"/>
            <w:tcBorders>
              <w:top w:val="single" w:sz="4" w:space="0" w:color="auto"/>
              <w:left w:val="single" w:sz="4" w:space="0" w:color="auto"/>
              <w:bottom w:val="single" w:sz="4" w:space="0" w:color="auto"/>
              <w:right w:val="single" w:sz="4" w:space="0" w:color="auto"/>
            </w:tcBorders>
            <w:vAlign w:val="center"/>
          </w:tcPr>
          <w:p w14:paraId="728A6EAF" w14:textId="77777777" w:rsidR="00527D88" w:rsidRPr="002E4F2B" w:rsidRDefault="00527D88" w:rsidP="007379F3">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vAlign w:val="center"/>
          </w:tcPr>
          <w:p w14:paraId="43C51541" w14:textId="7810497E" w:rsidR="00527D88" w:rsidRPr="002E4F2B" w:rsidRDefault="00527D88"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D</w:t>
            </w:r>
          </w:p>
        </w:tc>
      </w:tr>
      <w:tr w:rsidR="007379F3" w:rsidRPr="00C22F33" w14:paraId="2FC45125" w14:textId="77777777" w:rsidTr="00C7295A">
        <w:trPr>
          <w:trHeight w:val="304"/>
        </w:trPr>
        <w:tc>
          <w:tcPr>
            <w:tcW w:w="1043" w:type="dxa"/>
            <w:tcBorders>
              <w:top w:val="single" w:sz="4" w:space="0" w:color="auto"/>
              <w:left w:val="single" w:sz="4" w:space="0" w:color="auto"/>
              <w:bottom w:val="single" w:sz="4" w:space="0" w:color="auto"/>
              <w:right w:val="single" w:sz="4" w:space="0" w:color="auto"/>
            </w:tcBorders>
            <w:shd w:val="clear" w:color="auto" w:fill="CAE1E9"/>
          </w:tcPr>
          <w:p w14:paraId="23369755" w14:textId="77777777" w:rsidR="007379F3" w:rsidRPr="002E4F2B" w:rsidRDefault="007379F3" w:rsidP="007379F3">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0586B47" w14:textId="77777777" w:rsidR="007379F3" w:rsidRPr="002E4F2B" w:rsidRDefault="007379F3"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B183CA3" w14:textId="77777777" w:rsidR="007379F3" w:rsidRPr="002E4F2B" w:rsidRDefault="007379F3" w:rsidP="007379F3">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4BDB1BBF" w14:textId="77777777" w:rsidR="007379F3" w:rsidRPr="002E4F2B" w:rsidRDefault="007379F3" w:rsidP="007379F3">
            <w:pPr>
              <w:jc w:val="center"/>
              <w:textAlignment w:val="auto"/>
              <w:rPr>
                <w:rFonts w:asciiTheme="minorHAnsi" w:eastAsia="Calibri" w:hAnsiTheme="minorHAnsi" w:cstheme="minorHAnsi"/>
                <w:b/>
                <w:szCs w:val="24"/>
              </w:rPr>
            </w:pPr>
          </w:p>
        </w:tc>
      </w:tr>
      <w:tr w:rsidR="007379F3" w:rsidRPr="00C22F33" w14:paraId="34128491"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1969BB5B" w14:textId="004F0D53" w:rsidR="007379F3" w:rsidRPr="002E4F2B" w:rsidRDefault="007F6481"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2</w:t>
            </w:r>
          </w:p>
        </w:tc>
        <w:tc>
          <w:tcPr>
            <w:tcW w:w="6520" w:type="dxa"/>
            <w:tcBorders>
              <w:top w:val="single" w:sz="4" w:space="0" w:color="auto"/>
              <w:left w:val="single" w:sz="4" w:space="0" w:color="auto"/>
              <w:bottom w:val="single" w:sz="4" w:space="0" w:color="auto"/>
              <w:right w:val="single" w:sz="4" w:space="0" w:color="auto"/>
            </w:tcBorders>
          </w:tcPr>
          <w:p w14:paraId="08454D68" w14:textId="70EFAD3F" w:rsidR="007379F3" w:rsidRPr="002E4F2B" w:rsidRDefault="00903327" w:rsidP="00A84007">
            <w:pPr>
              <w:rPr>
                <w:rFonts w:asciiTheme="minorHAnsi" w:hAnsiTheme="minorHAnsi" w:cstheme="minorHAnsi"/>
                <w:szCs w:val="24"/>
              </w:rPr>
            </w:pPr>
            <w:r w:rsidRPr="002E4F2B">
              <w:rPr>
                <w:rFonts w:asciiTheme="minorHAnsi" w:hAnsiTheme="minorHAnsi" w:cstheme="minorHAnsi"/>
                <w:color w:val="000000"/>
                <w:szCs w:val="24"/>
              </w:rPr>
              <w:t>Extended</w:t>
            </w:r>
            <w:r w:rsidR="0021399A" w:rsidRPr="002E4F2B">
              <w:rPr>
                <w:rFonts w:asciiTheme="minorHAnsi" w:hAnsiTheme="minorHAnsi" w:cstheme="minorHAnsi"/>
                <w:color w:val="000000"/>
                <w:szCs w:val="24"/>
              </w:rPr>
              <w:t xml:space="preserve"> </w:t>
            </w:r>
            <w:r w:rsidR="0065127E" w:rsidRPr="002E4F2B">
              <w:rPr>
                <w:rFonts w:asciiTheme="minorHAnsi" w:hAnsiTheme="minorHAnsi" w:cstheme="minorHAnsi"/>
                <w:color w:val="000000"/>
                <w:szCs w:val="24"/>
              </w:rPr>
              <w:t>experience working in housing, social care and/or with people with disabilities in a relevant setting</w:t>
            </w:r>
          </w:p>
        </w:tc>
        <w:tc>
          <w:tcPr>
            <w:tcW w:w="1418" w:type="dxa"/>
            <w:tcBorders>
              <w:top w:val="single" w:sz="4" w:space="0" w:color="auto"/>
              <w:left w:val="single" w:sz="4" w:space="0" w:color="auto"/>
              <w:bottom w:val="single" w:sz="4" w:space="0" w:color="auto"/>
              <w:right w:val="single" w:sz="4" w:space="0" w:color="auto"/>
            </w:tcBorders>
          </w:tcPr>
          <w:p w14:paraId="65B73CDC" w14:textId="079085F1" w:rsidR="007379F3" w:rsidRPr="002E4F2B" w:rsidRDefault="00C11AE8"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1A6B8F6" w14:textId="77777777" w:rsidR="007379F3" w:rsidRPr="002E4F2B" w:rsidRDefault="007379F3" w:rsidP="007379F3">
            <w:pPr>
              <w:jc w:val="center"/>
              <w:textAlignment w:val="auto"/>
              <w:rPr>
                <w:rFonts w:asciiTheme="minorHAnsi" w:eastAsia="Calibri" w:hAnsiTheme="minorHAnsi" w:cstheme="minorHAnsi"/>
                <w:b/>
                <w:szCs w:val="24"/>
              </w:rPr>
            </w:pPr>
          </w:p>
        </w:tc>
      </w:tr>
      <w:tr w:rsidR="007379F3" w:rsidRPr="00C22F33" w14:paraId="5602585B"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4574884A" w14:textId="59F78404" w:rsidR="007379F3" w:rsidRPr="002E4F2B" w:rsidRDefault="00C11AE8"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229D6204" w14:textId="66568858" w:rsidR="007379F3" w:rsidRPr="002E4F2B" w:rsidRDefault="0021399A" w:rsidP="00A84007">
            <w:pPr>
              <w:rPr>
                <w:rFonts w:asciiTheme="minorHAnsi" w:hAnsiTheme="minorHAnsi" w:cstheme="minorHAnsi"/>
                <w:szCs w:val="24"/>
              </w:rPr>
            </w:pPr>
            <w:r w:rsidRPr="002E4F2B">
              <w:rPr>
                <w:rFonts w:asciiTheme="minorHAnsi" w:hAnsiTheme="minorHAnsi" w:cstheme="minorHAnsi"/>
                <w:color w:val="000000"/>
                <w:szCs w:val="24"/>
              </w:rPr>
              <w:t xml:space="preserve">Extended </w:t>
            </w:r>
            <w:r w:rsidR="00BD42C6" w:rsidRPr="002E4F2B">
              <w:rPr>
                <w:rFonts w:asciiTheme="minorHAnsi" w:hAnsiTheme="minorHAnsi" w:cstheme="minorHAnsi"/>
                <w:color w:val="000000"/>
                <w:szCs w:val="24"/>
              </w:rPr>
              <w:t>experience of housing management and landlord and tenant issue</w:t>
            </w:r>
          </w:p>
        </w:tc>
        <w:tc>
          <w:tcPr>
            <w:tcW w:w="1418" w:type="dxa"/>
            <w:tcBorders>
              <w:top w:val="single" w:sz="4" w:space="0" w:color="auto"/>
              <w:left w:val="single" w:sz="4" w:space="0" w:color="auto"/>
              <w:bottom w:val="single" w:sz="4" w:space="0" w:color="auto"/>
              <w:right w:val="single" w:sz="4" w:space="0" w:color="auto"/>
            </w:tcBorders>
          </w:tcPr>
          <w:p w14:paraId="0AC5F2D9" w14:textId="4E6F2506" w:rsidR="007379F3" w:rsidRPr="002E4F2B" w:rsidRDefault="00C11AE8"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7021591" w14:textId="77777777" w:rsidR="007379F3" w:rsidRPr="002E4F2B" w:rsidRDefault="007379F3" w:rsidP="007379F3">
            <w:pPr>
              <w:jc w:val="center"/>
              <w:textAlignment w:val="auto"/>
              <w:rPr>
                <w:rFonts w:asciiTheme="minorHAnsi" w:eastAsia="Calibri" w:hAnsiTheme="minorHAnsi" w:cstheme="minorHAnsi"/>
                <w:b/>
                <w:szCs w:val="24"/>
              </w:rPr>
            </w:pPr>
          </w:p>
        </w:tc>
      </w:tr>
      <w:tr w:rsidR="001B5ECF" w:rsidRPr="00C22F33" w14:paraId="5A8F9EDA"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0232F9FA" w14:textId="666575BC" w:rsidR="001B5ECF" w:rsidRPr="002E4F2B" w:rsidRDefault="002D422C"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78ACA4B0" w14:textId="1B354A06" w:rsidR="001B5ECF" w:rsidRPr="002E4F2B" w:rsidRDefault="00624305" w:rsidP="00A84007">
            <w:pPr>
              <w:rPr>
                <w:rFonts w:asciiTheme="minorHAnsi" w:hAnsiTheme="minorHAnsi" w:cstheme="minorHAnsi"/>
                <w:color w:val="000000"/>
                <w:szCs w:val="24"/>
              </w:rPr>
            </w:pPr>
            <w:r w:rsidRPr="002E4F2B">
              <w:rPr>
                <w:rFonts w:asciiTheme="minorHAnsi" w:hAnsiTheme="minorHAnsi" w:cstheme="minorHAnsi"/>
                <w:color w:val="000000"/>
                <w:szCs w:val="24"/>
              </w:rPr>
              <w:t>Knowledge of housing need and homelessness issues/legislation</w:t>
            </w:r>
            <w:r w:rsidR="002D422C" w:rsidRPr="002E4F2B">
              <w:rPr>
                <w:rFonts w:asciiTheme="minorHAnsi" w:hAnsiTheme="minorHAnsi" w:cstheme="minorHAnsi"/>
                <w:color w:val="000000"/>
                <w:szCs w:val="24"/>
              </w:rPr>
              <w:t xml:space="preserve"> and Renters Right Act</w:t>
            </w:r>
          </w:p>
        </w:tc>
        <w:tc>
          <w:tcPr>
            <w:tcW w:w="1418" w:type="dxa"/>
            <w:tcBorders>
              <w:top w:val="single" w:sz="4" w:space="0" w:color="auto"/>
              <w:left w:val="single" w:sz="4" w:space="0" w:color="auto"/>
              <w:bottom w:val="single" w:sz="4" w:space="0" w:color="auto"/>
              <w:right w:val="single" w:sz="4" w:space="0" w:color="auto"/>
            </w:tcBorders>
          </w:tcPr>
          <w:p w14:paraId="1236EEFA" w14:textId="5D6297EB" w:rsidR="001B5ECF" w:rsidRPr="002E4F2B" w:rsidRDefault="002D422C"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07A9AC0" w14:textId="77777777" w:rsidR="001B5ECF" w:rsidRPr="002E4F2B" w:rsidRDefault="001B5ECF" w:rsidP="007379F3">
            <w:pPr>
              <w:jc w:val="center"/>
              <w:textAlignment w:val="auto"/>
              <w:rPr>
                <w:rFonts w:asciiTheme="minorHAnsi" w:eastAsia="Calibri" w:hAnsiTheme="minorHAnsi" w:cstheme="minorHAnsi"/>
                <w:b/>
                <w:szCs w:val="24"/>
              </w:rPr>
            </w:pPr>
          </w:p>
        </w:tc>
      </w:tr>
      <w:tr w:rsidR="00F540EE" w:rsidRPr="00C22F33" w14:paraId="27A8202A"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1AB1AE31" w14:textId="77E6B67C" w:rsidR="00F540EE" w:rsidRPr="002E4F2B" w:rsidRDefault="00F540EE"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5</w:t>
            </w:r>
          </w:p>
        </w:tc>
        <w:tc>
          <w:tcPr>
            <w:tcW w:w="6520" w:type="dxa"/>
            <w:tcBorders>
              <w:top w:val="single" w:sz="4" w:space="0" w:color="auto"/>
              <w:left w:val="single" w:sz="4" w:space="0" w:color="auto"/>
              <w:bottom w:val="single" w:sz="4" w:space="0" w:color="auto"/>
              <w:right w:val="single" w:sz="4" w:space="0" w:color="auto"/>
            </w:tcBorders>
          </w:tcPr>
          <w:p w14:paraId="2D74611F" w14:textId="50D12EE2" w:rsidR="00F540EE" w:rsidRPr="002E4F2B" w:rsidRDefault="00EF60B3" w:rsidP="00A84007">
            <w:pPr>
              <w:rPr>
                <w:rFonts w:asciiTheme="minorHAnsi" w:hAnsiTheme="minorHAnsi" w:cstheme="minorHAnsi"/>
                <w:color w:val="000000"/>
                <w:szCs w:val="24"/>
              </w:rPr>
            </w:pPr>
            <w:r w:rsidRPr="002E4F2B">
              <w:rPr>
                <w:rFonts w:asciiTheme="minorHAnsi" w:hAnsiTheme="minorHAnsi" w:cstheme="minorHAnsi"/>
                <w:color w:val="000000"/>
                <w:szCs w:val="24"/>
              </w:rPr>
              <w:t>Understanding of basic health and disability issues affecting suitability of housing</w:t>
            </w:r>
          </w:p>
        </w:tc>
        <w:tc>
          <w:tcPr>
            <w:tcW w:w="1418" w:type="dxa"/>
            <w:tcBorders>
              <w:top w:val="single" w:sz="4" w:space="0" w:color="auto"/>
              <w:left w:val="single" w:sz="4" w:space="0" w:color="auto"/>
              <w:bottom w:val="single" w:sz="4" w:space="0" w:color="auto"/>
              <w:right w:val="single" w:sz="4" w:space="0" w:color="auto"/>
            </w:tcBorders>
          </w:tcPr>
          <w:p w14:paraId="64BEBB80" w14:textId="5DBF3738" w:rsidR="00F540EE" w:rsidRPr="002E4F2B" w:rsidRDefault="00EF60B3"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42C0428" w14:textId="77777777" w:rsidR="00F540EE" w:rsidRPr="002E4F2B" w:rsidRDefault="00F540EE" w:rsidP="007379F3">
            <w:pPr>
              <w:jc w:val="center"/>
              <w:textAlignment w:val="auto"/>
              <w:rPr>
                <w:rFonts w:asciiTheme="minorHAnsi" w:eastAsia="Calibri" w:hAnsiTheme="minorHAnsi" w:cstheme="minorHAnsi"/>
                <w:b/>
                <w:szCs w:val="24"/>
              </w:rPr>
            </w:pPr>
          </w:p>
        </w:tc>
      </w:tr>
      <w:tr w:rsidR="00933952" w:rsidRPr="00C22F33" w14:paraId="02A89781"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31284E7E" w14:textId="259790F8" w:rsidR="00933952" w:rsidRPr="002E4F2B" w:rsidRDefault="00966F32"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6</w:t>
            </w:r>
          </w:p>
        </w:tc>
        <w:tc>
          <w:tcPr>
            <w:tcW w:w="6520" w:type="dxa"/>
            <w:tcBorders>
              <w:top w:val="single" w:sz="4" w:space="0" w:color="auto"/>
              <w:left w:val="single" w:sz="4" w:space="0" w:color="auto"/>
              <w:bottom w:val="single" w:sz="4" w:space="0" w:color="auto"/>
              <w:right w:val="single" w:sz="4" w:space="0" w:color="auto"/>
            </w:tcBorders>
          </w:tcPr>
          <w:p w14:paraId="72581608" w14:textId="3942A36A" w:rsidR="00933952" w:rsidRPr="002E4F2B" w:rsidRDefault="0021399A" w:rsidP="00A84007">
            <w:pPr>
              <w:rPr>
                <w:rFonts w:asciiTheme="minorHAnsi" w:hAnsiTheme="minorHAnsi" w:cstheme="minorHAnsi"/>
                <w:color w:val="000000"/>
                <w:szCs w:val="24"/>
              </w:rPr>
            </w:pPr>
            <w:r w:rsidRPr="002E4F2B">
              <w:rPr>
                <w:rFonts w:asciiTheme="minorHAnsi" w:hAnsiTheme="minorHAnsi" w:cstheme="minorHAnsi"/>
                <w:color w:val="000000"/>
                <w:szCs w:val="24"/>
              </w:rPr>
              <w:t>Demonstrable k</w:t>
            </w:r>
            <w:r w:rsidR="007663CB" w:rsidRPr="002E4F2B">
              <w:rPr>
                <w:rFonts w:asciiTheme="minorHAnsi" w:hAnsiTheme="minorHAnsi" w:cstheme="minorHAnsi"/>
                <w:color w:val="000000"/>
                <w:szCs w:val="24"/>
              </w:rPr>
              <w:t>nowledge of accommodation and housing resources</w:t>
            </w:r>
          </w:p>
        </w:tc>
        <w:tc>
          <w:tcPr>
            <w:tcW w:w="1418" w:type="dxa"/>
            <w:tcBorders>
              <w:top w:val="single" w:sz="4" w:space="0" w:color="auto"/>
              <w:left w:val="single" w:sz="4" w:space="0" w:color="auto"/>
              <w:bottom w:val="single" w:sz="4" w:space="0" w:color="auto"/>
              <w:right w:val="single" w:sz="4" w:space="0" w:color="auto"/>
            </w:tcBorders>
          </w:tcPr>
          <w:p w14:paraId="38521E14" w14:textId="7BEDADA1" w:rsidR="00933952" w:rsidRPr="002E4F2B" w:rsidRDefault="00060A79"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158B1C5" w14:textId="77777777" w:rsidR="00933952" w:rsidRPr="002E4F2B" w:rsidRDefault="00933952" w:rsidP="007379F3">
            <w:pPr>
              <w:jc w:val="center"/>
              <w:textAlignment w:val="auto"/>
              <w:rPr>
                <w:rFonts w:asciiTheme="minorHAnsi" w:eastAsia="Calibri" w:hAnsiTheme="minorHAnsi" w:cstheme="minorHAnsi"/>
                <w:b/>
                <w:szCs w:val="24"/>
              </w:rPr>
            </w:pPr>
          </w:p>
        </w:tc>
      </w:tr>
      <w:tr w:rsidR="009D7570" w:rsidRPr="00C22F33" w14:paraId="7DD56E3A"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624934A6" w14:textId="41ADAE8A" w:rsidR="009D7570" w:rsidRPr="002E4F2B" w:rsidRDefault="00966F32"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7</w:t>
            </w:r>
          </w:p>
        </w:tc>
        <w:tc>
          <w:tcPr>
            <w:tcW w:w="6520" w:type="dxa"/>
            <w:tcBorders>
              <w:top w:val="single" w:sz="4" w:space="0" w:color="auto"/>
              <w:left w:val="single" w:sz="4" w:space="0" w:color="auto"/>
              <w:bottom w:val="single" w:sz="4" w:space="0" w:color="auto"/>
              <w:right w:val="single" w:sz="4" w:space="0" w:color="auto"/>
            </w:tcBorders>
          </w:tcPr>
          <w:p w14:paraId="2D75B154" w14:textId="3E15B083" w:rsidR="009D7570" w:rsidRPr="002E4F2B" w:rsidRDefault="0014194D" w:rsidP="00A84007">
            <w:pPr>
              <w:rPr>
                <w:rFonts w:asciiTheme="minorHAnsi" w:hAnsiTheme="minorHAnsi" w:cstheme="minorHAnsi"/>
                <w:color w:val="000000"/>
                <w:szCs w:val="24"/>
              </w:rPr>
            </w:pPr>
            <w:r w:rsidRPr="002E4F2B">
              <w:rPr>
                <w:rFonts w:asciiTheme="minorHAnsi" w:hAnsiTheme="minorHAnsi" w:cstheme="minorHAnsi"/>
                <w:color w:val="000000"/>
                <w:szCs w:val="24"/>
              </w:rPr>
              <w:t>Experience of housing law, social housing and working with private landlords</w:t>
            </w:r>
          </w:p>
        </w:tc>
        <w:tc>
          <w:tcPr>
            <w:tcW w:w="1418" w:type="dxa"/>
            <w:tcBorders>
              <w:top w:val="single" w:sz="4" w:space="0" w:color="auto"/>
              <w:left w:val="single" w:sz="4" w:space="0" w:color="auto"/>
              <w:bottom w:val="single" w:sz="4" w:space="0" w:color="auto"/>
              <w:right w:val="single" w:sz="4" w:space="0" w:color="auto"/>
            </w:tcBorders>
          </w:tcPr>
          <w:p w14:paraId="1720A202" w14:textId="682B0620" w:rsidR="009D7570" w:rsidRPr="002E4F2B" w:rsidRDefault="00060A79"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9F3ECEF" w14:textId="77777777" w:rsidR="009D7570" w:rsidRPr="002E4F2B" w:rsidRDefault="009D7570" w:rsidP="007379F3">
            <w:pPr>
              <w:jc w:val="center"/>
              <w:textAlignment w:val="auto"/>
              <w:rPr>
                <w:rFonts w:asciiTheme="minorHAnsi" w:eastAsia="Calibri" w:hAnsiTheme="minorHAnsi" w:cstheme="minorHAnsi"/>
                <w:b/>
                <w:szCs w:val="24"/>
              </w:rPr>
            </w:pPr>
          </w:p>
        </w:tc>
      </w:tr>
      <w:tr w:rsidR="00E520EC" w:rsidRPr="00C22F33" w14:paraId="3BB4407F"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6F636FA6" w14:textId="3D5ECC76" w:rsidR="00E520EC" w:rsidRPr="002E4F2B" w:rsidRDefault="008F7802" w:rsidP="007379F3">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8</w:t>
            </w:r>
          </w:p>
        </w:tc>
        <w:tc>
          <w:tcPr>
            <w:tcW w:w="6520" w:type="dxa"/>
            <w:tcBorders>
              <w:top w:val="single" w:sz="4" w:space="0" w:color="auto"/>
              <w:left w:val="single" w:sz="4" w:space="0" w:color="auto"/>
              <w:bottom w:val="single" w:sz="4" w:space="0" w:color="auto"/>
              <w:right w:val="single" w:sz="4" w:space="0" w:color="auto"/>
            </w:tcBorders>
          </w:tcPr>
          <w:p w14:paraId="54BF2D70" w14:textId="0AF1C9AE" w:rsidR="00E520EC" w:rsidRPr="002E4F2B" w:rsidRDefault="00120A40" w:rsidP="00A84007">
            <w:pPr>
              <w:rPr>
                <w:rFonts w:asciiTheme="minorHAnsi" w:hAnsiTheme="minorHAnsi" w:cstheme="minorHAnsi"/>
                <w:color w:val="000000"/>
                <w:szCs w:val="24"/>
              </w:rPr>
            </w:pPr>
            <w:r w:rsidRPr="002E4F2B">
              <w:rPr>
                <w:rFonts w:asciiTheme="minorHAnsi" w:hAnsiTheme="minorHAnsi" w:cstheme="minorHAnsi"/>
                <w:color w:val="000000"/>
                <w:szCs w:val="24"/>
              </w:rPr>
              <w:t>Experience of housing management and landlord and tenant issues</w:t>
            </w:r>
          </w:p>
        </w:tc>
        <w:tc>
          <w:tcPr>
            <w:tcW w:w="1418" w:type="dxa"/>
            <w:tcBorders>
              <w:top w:val="single" w:sz="4" w:space="0" w:color="auto"/>
              <w:left w:val="single" w:sz="4" w:space="0" w:color="auto"/>
              <w:bottom w:val="single" w:sz="4" w:space="0" w:color="auto"/>
              <w:right w:val="single" w:sz="4" w:space="0" w:color="auto"/>
            </w:tcBorders>
          </w:tcPr>
          <w:p w14:paraId="453EFE86" w14:textId="77777777" w:rsidR="00E520EC" w:rsidRPr="002E4F2B" w:rsidRDefault="00E520EC" w:rsidP="007379F3">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1CB7368B" w14:textId="1299F018" w:rsidR="00E520EC" w:rsidRPr="002E4F2B" w:rsidRDefault="005E0435"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D</w:t>
            </w:r>
          </w:p>
        </w:tc>
      </w:tr>
      <w:tr w:rsidR="007379F3" w:rsidRPr="00C22F33" w14:paraId="5A0BB214" w14:textId="77777777" w:rsidTr="00C7295A">
        <w:trPr>
          <w:trHeight w:val="304"/>
        </w:trPr>
        <w:tc>
          <w:tcPr>
            <w:tcW w:w="1043" w:type="dxa"/>
            <w:tcBorders>
              <w:top w:val="single" w:sz="4" w:space="0" w:color="auto"/>
              <w:left w:val="single" w:sz="4" w:space="0" w:color="auto"/>
              <w:bottom w:val="single" w:sz="4" w:space="0" w:color="auto"/>
              <w:right w:val="single" w:sz="4" w:space="0" w:color="auto"/>
            </w:tcBorders>
            <w:shd w:val="clear" w:color="auto" w:fill="CAE1E9"/>
          </w:tcPr>
          <w:p w14:paraId="3011FBA6" w14:textId="77777777" w:rsidR="007379F3" w:rsidRPr="002E4F2B" w:rsidRDefault="007379F3" w:rsidP="007379F3">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3CEFD7B0" w14:textId="77777777" w:rsidR="007379F3" w:rsidRPr="002E4F2B" w:rsidRDefault="007379F3" w:rsidP="007379F3">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832403F" w14:textId="77777777" w:rsidR="007379F3" w:rsidRPr="002E4F2B" w:rsidRDefault="007379F3" w:rsidP="007379F3">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AD78B67" w14:textId="77777777" w:rsidR="007379F3" w:rsidRPr="002E4F2B" w:rsidRDefault="007379F3" w:rsidP="007379F3">
            <w:pPr>
              <w:jc w:val="center"/>
              <w:textAlignment w:val="auto"/>
              <w:rPr>
                <w:rFonts w:asciiTheme="minorHAnsi" w:eastAsia="Calibri" w:hAnsiTheme="minorHAnsi" w:cstheme="minorHAnsi"/>
                <w:b/>
                <w:szCs w:val="24"/>
              </w:rPr>
            </w:pPr>
          </w:p>
        </w:tc>
      </w:tr>
      <w:tr w:rsidR="008873B6" w:rsidRPr="00C22F33" w14:paraId="09F375CE"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0DBB83EF" w14:textId="3A37FBEA" w:rsidR="008873B6" w:rsidRPr="002E4F2B" w:rsidRDefault="00966F32"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9</w:t>
            </w:r>
          </w:p>
        </w:tc>
        <w:tc>
          <w:tcPr>
            <w:tcW w:w="6520" w:type="dxa"/>
            <w:tcBorders>
              <w:top w:val="single" w:sz="4" w:space="0" w:color="auto"/>
              <w:left w:val="single" w:sz="4" w:space="0" w:color="auto"/>
              <w:bottom w:val="single" w:sz="4" w:space="0" w:color="auto"/>
              <w:right w:val="single" w:sz="4" w:space="0" w:color="auto"/>
            </w:tcBorders>
          </w:tcPr>
          <w:p w14:paraId="6DC1130E" w14:textId="36731D69" w:rsidR="008873B6" w:rsidRPr="002E4F2B" w:rsidRDefault="008873B6" w:rsidP="008873B6">
            <w:pPr>
              <w:rPr>
                <w:rFonts w:asciiTheme="minorHAnsi" w:hAnsiTheme="minorHAnsi" w:cstheme="minorHAnsi"/>
                <w:szCs w:val="24"/>
              </w:rPr>
            </w:pPr>
            <w:r w:rsidRPr="002E4F2B">
              <w:rPr>
                <w:rFonts w:asciiTheme="minorHAnsi" w:hAnsiTheme="minorHAnsi" w:cstheme="minorHAnsi"/>
                <w:color w:val="000000"/>
                <w:szCs w:val="24"/>
              </w:rPr>
              <w:t>Ability to work under pressure (able to prioritise and work to deadlines, etc.</w:t>
            </w:r>
            <w:r w:rsidR="001F23DA" w:rsidRPr="002E4F2B">
              <w:rPr>
                <w:rFonts w:asciiTheme="minorHAnsi" w:hAnsiTheme="minorHAnsi" w:cstheme="minorHAnsi"/>
                <w:color w:val="000000"/>
                <w:szCs w:val="24"/>
              </w:rPr>
              <w:t>,</w:t>
            </w:r>
            <w:r w:rsidRPr="002E4F2B">
              <w:rPr>
                <w:rFonts w:asciiTheme="minorHAnsi" w:hAnsiTheme="minorHAnsi" w:cstheme="minorHAnsi"/>
                <w:color w:val="000000"/>
                <w:szCs w:val="24"/>
              </w:rPr>
              <w:t xml:space="preserve"> </w:t>
            </w:r>
            <w:r w:rsidRPr="002E4F2B">
              <w:rPr>
                <w:rFonts w:asciiTheme="minorHAnsi" w:hAnsiTheme="minorHAnsi" w:cstheme="minorHAnsi"/>
                <w:szCs w:val="24"/>
              </w:rPr>
              <w:t>be able to organise your workload and use initiative when making decisions in line with the Policies &amp; Procedures relating to housing.</w:t>
            </w:r>
          </w:p>
        </w:tc>
        <w:tc>
          <w:tcPr>
            <w:tcW w:w="1418" w:type="dxa"/>
            <w:tcBorders>
              <w:top w:val="single" w:sz="4" w:space="0" w:color="auto"/>
              <w:left w:val="single" w:sz="4" w:space="0" w:color="auto"/>
              <w:bottom w:val="single" w:sz="4" w:space="0" w:color="auto"/>
              <w:right w:val="single" w:sz="4" w:space="0" w:color="auto"/>
            </w:tcBorders>
          </w:tcPr>
          <w:p w14:paraId="2304F8DF" w14:textId="254768AE"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10CC555C"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07EE8EF3" w14:textId="77777777" w:rsidTr="00C7295A">
        <w:trPr>
          <w:trHeight w:val="304"/>
        </w:trPr>
        <w:tc>
          <w:tcPr>
            <w:tcW w:w="1043" w:type="dxa"/>
            <w:tcBorders>
              <w:top w:val="single" w:sz="4" w:space="0" w:color="auto"/>
              <w:left w:val="single" w:sz="4" w:space="0" w:color="auto"/>
              <w:bottom w:val="single" w:sz="4" w:space="0" w:color="auto"/>
              <w:right w:val="single" w:sz="4" w:space="0" w:color="auto"/>
            </w:tcBorders>
          </w:tcPr>
          <w:p w14:paraId="504144B8" w14:textId="7BCAC7F8"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10</w:t>
            </w:r>
          </w:p>
        </w:tc>
        <w:tc>
          <w:tcPr>
            <w:tcW w:w="6520" w:type="dxa"/>
            <w:tcBorders>
              <w:top w:val="single" w:sz="4" w:space="0" w:color="auto"/>
              <w:left w:val="single" w:sz="4" w:space="0" w:color="auto"/>
              <w:bottom w:val="single" w:sz="4" w:space="0" w:color="auto"/>
              <w:right w:val="single" w:sz="4" w:space="0" w:color="auto"/>
            </w:tcBorders>
          </w:tcPr>
          <w:p w14:paraId="72F62986" w14:textId="54C7931F" w:rsidR="008873B6" w:rsidRPr="002E4F2B" w:rsidRDefault="008873B6" w:rsidP="008873B6">
            <w:pPr>
              <w:rPr>
                <w:rFonts w:asciiTheme="minorHAnsi" w:hAnsiTheme="minorHAnsi" w:cstheme="minorHAnsi"/>
                <w:szCs w:val="24"/>
              </w:rPr>
            </w:pPr>
            <w:r w:rsidRPr="002E4F2B">
              <w:rPr>
                <w:rFonts w:asciiTheme="minorHAnsi" w:hAnsiTheme="minorHAnsi" w:cstheme="minorHAnsi"/>
                <w:szCs w:val="24"/>
              </w:rPr>
              <w:t>Experience of team and partnership working</w:t>
            </w:r>
          </w:p>
        </w:tc>
        <w:tc>
          <w:tcPr>
            <w:tcW w:w="1418" w:type="dxa"/>
            <w:tcBorders>
              <w:top w:val="single" w:sz="4" w:space="0" w:color="auto"/>
              <w:left w:val="single" w:sz="4" w:space="0" w:color="auto"/>
              <w:bottom w:val="single" w:sz="4" w:space="0" w:color="auto"/>
              <w:right w:val="single" w:sz="4" w:space="0" w:color="auto"/>
            </w:tcBorders>
          </w:tcPr>
          <w:p w14:paraId="68A3DBFC" w14:textId="2F5EA588"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713B385F"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3C53955D"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65EEAC42" w14:textId="6C6FE042"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11</w:t>
            </w:r>
          </w:p>
        </w:tc>
        <w:tc>
          <w:tcPr>
            <w:tcW w:w="6520" w:type="dxa"/>
            <w:tcBorders>
              <w:top w:val="single" w:sz="4" w:space="0" w:color="auto"/>
              <w:left w:val="single" w:sz="4" w:space="0" w:color="auto"/>
              <w:bottom w:val="single" w:sz="4" w:space="0" w:color="auto"/>
              <w:right w:val="single" w:sz="4" w:space="0" w:color="auto"/>
            </w:tcBorders>
          </w:tcPr>
          <w:p w14:paraId="105351B9" w14:textId="598F411C" w:rsidR="008873B6" w:rsidRPr="002E4F2B" w:rsidRDefault="008873B6" w:rsidP="008873B6">
            <w:pPr>
              <w:rPr>
                <w:rFonts w:asciiTheme="minorHAnsi" w:hAnsiTheme="minorHAnsi" w:cstheme="minorHAnsi"/>
                <w:szCs w:val="24"/>
              </w:rPr>
            </w:pPr>
            <w:r w:rsidRPr="002E4F2B">
              <w:rPr>
                <w:rFonts w:asciiTheme="minorHAnsi" w:hAnsiTheme="minorHAnsi" w:cstheme="minorHAnsi"/>
                <w:szCs w:val="24"/>
              </w:rPr>
              <w:t>Commitment to providing excellent customer service with the ability to be caring/empathetic.</w:t>
            </w:r>
          </w:p>
        </w:tc>
        <w:tc>
          <w:tcPr>
            <w:tcW w:w="1418" w:type="dxa"/>
            <w:tcBorders>
              <w:top w:val="single" w:sz="4" w:space="0" w:color="auto"/>
              <w:left w:val="single" w:sz="4" w:space="0" w:color="auto"/>
              <w:bottom w:val="single" w:sz="4" w:space="0" w:color="auto"/>
              <w:right w:val="single" w:sz="4" w:space="0" w:color="auto"/>
            </w:tcBorders>
          </w:tcPr>
          <w:p w14:paraId="6772CF57" w14:textId="73428E72"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A893218"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6A6676C0"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09F40E71" w14:textId="55434809"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12</w:t>
            </w:r>
          </w:p>
        </w:tc>
        <w:tc>
          <w:tcPr>
            <w:tcW w:w="6520" w:type="dxa"/>
            <w:tcBorders>
              <w:top w:val="single" w:sz="4" w:space="0" w:color="auto"/>
              <w:left w:val="single" w:sz="4" w:space="0" w:color="auto"/>
              <w:bottom w:val="single" w:sz="4" w:space="0" w:color="auto"/>
              <w:right w:val="single" w:sz="4" w:space="0" w:color="auto"/>
            </w:tcBorders>
          </w:tcPr>
          <w:p w14:paraId="72DABBAC" w14:textId="34778A77" w:rsidR="008873B6" w:rsidRPr="002E4F2B" w:rsidRDefault="008873B6" w:rsidP="008873B6">
            <w:pPr>
              <w:rPr>
                <w:rFonts w:asciiTheme="minorHAnsi" w:hAnsiTheme="minorHAnsi" w:cstheme="minorHAnsi"/>
                <w:szCs w:val="24"/>
              </w:rPr>
            </w:pPr>
            <w:r w:rsidRPr="002E4F2B">
              <w:rPr>
                <w:rFonts w:asciiTheme="minorHAnsi" w:hAnsiTheme="minorHAnsi" w:cstheme="minorHAnsi"/>
                <w:szCs w:val="24"/>
              </w:rPr>
              <w:t>Ability to deal with difficult situations and negotiate positive outcomes.</w:t>
            </w:r>
          </w:p>
        </w:tc>
        <w:tc>
          <w:tcPr>
            <w:tcW w:w="1418" w:type="dxa"/>
            <w:tcBorders>
              <w:top w:val="single" w:sz="4" w:space="0" w:color="auto"/>
              <w:left w:val="single" w:sz="4" w:space="0" w:color="auto"/>
              <w:bottom w:val="single" w:sz="4" w:space="0" w:color="auto"/>
              <w:right w:val="single" w:sz="4" w:space="0" w:color="auto"/>
            </w:tcBorders>
          </w:tcPr>
          <w:p w14:paraId="4C5E9F48" w14:textId="7AD59127" w:rsidR="008873B6" w:rsidRPr="002E4F2B" w:rsidRDefault="008873B6" w:rsidP="008873B6">
            <w:pPr>
              <w:jc w:val="center"/>
              <w:textAlignment w:val="auto"/>
              <w:rPr>
                <w:rFonts w:asciiTheme="minorHAnsi" w:eastAsia="Calibri" w:hAnsiTheme="minorHAnsi" w:cstheme="minorHAnsi"/>
                <w:b/>
                <w:szCs w:val="24"/>
                <w:highlight w:val="yellow"/>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117947"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69D609FE"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3059AE0B" w14:textId="421FD6C5"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13</w:t>
            </w:r>
          </w:p>
        </w:tc>
        <w:tc>
          <w:tcPr>
            <w:tcW w:w="6520" w:type="dxa"/>
            <w:tcBorders>
              <w:top w:val="single" w:sz="4" w:space="0" w:color="auto"/>
              <w:left w:val="single" w:sz="4" w:space="0" w:color="auto"/>
              <w:bottom w:val="single" w:sz="4" w:space="0" w:color="auto"/>
              <w:right w:val="single" w:sz="4" w:space="0" w:color="auto"/>
            </w:tcBorders>
          </w:tcPr>
          <w:p w14:paraId="7B769EAE" w14:textId="1F345995" w:rsidR="008873B6" w:rsidRPr="002E4F2B" w:rsidRDefault="008873B6" w:rsidP="008873B6">
            <w:pPr>
              <w:rPr>
                <w:rFonts w:asciiTheme="minorHAnsi" w:hAnsiTheme="minorHAnsi" w:cstheme="minorHAnsi"/>
                <w:szCs w:val="24"/>
              </w:rPr>
            </w:pPr>
            <w:r w:rsidRPr="002E4F2B">
              <w:rPr>
                <w:rFonts w:asciiTheme="minorHAnsi" w:hAnsiTheme="minorHAnsi" w:cstheme="minorHAnsi"/>
                <w:color w:val="000000"/>
                <w:szCs w:val="24"/>
              </w:rPr>
              <w:t>Ability to understand and interpret complex information/legislation</w:t>
            </w:r>
          </w:p>
        </w:tc>
        <w:tc>
          <w:tcPr>
            <w:tcW w:w="1418" w:type="dxa"/>
            <w:tcBorders>
              <w:top w:val="single" w:sz="4" w:space="0" w:color="auto"/>
              <w:left w:val="single" w:sz="4" w:space="0" w:color="auto"/>
              <w:bottom w:val="single" w:sz="4" w:space="0" w:color="auto"/>
              <w:right w:val="single" w:sz="4" w:space="0" w:color="auto"/>
            </w:tcBorders>
          </w:tcPr>
          <w:p w14:paraId="10B26C61" w14:textId="23FC354F"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27F47FC2"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1DDC3C44"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6D95F809" w14:textId="1D43EF05" w:rsidR="008873B6" w:rsidRPr="002E4F2B" w:rsidRDefault="001D2990" w:rsidP="008873B6">
            <w:pPr>
              <w:jc w:val="center"/>
              <w:textAlignment w:val="auto"/>
              <w:rPr>
                <w:rFonts w:asciiTheme="minorHAnsi" w:eastAsia="Calibri" w:hAnsiTheme="minorHAnsi" w:cstheme="minorHAnsi"/>
                <w:b/>
                <w:szCs w:val="24"/>
                <w:highlight w:val="yellow"/>
              </w:rPr>
            </w:pPr>
            <w:r w:rsidRPr="002E4F2B">
              <w:rPr>
                <w:rFonts w:asciiTheme="minorHAnsi" w:eastAsia="Calibri" w:hAnsiTheme="minorHAnsi" w:cstheme="minorHAnsi"/>
                <w:b/>
                <w:szCs w:val="24"/>
              </w:rPr>
              <w:t>14</w:t>
            </w:r>
          </w:p>
        </w:tc>
        <w:tc>
          <w:tcPr>
            <w:tcW w:w="6520" w:type="dxa"/>
            <w:tcBorders>
              <w:top w:val="single" w:sz="4" w:space="0" w:color="auto"/>
              <w:left w:val="single" w:sz="4" w:space="0" w:color="auto"/>
              <w:bottom w:val="single" w:sz="4" w:space="0" w:color="auto"/>
              <w:right w:val="single" w:sz="4" w:space="0" w:color="auto"/>
            </w:tcBorders>
          </w:tcPr>
          <w:p w14:paraId="2D5956A6" w14:textId="32F7FDCE" w:rsidR="008873B6" w:rsidRPr="002E4F2B" w:rsidRDefault="008E0B72" w:rsidP="002E4F2B">
            <w:pPr>
              <w:rPr>
                <w:rFonts w:asciiTheme="minorHAnsi" w:hAnsiTheme="minorHAnsi" w:cstheme="minorHAnsi"/>
                <w:szCs w:val="24"/>
              </w:rPr>
            </w:pPr>
            <w:r w:rsidRPr="002E4F2B">
              <w:rPr>
                <w:rFonts w:asciiTheme="minorHAnsi" w:hAnsiTheme="minorHAnsi" w:cstheme="minorHAnsi"/>
                <w:szCs w:val="24"/>
              </w:rPr>
              <w:t>Experience of working with vulnerable people</w:t>
            </w:r>
          </w:p>
        </w:tc>
        <w:tc>
          <w:tcPr>
            <w:tcW w:w="1418" w:type="dxa"/>
            <w:tcBorders>
              <w:top w:val="single" w:sz="4" w:space="0" w:color="auto"/>
              <w:left w:val="single" w:sz="4" w:space="0" w:color="auto"/>
              <w:bottom w:val="single" w:sz="4" w:space="0" w:color="auto"/>
              <w:right w:val="single" w:sz="4" w:space="0" w:color="auto"/>
            </w:tcBorders>
          </w:tcPr>
          <w:p w14:paraId="575DEF00" w14:textId="745B6C0D" w:rsidR="008873B6" w:rsidRPr="002E4F2B" w:rsidRDefault="008873B6" w:rsidP="008873B6">
            <w:pPr>
              <w:jc w:val="center"/>
              <w:textAlignment w:val="auto"/>
              <w:rPr>
                <w:rFonts w:asciiTheme="minorHAnsi" w:eastAsia="Calibri" w:hAnsiTheme="minorHAnsi" w:cstheme="minorHAnsi"/>
                <w:b/>
                <w:szCs w:val="24"/>
                <w:highlight w:val="yellow"/>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9A6C4E4"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3E408AD3" w14:textId="77777777" w:rsidTr="00C7295A">
        <w:trPr>
          <w:trHeight w:val="304"/>
        </w:trPr>
        <w:tc>
          <w:tcPr>
            <w:tcW w:w="1043" w:type="dxa"/>
            <w:tcBorders>
              <w:top w:val="single" w:sz="4" w:space="0" w:color="auto"/>
              <w:left w:val="single" w:sz="4" w:space="0" w:color="auto"/>
              <w:bottom w:val="single" w:sz="4" w:space="0" w:color="auto"/>
              <w:right w:val="single" w:sz="4" w:space="0" w:color="auto"/>
            </w:tcBorders>
          </w:tcPr>
          <w:p w14:paraId="2500C396" w14:textId="64829122"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15</w:t>
            </w:r>
          </w:p>
        </w:tc>
        <w:tc>
          <w:tcPr>
            <w:tcW w:w="6520" w:type="dxa"/>
            <w:tcBorders>
              <w:top w:val="single" w:sz="4" w:space="0" w:color="auto"/>
              <w:left w:val="single" w:sz="4" w:space="0" w:color="auto"/>
              <w:bottom w:val="single" w:sz="4" w:space="0" w:color="auto"/>
              <w:right w:val="single" w:sz="4" w:space="0" w:color="auto"/>
            </w:tcBorders>
          </w:tcPr>
          <w:p w14:paraId="295C24E4" w14:textId="294D6660" w:rsidR="008873B6" w:rsidRPr="002E4F2B" w:rsidRDefault="008873B6" w:rsidP="002E4F2B">
            <w:pPr>
              <w:textAlignment w:val="auto"/>
              <w:rPr>
                <w:rFonts w:asciiTheme="minorHAnsi" w:hAnsiTheme="minorHAnsi" w:cstheme="minorHAnsi"/>
                <w:szCs w:val="24"/>
              </w:rPr>
            </w:pPr>
            <w:r w:rsidRPr="002E4F2B">
              <w:rPr>
                <w:rFonts w:asciiTheme="minorHAnsi" w:hAnsiTheme="minorHAnsi" w:cstheme="minorHAnsi"/>
                <w:szCs w:val="24"/>
              </w:rPr>
              <w:t>IT literate – capable of using MS Word, Excel and other packages</w:t>
            </w:r>
          </w:p>
        </w:tc>
        <w:tc>
          <w:tcPr>
            <w:tcW w:w="1418" w:type="dxa"/>
            <w:tcBorders>
              <w:top w:val="single" w:sz="4" w:space="0" w:color="auto"/>
              <w:left w:val="single" w:sz="4" w:space="0" w:color="auto"/>
              <w:bottom w:val="single" w:sz="4" w:space="0" w:color="auto"/>
              <w:right w:val="single" w:sz="4" w:space="0" w:color="auto"/>
            </w:tcBorders>
          </w:tcPr>
          <w:p w14:paraId="4EFFF8AC" w14:textId="57F44CD6"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CF3C104"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112E3CEB"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shd w:val="clear" w:color="auto" w:fill="CAE1E9"/>
          </w:tcPr>
          <w:p w14:paraId="54A1F3D6" w14:textId="77777777" w:rsidR="008873B6" w:rsidRPr="002E4F2B" w:rsidRDefault="008873B6" w:rsidP="008873B6">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41442FD" w14:textId="77777777"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85AD37A" w14:textId="77777777" w:rsidR="008873B6" w:rsidRPr="002E4F2B" w:rsidRDefault="008873B6" w:rsidP="008873B6">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4F6FDAEB"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61B1E1DB" w14:textId="77777777" w:rsidTr="00C7295A">
        <w:trPr>
          <w:trHeight w:val="304"/>
        </w:trPr>
        <w:tc>
          <w:tcPr>
            <w:tcW w:w="1043" w:type="dxa"/>
            <w:tcBorders>
              <w:top w:val="single" w:sz="4" w:space="0" w:color="auto"/>
              <w:left w:val="single" w:sz="4" w:space="0" w:color="auto"/>
              <w:bottom w:val="single" w:sz="4" w:space="0" w:color="auto"/>
              <w:right w:val="single" w:sz="4" w:space="0" w:color="auto"/>
            </w:tcBorders>
          </w:tcPr>
          <w:p w14:paraId="35E3CB27" w14:textId="1A4CA82F"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16</w:t>
            </w:r>
          </w:p>
        </w:tc>
        <w:tc>
          <w:tcPr>
            <w:tcW w:w="6520" w:type="dxa"/>
            <w:tcBorders>
              <w:top w:val="single" w:sz="4" w:space="0" w:color="auto"/>
              <w:left w:val="single" w:sz="4" w:space="0" w:color="auto"/>
              <w:bottom w:val="single" w:sz="4" w:space="0" w:color="auto"/>
              <w:right w:val="single" w:sz="4" w:space="0" w:color="auto"/>
            </w:tcBorders>
          </w:tcPr>
          <w:p w14:paraId="7EF57174" w14:textId="0266F9E8" w:rsidR="008873B6" w:rsidRPr="002E4F2B" w:rsidRDefault="008873B6" w:rsidP="008873B6">
            <w:pPr>
              <w:rPr>
                <w:rFonts w:asciiTheme="minorHAnsi" w:hAnsiTheme="minorHAnsi" w:cstheme="minorHAnsi"/>
                <w:szCs w:val="24"/>
              </w:rPr>
            </w:pPr>
            <w:r w:rsidRPr="002E4F2B">
              <w:rPr>
                <w:rFonts w:asciiTheme="minorHAnsi" w:hAnsiTheme="minorHAnsi" w:cstheme="minorHAnsi"/>
                <w:szCs w:val="24"/>
              </w:rPr>
              <w:t>Capable of independent travel to carry out the requirements of the post</w:t>
            </w:r>
          </w:p>
        </w:tc>
        <w:tc>
          <w:tcPr>
            <w:tcW w:w="1418" w:type="dxa"/>
            <w:tcBorders>
              <w:top w:val="single" w:sz="4" w:space="0" w:color="auto"/>
              <w:left w:val="single" w:sz="4" w:space="0" w:color="auto"/>
              <w:bottom w:val="single" w:sz="4" w:space="0" w:color="auto"/>
              <w:right w:val="single" w:sz="4" w:space="0" w:color="auto"/>
            </w:tcBorders>
            <w:vAlign w:val="center"/>
          </w:tcPr>
          <w:p w14:paraId="290E6AA0" w14:textId="074E6D87"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291D3CCA"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66A67233" w14:textId="77777777" w:rsidTr="00C7295A">
        <w:trPr>
          <w:trHeight w:val="304"/>
        </w:trPr>
        <w:tc>
          <w:tcPr>
            <w:tcW w:w="1043" w:type="dxa"/>
            <w:tcBorders>
              <w:top w:val="single" w:sz="4" w:space="0" w:color="auto"/>
              <w:left w:val="single" w:sz="4" w:space="0" w:color="auto"/>
              <w:bottom w:val="single" w:sz="4" w:space="0" w:color="auto"/>
              <w:right w:val="single" w:sz="4" w:space="0" w:color="auto"/>
            </w:tcBorders>
          </w:tcPr>
          <w:p w14:paraId="3F0C60B1" w14:textId="3179A1C8"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17</w:t>
            </w:r>
          </w:p>
        </w:tc>
        <w:tc>
          <w:tcPr>
            <w:tcW w:w="6520" w:type="dxa"/>
            <w:tcBorders>
              <w:top w:val="single" w:sz="4" w:space="0" w:color="auto"/>
              <w:left w:val="single" w:sz="4" w:space="0" w:color="auto"/>
              <w:bottom w:val="single" w:sz="4" w:space="0" w:color="auto"/>
              <w:right w:val="single" w:sz="4" w:space="0" w:color="auto"/>
            </w:tcBorders>
          </w:tcPr>
          <w:p w14:paraId="58E6483B" w14:textId="07F532CF" w:rsidR="008873B6" w:rsidRPr="002E4F2B" w:rsidRDefault="008873B6" w:rsidP="008873B6">
            <w:pPr>
              <w:rPr>
                <w:rFonts w:asciiTheme="minorHAnsi" w:hAnsiTheme="minorHAnsi" w:cstheme="minorHAnsi"/>
                <w:szCs w:val="24"/>
              </w:rPr>
            </w:pPr>
            <w:r w:rsidRPr="002E4F2B">
              <w:rPr>
                <w:rFonts w:asciiTheme="minorHAnsi" w:eastAsia="Calibri" w:hAnsiTheme="minorHAnsi" w:cstheme="minorHAnsi"/>
                <w:szCs w:val="24"/>
              </w:rPr>
              <w:t xml:space="preserve">Effective communication skills with people with complex needs </w:t>
            </w:r>
          </w:p>
        </w:tc>
        <w:tc>
          <w:tcPr>
            <w:tcW w:w="1418" w:type="dxa"/>
            <w:tcBorders>
              <w:top w:val="single" w:sz="4" w:space="0" w:color="auto"/>
              <w:left w:val="single" w:sz="4" w:space="0" w:color="auto"/>
              <w:bottom w:val="single" w:sz="4" w:space="0" w:color="auto"/>
              <w:right w:val="single" w:sz="4" w:space="0" w:color="auto"/>
            </w:tcBorders>
            <w:vAlign w:val="center"/>
          </w:tcPr>
          <w:p w14:paraId="156DE8C9" w14:textId="43FC33C2"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4882955"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6CDFC24E" w14:textId="77777777" w:rsidTr="00C7295A">
        <w:trPr>
          <w:trHeight w:val="304"/>
        </w:trPr>
        <w:tc>
          <w:tcPr>
            <w:tcW w:w="1043" w:type="dxa"/>
            <w:tcBorders>
              <w:top w:val="single" w:sz="4" w:space="0" w:color="auto"/>
              <w:left w:val="single" w:sz="4" w:space="0" w:color="auto"/>
              <w:bottom w:val="single" w:sz="4" w:space="0" w:color="auto"/>
              <w:right w:val="single" w:sz="4" w:space="0" w:color="auto"/>
            </w:tcBorders>
          </w:tcPr>
          <w:p w14:paraId="20685BFB" w14:textId="2782235D"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18</w:t>
            </w:r>
          </w:p>
        </w:tc>
        <w:tc>
          <w:tcPr>
            <w:tcW w:w="6520" w:type="dxa"/>
            <w:tcBorders>
              <w:top w:val="single" w:sz="4" w:space="0" w:color="auto"/>
              <w:left w:val="single" w:sz="4" w:space="0" w:color="auto"/>
              <w:bottom w:val="single" w:sz="4" w:space="0" w:color="auto"/>
              <w:right w:val="single" w:sz="4" w:space="0" w:color="auto"/>
            </w:tcBorders>
          </w:tcPr>
          <w:p w14:paraId="5E9D5FCF" w14:textId="08FE56EF" w:rsidR="008873B6" w:rsidRPr="002E4F2B" w:rsidRDefault="008873B6" w:rsidP="008873B6">
            <w:pPr>
              <w:rPr>
                <w:rFonts w:asciiTheme="minorHAnsi" w:hAnsiTheme="minorHAnsi" w:cstheme="minorHAnsi"/>
                <w:color w:val="000000"/>
                <w:szCs w:val="24"/>
              </w:rPr>
            </w:pPr>
            <w:r w:rsidRPr="002E4F2B">
              <w:rPr>
                <w:rFonts w:asciiTheme="minorHAnsi" w:hAnsiTheme="minorHAnsi" w:cstheme="minorHAnsi"/>
                <w:color w:val="000000"/>
                <w:szCs w:val="24"/>
              </w:rPr>
              <w:t>Ability to carry out after hours on-call duty for one week in three to deal with homeless emergencies</w:t>
            </w:r>
          </w:p>
        </w:tc>
        <w:tc>
          <w:tcPr>
            <w:tcW w:w="1418" w:type="dxa"/>
            <w:tcBorders>
              <w:top w:val="single" w:sz="4" w:space="0" w:color="auto"/>
              <w:left w:val="single" w:sz="4" w:space="0" w:color="auto"/>
              <w:bottom w:val="single" w:sz="4" w:space="0" w:color="auto"/>
              <w:right w:val="single" w:sz="4" w:space="0" w:color="auto"/>
            </w:tcBorders>
            <w:vAlign w:val="center"/>
          </w:tcPr>
          <w:p w14:paraId="567167CF" w14:textId="3D5A6049"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7A84158" w14:textId="77777777" w:rsidR="008873B6" w:rsidRPr="002E4F2B" w:rsidRDefault="008873B6" w:rsidP="008873B6">
            <w:pPr>
              <w:jc w:val="center"/>
              <w:textAlignment w:val="auto"/>
              <w:rPr>
                <w:rFonts w:asciiTheme="minorHAnsi" w:eastAsia="Calibri" w:hAnsiTheme="minorHAnsi" w:cstheme="minorHAnsi"/>
                <w:b/>
                <w:szCs w:val="24"/>
              </w:rPr>
            </w:pPr>
          </w:p>
        </w:tc>
      </w:tr>
      <w:tr w:rsidR="008873B6" w:rsidRPr="00C22F33" w14:paraId="79C7D0A3" w14:textId="77777777" w:rsidTr="00C7295A">
        <w:trPr>
          <w:trHeight w:val="292"/>
        </w:trPr>
        <w:tc>
          <w:tcPr>
            <w:tcW w:w="1043" w:type="dxa"/>
            <w:tcBorders>
              <w:top w:val="single" w:sz="4" w:space="0" w:color="auto"/>
              <w:left w:val="single" w:sz="4" w:space="0" w:color="auto"/>
              <w:bottom w:val="single" w:sz="4" w:space="0" w:color="auto"/>
              <w:right w:val="single" w:sz="4" w:space="0" w:color="auto"/>
            </w:tcBorders>
          </w:tcPr>
          <w:p w14:paraId="00326B8C" w14:textId="58B3295B" w:rsidR="008873B6" w:rsidRPr="002E4F2B" w:rsidRDefault="001D2990"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19</w:t>
            </w:r>
          </w:p>
        </w:tc>
        <w:tc>
          <w:tcPr>
            <w:tcW w:w="6520" w:type="dxa"/>
            <w:tcBorders>
              <w:top w:val="single" w:sz="4" w:space="0" w:color="auto"/>
              <w:left w:val="single" w:sz="4" w:space="0" w:color="auto"/>
              <w:bottom w:val="single" w:sz="4" w:space="0" w:color="auto"/>
              <w:right w:val="single" w:sz="4" w:space="0" w:color="auto"/>
            </w:tcBorders>
          </w:tcPr>
          <w:p w14:paraId="29549D4C" w14:textId="664DB003" w:rsidR="008873B6" w:rsidRPr="002E4F2B" w:rsidRDefault="008873B6" w:rsidP="008873B6">
            <w:pPr>
              <w:rPr>
                <w:rFonts w:asciiTheme="minorHAnsi" w:hAnsiTheme="minorHAnsi" w:cstheme="minorHAnsi"/>
                <w:szCs w:val="24"/>
              </w:rPr>
            </w:pPr>
            <w:r w:rsidRPr="002E4F2B">
              <w:rPr>
                <w:rFonts w:asciiTheme="minorHAnsi" w:hAnsiTheme="minorHAnsi" w:cstheme="minorHAnsi"/>
                <w:szCs w:val="24"/>
              </w:rPr>
              <w:t xml:space="preserve">Satisfactory Enhanced DBS check </w:t>
            </w:r>
          </w:p>
        </w:tc>
        <w:tc>
          <w:tcPr>
            <w:tcW w:w="1418" w:type="dxa"/>
            <w:tcBorders>
              <w:top w:val="single" w:sz="4" w:space="0" w:color="auto"/>
              <w:left w:val="single" w:sz="4" w:space="0" w:color="auto"/>
              <w:bottom w:val="single" w:sz="4" w:space="0" w:color="auto"/>
              <w:right w:val="single" w:sz="4" w:space="0" w:color="auto"/>
            </w:tcBorders>
            <w:vAlign w:val="center"/>
          </w:tcPr>
          <w:p w14:paraId="2E23325F" w14:textId="3888BF5F" w:rsidR="008873B6" w:rsidRPr="002E4F2B" w:rsidRDefault="008873B6" w:rsidP="008873B6">
            <w:pPr>
              <w:jc w:val="center"/>
              <w:textAlignment w:val="auto"/>
              <w:rPr>
                <w:rFonts w:asciiTheme="minorHAnsi" w:eastAsia="Calibri" w:hAnsiTheme="minorHAnsi" w:cstheme="minorHAnsi"/>
                <w:b/>
                <w:szCs w:val="24"/>
              </w:rPr>
            </w:pPr>
            <w:r w:rsidRPr="002E4F2B">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17502C7F" w14:textId="77777777" w:rsidR="008873B6" w:rsidRPr="002E4F2B" w:rsidRDefault="008873B6" w:rsidP="008873B6">
            <w:pPr>
              <w:jc w:val="center"/>
              <w:textAlignment w:val="auto"/>
              <w:rPr>
                <w:rFonts w:asciiTheme="minorHAnsi" w:eastAsia="Calibri" w:hAnsiTheme="minorHAnsi" w:cstheme="minorHAnsi"/>
                <w:b/>
                <w:szCs w:val="24"/>
              </w:rPr>
            </w:pPr>
          </w:p>
        </w:tc>
      </w:tr>
    </w:tbl>
    <w:p w14:paraId="3C58F0E8" w14:textId="77777777" w:rsidR="00CB3A82" w:rsidRPr="00C22F33" w:rsidRDefault="00CB3A82" w:rsidP="00CB3A82">
      <w:pPr>
        <w:jc w:val="both"/>
        <w:rPr>
          <w:b/>
          <w:bCs/>
          <w:color w:val="007297"/>
          <w:szCs w:val="24"/>
        </w:rPr>
      </w:pPr>
    </w:p>
    <w:p w14:paraId="3B1EC488" w14:textId="77777777" w:rsidR="00CB3A82" w:rsidRPr="00A72230" w:rsidRDefault="00CB3A82" w:rsidP="00CB3A82">
      <w:pPr>
        <w:jc w:val="right"/>
        <w:rPr>
          <w:rFonts w:ascii="Calibri" w:eastAsia="Calibri" w:hAnsi="Calibri" w:cs="Calibri"/>
          <w:b/>
          <w:bCs/>
          <w:color w:val="007297"/>
          <w:sz w:val="40"/>
          <w:szCs w:val="40"/>
        </w:rPr>
      </w:pPr>
      <w:r w:rsidRPr="00C22F33">
        <w:rPr>
          <w:b/>
          <w:bCs/>
          <w:color w:val="007297"/>
          <w:szCs w:val="24"/>
        </w:rPr>
        <w:br w:type="page"/>
      </w:r>
      <w:r>
        <w:rPr>
          <w:rFonts w:ascii="Calibri" w:eastAsia="Calibri" w:hAnsi="Calibri" w:cs="Calibri"/>
          <w:b/>
          <w:bCs/>
          <w:color w:val="007297"/>
          <w:sz w:val="40"/>
          <w:szCs w:val="40"/>
        </w:rPr>
        <w:lastRenderedPageBreak/>
        <w:t>Supporting Statement</w:t>
      </w:r>
    </w:p>
    <w:p w14:paraId="26665D7D" w14:textId="77777777" w:rsidR="00CB3A82" w:rsidRDefault="00CB3A82" w:rsidP="00CB3A82">
      <w:pPr>
        <w:jc w:val="both"/>
        <w:rPr>
          <w:b/>
          <w:bCs/>
          <w:color w:val="007297"/>
          <w:sz w:val="40"/>
          <w:szCs w:val="40"/>
        </w:rPr>
        <w:sectPr w:rsidR="00CB3A82" w:rsidSect="00CB3A82">
          <w:headerReference w:type="default" r:id="rId13"/>
          <w:footerReference w:type="default" r:id="rId14"/>
          <w:headerReference w:type="first" r:id="rId15"/>
          <w:type w:val="continuous"/>
          <w:pgSz w:w="11907" w:h="16840" w:code="9"/>
          <w:pgMar w:top="720" w:right="720" w:bottom="720" w:left="720" w:header="720" w:footer="170" w:gutter="0"/>
          <w:cols w:space="720"/>
          <w:titlePg/>
          <w:docGrid w:linePitch="326"/>
        </w:sectPr>
      </w:pPr>
    </w:p>
    <w:p w14:paraId="401D5436" w14:textId="77777777" w:rsidR="00CB3A82" w:rsidRDefault="00CB3A82" w:rsidP="00CB3A82">
      <w:pPr>
        <w:jc w:val="both"/>
        <w:rPr>
          <w:rFonts w:ascii="Calibri" w:hAnsi="Calibri" w:cs="Calibri"/>
          <w:b/>
          <w:bCs/>
          <w:color w:val="007297"/>
          <w:sz w:val="40"/>
          <w:szCs w:val="40"/>
        </w:rPr>
      </w:pPr>
      <w:r>
        <w:rPr>
          <w:rFonts w:ascii="Calibri" w:hAnsi="Calibri" w:cs="Calibri"/>
          <w:b/>
          <w:bCs/>
          <w:color w:val="007297"/>
          <w:sz w:val="40"/>
          <w:szCs w:val="40"/>
        </w:rPr>
        <w:t>Our values:</w:t>
      </w:r>
    </w:p>
    <w:p w14:paraId="40346040" w14:textId="77777777" w:rsidR="00CB3A82" w:rsidRDefault="00CB3A82" w:rsidP="00CB3A82">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345D5FC7" w14:textId="77777777" w:rsidR="00CB3A82" w:rsidRDefault="00CB3A82" w:rsidP="00CB3A82">
      <w:pPr>
        <w:pStyle w:val="Default"/>
        <w:rPr>
          <w:rFonts w:ascii="Calibri" w:hAnsi="Calibri" w:cs="Calibri"/>
          <w:b/>
          <w:bCs/>
          <w:color w:val="329BB5"/>
          <w:sz w:val="22"/>
          <w:szCs w:val="22"/>
        </w:rPr>
      </w:pPr>
    </w:p>
    <w:p w14:paraId="7D3017AD" w14:textId="77777777" w:rsidR="00CB3A82" w:rsidRDefault="00CB3A82" w:rsidP="00CB3A82">
      <w:pPr>
        <w:pStyle w:val="Default"/>
        <w:rPr>
          <w:rFonts w:ascii="Calibri" w:hAnsi="Calibri" w:cs="Calibri"/>
          <w:b/>
          <w:bCs/>
          <w:color w:val="329BB5"/>
          <w:sz w:val="22"/>
          <w:szCs w:val="22"/>
        </w:rPr>
        <w:sectPr w:rsidR="00CB3A82" w:rsidSect="00CB3A82">
          <w:type w:val="continuous"/>
          <w:pgSz w:w="11907" w:h="16840" w:code="9"/>
          <w:pgMar w:top="720" w:right="720" w:bottom="720" w:left="720" w:header="720" w:footer="170" w:gutter="0"/>
          <w:cols w:space="720"/>
          <w:titlePg/>
          <w:docGrid w:linePitch="326"/>
        </w:sectPr>
      </w:pPr>
    </w:p>
    <w:p w14:paraId="39094581" w14:textId="77777777" w:rsidR="00CB3A82" w:rsidRDefault="00CB3A82" w:rsidP="00CB3A82">
      <w:pPr>
        <w:pStyle w:val="Default"/>
        <w:rPr>
          <w:rFonts w:ascii="Calibri" w:hAnsi="Calibri" w:cs="Calibri"/>
          <w:color w:val="007297"/>
        </w:rPr>
      </w:pPr>
      <w:r>
        <w:rPr>
          <w:rFonts w:ascii="Calibri" w:hAnsi="Calibri" w:cs="Calibri"/>
          <w:b/>
          <w:bCs/>
          <w:color w:val="007297"/>
          <w:sz w:val="22"/>
          <w:szCs w:val="22"/>
        </w:rPr>
        <w:t>RESPECT…</w:t>
      </w:r>
    </w:p>
    <w:p w14:paraId="33BC30DE" w14:textId="77777777" w:rsidR="00CB3A82" w:rsidRDefault="00CB3A82" w:rsidP="00CB3A82">
      <w:pPr>
        <w:pStyle w:val="Default"/>
        <w:rPr>
          <w:rFonts w:ascii="Calibri" w:hAnsi="Calibri" w:cs="Calibri"/>
          <w:sz w:val="22"/>
          <w:szCs w:val="22"/>
        </w:rPr>
      </w:pPr>
      <w:r>
        <w:rPr>
          <w:rFonts w:ascii="Calibri" w:hAnsi="Calibri" w:cs="Calibri"/>
          <w:sz w:val="22"/>
          <w:szCs w:val="22"/>
        </w:rPr>
        <w:t xml:space="preserve">be Respectful towards the Council, each other as colleagues as well as our community, residents, service users, stakeholders and wider partners. </w:t>
      </w:r>
    </w:p>
    <w:p w14:paraId="55AB87AB" w14:textId="77777777" w:rsidR="00CB3A82" w:rsidRDefault="00CB3A82" w:rsidP="00CB3A82">
      <w:pPr>
        <w:pStyle w:val="Default"/>
        <w:rPr>
          <w:rFonts w:ascii="Calibri" w:hAnsi="Calibri" w:cs="Calibri"/>
          <w:sz w:val="22"/>
          <w:szCs w:val="22"/>
        </w:rPr>
      </w:pPr>
    </w:p>
    <w:p w14:paraId="30808EDA"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INNOVATE…</w:t>
      </w:r>
    </w:p>
    <w:p w14:paraId="4EF511F8" w14:textId="77777777" w:rsidR="00CB3A82" w:rsidRDefault="00CB3A82" w:rsidP="00CB3A82">
      <w:pPr>
        <w:jc w:val="both"/>
        <w:rPr>
          <w:rFonts w:ascii="Calibri" w:hAnsi="Calibri" w:cs="Calibri"/>
        </w:rPr>
      </w:pPr>
      <w:r>
        <w:rPr>
          <w:rFonts w:ascii="Calibri" w:hAnsi="Calibri" w:cs="Calibri"/>
        </w:rPr>
        <w:t>be Innovative in everything we do and voice improvements to ensure we offer quality services.</w:t>
      </w:r>
    </w:p>
    <w:p w14:paraId="2ABF2997" w14:textId="77777777" w:rsidR="00CB3A82" w:rsidRDefault="00CB3A82" w:rsidP="00CB3A82">
      <w:pPr>
        <w:pStyle w:val="Default"/>
        <w:rPr>
          <w:rFonts w:ascii="Calibri" w:hAnsi="Calibri" w:cs="Calibri"/>
        </w:rPr>
      </w:pPr>
    </w:p>
    <w:p w14:paraId="02AB5F2D"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COLLABORATE…</w:t>
      </w:r>
    </w:p>
    <w:p w14:paraId="036EE23F" w14:textId="77777777" w:rsidR="00CB3A82" w:rsidRDefault="00CB3A82" w:rsidP="00CB3A82">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4FEA3466" w14:textId="77777777" w:rsidR="00CB3A82" w:rsidRDefault="00CB3A82" w:rsidP="00CB3A82">
      <w:pPr>
        <w:pStyle w:val="Default"/>
        <w:rPr>
          <w:rFonts w:ascii="Calibri" w:hAnsi="Calibri" w:cs="Calibri"/>
          <w:b/>
          <w:bCs/>
          <w:color w:val="007297"/>
          <w:sz w:val="22"/>
          <w:szCs w:val="22"/>
        </w:rPr>
      </w:pPr>
    </w:p>
    <w:p w14:paraId="66E90FA6" w14:textId="77777777" w:rsidR="00CB3A82" w:rsidRDefault="00CB3A82" w:rsidP="00CB3A82">
      <w:pPr>
        <w:pStyle w:val="Default"/>
        <w:rPr>
          <w:rFonts w:ascii="Calibri" w:hAnsi="Calibri" w:cs="Calibri"/>
          <w:color w:val="007297"/>
          <w:sz w:val="22"/>
          <w:szCs w:val="22"/>
        </w:rPr>
      </w:pPr>
      <w:r>
        <w:rPr>
          <w:rFonts w:ascii="Calibri" w:hAnsi="Calibri" w:cs="Calibri"/>
          <w:b/>
          <w:bCs/>
          <w:color w:val="007297"/>
          <w:sz w:val="22"/>
          <w:szCs w:val="22"/>
        </w:rPr>
        <w:t>DELIVER…</w:t>
      </w:r>
    </w:p>
    <w:p w14:paraId="160A45B9" w14:textId="77777777" w:rsidR="00CB3A82" w:rsidRDefault="00CB3A82" w:rsidP="00CB3A82">
      <w:pPr>
        <w:jc w:val="both"/>
        <w:rPr>
          <w:rFonts w:ascii="Calibri" w:hAnsi="Calibri" w:cs="Calibri"/>
        </w:rPr>
      </w:pPr>
      <w:r>
        <w:rPr>
          <w:rFonts w:ascii="Calibri" w:hAnsi="Calibri" w:cs="Calibri"/>
        </w:rPr>
        <w:t>deliver quality services to all and strive to always deliver the best we can with the resources available.</w:t>
      </w:r>
    </w:p>
    <w:p w14:paraId="23218BB2" w14:textId="77777777" w:rsidR="00CB3A82" w:rsidRDefault="00CB3A82" w:rsidP="00CB3A82">
      <w:pPr>
        <w:jc w:val="both"/>
        <w:rPr>
          <w:rFonts w:ascii="Calibri" w:hAnsi="Calibri" w:cs="Calibri"/>
          <w:color w:val="007297"/>
        </w:rPr>
        <w:sectPr w:rsidR="00CB3A82" w:rsidSect="00CB3A82">
          <w:type w:val="continuous"/>
          <w:pgSz w:w="11907" w:h="16840" w:code="9"/>
          <w:pgMar w:top="720" w:right="720" w:bottom="720" w:left="720" w:header="720" w:footer="170" w:gutter="0"/>
          <w:cols w:num="2" w:space="720"/>
          <w:titlePg/>
          <w:docGrid w:linePitch="326"/>
        </w:sectPr>
      </w:pPr>
    </w:p>
    <w:p w14:paraId="58F8FC10" w14:textId="0853E344" w:rsidR="00CB3A82" w:rsidRPr="00535FAA" w:rsidRDefault="00CB3A82" w:rsidP="00CB3A82">
      <w:pPr>
        <w:jc w:val="both"/>
        <w:rPr>
          <w:rFonts w:ascii="Calibri" w:hAnsi="Calibri" w:cs="Calibri"/>
          <w:b/>
          <w:bCs/>
          <w:sz w:val="40"/>
          <w:szCs w:val="40"/>
        </w:rPr>
      </w:pPr>
      <w:r w:rsidRPr="00535FAA">
        <w:rPr>
          <w:rFonts w:ascii="Calibri" w:hAnsi="Calibri" w:cs="Calibri"/>
        </w:rPr>
        <w:t xml:space="preserve"> </w:t>
      </w:r>
      <w:r w:rsidRPr="00535FAA">
        <w:rPr>
          <w:rFonts w:ascii="Calibri" w:hAnsi="Calibri" w:cs="Calibri"/>
          <w:b/>
          <w:bCs/>
          <w:color w:val="2E74B5" w:themeColor="accent5" w:themeShade="BF"/>
          <w:sz w:val="40"/>
          <w:szCs w:val="40"/>
        </w:rPr>
        <w:t xml:space="preserve">All </w:t>
      </w:r>
      <w:r w:rsidR="007B590F" w:rsidRPr="00535FAA">
        <w:rPr>
          <w:rFonts w:ascii="Calibri" w:hAnsi="Calibri" w:cs="Calibri"/>
          <w:b/>
          <w:bCs/>
          <w:color w:val="2E74B5" w:themeColor="accent5" w:themeShade="BF"/>
          <w:sz w:val="40"/>
          <w:szCs w:val="40"/>
        </w:rPr>
        <w:t>employees</w:t>
      </w:r>
      <w:r w:rsidRPr="00535FAA">
        <w:rPr>
          <w:rFonts w:ascii="Calibri" w:hAnsi="Calibri" w:cs="Calibri"/>
          <w:b/>
          <w:bCs/>
          <w:color w:val="2E74B5" w:themeColor="accent5" w:themeShade="BF"/>
          <w:sz w:val="40"/>
          <w:szCs w:val="40"/>
        </w:rPr>
        <w:t xml:space="preserve"> will be expected to:</w:t>
      </w:r>
    </w:p>
    <w:p w14:paraId="7EB69E67" w14:textId="77777777" w:rsidR="006E2EAF" w:rsidRPr="004734A5" w:rsidRDefault="006E2EAF" w:rsidP="006E2EAF">
      <w:pPr>
        <w:numPr>
          <w:ilvl w:val="0"/>
          <w:numId w:val="34"/>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s="Calibri"/>
          <w:color w:val="000000"/>
          <w:sz w:val="22"/>
          <w:szCs w:val="22"/>
        </w:rPr>
        <w:t>Engage with our My Journey process and supporting conversations.</w:t>
      </w:r>
    </w:p>
    <w:p w14:paraId="3EE7DA0B" w14:textId="77777777" w:rsidR="006E2EAF" w:rsidRPr="004734A5" w:rsidRDefault="006E2EAF" w:rsidP="006E2EAF">
      <w:pPr>
        <w:numPr>
          <w:ilvl w:val="0"/>
          <w:numId w:val="34"/>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5FA49EF4" w14:textId="77777777" w:rsidR="006E2EAF" w:rsidRPr="004734A5" w:rsidRDefault="006E2EAF" w:rsidP="006E2EAF">
      <w:pPr>
        <w:numPr>
          <w:ilvl w:val="0"/>
          <w:numId w:val="34"/>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4972D101" w14:textId="77777777" w:rsidR="006E2EAF" w:rsidRPr="004734A5" w:rsidRDefault="006E2EAF" w:rsidP="006E2EAF">
      <w:pPr>
        <w:numPr>
          <w:ilvl w:val="0"/>
          <w:numId w:val="3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54C8EF73" w14:textId="77777777" w:rsidR="006E2EAF" w:rsidRPr="004734A5" w:rsidRDefault="006E2EAF" w:rsidP="006E2EAF">
      <w:pPr>
        <w:numPr>
          <w:ilvl w:val="0"/>
          <w:numId w:val="3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3B96F1AF" w14:textId="77777777" w:rsidR="006E2EAF" w:rsidRPr="004734A5" w:rsidRDefault="006E2EAF" w:rsidP="006E2EAF">
      <w:pPr>
        <w:numPr>
          <w:ilvl w:val="0"/>
          <w:numId w:val="34"/>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28C2976C" w14:textId="77777777" w:rsidR="006E2EAF" w:rsidRPr="004734A5" w:rsidRDefault="006E2EAF" w:rsidP="006E2EAF">
      <w:pPr>
        <w:numPr>
          <w:ilvl w:val="0"/>
          <w:numId w:val="3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4C37E3B3" w14:textId="77777777" w:rsidR="006E2EAF" w:rsidRPr="004734A5" w:rsidRDefault="006E2EAF" w:rsidP="006E2EAF">
      <w:pPr>
        <w:numPr>
          <w:ilvl w:val="0"/>
          <w:numId w:val="34"/>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17271F39" w14:textId="77777777" w:rsidR="006E2EAF" w:rsidRPr="004734A5" w:rsidRDefault="006E2EAF" w:rsidP="006E2EAF">
      <w:pPr>
        <w:numPr>
          <w:ilvl w:val="0"/>
          <w:numId w:val="34"/>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6682C00F" w14:textId="7E953751" w:rsidR="006E2EAF" w:rsidRPr="004734A5" w:rsidRDefault="006E2EAF" w:rsidP="006E2EAF">
      <w:pPr>
        <w:numPr>
          <w:ilvl w:val="0"/>
          <w:numId w:val="34"/>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p w14:paraId="410EFD54" w14:textId="40F7D438" w:rsidR="006E2EAF" w:rsidRPr="00543460" w:rsidRDefault="006E2EAF" w:rsidP="006E2EAF">
      <w:pPr>
        <w:numPr>
          <w:ilvl w:val="0"/>
          <w:numId w:val="34"/>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543460">
        <w:rPr>
          <w:rFonts w:ascii="Calibri" w:hAnsi="Calibri" w:cs="Calibri"/>
          <w:sz w:val="22"/>
          <w:szCs w:val="22"/>
          <w:lang w:val="en-US" w:eastAsia="ja-JP"/>
        </w:rPr>
        <w:t xml:space="preserve">This post is subject to an enhanced disclosure. The successful applicant will be subject to the relevant vetting checks before an offer of appointment is confirmed. Following appointment, the </w:t>
      </w:r>
      <w:r w:rsidRPr="00543460">
        <w:rPr>
          <w:rFonts w:ascii="Calibri" w:hAnsi="Calibri" w:cs="Calibri"/>
          <w:color w:val="000000"/>
          <w:sz w:val="22"/>
          <w:szCs w:val="22"/>
          <w:lang w:val="en-US" w:eastAsia="ja-JP"/>
        </w:rPr>
        <w:t>employee will be subject to rechecking as required from time to time by ourselves.</w:t>
      </w:r>
      <w:bookmarkEnd w:id="1"/>
    </w:p>
    <w:p w14:paraId="7799FBB9" w14:textId="3512B995" w:rsidR="006E2EAF" w:rsidRPr="00700FCC" w:rsidRDefault="00700FCC" w:rsidP="006E2EAF">
      <w:pPr>
        <w:numPr>
          <w:ilvl w:val="0"/>
          <w:numId w:val="32"/>
        </w:numPr>
        <w:overflowPunct/>
        <w:autoSpaceDE/>
        <w:autoSpaceDN/>
        <w:adjustRightInd/>
        <w:spacing w:line="259" w:lineRule="auto"/>
        <w:contextualSpacing/>
        <w:textAlignment w:val="auto"/>
        <w:rPr>
          <w:rFonts w:ascii="Calibri" w:hAnsi="Calibri" w:cs="Calibri"/>
          <w:color w:val="000000"/>
          <w:sz w:val="22"/>
          <w:szCs w:val="22"/>
          <w:lang w:val="en-US" w:eastAsia="ja-JP"/>
        </w:rPr>
      </w:pPr>
      <w:r>
        <w:rPr>
          <w:rFonts w:ascii="Calibri" w:eastAsia="Calibri" w:hAnsi="Calibri" w:cs="Calibri"/>
          <w:sz w:val="22"/>
          <w:szCs w:val="22"/>
        </w:rPr>
        <w:t>Housing Services branded clothing (t-shirt &amp; jacket(s)) are provided and PPE is essential.</w:t>
      </w:r>
    </w:p>
    <w:p w14:paraId="475DBD4B" w14:textId="77777777" w:rsidR="00CB3A82" w:rsidRPr="004734A5" w:rsidRDefault="00CB3A82" w:rsidP="00CB3A82">
      <w:pPr>
        <w:overflowPunct/>
        <w:autoSpaceDE/>
        <w:autoSpaceDN/>
        <w:adjustRightInd/>
        <w:jc w:val="both"/>
        <w:textAlignment w:val="auto"/>
        <w:rPr>
          <w:rFonts w:ascii="Calibri" w:hAnsi="Calibri" w:cs="Calibri"/>
          <w:color w:val="000000"/>
          <w:sz w:val="22"/>
          <w:szCs w:val="22"/>
          <w:lang w:val="en-US" w:eastAsia="ja-JP"/>
        </w:rPr>
      </w:pPr>
    </w:p>
    <w:p w14:paraId="7AF48370" w14:textId="77777777" w:rsidR="00CB3A82" w:rsidRPr="003849E3" w:rsidRDefault="00CB3A82" w:rsidP="00250852">
      <w:pPr>
        <w:jc w:val="both"/>
        <w:rPr>
          <w:rFonts w:ascii="Calibri" w:hAnsi="Calibri" w:cs="Calibri"/>
          <w:b/>
          <w:bCs/>
          <w:color w:val="007297"/>
          <w:szCs w:val="24"/>
        </w:rPr>
      </w:pPr>
    </w:p>
    <w:sectPr w:rsidR="00CB3A82" w:rsidRPr="003849E3" w:rsidSect="00110665">
      <w:headerReference w:type="default" r:id="rId16"/>
      <w:footerReference w:type="default" r:id="rId17"/>
      <w:type w:val="continuous"/>
      <w:pgSz w:w="11907" w:h="16840" w:code="9"/>
      <w:pgMar w:top="851" w:right="1134" w:bottom="426" w:left="709" w:header="720" w:footer="1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6B6D4" w14:textId="77777777" w:rsidR="003A1F61" w:rsidRDefault="003A1F61">
      <w:r>
        <w:separator/>
      </w:r>
    </w:p>
  </w:endnote>
  <w:endnote w:type="continuationSeparator" w:id="0">
    <w:p w14:paraId="636B7F52" w14:textId="77777777" w:rsidR="003A1F61" w:rsidRDefault="003A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CEDFB" w14:textId="545D160C" w:rsidR="00CB4E35" w:rsidRPr="00EE3787" w:rsidRDefault="00CB4E35" w:rsidP="00CB4E35">
    <w:pPr>
      <w:pStyle w:val="Footer"/>
      <w:jc w:val="right"/>
      <w:rPr>
        <w:rFonts w:ascii="Calibri" w:hAnsi="Calibri" w:cs="Calibri"/>
      </w:rPr>
    </w:pPr>
    <w:bookmarkStart w:id="0" w:name="_Hlk219483393"/>
    <w:r w:rsidRPr="00EE3787">
      <w:rPr>
        <w:rFonts w:ascii="Calibri" w:hAnsi="Calibri" w:cs="Calibri"/>
      </w:rPr>
      <w:t xml:space="preserve">JE reference: </w:t>
    </w:r>
    <w:r>
      <w:rPr>
        <w:rFonts w:ascii="Calibri" w:hAnsi="Calibri" w:cs="Calibri"/>
      </w:rPr>
      <w:t>E3787</w:t>
    </w:r>
  </w:p>
  <w:bookmarkEnd w:id="0"/>
  <w:p w14:paraId="45B37EF9" w14:textId="77777777" w:rsidR="00C3576D" w:rsidRDefault="00C357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F1AC" w14:textId="2ED74825" w:rsidR="00110665" w:rsidRPr="00110665" w:rsidRDefault="0015491C" w:rsidP="0015491C">
    <w:pPr>
      <w:pStyle w:val="Footer"/>
      <w:rPr>
        <w:rFonts w:ascii="Calibri" w:hAnsi="Calibri" w:cs="Calibri"/>
      </w:rPr>
    </w:pPr>
    <w:r>
      <w:rPr>
        <w:rFonts w:ascii="Calibri" w:hAnsi="Calibri" w:cs="Calibri"/>
      </w:rPr>
      <w:t>Date</w:t>
    </w:r>
    <w:r w:rsidR="00E97738">
      <w:rPr>
        <w:rFonts w:ascii="Calibri" w:hAnsi="Calibri" w:cs="Calibri"/>
      </w:rPr>
      <w:t xml:space="preserve">: </w:t>
    </w:r>
    <w:r w:rsidR="003B4CC0">
      <w:rPr>
        <w:rFonts w:ascii="Calibri" w:hAnsi="Calibri" w:cs="Calibri"/>
      </w:rPr>
      <w:t xml:space="preserve">April </w:t>
    </w:r>
    <w:r w:rsidR="00E97738">
      <w:rPr>
        <w:rFonts w:ascii="Calibri" w:hAnsi="Calibri" w:cs="Calibri"/>
      </w:rPr>
      <w:t>202</w:t>
    </w:r>
    <w:r w:rsidR="003B4CC0">
      <w:rPr>
        <w:rFonts w:ascii="Calibri" w:hAnsi="Calibri" w:cs="Calibri"/>
      </w:rPr>
      <w:t>5</w:t>
    </w:r>
    <w:r w:rsidR="00E97738">
      <w:rPr>
        <w:rFonts w:ascii="Calibri" w:hAnsi="Calibri" w:cs="Calibri"/>
      </w:rPr>
      <w:t xml:space="preserve">                                                                                                           </w:t>
    </w:r>
    <w:r w:rsidR="003B4CC0">
      <w:rPr>
        <w:rFonts w:ascii="Calibri" w:hAnsi="Calibri" w:cs="Calibri"/>
      </w:rPr>
      <w:t xml:space="preserve">        </w:t>
    </w:r>
    <w:r w:rsidR="00110665" w:rsidRPr="00110665">
      <w:rPr>
        <w:rFonts w:ascii="Calibri" w:hAnsi="Calibri" w:cs="Calibri"/>
      </w:rPr>
      <w:t xml:space="preserve">JE Reference: </w:t>
    </w:r>
    <w:r w:rsidR="00220664">
      <w:rPr>
        <w:rFonts w:ascii="Calibri" w:hAnsi="Calibri" w:cs="Calibri"/>
      </w:rPr>
      <w:t>C2</w:t>
    </w:r>
    <w:r w:rsidR="003B4CC0">
      <w:rPr>
        <w:rFonts w:ascii="Calibri" w:hAnsi="Calibri" w:cs="Calibri"/>
      </w:rPr>
      <w:t>920</w:t>
    </w:r>
  </w:p>
  <w:p w14:paraId="4965621A" w14:textId="77777777" w:rsidR="00110665" w:rsidRDefault="00110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6D38" w14:textId="77777777" w:rsidR="003A1F61" w:rsidRDefault="003A1F61">
      <w:r>
        <w:separator/>
      </w:r>
    </w:p>
  </w:footnote>
  <w:footnote w:type="continuationSeparator" w:id="0">
    <w:p w14:paraId="0AD662BA" w14:textId="77777777" w:rsidR="003A1F61" w:rsidRDefault="003A1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AEAE" w14:textId="7777777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4" behindDoc="0" locked="0" layoutInCell="1" allowOverlap="1" wp14:anchorId="70E7138D" wp14:editId="6BE5EFD9">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0" allowOverlap="1" wp14:anchorId="6F2F39C3" wp14:editId="01C7D745">
              <wp:simplePos x="0" y="0"/>
              <wp:positionH relativeFrom="page">
                <wp:posOffset>453390</wp:posOffset>
              </wp:positionH>
              <wp:positionV relativeFrom="page">
                <wp:posOffset>373380</wp:posOffset>
              </wp:positionV>
              <wp:extent cx="420370" cy="154940"/>
              <wp:effectExtent l="0" t="0" r="0" b="0"/>
              <wp:wrapNone/>
              <wp:docPr id="1752765469"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79"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2F39C3"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7233CB79"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7757" w14:textId="7777777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2" behindDoc="0" locked="0" layoutInCell="1" allowOverlap="1" wp14:anchorId="6A9A150E" wp14:editId="3426B39F">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0" allowOverlap="1" wp14:anchorId="4BC5BD11" wp14:editId="7BF31B00">
              <wp:simplePos x="0" y="0"/>
              <wp:positionH relativeFrom="page">
                <wp:posOffset>453390</wp:posOffset>
              </wp:positionH>
              <wp:positionV relativeFrom="page">
                <wp:posOffset>373380</wp:posOffset>
              </wp:positionV>
              <wp:extent cx="420370" cy="154940"/>
              <wp:effectExtent l="0" t="0" r="0" b="0"/>
              <wp:wrapNone/>
              <wp:docPr id="206270004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F7BAD"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C5BD1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6D7F7BAD"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89C5" w14:textId="0B162A42" w:rsidR="000A2574" w:rsidRDefault="00AB1388">
    <w:pPr>
      <w:pStyle w:val="Header"/>
    </w:pPr>
    <w:r>
      <w:rPr>
        <w:noProof/>
      </w:rPr>
      <mc:AlternateContent>
        <mc:Choice Requires="wps">
          <w:drawing>
            <wp:anchor distT="0" distB="0" distL="114300" distR="114300" simplePos="0" relativeHeight="251658240" behindDoc="0" locked="0" layoutInCell="0" allowOverlap="1" wp14:anchorId="6D288D5A" wp14:editId="71A96860">
              <wp:simplePos x="0" y="0"/>
              <wp:positionH relativeFrom="page">
                <wp:posOffset>0</wp:posOffset>
              </wp:positionH>
              <wp:positionV relativeFrom="page">
                <wp:posOffset>190500</wp:posOffset>
              </wp:positionV>
              <wp:extent cx="7560945" cy="273685"/>
              <wp:effectExtent l="0" t="0" r="0" b="0"/>
              <wp:wrapNone/>
              <wp:docPr id="1225201003"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88D5A" id="_x0000_t202" coordsize="21600,21600" o:spt="202" path="m,l,21600r21600,l21600,xe">
              <v:stroke joinstyle="miter"/>
              <v:path gradientshapeok="t" o:connecttype="rect"/>
            </v:shapetype>
            <v:shape id="_x0000_s1028"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" o:allowincell="f" filled="f" stroked="f">
              <v:textbox inset="20pt,0,,0">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1387638F"/>
    <w:multiLevelType w:val="multilevel"/>
    <w:tmpl w:val="7CECE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526D4"/>
    <w:multiLevelType w:val="hybridMultilevel"/>
    <w:tmpl w:val="A8B6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7E7A0F"/>
    <w:multiLevelType w:val="hybridMultilevel"/>
    <w:tmpl w:val="C944CB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7" w15:restartNumberingAfterBreak="0">
    <w:nsid w:val="3DD84890"/>
    <w:multiLevelType w:val="multilevel"/>
    <w:tmpl w:val="0EE2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9" w15:restartNumberingAfterBreak="0">
    <w:nsid w:val="41687017"/>
    <w:multiLevelType w:val="multilevel"/>
    <w:tmpl w:val="D632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B64255"/>
    <w:multiLevelType w:val="hybridMultilevel"/>
    <w:tmpl w:val="94BEC38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915EA7"/>
    <w:multiLevelType w:val="multilevel"/>
    <w:tmpl w:val="ED28A9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7"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B06CE4"/>
    <w:multiLevelType w:val="multilevel"/>
    <w:tmpl w:val="6B44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27E3660"/>
    <w:multiLevelType w:val="multilevel"/>
    <w:tmpl w:val="6E400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BC71EB"/>
    <w:multiLevelType w:val="multilevel"/>
    <w:tmpl w:val="0A62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A97D50"/>
    <w:multiLevelType w:val="multilevel"/>
    <w:tmpl w:val="701C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5"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098477753">
    <w:abstractNumId w:val="35"/>
  </w:num>
  <w:num w:numId="2" w16cid:durableId="1064453334">
    <w:abstractNumId w:val="22"/>
  </w:num>
  <w:num w:numId="3" w16cid:durableId="2097624699">
    <w:abstractNumId w:val="6"/>
  </w:num>
  <w:num w:numId="4" w16cid:durableId="1013603557">
    <w:abstractNumId w:val="29"/>
  </w:num>
  <w:num w:numId="5" w16cid:durableId="23945016">
    <w:abstractNumId w:val="16"/>
  </w:num>
  <w:num w:numId="6" w16cid:durableId="782580170">
    <w:abstractNumId w:val="26"/>
  </w:num>
  <w:num w:numId="7" w16cid:durableId="827594957">
    <w:abstractNumId w:val="12"/>
  </w:num>
  <w:num w:numId="8" w16cid:durableId="499003541">
    <w:abstractNumId w:val="12"/>
  </w:num>
  <w:num w:numId="9" w16cid:durableId="2123188351">
    <w:abstractNumId w:val="18"/>
  </w:num>
  <w:num w:numId="10" w16cid:durableId="1814902873">
    <w:abstractNumId w:val="3"/>
  </w:num>
  <w:num w:numId="11" w16cid:durableId="1559320952">
    <w:abstractNumId w:val="4"/>
  </w:num>
  <w:num w:numId="12" w16cid:durableId="415130274">
    <w:abstractNumId w:val="11"/>
  </w:num>
  <w:num w:numId="13" w16cid:durableId="1045762743">
    <w:abstractNumId w:val="8"/>
  </w:num>
  <w:num w:numId="14" w16cid:durableId="591203312">
    <w:abstractNumId w:val="5"/>
  </w:num>
  <w:num w:numId="15" w16cid:durableId="899633405">
    <w:abstractNumId w:val="13"/>
  </w:num>
  <w:num w:numId="16" w16cid:durableId="1123771310">
    <w:abstractNumId w:val="0"/>
  </w:num>
  <w:num w:numId="17" w16cid:durableId="1389262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2164284">
    <w:abstractNumId w:val="4"/>
  </w:num>
  <w:num w:numId="19" w16cid:durableId="1985505601">
    <w:abstractNumId w:val="11"/>
  </w:num>
  <w:num w:numId="20" w16cid:durableId="588580738">
    <w:abstractNumId w:val="8"/>
  </w:num>
  <w:num w:numId="21" w16cid:durableId="1099837850">
    <w:abstractNumId w:val="5"/>
  </w:num>
  <w:num w:numId="22" w16cid:durableId="232468061">
    <w:abstractNumId w:val="1"/>
  </w:num>
  <w:num w:numId="23" w16cid:durableId="1550066120">
    <w:abstractNumId w:val="27"/>
  </w:num>
  <w:num w:numId="24" w16cid:durableId="649745692">
    <w:abstractNumId w:val="34"/>
  </w:num>
  <w:num w:numId="25" w16cid:durableId="1332369007">
    <w:abstractNumId w:val="9"/>
  </w:num>
  <w:num w:numId="26" w16cid:durableId="647367566">
    <w:abstractNumId w:val="14"/>
  </w:num>
  <w:num w:numId="27" w16cid:durableId="2025744540">
    <w:abstractNumId w:val="20"/>
  </w:num>
  <w:num w:numId="28" w16cid:durableId="1861428065">
    <w:abstractNumId w:val="21"/>
  </w:num>
  <w:num w:numId="29" w16cid:durableId="2140764001">
    <w:abstractNumId w:val="2"/>
  </w:num>
  <w:num w:numId="30" w16cid:durableId="488835137">
    <w:abstractNumId w:val="10"/>
  </w:num>
  <w:num w:numId="31" w16cid:durableId="913130037">
    <w:abstractNumId w:val="15"/>
  </w:num>
  <w:num w:numId="32" w16cid:durableId="448551457">
    <w:abstractNumId w:val="33"/>
  </w:num>
  <w:num w:numId="33" w16cid:durableId="1385131584">
    <w:abstractNumId w:val="23"/>
  </w:num>
  <w:num w:numId="34" w16cid:durableId="328141997">
    <w:abstractNumId w:val="24"/>
  </w:num>
  <w:num w:numId="35" w16cid:durableId="1955407373">
    <w:abstractNumId w:val="21"/>
  </w:num>
  <w:num w:numId="36" w16cid:durableId="1553883040">
    <w:abstractNumId w:val="7"/>
  </w:num>
  <w:num w:numId="37" w16cid:durableId="797146762">
    <w:abstractNumId w:val="17"/>
  </w:num>
  <w:num w:numId="38" w16cid:durableId="782655846">
    <w:abstractNumId w:val="28"/>
  </w:num>
  <w:num w:numId="39" w16cid:durableId="325286825">
    <w:abstractNumId w:val="19"/>
  </w:num>
  <w:num w:numId="40" w16cid:durableId="1195508611">
    <w:abstractNumId w:val="25"/>
  </w:num>
  <w:num w:numId="41" w16cid:durableId="514148292">
    <w:abstractNumId w:val="30"/>
  </w:num>
  <w:num w:numId="42" w16cid:durableId="2006008708">
    <w:abstractNumId w:val="32"/>
  </w:num>
  <w:num w:numId="43" w16cid:durableId="21419900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62A"/>
    <w:rsid w:val="00010950"/>
    <w:rsid w:val="0001114D"/>
    <w:rsid w:val="00011C5E"/>
    <w:rsid w:val="000154D3"/>
    <w:rsid w:val="000164E1"/>
    <w:rsid w:val="00017131"/>
    <w:rsid w:val="00024699"/>
    <w:rsid w:val="0003348D"/>
    <w:rsid w:val="000344D1"/>
    <w:rsid w:val="00037DB7"/>
    <w:rsid w:val="00041312"/>
    <w:rsid w:val="00042BFF"/>
    <w:rsid w:val="000478ED"/>
    <w:rsid w:val="00047D94"/>
    <w:rsid w:val="000510BB"/>
    <w:rsid w:val="00055404"/>
    <w:rsid w:val="00060A79"/>
    <w:rsid w:val="0006660B"/>
    <w:rsid w:val="00074137"/>
    <w:rsid w:val="00074BFB"/>
    <w:rsid w:val="0007505E"/>
    <w:rsid w:val="000753F0"/>
    <w:rsid w:val="00081C13"/>
    <w:rsid w:val="00082B3E"/>
    <w:rsid w:val="0008551F"/>
    <w:rsid w:val="00087719"/>
    <w:rsid w:val="00087F15"/>
    <w:rsid w:val="00091CC4"/>
    <w:rsid w:val="00093A81"/>
    <w:rsid w:val="00096CF7"/>
    <w:rsid w:val="000A2574"/>
    <w:rsid w:val="000A3E3F"/>
    <w:rsid w:val="000B29EB"/>
    <w:rsid w:val="000B40DE"/>
    <w:rsid w:val="000D0EB7"/>
    <w:rsid w:val="000E6678"/>
    <w:rsid w:val="000E6C64"/>
    <w:rsid w:val="000F0916"/>
    <w:rsid w:val="000F238E"/>
    <w:rsid w:val="000F646F"/>
    <w:rsid w:val="000F7C5A"/>
    <w:rsid w:val="00101CAD"/>
    <w:rsid w:val="00102539"/>
    <w:rsid w:val="00107359"/>
    <w:rsid w:val="00110665"/>
    <w:rsid w:val="00112A9A"/>
    <w:rsid w:val="00114393"/>
    <w:rsid w:val="001179C0"/>
    <w:rsid w:val="00120A40"/>
    <w:rsid w:val="001260CB"/>
    <w:rsid w:val="0012708B"/>
    <w:rsid w:val="00127C5E"/>
    <w:rsid w:val="0013243D"/>
    <w:rsid w:val="001331E4"/>
    <w:rsid w:val="00133948"/>
    <w:rsid w:val="00134227"/>
    <w:rsid w:val="00134F73"/>
    <w:rsid w:val="00135CBB"/>
    <w:rsid w:val="0014194D"/>
    <w:rsid w:val="001452D4"/>
    <w:rsid w:val="001453C6"/>
    <w:rsid w:val="00145C86"/>
    <w:rsid w:val="001533FC"/>
    <w:rsid w:val="00153491"/>
    <w:rsid w:val="0015491C"/>
    <w:rsid w:val="001565D6"/>
    <w:rsid w:val="00156E49"/>
    <w:rsid w:val="001735CF"/>
    <w:rsid w:val="001744AB"/>
    <w:rsid w:val="00174E46"/>
    <w:rsid w:val="00174EA7"/>
    <w:rsid w:val="00176E40"/>
    <w:rsid w:val="00176FB0"/>
    <w:rsid w:val="001830BE"/>
    <w:rsid w:val="00183342"/>
    <w:rsid w:val="00184518"/>
    <w:rsid w:val="00185C4F"/>
    <w:rsid w:val="001A3827"/>
    <w:rsid w:val="001A410E"/>
    <w:rsid w:val="001A5627"/>
    <w:rsid w:val="001A582E"/>
    <w:rsid w:val="001A784A"/>
    <w:rsid w:val="001B1AA1"/>
    <w:rsid w:val="001B29A0"/>
    <w:rsid w:val="001B41D4"/>
    <w:rsid w:val="001B5ECF"/>
    <w:rsid w:val="001C4FD3"/>
    <w:rsid w:val="001D11D7"/>
    <w:rsid w:val="001D2990"/>
    <w:rsid w:val="001D42D0"/>
    <w:rsid w:val="001D4F86"/>
    <w:rsid w:val="001D5C77"/>
    <w:rsid w:val="001E3D80"/>
    <w:rsid w:val="001E3FA1"/>
    <w:rsid w:val="001F040E"/>
    <w:rsid w:val="001F23DA"/>
    <w:rsid w:val="00200E5F"/>
    <w:rsid w:val="00201265"/>
    <w:rsid w:val="00201271"/>
    <w:rsid w:val="00202DC9"/>
    <w:rsid w:val="00203F18"/>
    <w:rsid w:val="00204842"/>
    <w:rsid w:val="00207519"/>
    <w:rsid w:val="00212FA3"/>
    <w:rsid w:val="0021399A"/>
    <w:rsid w:val="002139BB"/>
    <w:rsid w:val="00220664"/>
    <w:rsid w:val="00221C04"/>
    <w:rsid w:val="00226852"/>
    <w:rsid w:val="002339FC"/>
    <w:rsid w:val="00233B1A"/>
    <w:rsid w:val="002345B3"/>
    <w:rsid w:val="002349F7"/>
    <w:rsid w:val="0024107E"/>
    <w:rsid w:val="00242D51"/>
    <w:rsid w:val="002446FC"/>
    <w:rsid w:val="00250852"/>
    <w:rsid w:val="00251994"/>
    <w:rsid w:val="00252561"/>
    <w:rsid w:val="00254B53"/>
    <w:rsid w:val="00255E30"/>
    <w:rsid w:val="00257653"/>
    <w:rsid w:val="00260323"/>
    <w:rsid w:val="00261A41"/>
    <w:rsid w:val="002651B6"/>
    <w:rsid w:val="00265B9B"/>
    <w:rsid w:val="00282855"/>
    <w:rsid w:val="002829F3"/>
    <w:rsid w:val="0028447A"/>
    <w:rsid w:val="002854A7"/>
    <w:rsid w:val="00290225"/>
    <w:rsid w:val="002931E6"/>
    <w:rsid w:val="002A0CCD"/>
    <w:rsid w:val="002A29B1"/>
    <w:rsid w:val="002B41F2"/>
    <w:rsid w:val="002C302D"/>
    <w:rsid w:val="002C3584"/>
    <w:rsid w:val="002C40F7"/>
    <w:rsid w:val="002C4273"/>
    <w:rsid w:val="002C4AD3"/>
    <w:rsid w:val="002D3DE0"/>
    <w:rsid w:val="002D422C"/>
    <w:rsid w:val="002D4BED"/>
    <w:rsid w:val="002D733C"/>
    <w:rsid w:val="002E4F2B"/>
    <w:rsid w:val="002E545B"/>
    <w:rsid w:val="002F2CAC"/>
    <w:rsid w:val="002F37A5"/>
    <w:rsid w:val="002F6F6B"/>
    <w:rsid w:val="002F7BFB"/>
    <w:rsid w:val="00301B74"/>
    <w:rsid w:val="00305586"/>
    <w:rsid w:val="00305EB1"/>
    <w:rsid w:val="00307A62"/>
    <w:rsid w:val="003125BA"/>
    <w:rsid w:val="0031283F"/>
    <w:rsid w:val="00312F65"/>
    <w:rsid w:val="00313BA6"/>
    <w:rsid w:val="0032079A"/>
    <w:rsid w:val="00320988"/>
    <w:rsid w:val="0033016E"/>
    <w:rsid w:val="00337782"/>
    <w:rsid w:val="00343B1C"/>
    <w:rsid w:val="003454E5"/>
    <w:rsid w:val="00346F7D"/>
    <w:rsid w:val="00351546"/>
    <w:rsid w:val="0035344F"/>
    <w:rsid w:val="00354100"/>
    <w:rsid w:val="00356581"/>
    <w:rsid w:val="003611AA"/>
    <w:rsid w:val="00361DF6"/>
    <w:rsid w:val="0036217C"/>
    <w:rsid w:val="003621FB"/>
    <w:rsid w:val="00367399"/>
    <w:rsid w:val="00367577"/>
    <w:rsid w:val="00370E02"/>
    <w:rsid w:val="003715B6"/>
    <w:rsid w:val="003748E5"/>
    <w:rsid w:val="003750E8"/>
    <w:rsid w:val="00375DCC"/>
    <w:rsid w:val="00376537"/>
    <w:rsid w:val="00383150"/>
    <w:rsid w:val="00383858"/>
    <w:rsid w:val="00383EAA"/>
    <w:rsid w:val="003849E3"/>
    <w:rsid w:val="003858C5"/>
    <w:rsid w:val="003870AA"/>
    <w:rsid w:val="003A0F70"/>
    <w:rsid w:val="003A0FA3"/>
    <w:rsid w:val="003A1CD8"/>
    <w:rsid w:val="003A1F61"/>
    <w:rsid w:val="003A3A26"/>
    <w:rsid w:val="003A6558"/>
    <w:rsid w:val="003B230E"/>
    <w:rsid w:val="003B4CC0"/>
    <w:rsid w:val="003B52EA"/>
    <w:rsid w:val="003B6D25"/>
    <w:rsid w:val="003C1D53"/>
    <w:rsid w:val="003C2D9B"/>
    <w:rsid w:val="003C4664"/>
    <w:rsid w:val="003C52A4"/>
    <w:rsid w:val="003C591F"/>
    <w:rsid w:val="003D27B8"/>
    <w:rsid w:val="003D348F"/>
    <w:rsid w:val="003E6A07"/>
    <w:rsid w:val="003F7CEE"/>
    <w:rsid w:val="004049CC"/>
    <w:rsid w:val="00406310"/>
    <w:rsid w:val="00406CA7"/>
    <w:rsid w:val="004101E1"/>
    <w:rsid w:val="004105C6"/>
    <w:rsid w:val="00411ED3"/>
    <w:rsid w:val="00416E8B"/>
    <w:rsid w:val="004172C8"/>
    <w:rsid w:val="004174BB"/>
    <w:rsid w:val="00417857"/>
    <w:rsid w:val="00420AEC"/>
    <w:rsid w:val="00421344"/>
    <w:rsid w:val="0042776C"/>
    <w:rsid w:val="00427A67"/>
    <w:rsid w:val="0043225C"/>
    <w:rsid w:val="00434DD0"/>
    <w:rsid w:val="004406EA"/>
    <w:rsid w:val="00442667"/>
    <w:rsid w:val="00445379"/>
    <w:rsid w:val="00452E84"/>
    <w:rsid w:val="00455FF9"/>
    <w:rsid w:val="00460151"/>
    <w:rsid w:val="004649AF"/>
    <w:rsid w:val="00470556"/>
    <w:rsid w:val="00470AF4"/>
    <w:rsid w:val="00472704"/>
    <w:rsid w:val="00476072"/>
    <w:rsid w:val="00476E64"/>
    <w:rsid w:val="00477428"/>
    <w:rsid w:val="00492825"/>
    <w:rsid w:val="00493310"/>
    <w:rsid w:val="00494F1D"/>
    <w:rsid w:val="00495100"/>
    <w:rsid w:val="004A16DB"/>
    <w:rsid w:val="004A262F"/>
    <w:rsid w:val="004A2981"/>
    <w:rsid w:val="004A4D73"/>
    <w:rsid w:val="004B20AA"/>
    <w:rsid w:val="004B269D"/>
    <w:rsid w:val="004B37A0"/>
    <w:rsid w:val="004B4293"/>
    <w:rsid w:val="004B4C48"/>
    <w:rsid w:val="004B4EBE"/>
    <w:rsid w:val="004B59B0"/>
    <w:rsid w:val="004B6B93"/>
    <w:rsid w:val="004B74A2"/>
    <w:rsid w:val="004C1157"/>
    <w:rsid w:val="004C1182"/>
    <w:rsid w:val="004C14AB"/>
    <w:rsid w:val="004C17FB"/>
    <w:rsid w:val="004C2853"/>
    <w:rsid w:val="004C4896"/>
    <w:rsid w:val="004D00E9"/>
    <w:rsid w:val="004D3B5F"/>
    <w:rsid w:val="004D4A7F"/>
    <w:rsid w:val="004D5032"/>
    <w:rsid w:val="004D6F5D"/>
    <w:rsid w:val="004E0EC2"/>
    <w:rsid w:val="004E2372"/>
    <w:rsid w:val="004E30F0"/>
    <w:rsid w:val="004E328C"/>
    <w:rsid w:val="004E4857"/>
    <w:rsid w:val="004F3003"/>
    <w:rsid w:val="004F331D"/>
    <w:rsid w:val="004F57BC"/>
    <w:rsid w:val="004F6168"/>
    <w:rsid w:val="005008AC"/>
    <w:rsid w:val="005128FD"/>
    <w:rsid w:val="00512970"/>
    <w:rsid w:val="005156E8"/>
    <w:rsid w:val="00527D88"/>
    <w:rsid w:val="00532344"/>
    <w:rsid w:val="00535FAA"/>
    <w:rsid w:val="005364D2"/>
    <w:rsid w:val="00543460"/>
    <w:rsid w:val="0056288E"/>
    <w:rsid w:val="0057045A"/>
    <w:rsid w:val="005705CF"/>
    <w:rsid w:val="00574B3B"/>
    <w:rsid w:val="00574C3B"/>
    <w:rsid w:val="005774B8"/>
    <w:rsid w:val="0058121F"/>
    <w:rsid w:val="00590C6A"/>
    <w:rsid w:val="0059165A"/>
    <w:rsid w:val="00596D98"/>
    <w:rsid w:val="005A0CB6"/>
    <w:rsid w:val="005A49E4"/>
    <w:rsid w:val="005A64B2"/>
    <w:rsid w:val="005B1674"/>
    <w:rsid w:val="005B1AB4"/>
    <w:rsid w:val="005B3C46"/>
    <w:rsid w:val="005B48AA"/>
    <w:rsid w:val="005B6599"/>
    <w:rsid w:val="005C31CE"/>
    <w:rsid w:val="005C3486"/>
    <w:rsid w:val="005D5B50"/>
    <w:rsid w:val="005D6791"/>
    <w:rsid w:val="005D7230"/>
    <w:rsid w:val="005D7BD2"/>
    <w:rsid w:val="005E0435"/>
    <w:rsid w:val="005E0DA7"/>
    <w:rsid w:val="005E160B"/>
    <w:rsid w:val="005F0CBC"/>
    <w:rsid w:val="005F20AC"/>
    <w:rsid w:val="006055BB"/>
    <w:rsid w:val="00605D72"/>
    <w:rsid w:val="00616BA7"/>
    <w:rsid w:val="00620307"/>
    <w:rsid w:val="00620645"/>
    <w:rsid w:val="00624305"/>
    <w:rsid w:val="0062496A"/>
    <w:rsid w:val="0064426C"/>
    <w:rsid w:val="00645637"/>
    <w:rsid w:val="00646373"/>
    <w:rsid w:val="006474F9"/>
    <w:rsid w:val="0065127E"/>
    <w:rsid w:val="00652CAE"/>
    <w:rsid w:val="006560FD"/>
    <w:rsid w:val="006603CB"/>
    <w:rsid w:val="006646BE"/>
    <w:rsid w:val="006669FE"/>
    <w:rsid w:val="006807C0"/>
    <w:rsid w:val="006811E0"/>
    <w:rsid w:val="00682D06"/>
    <w:rsid w:val="00684FB5"/>
    <w:rsid w:val="0068531D"/>
    <w:rsid w:val="0068579F"/>
    <w:rsid w:val="00686D3E"/>
    <w:rsid w:val="006934EA"/>
    <w:rsid w:val="00695F1F"/>
    <w:rsid w:val="006A7984"/>
    <w:rsid w:val="006B1B28"/>
    <w:rsid w:val="006B23CB"/>
    <w:rsid w:val="006B2535"/>
    <w:rsid w:val="006B341B"/>
    <w:rsid w:val="006B613D"/>
    <w:rsid w:val="006B6B42"/>
    <w:rsid w:val="006B7112"/>
    <w:rsid w:val="006B75EA"/>
    <w:rsid w:val="006C454E"/>
    <w:rsid w:val="006E2EAF"/>
    <w:rsid w:val="006E4AE6"/>
    <w:rsid w:val="006F0183"/>
    <w:rsid w:val="006F1457"/>
    <w:rsid w:val="0070032E"/>
    <w:rsid w:val="007003AC"/>
    <w:rsid w:val="00700FCC"/>
    <w:rsid w:val="00701C8C"/>
    <w:rsid w:val="007024DC"/>
    <w:rsid w:val="00712303"/>
    <w:rsid w:val="00713757"/>
    <w:rsid w:val="00716488"/>
    <w:rsid w:val="007169BA"/>
    <w:rsid w:val="00717D77"/>
    <w:rsid w:val="007215BD"/>
    <w:rsid w:val="007226D8"/>
    <w:rsid w:val="00723AD7"/>
    <w:rsid w:val="00724044"/>
    <w:rsid w:val="00725C7F"/>
    <w:rsid w:val="007267AB"/>
    <w:rsid w:val="00731588"/>
    <w:rsid w:val="007337D1"/>
    <w:rsid w:val="00734A5E"/>
    <w:rsid w:val="00736ADC"/>
    <w:rsid w:val="00737513"/>
    <w:rsid w:val="007379F3"/>
    <w:rsid w:val="0074087D"/>
    <w:rsid w:val="007434CA"/>
    <w:rsid w:val="00754114"/>
    <w:rsid w:val="0076003B"/>
    <w:rsid w:val="00760E77"/>
    <w:rsid w:val="00763458"/>
    <w:rsid w:val="007663CB"/>
    <w:rsid w:val="0077665D"/>
    <w:rsid w:val="00780F78"/>
    <w:rsid w:val="0078773A"/>
    <w:rsid w:val="00791CA6"/>
    <w:rsid w:val="00797E14"/>
    <w:rsid w:val="007A21D0"/>
    <w:rsid w:val="007A2F82"/>
    <w:rsid w:val="007A3292"/>
    <w:rsid w:val="007B590F"/>
    <w:rsid w:val="007C1F8F"/>
    <w:rsid w:val="007C237C"/>
    <w:rsid w:val="007C38C4"/>
    <w:rsid w:val="007C648B"/>
    <w:rsid w:val="007D2AF4"/>
    <w:rsid w:val="007D7273"/>
    <w:rsid w:val="007E72EB"/>
    <w:rsid w:val="007F1030"/>
    <w:rsid w:val="007F2C50"/>
    <w:rsid w:val="007F4E98"/>
    <w:rsid w:val="007F6481"/>
    <w:rsid w:val="0080075A"/>
    <w:rsid w:val="00803E23"/>
    <w:rsid w:val="00807575"/>
    <w:rsid w:val="0080786C"/>
    <w:rsid w:val="0081176F"/>
    <w:rsid w:val="0081265C"/>
    <w:rsid w:val="00813425"/>
    <w:rsid w:val="008143D3"/>
    <w:rsid w:val="00816725"/>
    <w:rsid w:val="008207A4"/>
    <w:rsid w:val="00821DCC"/>
    <w:rsid w:val="00836176"/>
    <w:rsid w:val="0083765C"/>
    <w:rsid w:val="00837909"/>
    <w:rsid w:val="00843568"/>
    <w:rsid w:val="008457CF"/>
    <w:rsid w:val="00845B64"/>
    <w:rsid w:val="00851C1B"/>
    <w:rsid w:val="0085228A"/>
    <w:rsid w:val="00852880"/>
    <w:rsid w:val="008605FF"/>
    <w:rsid w:val="00860C15"/>
    <w:rsid w:val="008640F8"/>
    <w:rsid w:val="00881B10"/>
    <w:rsid w:val="00884753"/>
    <w:rsid w:val="00885598"/>
    <w:rsid w:val="00885794"/>
    <w:rsid w:val="00885C91"/>
    <w:rsid w:val="008873B6"/>
    <w:rsid w:val="00891416"/>
    <w:rsid w:val="00892764"/>
    <w:rsid w:val="0089378C"/>
    <w:rsid w:val="008A0302"/>
    <w:rsid w:val="008A24EE"/>
    <w:rsid w:val="008A3D87"/>
    <w:rsid w:val="008A512C"/>
    <w:rsid w:val="008B09FC"/>
    <w:rsid w:val="008B2F85"/>
    <w:rsid w:val="008B510A"/>
    <w:rsid w:val="008C0284"/>
    <w:rsid w:val="008C27A4"/>
    <w:rsid w:val="008C41E2"/>
    <w:rsid w:val="008C7BA1"/>
    <w:rsid w:val="008D2919"/>
    <w:rsid w:val="008D48DB"/>
    <w:rsid w:val="008D6AEB"/>
    <w:rsid w:val="008E0B72"/>
    <w:rsid w:val="008E1AB7"/>
    <w:rsid w:val="008E1D61"/>
    <w:rsid w:val="008E208D"/>
    <w:rsid w:val="008F0D4A"/>
    <w:rsid w:val="008F520D"/>
    <w:rsid w:val="008F593F"/>
    <w:rsid w:val="008F7802"/>
    <w:rsid w:val="00903327"/>
    <w:rsid w:val="00904FF0"/>
    <w:rsid w:val="00914831"/>
    <w:rsid w:val="00914F2D"/>
    <w:rsid w:val="009173DE"/>
    <w:rsid w:val="00921A1D"/>
    <w:rsid w:val="00923DAB"/>
    <w:rsid w:val="0092745A"/>
    <w:rsid w:val="00930C12"/>
    <w:rsid w:val="00931C06"/>
    <w:rsid w:val="00931DD9"/>
    <w:rsid w:val="009320DD"/>
    <w:rsid w:val="00933952"/>
    <w:rsid w:val="00934EAC"/>
    <w:rsid w:val="00935E78"/>
    <w:rsid w:val="009367E3"/>
    <w:rsid w:val="0093699F"/>
    <w:rsid w:val="00946483"/>
    <w:rsid w:val="009466E7"/>
    <w:rsid w:val="00947171"/>
    <w:rsid w:val="00950F0D"/>
    <w:rsid w:val="009551ED"/>
    <w:rsid w:val="009574F5"/>
    <w:rsid w:val="009616E9"/>
    <w:rsid w:val="009642AF"/>
    <w:rsid w:val="009642EB"/>
    <w:rsid w:val="00966F32"/>
    <w:rsid w:val="00970EAB"/>
    <w:rsid w:val="00971AB5"/>
    <w:rsid w:val="00974594"/>
    <w:rsid w:val="0097491C"/>
    <w:rsid w:val="00975AC7"/>
    <w:rsid w:val="00977B31"/>
    <w:rsid w:val="00980CCD"/>
    <w:rsid w:val="009837B9"/>
    <w:rsid w:val="00986295"/>
    <w:rsid w:val="00990526"/>
    <w:rsid w:val="0099209D"/>
    <w:rsid w:val="00992B58"/>
    <w:rsid w:val="009949F4"/>
    <w:rsid w:val="009A0160"/>
    <w:rsid w:val="009A5386"/>
    <w:rsid w:val="009B3E0F"/>
    <w:rsid w:val="009C2591"/>
    <w:rsid w:val="009C2B22"/>
    <w:rsid w:val="009C3E15"/>
    <w:rsid w:val="009C667D"/>
    <w:rsid w:val="009C7558"/>
    <w:rsid w:val="009D0482"/>
    <w:rsid w:val="009D1769"/>
    <w:rsid w:val="009D4E54"/>
    <w:rsid w:val="009D4FA3"/>
    <w:rsid w:val="009D7570"/>
    <w:rsid w:val="009E1C77"/>
    <w:rsid w:val="009E51D8"/>
    <w:rsid w:val="009F0B40"/>
    <w:rsid w:val="009F3F5D"/>
    <w:rsid w:val="009F4B60"/>
    <w:rsid w:val="00A01DBE"/>
    <w:rsid w:val="00A02590"/>
    <w:rsid w:val="00A0450F"/>
    <w:rsid w:val="00A073C0"/>
    <w:rsid w:val="00A13E07"/>
    <w:rsid w:val="00A22B92"/>
    <w:rsid w:val="00A246BB"/>
    <w:rsid w:val="00A35D79"/>
    <w:rsid w:val="00A41DB1"/>
    <w:rsid w:val="00A42008"/>
    <w:rsid w:val="00A44539"/>
    <w:rsid w:val="00A45678"/>
    <w:rsid w:val="00A45C25"/>
    <w:rsid w:val="00A52E8D"/>
    <w:rsid w:val="00A536D5"/>
    <w:rsid w:val="00A57442"/>
    <w:rsid w:val="00A605E1"/>
    <w:rsid w:val="00A6158B"/>
    <w:rsid w:val="00A6187F"/>
    <w:rsid w:val="00A64FB9"/>
    <w:rsid w:val="00A6524C"/>
    <w:rsid w:val="00A656CC"/>
    <w:rsid w:val="00A663FA"/>
    <w:rsid w:val="00A6784F"/>
    <w:rsid w:val="00A75D5A"/>
    <w:rsid w:val="00A81998"/>
    <w:rsid w:val="00A83897"/>
    <w:rsid w:val="00A84007"/>
    <w:rsid w:val="00A9484E"/>
    <w:rsid w:val="00A96DC1"/>
    <w:rsid w:val="00A97E8D"/>
    <w:rsid w:val="00AA5066"/>
    <w:rsid w:val="00AB0AFB"/>
    <w:rsid w:val="00AB1388"/>
    <w:rsid w:val="00AB2157"/>
    <w:rsid w:val="00AC2E3D"/>
    <w:rsid w:val="00AC4AD7"/>
    <w:rsid w:val="00AC78AD"/>
    <w:rsid w:val="00AD1FEA"/>
    <w:rsid w:val="00AE249E"/>
    <w:rsid w:val="00AF00C9"/>
    <w:rsid w:val="00AF24DF"/>
    <w:rsid w:val="00AF2DA9"/>
    <w:rsid w:val="00AF3A12"/>
    <w:rsid w:val="00AF4CBA"/>
    <w:rsid w:val="00AF5303"/>
    <w:rsid w:val="00AF53DC"/>
    <w:rsid w:val="00AF60D6"/>
    <w:rsid w:val="00AF705D"/>
    <w:rsid w:val="00B0245D"/>
    <w:rsid w:val="00B033F1"/>
    <w:rsid w:val="00B112BB"/>
    <w:rsid w:val="00B122FB"/>
    <w:rsid w:val="00B13633"/>
    <w:rsid w:val="00B1484E"/>
    <w:rsid w:val="00B157A2"/>
    <w:rsid w:val="00B20F35"/>
    <w:rsid w:val="00B21BAA"/>
    <w:rsid w:val="00B26ACB"/>
    <w:rsid w:val="00B2772A"/>
    <w:rsid w:val="00B310B1"/>
    <w:rsid w:val="00B320E0"/>
    <w:rsid w:val="00B34175"/>
    <w:rsid w:val="00B34E64"/>
    <w:rsid w:val="00B414EE"/>
    <w:rsid w:val="00B52A2A"/>
    <w:rsid w:val="00B55205"/>
    <w:rsid w:val="00B56E93"/>
    <w:rsid w:val="00B61905"/>
    <w:rsid w:val="00B64E41"/>
    <w:rsid w:val="00B71C6D"/>
    <w:rsid w:val="00B7400E"/>
    <w:rsid w:val="00B76B43"/>
    <w:rsid w:val="00B7715F"/>
    <w:rsid w:val="00B90FA6"/>
    <w:rsid w:val="00B91E9E"/>
    <w:rsid w:val="00B934F6"/>
    <w:rsid w:val="00B96415"/>
    <w:rsid w:val="00B96ECD"/>
    <w:rsid w:val="00B9780B"/>
    <w:rsid w:val="00BA0600"/>
    <w:rsid w:val="00BA0A99"/>
    <w:rsid w:val="00BA41E1"/>
    <w:rsid w:val="00BA726C"/>
    <w:rsid w:val="00BB28D6"/>
    <w:rsid w:val="00BC246F"/>
    <w:rsid w:val="00BC6E47"/>
    <w:rsid w:val="00BD1677"/>
    <w:rsid w:val="00BD42C6"/>
    <w:rsid w:val="00BD5678"/>
    <w:rsid w:val="00BE06A1"/>
    <w:rsid w:val="00BE16DE"/>
    <w:rsid w:val="00BE1821"/>
    <w:rsid w:val="00C066B6"/>
    <w:rsid w:val="00C11AE8"/>
    <w:rsid w:val="00C136E2"/>
    <w:rsid w:val="00C15323"/>
    <w:rsid w:val="00C15969"/>
    <w:rsid w:val="00C16C9C"/>
    <w:rsid w:val="00C17C57"/>
    <w:rsid w:val="00C216C8"/>
    <w:rsid w:val="00C229CD"/>
    <w:rsid w:val="00C22F33"/>
    <w:rsid w:val="00C248FB"/>
    <w:rsid w:val="00C250BE"/>
    <w:rsid w:val="00C26E68"/>
    <w:rsid w:val="00C30DE0"/>
    <w:rsid w:val="00C31F41"/>
    <w:rsid w:val="00C3400A"/>
    <w:rsid w:val="00C3493D"/>
    <w:rsid w:val="00C3576D"/>
    <w:rsid w:val="00C45493"/>
    <w:rsid w:val="00C46830"/>
    <w:rsid w:val="00C5609F"/>
    <w:rsid w:val="00C575B8"/>
    <w:rsid w:val="00C60EF7"/>
    <w:rsid w:val="00C6153D"/>
    <w:rsid w:val="00C633BD"/>
    <w:rsid w:val="00C728F8"/>
    <w:rsid w:val="00C7295A"/>
    <w:rsid w:val="00C73205"/>
    <w:rsid w:val="00C77754"/>
    <w:rsid w:val="00C813C3"/>
    <w:rsid w:val="00C814DB"/>
    <w:rsid w:val="00C8251D"/>
    <w:rsid w:val="00C82AAC"/>
    <w:rsid w:val="00C8342F"/>
    <w:rsid w:val="00C83DFA"/>
    <w:rsid w:val="00C84A41"/>
    <w:rsid w:val="00C8626C"/>
    <w:rsid w:val="00C86E78"/>
    <w:rsid w:val="00C871C7"/>
    <w:rsid w:val="00C87685"/>
    <w:rsid w:val="00C902D0"/>
    <w:rsid w:val="00C94B63"/>
    <w:rsid w:val="00CA0842"/>
    <w:rsid w:val="00CA36C7"/>
    <w:rsid w:val="00CA3E02"/>
    <w:rsid w:val="00CA5FD5"/>
    <w:rsid w:val="00CB3A82"/>
    <w:rsid w:val="00CB4E35"/>
    <w:rsid w:val="00CC2FE5"/>
    <w:rsid w:val="00CC622E"/>
    <w:rsid w:val="00CC62C0"/>
    <w:rsid w:val="00CD3F6B"/>
    <w:rsid w:val="00CD409B"/>
    <w:rsid w:val="00CD42A7"/>
    <w:rsid w:val="00CD48C4"/>
    <w:rsid w:val="00CD5203"/>
    <w:rsid w:val="00CE223A"/>
    <w:rsid w:val="00CE5BFE"/>
    <w:rsid w:val="00CF055A"/>
    <w:rsid w:val="00CF149A"/>
    <w:rsid w:val="00CF22D0"/>
    <w:rsid w:val="00D0488F"/>
    <w:rsid w:val="00D15EFD"/>
    <w:rsid w:val="00D169C3"/>
    <w:rsid w:val="00D17D2A"/>
    <w:rsid w:val="00D20B21"/>
    <w:rsid w:val="00D34CFB"/>
    <w:rsid w:val="00D3575C"/>
    <w:rsid w:val="00D36876"/>
    <w:rsid w:val="00D40866"/>
    <w:rsid w:val="00D41659"/>
    <w:rsid w:val="00D44366"/>
    <w:rsid w:val="00D530E7"/>
    <w:rsid w:val="00D54B63"/>
    <w:rsid w:val="00D604F8"/>
    <w:rsid w:val="00D6154D"/>
    <w:rsid w:val="00D63F7C"/>
    <w:rsid w:val="00D641D3"/>
    <w:rsid w:val="00D65413"/>
    <w:rsid w:val="00D66588"/>
    <w:rsid w:val="00D73701"/>
    <w:rsid w:val="00D83322"/>
    <w:rsid w:val="00D83EE9"/>
    <w:rsid w:val="00D845B8"/>
    <w:rsid w:val="00D86C2D"/>
    <w:rsid w:val="00D87F3F"/>
    <w:rsid w:val="00D90530"/>
    <w:rsid w:val="00D94919"/>
    <w:rsid w:val="00DA2A1B"/>
    <w:rsid w:val="00DA5A3E"/>
    <w:rsid w:val="00DB0568"/>
    <w:rsid w:val="00DB4F97"/>
    <w:rsid w:val="00DB6DF1"/>
    <w:rsid w:val="00DC365E"/>
    <w:rsid w:val="00DC39DD"/>
    <w:rsid w:val="00DC5566"/>
    <w:rsid w:val="00DD2E11"/>
    <w:rsid w:val="00DD4927"/>
    <w:rsid w:val="00DD4BEB"/>
    <w:rsid w:val="00DD4C04"/>
    <w:rsid w:val="00DD5EFD"/>
    <w:rsid w:val="00DE0B2E"/>
    <w:rsid w:val="00DE12CE"/>
    <w:rsid w:val="00DE3A91"/>
    <w:rsid w:val="00DF0CD9"/>
    <w:rsid w:val="00E00BE4"/>
    <w:rsid w:val="00E00D2A"/>
    <w:rsid w:val="00E02C8D"/>
    <w:rsid w:val="00E04986"/>
    <w:rsid w:val="00E072F1"/>
    <w:rsid w:val="00E11203"/>
    <w:rsid w:val="00E237B4"/>
    <w:rsid w:val="00E366B4"/>
    <w:rsid w:val="00E376BE"/>
    <w:rsid w:val="00E409F0"/>
    <w:rsid w:val="00E46326"/>
    <w:rsid w:val="00E51CC3"/>
    <w:rsid w:val="00E520EC"/>
    <w:rsid w:val="00E5275A"/>
    <w:rsid w:val="00E53388"/>
    <w:rsid w:val="00E53F37"/>
    <w:rsid w:val="00E546B0"/>
    <w:rsid w:val="00E54CD8"/>
    <w:rsid w:val="00E643BB"/>
    <w:rsid w:val="00E664EA"/>
    <w:rsid w:val="00E711C7"/>
    <w:rsid w:val="00E73326"/>
    <w:rsid w:val="00E75BC4"/>
    <w:rsid w:val="00E84F5C"/>
    <w:rsid w:val="00E859EA"/>
    <w:rsid w:val="00E9094B"/>
    <w:rsid w:val="00E951E4"/>
    <w:rsid w:val="00E96A5D"/>
    <w:rsid w:val="00E97708"/>
    <w:rsid w:val="00E97738"/>
    <w:rsid w:val="00EA1065"/>
    <w:rsid w:val="00EB0B06"/>
    <w:rsid w:val="00EB1641"/>
    <w:rsid w:val="00EB2F16"/>
    <w:rsid w:val="00EC3E2F"/>
    <w:rsid w:val="00EC7203"/>
    <w:rsid w:val="00ED0750"/>
    <w:rsid w:val="00ED17D1"/>
    <w:rsid w:val="00ED59DB"/>
    <w:rsid w:val="00ED5A91"/>
    <w:rsid w:val="00ED63E3"/>
    <w:rsid w:val="00EE03EE"/>
    <w:rsid w:val="00EE65DD"/>
    <w:rsid w:val="00EE6EAB"/>
    <w:rsid w:val="00EF31F9"/>
    <w:rsid w:val="00EF47C3"/>
    <w:rsid w:val="00EF60B3"/>
    <w:rsid w:val="00F0227B"/>
    <w:rsid w:val="00F02F41"/>
    <w:rsid w:val="00F05658"/>
    <w:rsid w:val="00F0676B"/>
    <w:rsid w:val="00F10935"/>
    <w:rsid w:val="00F12E1D"/>
    <w:rsid w:val="00F2488F"/>
    <w:rsid w:val="00F3096C"/>
    <w:rsid w:val="00F33179"/>
    <w:rsid w:val="00F365E2"/>
    <w:rsid w:val="00F40358"/>
    <w:rsid w:val="00F406F3"/>
    <w:rsid w:val="00F43F51"/>
    <w:rsid w:val="00F44BA6"/>
    <w:rsid w:val="00F455B6"/>
    <w:rsid w:val="00F47FF9"/>
    <w:rsid w:val="00F540EE"/>
    <w:rsid w:val="00F5480E"/>
    <w:rsid w:val="00F550AA"/>
    <w:rsid w:val="00F61885"/>
    <w:rsid w:val="00F618CD"/>
    <w:rsid w:val="00F62934"/>
    <w:rsid w:val="00F6430D"/>
    <w:rsid w:val="00F726EB"/>
    <w:rsid w:val="00F77A09"/>
    <w:rsid w:val="00F82173"/>
    <w:rsid w:val="00F905F0"/>
    <w:rsid w:val="00F931FE"/>
    <w:rsid w:val="00F94C40"/>
    <w:rsid w:val="00FA67B8"/>
    <w:rsid w:val="00FB35CE"/>
    <w:rsid w:val="00FC0352"/>
    <w:rsid w:val="00FC1CDF"/>
    <w:rsid w:val="00FC602D"/>
    <w:rsid w:val="00FD3C61"/>
    <w:rsid w:val="00FD44A6"/>
    <w:rsid w:val="00FD5170"/>
    <w:rsid w:val="00FD5A71"/>
    <w:rsid w:val="00FE0698"/>
    <w:rsid w:val="00FE3490"/>
    <w:rsid w:val="00FE714C"/>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36D2C"/>
  <w15:chartTrackingRefBased/>
  <w15:docId w15:val="{C9BF51B8-804C-46B9-863B-DEBE4C0B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E0DA7"/>
    <w:rPr>
      <w:sz w:val="24"/>
      <w:lang w:eastAsia="en-US"/>
    </w:rPr>
  </w:style>
  <w:style w:type="paragraph" w:styleId="CommentSubject">
    <w:name w:val="annotation subject"/>
    <w:basedOn w:val="CommentText"/>
    <w:next w:val="CommentText"/>
    <w:link w:val="CommentSubjectChar"/>
    <w:rsid w:val="005E0DA7"/>
    <w:rPr>
      <w:b/>
      <w:bCs/>
    </w:rPr>
  </w:style>
  <w:style w:type="character" w:customStyle="1" w:styleId="CommentTextChar">
    <w:name w:val="Comment Text Char"/>
    <w:link w:val="CommentText"/>
    <w:semiHidden/>
    <w:rsid w:val="005E0DA7"/>
    <w:rPr>
      <w:lang w:eastAsia="en-US"/>
    </w:rPr>
  </w:style>
  <w:style w:type="character" w:customStyle="1" w:styleId="CommentSubjectChar">
    <w:name w:val="Comment Subject Char"/>
    <w:link w:val="CommentSubject"/>
    <w:rsid w:val="005E0DA7"/>
    <w:rPr>
      <w:b/>
      <w:bCs/>
      <w:lang w:eastAsia="en-US"/>
    </w:rPr>
  </w:style>
  <w:style w:type="character" w:customStyle="1" w:styleId="FooterChar">
    <w:name w:val="Footer Char"/>
    <w:link w:val="Footer"/>
    <w:uiPriority w:val="99"/>
    <w:rsid w:val="00110665"/>
    <w:rPr>
      <w:sz w:val="24"/>
      <w:lang w:eastAsia="en-US"/>
    </w:rPr>
  </w:style>
  <w:style w:type="paragraph" w:customStyle="1" w:styleId="TableParagraph">
    <w:name w:val="Table Paragraph"/>
    <w:basedOn w:val="Normal"/>
    <w:uiPriority w:val="1"/>
    <w:qFormat/>
    <w:rsid w:val="00010950"/>
    <w:pPr>
      <w:widowControl w:val="0"/>
      <w:overflowPunct/>
      <w:autoSpaceDE/>
      <w:autoSpaceDN/>
      <w:adjustRightInd/>
      <w:textAlignment w:val="auto"/>
    </w:pPr>
    <w:rPr>
      <w:rFonts w:ascii="Calibri" w:eastAsia="Calibri" w:hAnsi="Calibri"/>
      <w:sz w:val="22"/>
      <w:szCs w:val="22"/>
      <w:lang w:val="en-US"/>
    </w:rPr>
  </w:style>
  <w:style w:type="character" w:customStyle="1" w:styleId="normaltextrun">
    <w:name w:val="normaltextrun"/>
    <w:basedOn w:val="DefaultParagraphFont"/>
    <w:rsid w:val="0077665D"/>
  </w:style>
  <w:style w:type="character" w:customStyle="1" w:styleId="eop">
    <w:name w:val="eop"/>
    <w:basedOn w:val="DefaultParagraphFont"/>
    <w:rsid w:val="0077665D"/>
  </w:style>
  <w:style w:type="paragraph" w:customStyle="1" w:styleId="paragraph">
    <w:name w:val="paragraph"/>
    <w:basedOn w:val="Normal"/>
    <w:rsid w:val="0077665D"/>
    <w:pPr>
      <w:overflowPunct/>
      <w:autoSpaceDE/>
      <w:autoSpaceDN/>
      <w:adjustRightInd/>
      <w:spacing w:before="100" w:beforeAutospacing="1" w:after="100" w:afterAutospacing="1"/>
      <w:textAlignment w:val="auto"/>
    </w:pPr>
    <w:rPr>
      <w:szCs w:val="24"/>
      <w:lang w:eastAsia="en-GB"/>
    </w:rPr>
  </w:style>
  <w:style w:type="character" w:styleId="Hyperlink">
    <w:name w:val="Hyperlink"/>
    <w:basedOn w:val="DefaultParagraphFont"/>
    <w:uiPriority w:val="99"/>
    <w:unhideWhenUsed/>
    <w:rsid w:val="00C216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uk/government/publications/a-national-plan-to-end-homelessnes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91AFCE-FA3F-4703-AB3A-BCE944C6B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004DB3-FC72-4A9C-9721-C04CDD08EB07}">
  <ds:schemaRefs>
    <ds:schemaRef ds:uri="http://schemas.openxmlformats.org/officeDocument/2006/bibliography"/>
  </ds:schemaRefs>
</ds:datastoreItem>
</file>

<file path=customXml/itemProps3.xml><?xml version="1.0" encoding="utf-8"?>
<ds:datastoreItem xmlns:ds="http://schemas.openxmlformats.org/officeDocument/2006/customXml" ds:itemID="{B378913A-939C-457B-9E73-C1A8719082AB}">
  <ds:schemaRefs>
    <ds:schemaRef ds:uri="http://schemas.microsoft.com/office/2006/metadata/longProperties"/>
  </ds:schemaRefs>
</ds:datastoreItem>
</file>

<file path=customXml/itemProps4.xml><?xml version="1.0" encoding="utf-8"?>
<ds:datastoreItem xmlns:ds="http://schemas.openxmlformats.org/officeDocument/2006/customXml" ds:itemID="{CEDCAC83-7190-460F-9590-F271D2444A85}">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C047A6B5-FDD3-4267-A11C-306217ED51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1105</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14</cp:revision>
  <cp:lastPrinted>2008-02-25T10:29:00Z</cp:lastPrinted>
  <dcterms:created xsi:type="dcterms:W3CDTF">2026-07-13T14:46:00Z</dcterms:created>
  <dcterms:modified xsi:type="dcterms:W3CDTF">2026-08-14T17:14:00Z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