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80EB" w14:textId="77777777" w:rsidR="00F5660B" w:rsidRDefault="00FD1BE3">
      <w:pPr>
        <w:spacing w:line="360" w:lineRule="auto"/>
        <w:jc w:val="center"/>
        <w:rPr>
          <w:rFonts w:ascii="Trebuchet MS" w:eastAsia="Trebuchet MS" w:hAnsi="Trebuchet MS" w:cs="Trebuchet MS"/>
        </w:rPr>
      </w:pPr>
      <w:r>
        <w:rPr>
          <w:noProof/>
        </w:rPr>
        <w:drawing>
          <wp:inline distT="0" distB="0" distL="114300" distR="114300" wp14:anchorId="3A510ABF" wp14:editId="52161A1A">
            <wp:extent cx="2387600" cy="11557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2387600" cy="1155700"/>
                    </a:xfrm>
                    <a:prstGeom prst="rect">
                      <a:avLst/>
                    </a:prstGeom>
                    <a:ln/>
                  </pic:spPr>
                </pic:pic>
              </a:graphicData>
            </a:graphic>
          </wp:inline>
        </w:drawing>
      </w:r>
      <w:r>
        <w:rPr>
          <w:noProof/>
        </w:rPr>
        <w:drawing>
          <wp:anchor distT="0" distB="0" distL="0" distR="0" simplePos="0" relativeHeight="251658240" behindDoc="1" locked="0" layoutInCell="1" hidden="0" allowOverlap="1" wp14:anchorId="34F433AF" wp14:editId="176F8B0E">
            <wp:simplePos x="0" y="0"/>
            <wp:positionH relativeFrom="column">
              <wp:posOffset>5335905</wp:posOffset>
            </wp:positionH>
            <wp:positionV relativeFrom="paragraph">
              <wp:posOffset>-705483</wp:posOffset>
            </wp:positionV>
            <wp:extent cx="927100" cy="7302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27100" cy="730250"/>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2D3660B1" wp14:editId="1A284084">
                <wp:simplePos x="0" y="0"/>
                <wp:positionH relativeFrom="column">
                  <wp:posOffset>-695323</wp:posOffset>
                </wp:positionH>
                <wp:positionV relativeFrom="paragraph">
                  <wp:posOffset>-654048</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50"/>
                        </a:xfrm>
                      </wpg:grpSpPr>
                      <wpg:grpSp>
                        <wpg:cNvPr id="4" name="Group 4"/>
                        <wpg:cNvGrpSpPr/>
                        <wpg:grpSpPr>
                          <a:xfrm>
                            <a:off x="4135373" y="3452975"/>
                            <a:ext cx="2421255" cy="654050"/>
                            <a:chOff x="4135350" y="3452975"/>
                            <a:chExt cx="2421300" cy="654075"/>
                          </a:xfrm>
                        </wpg:grpSpPr>
                        <wps:wsp>
                          <wps:cNvPr id="5" name="Rectangle 5"/>
                          <wps:cNvSpPr/>
                          <wps:spPr>
                            <a:xfrm>
                              <a:off x="4135350" y="3452975"/>
                              <a:ext cx="2421300" cy="654075"/>
                            </a:xfrm>
                            <a:prstGeom prst="rect">
                              <a:avLst/>
                            </a:prstGeom>
                            <a:noFill/>
                            <a:ln>
                              <a:noFill/>
                            </a:ln>
                          </wps:spPr>
                          <wps:txbx>
                            <w:txbxContent>
                              <w:p w14:paraId="2200A44A" w14:textId="77777777" w:rsidR="00F5660B" w:rsidRDefault="00F5660B">
                                <w:pPr>
                                  <w:textDirection w:val="btLr"/>
                                </w:pPr>
                              </w:p>
                            </w:txbxContent>
                          </wps:txbx>
                          <wps:bodyPr spcFirstLastPara="1" wrap="square" lIns="91425" tIns="91425" rIns="91425" bIns="91425" anchor="ctr" anchorCtr="0">
                            <a:noAutofit/>
                          </wps:bodyPr>
                        </wps:wsp>
                        <wpg:grpSp>
                          <wpg:cNvPr id="6" name="Group 6"/>
                          <wpg:cNvGrpSpPr/>
                          <wpg:grpSpPr>
                            <a:xfrm>
                              <a:off x="4135373" y="3452975"/>
                              <a:ext cx="2421255" cy="654050"/>
                              <a:chOff x="4135373" y="3452975"/>
                              <a:chExt cx="2421255" cy="654050"/>
                            </a:xfrm>
                          </wpg:grpSpPr>
                          <wps:wsp>
                            <wps:cNvPr id="7" name="Rectangle 7"/>
                            <wps:cNvSpPr/>
                            <wps:spPr>
                              <a:xfrm>
                                <a:off x="4135373" y="3452975"/>
                                <a:ext cx="2421250" cy="654050"/>
                              </a:xfrm>
                              <a:prstGeom prst="rect">
                                <a:avLst/>
                              </a:prstGeom>
                              <a:noFill/>
                              <a:ln>
                                <a:noFill/>
                              </a:ln>
                            </wps:spPr>
                            <wps:txbx>
                              <w:txbxContent>
                                <w:p w14:paraId="0228F2D8" w14:textId="77777777" w:rsidR="00F5660B" w:rsidRDefault="00F5660B">
                                  <w:pPr>
                                    <w:textDirection w:val="btLr"/>
                                  </w:pPr>
                                </w:p>
                              </w:txbxContent>
                            </wps:txbx>
                            <wps:bodyPr spcFirstLastPara="1" wrap="square" lIns="91425" tIns="91425" rIns="91425" bIns="91425" anchor="ctr" anchorCtr="0">
                              <a:noAutofit/>
                            </wps:bodyPr>
                          </wps:wsp>
                          <wpg:grpSp>
                            <wpg:cNvPr id="8" name="Group 8"/>
                            <wpg:cNvGrpSpPr/>
                            <wpg:grpSpPr>
                              <a:xfrm>
                                <a:off x="4135373" y="3452975"/>
                                <a:ext cx="2421255" cy="654050"/>
                                <a:chOff x="4200" y="2196"/>
                                <a:chExt cx="3813" cy="1030"/>
                              </a:xfrm>
                            </wpg:grpSpPr>
                            <wps:wsp>
                              <wps:cNvPr id="9" name="Rectangle 9"/>
                              <wps:cNvSpPr/>
                              <wps:spPr>
                                <a:xfrm>
                                  <a:off x="4200" y="2196"/>
                                  <a:ext cx="3800" cy="1025"/>
                                </a:xfrm>
                                <a:prstGeom prst="rect">
                                  <a:avLst/>
                                </a:prstGeom>
                                <a:noFill/>
                                <a:ln>
                                  <a:noFill/>
                                </a:ln>
                              </wps:spPr>
                              <wps:txbx>
                                <w:txbxContent>
                                  <w:p w14:paraId="258BB8AA" w14:textId="77777777" w:rsidR="00F5660B" w:rsidRDefault="00F5660B">
                                    <w:pPr>
                                      <w:textDirection w:val="btLr"/>
                                    </w:pPr>
                                  </w:p>
                                  <w:p w14:paraId="7C38175D" w14:textId="77777777" w:rsidR="00F5660B" w:rsidRDefault="00F5660B">
                                    <w:pPr>
                                      <w:textDirection w:val="btLr"/>
                                    </w:pPr>
                                  </w:p>
                                </w:txbxContent>
                              </wps:txbx>
                              <wps:bodyPr spcFirstLastPara="1" wrap="square" lIns="91425" tIns="45700" rIns="91425" bIns="45700" anchor="t" anchorCtr="0">
                                <a:noAutofit/>
                              </wps:bodyPr>
                            </wps:wsp>
                            <wps:wsp>
                              <wps:cNvPr id="10" name="Rectangle 10"/>
                              <wps:cNvSpPr/>
                              <wps:spPr>
                                <a:xfrm>
                                  <a:off x="4200" y="2817"/>
                                  <a:ext cx="3813" cy="409"/>
                                </a:xfrm>
                                <a:prstGeom prst="rect">
                                  <a:avLst/>
                                </a:prstGeom>
                                <a:noFill/>
                                <a:ln>
                                  <a:noFill/>
                                </a:ln>
                              </wps:spPr>
                              <wps:txbx>
                                <w:txbxContent>
                                  <w:p w14:paraId="0C020E87" w14:textId="77777777" w:rsidR="00F5660B" w:rsidRDefault="00FD1BE3">
                                    <w:pPr>
                                      <w:textDirection w:val="btLr"/>
                                    </w:pPr>
                                    <w:r>
                                      <w:rPr>
                                        <w:rFonts w:ascii="Arial" w:eastAsia="Arial" w:hAnsi="Arial" w:cs="Arial"/>
                                        <w:b/>
                                        <w:color w:val="000000"/>
                                      </w:rPr>
                                      <w:t>A Co-operative Trust School</w:t>
                                    </w:r>
                                  </w:p>
                                  <w:p w14:paraId="45F406D7" w14:textId="77777777" w:rsidR="00F5660B" w:rsidRDefault="00F5660B">
                                    <w:pPr>
                                      <w:textDirection w:val="btLr"/>
                                    </w:pPr>
                                  </w:p>
                                  <w:p w14:paraId="3DB74FFB" w14:textId="77777777" w:rsidR="00F5660B" w:rsidRDefault="00F5660B">
                                    <w:pPr>
                                      <w:textDirection w:val="btLr"/>
                                    </w:pPr>
                                  </w:p>
                                </w:txbxContent>
                              </wps:txbx>
                              <wps:bodyPr spcFirstLastPara="1" wrap="square" lIns="91425" tIns="45700" rIns="91425" bIns="45700" anchor="t" anchorCtr="0">
                                <a:noAutofit/>
                              </wps:bodyPr>
                            </wps:wsp>
                            <pic:pic xmlns:pic="http://schemas.openxmlformats.org/drawingml/2006/picture">
                              <pic:nvPicPr>
                                <pic:cNvPr id="11" name="Shape 9"/>
                                <pic:cNvPicPr preferRelativeResize="0"/>
                              </pic:nvPicPr>
                              <pic:blipFill rotWithShape="1">
                                <a:blip r:embed="rId9">
                                  <a:alphaModFix/>
                                </a:blip>
                                <a:srcRect/>
                                <a:stretch/>
                              </pic:blipFill>
                              <pic:spPr>
                                <a:xfrm>
                                  <a:off x="4759" y="2196"/>
                                  <a:ext cx="2455" cy="701"/>
                                </a:xfrm>
                                <a:prstGeom prst="rect">
                                  <a:avLst/>
                                </a:prstGeom>
                                <a:noFill/>
                                <a:ln>
                                  <a:noFill/>
                                </a:ln>
                              </pic:spPr>
                            </pic:pic>
                          </wpg:grpSp>
                        </wpg:grpSp>
                      </wpg:grpSp>
                    </wpg:wgp>
                  </a:graphicData>
                </a:graphic>
              </wp:anchor>
            </w:drawing>
          </mc:Choice>
          <mc:Fallback>
            <w:pict>
              <v:group w14:anchorId="2D3660B1" id="Group 1" o:spid="_x0000_s1026" style="position:absolute;left:0;text-align:left;margin-left:-54.75pt;margin-top:-51.5pt;width:190.65pt;height:51.5pt;z-index:251659264"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">
                <v:group id="Group 4" o:spid="_x0000_s1027"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2200A44A" w14:textId="77777777" w:rsidR="00F5660B" w:rsidRDefault="00F5660B">
                          <w:pPr>
                            <w:textDirection w:val="btLr"/>
                          </w:pPr>
                        </w:p>
                      </w:txbxContent>
                    </v:textbox>
                  </v:rect>
                  <v:group id="Group 6" o:spid="_x0000_s1029"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0228F2D8" w14:textId="77777777" w:rsidR="00F5660B" w:rsidRDefault="00F5660B">
                            <w:pPr>
                              <w:textDirection w:val="btLr"/>
                            </w:pPr>
                          </w:p>
                        </w:txbxContent>
                      </v:textbox>
                    </v:rect>
                    <v:group id="Group 8" o:spid="_x0000_s1031"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2" style="position:absolute;left:4200;top:2196;width:3800;height:1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14:paraId="258BB8AA" w14:textId="77777777" w:rsidR="00F5660B" w:rsidRDefault="00F5660B">
                              <w:pPr>
                                <w:textDirection w:val="btLr"/>
                              </w:pPr>
                            </w:p>
                            <w:p w14:paraId="7C38175D" w14:textId="77777777" w:rsidR="00F5660B" w:rsidRDefault="00F5660B">
                              <w:pPr>
                                <w:textDirection w:val="btLr"/>
                              </w:pPr>
                            </w:p>
                          </w:txbxContent>
                        </v:textbox>
                      </v:rect>
                      <v:rect id="Rectangle 10" o:spid="_x0000_s1033"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14:paraId="0C020E87" w14:textId="77777777" w:rsidR="00F5660B" w:rsidRDefault="00FD1BE3">
                              <w:pPr>
                                <w:textDirection w:val="btLr"/>
                              </w:pPr>
                              <w:r>
                                <w:rPr>
                                  <w:rFonts w:ascii="Arial" w:eastAsia="Arial" w:hAnsi="Arial" w:cs="Arial"/>
                                  <w:b/>
                                  <w:color w:val="000000"/>
                                </w:rPr>
                                <w:t>A Co-operative Trust School</w:t>
                              </w:r>
                            </w:p>
                            <w:p w14:paraId="45F406D7" w14:textId="77777777" w:rsidR="00F5660B" w:rsidRDefault="00F5660B">
                              <w:pPr>
                                <w:textDirection w:val="btLr"/>
                              </w:pPr>
                            </w:p>
                            <w:p w14:paraId="3DB74FFB" w14:textId="77777777" w:rsidR="00F5660B" w:rsidRDefault="00F5660B">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4"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">
                        <v:imagedata r:id="rId10" o:title=""/>
                      </v:shape>
                    </v:group>
                  </v:group>
                </v:group>
              </v:group>
            </w:pict>
          </mc:Fallback>
        </mc:AlternateContent>
      </w:r>
    </w:p>
    <w:p w14:paraId="6E0B96C1" w14:textId="77777777" w:rsidR="00F5660B" w:rsidRDefault="00F5660B">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p>
    <w:p w14:paraId="4DA3582F" w14:textId="77777777" w:rsidR="00F5660B" w:rsidRDefault="00FD1BE3">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CHILDREN’S SERVICES</w:t>
      </w:r>
    </w:p>
    <w:p w14:paraId="0E7AD679" w14:textId="77777777" w:rsidR="00F5660B" w:rsidRDefault="00F5660B">
      <w:pPr>
        <w:pStyle w:val="Heading3"/>
        <w:rPr>
          <w:rFonts w:ascii="Trebuchet MS" w:eastAsia="Trebuchet MS" w:hAnsi="Trebuchet MS" w:cs="Trebuchet MS"/>
          <w:sz w:val="20"/>
          <w:szCs w:val="20"/>
        </w:rPr>
      </w:pPr>
    </w:p>
    <w:p w14:paraId="198299CE" w14:textId="77777777" w:rsidR="00F5660B" w:rsidRDefault="00FD1BE3">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JOB DESCRIPTION</w:t>
      </w:r>
    </w:p>
    <w:p w14:paraId="42533001" w14:textId="77777777" w:rsidR="00F5660B" w:rsidRDefault="00F5660B">
      <w:pPr>
        <w:rPr>
          <w:sz w:val="20"/>
          <w:szCs w:val="20"/>
        </w:rPr>
      </w:pPr>
    </w:p>
    <w:p w14:paraId="0C656ABC" w14:textId="77777777" w:rsidR="00F5660B" w:rsidRDefault="00F5660B">
      <w:pPr>
        <w:jc w:val="center"/>
        <w:rPr>
          <w:rFonts w:ascii="Trebuchet MS" w:eastAsia="Trebuchet MS" w:hAnsi="Trebuchet MS" w:cs="Trebuchet MS"/>
          <w:sz w:val="20"/>
          <w:szCs w:val="20"/>
        </w:rPr>
      </w:pPr>
    </w:p>
    <w:p w14:paraId="29BC7601" w14:textId="77777777" w:rsidR="00F5660B" w:rsidRDefault="00FD1BE3">
      <w:pPr>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r>
      <w:r>
        <w:rPr>
          <w:rFonts w:ascii="Trebuchet MS" w:eastAsia="Trebuchet MS" w:hAnsi="Trebuchet MS" w:cs="Trebuchet MS"/>
          <w:sz w:val="20"/>
          <w:szCs w:val="20"/>
        </w:rPr>
        <w:tab/>
        <w:t>Driver / Escort (Epinay School)</w:t>
      </w:r>
    </w:p>
    <w:p w14:paraId="3E07D7AF" w14:textId="77777777" w:rsidR="00F5660B" w:rsidRDefault="00F5660B">
      <w:pPr>
        <w:jc w:val="both"/>
        <w:rPr>
          <w:rFonts w:ascii="Trebuchet MS" w:eastAsia="Trebuchet MS" w:hAnsi="Trebuchet MS" w:cs="Trebuchet MS"/>
          <w:sz w:val="20"/>
          <w:szCs w:val="20"/>
        </w:rPr>
      </w:pPr>
    </w:p>
    <w:p w14:paraId="4DEA2DD0" w14:textId="77777777" w:rsidR="00F5660B" w:rsidRDefault="00FD1BE3">
      <w:pPr>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Band 3</w:t>
      </w:r>
    </w:p>
    <w:p w14:paraId="2BEC6B37" w14:textId="77777777" w:rsidR="00F5660B" w:rsidRDefault="00F5660B">
      <w:pPr>
        <w:jc w:val="both"/>
        <w:rPr>
          <w:rFonts w:ascii="Trebuchet MS" w:eastAsia="Trebuchet MS" w:hAnsi="Trebuchet MS" w:cs="Trebuchet MS"/>
          <w:sz w:val="20"/>
          <w:szCs w:val="20"/>
        </w:rPr>
      </w:pPr>
    </w:p>
    <w:p w14:paraId="27D9F0FA" w14:textId="77777777" w:rsidR="00F5660B" w:rsidRDefault="00FD1BE3">
      <w:pPr>
        <w:rPr>
          <w:rFonts w:ascii="Trebuchet MS" w:eastAsia="Trebuchet MS" w:hAnsi="Trebuchet MS" w:cs="Trebuchet MS"/>
          <w:sz w:val="20"/>
          <w:szCs w:val="20"/>
        </w:rPr>
      </w:pPr>
      <w:r>
        <w:rPr>
          <w:rFonts w:ascii="Trebuchet MS" w:eastAsia="Trebuchet MS" w:hAnsi="Trebuchet MS" w:cs="Trebuchet MS"/>
          <w:sz w:val="20"/>
          <w:szCs w:val="20"/>
        </w:rPr>
        <w:t>The appointment is subject to the current conditions of service for the role contained in the relevant Pay and Conditions document and other current education and employment legislation.</w:t>
      </w:r>
    </w:p>
    <w:p w14:paraId="6EFE720C" w14:textId="77777777" w:rsidR="00F5660B" w:rsidRDefault="00F5660B">
      <w:pPr>
        <w:jc w:val="both"/>
        <w:rPr>
          <w:rFonts w:ascii="Trebuchet MS" w:eastAsia="Trebuchet MS" w:hAnsi="Trebuchet MS" w:cs="Trebuchet MS"/>
          <w:sz w:val="20"/>
          <w:szCs w:val="20"/>
        </w:rPr>
      </w:pPr>
    </w:p>
    <w:p w14:paraId="326A1E49" w14:textId="77777777" w:rsidR="00F5660B" w:rsidRDefault="00FD1BE3">
      <w:pPr>
        <w:ind w:left="560" w:hanging="280"/>
        <w:jc w:val="center"/>
        <w:rPr>
          <w:rFonts w:ascii="Trebuchet MS" w:eastAsia="Trebuchet MS" w:hAnsi="Trebuchet MS" w:cs="Trebuchet MS"/>
          <w:sz w:val="20"/>
          <w:szCs w:val="20"/>
        </w:rPr>
      </w:pPr>
      <w:r>
        <w:rPr>
          <w:rFonts w:ascii="Trebuchet MS" w:eastAsia="Trebuchet MS" w:hAnsi="Trebuchet MS" w:cs="Trebuchet MS"/>
          <w:b/>
          <w:bCs/>
          <w:sz w:val="20"/>
          <w:szCs w:val="20"/>
        </w:rPr>
        <w:t>School Moto &amp; Ethos</w:t>
      </w:r>
    </w:p>
    <w:p w14:paraId="2C18ADF6" w14:textId="77777777" w:rsidR="00F5660B" w:rsidRDefault="00FD1BE3">
      <w:pPr>
        <w:ind w:left="560" w:hanging="280"/>
        <w:jc w:val="center"/>
        <w:rPr>
          <w:rFonts w:ascii="Trebuchet MS" w:eastAsia="Trebuchet MS" w:hAnsi="Trebuchet MS" w:cs="Trebuchet MS"/>
          <w:sz w:val="20"/>
          <w:szCs w:val="20"/>
        </w:rPr>
      </w:pPr>
      <w:r>
        <w:rPr>
          <w:rFonts w:ascii="Trebuchet MS" w:eastAsia="Trebuchet MS" w:hAnsi="Trebuchet MS" w:cs="Trebuchet MS"/>
          <w:sz w:val="20"/>
          <w:szCs w:val="20"/>
        </w:rPr>
        <w:t xml:space="preserve">Ready to Listen, Ready to Learn Together </w:t>
      </w:r>
    </w:p>
    <w:p w14:paraId="49D68F3B" w14:textId="77777777" w:rsidR="00F5660B" w:rsidRDefault="00FD1BE3">
      <w:pPr>
        <w:ind w:left="560" w:hanging="280"/>
        <w:jc w:val="center"/>
        <w:rPr>
          <w:rFonts w:ascii="Trebuchet MS" w:eastAsia="Trebuchet MS" w:hAnsi="Trebuchet MS" w:cs="Trebuchet MS"/>
          <w:sz w:val="20"/>
          <w:szCs w:val="20"/>
        </w:rPr>
      </w:pPr>
      <w:r>
        <w:rPr>
          <w:rFonts w:ascii="Trebuchet MS" w:eastAsia="Trebuchet MS" w:hAnsi="Trebuchet MS" w:cs="Trebuchet MS"/>
          <w:sz w:val="20"/>
          <w:szCs w:val="20"/>
        </w:rPr>
        <w:t>All our young people to become Happy, Independent Learners who are Prepared for Adulthood</w:t>
      </w:r>
    </w:p>
    <w:p w14:paraId="4741B49B" w14:textId="77777777" w:rsidR="00F5660B" w:rsidRDefault="00F5660B">
      <w:pPr>
        <w:jc w:val="both"/>
        <w:rPr>
          <w:rFonts w:ascii="Trebuchet MS" w:eastAsia="Trebuchet MS" w:hAnsi="Trebuchet MS" w:cs="Trebuchet MS"/>
          <w:sz w:val="20"/>
          <w:szCs w:val="20"/>
        </w:rPr>
      </w:pPr>
    </w:p>
    <w:p w14:paraId="3EBA86E9" w14:textId="77777777" w:rsidR="00F5660B" w:rsidRDefault="00FD1BE3">
      <w:pPr>
        <w:jc w:val="both"/>
        <w:rPr>
          <w:rFonts w:ascii="Trebuchet MS" w:eastAsia="Trebuchet MS" w:hAnsi="Trebuchet MS" w:cs="Trebuchet MS"/>
          <w:sz w:val="20"/>
          <w:szCs w:val="20"/>
          <w:u w:val="single"/>
        </w:rPr>
      </w:pPr>
      <w:r>
        <w:rPr>
          <w:rFonts w:ascii="Trebuchet MS" w:eastAsia="Trebuchet MS" w:hAnsi="Trebuchet MS" w:cs="Trebuchet MS"/>
          <w:b/>
          <w:bCs/>
          <w:sz w:val="20"/>
          <w:szCs w:val="20"/>
          <w:u w:val="single"/>
        </w:rPr>
        <w:t>Overall Objectives of the Post:</w:t>
      </w:r>
    </w:p>
    <w:p w14:paraId="14D66201" w14:textId="77777777" w:rsidR="00F5660B" w:rsidRDefault="00F5660B">
      <w:pPr>
        <w:jc w:val="both"/>
        <w:rPr>
          <w:rFonts w:ascii="Trebuchet MS" w:eastAsia="Trebuchet MS" w:hAnsi="Trebuchet MS" w:cs="Trebuchet MS"/>
          <w:sz w:val="20"/>
          <w:szCs w:val="20"/>
        </w:rPr>
      </w:pPr>
    </w:p>
    <w:p w14:paraId="7F7A6D2B" w14:textId="77777777" w:rsidR="00F5660B" w:rsidRDefault="00FD1BE3">
      <w:pPr>
        <w:rPr>
          <w:rFonts w:ascii="Trebuchet MS" w:eastAsia="Trebuchet MS" w:hAnsi="Trebuchet MS" w:cs="Trebuchet MS"/>
          <w:sz w:val="20"/>
          <w:szCs w:val="20"/>
        </w:rPr>
      </w:pPr>
      <w:r>
        <w:rPr>
          <w:rFonts w:ascii="Trebuchet MS" w:eastAsia="Trebuchet MS" w:hAnsi="Trebuchet MS" w:cs="Trebuchet MS"/>
          <w:sz w:val="20"/>
          <w:szCs w:val="20"/>
        </w:rPr>
        <w:t>To work under the direct instruction of the Head’s PA to collect pupils from home in the morning and drop them off at school before the start of the school day.  To collect pupils from school and return them home at the end of the school day.  Any other additional driving tasks on an ad hoc basis (e.g. school trips, swimming lessons, etc.).</w:t>
      </w:r>
    </w:p>
    <w:p w14:paraId="16BAFC4A" w14:textId="77777777" w:rsidR="00F5660B" w:rsidRDefault="00F5660B">
      <w:pPr>
        <w:pBdr>
          <w:top w:val="nil"/>
          <w:left w:val="nil"/>
          <w:bottom w:val="nil"/>
          <w:right w:val="nil"/>
          <w:between w:val="nil"/>
        </w:pBdr>
        <w:jc w:val="both"/>
        <w:rPr>
          <w:rFonts w:ascii="Trebuchet MS" w:eastAsia="Trebuchet MS" w:hAnsi="Trebuchet MS" w:cs="Trebuchet MS"/>
          <w:color w:val="000000"/>
          <w:sz w:val="20"/>
          <w:szCs w:val="20"/>
        </w:rPr>
      </w:pPr>
    </w:p>
    <w:p w14:paraId="1E6D6B7E" w14:textId="77777777" w:rsidR="00F5660B" w:rsidRDefault="00F5660B">
      <w:pPr>
        <w:jc w:val="both"/>
        <w:rPr>
          <w:rFonts w:ascii="Trebuchet MS" w:eastAsia="Trebuchet MS" w:hAnsi="Trebuchet MS" w:cs="Trebuchet MS"/>
          <w:sz w:val="20"/>
          <w:szCs w:val="20"/>
        </w:rPr>
      </w:pPr>
    </w:p>
    <w:p w14:paraId="66C1749F" w14:textId="77777777" w:rsidR="00F5660B" w:rsidRDefault="00FD1BE3">
      <w:pPr>
        <w:pStyle w:val="Heading1"/>
        <w:jc w:val="both"/>
        <w:rPr>
          <w:rFonts w:ascii="Trebuchet MS" w:eastAsia="Trebuchet MS" w:hAnsi="Trebuchet MS" w:cs="Trebuchet MS"/>
          <w:sz w:val="20"/>
          <w:szCs w:val="20"/>
          <w:u w:val="single"/>
        </w:rPr>
      </w:pPr>
      <w:r>
        <w:rPr>
          <w:rFonts w:ascii="Trebuchet MS" w:eastAsia="Trebuchet MS" w:hAnsi="Trebuchet MS" w:cs="Trebuchet MS"/>
          <w:sz w:val="20"/>
          <w:szCs w:val="20"/>
          <w:u w:val="single"/>
        </w:rPr>
        <w:t>Key Tasks of the Post:</w:t>
      </w:r>
    </w:p>
    <w:p w14:paraId="26A3EC47" w14:textId="77777777" w:rsidR="00F5660B" w:rsidRDefault="00F5660B">
      <w:pPr>
        <w:jc w:val="both"/>
        <w:rPr>
          <w:rFonts w:ascii="Trebuchet MS" w:eastAsia="Trebuchet MS" w:hAnsi="Trebuchet MS" w:cs="Trebuchet MS"/>
          <w:sz w:val="20"/>
          <w:szCs w:val="20"/>
        </w:rPr>
      </w:pPr>
    </w:p>
    <w:p w14:paraId="79AC2493" w14:textId="77777777" w:rsidR="00F5660B" w:rsidRDefault="00FD1BE3">
      <w:pPr>
        <w:numPr>
          <w:ilvl w:val="0"/>
          <w:numId w:val="1"/>
        </w:numPr>
        <w:ind w:left="284" w:hanging="284"/>
        <w:rPr>
          <w:rFonts w:ascii="Trebuchet MS" w:eastAsia="Trebuchet MS" w:hAnsi="Trebuchet MS" w:cs="Trebuchet MS"/>
          <w:sz w:val="20"/>
          <w:szCs w:val="20"/>
        </w:rPr>
      </w:pPr>
      <w:r>
        <w:rPr>
          <w:rFonts w:ascii="Trebuchet MS" w:eastAsia="Trebuchet MS" w:hAnsi="Trebuchet MS" w:cs="Trebuchet MS"/>
          <w:b/>
          <w:bCs/>
          <w:i/>
          <w:iCs/>
          <w:sz w:val="20"/>
          <w:szCs w:val="20"/>
        </w:rPr>
        <w:t>You will provide support to pupils.  You will:</w:t>
      </w:r>
    </w:p>
    <w:p w14:paraId="5C0411DD" w14:textId="77777777" w:rsidR="00F5660B" w:rsidRDefault="00FD1BE3">
      <w:pPr>
        <w:numPr>
          <w:ilvl w:val="0"/>
          <w:numId w:val="2"/>
        </w:numPr>
        <w:spacing w:before="120"/>
        <w:ind w:left="567" w:hanging="283"/>
        <w:rPr>
          <w:sz w:val="20"/>
          <w:szCs w:val="20"/>
        </w:rPr>
      </w:pPr>
      <w:r>
        <w:rPr>
          <w:rFonts w:ascii="Trebuchet MS" w:eastAsia="Trebuchet MS" w:hAnsi="Trebuchet MS" w:cs="Trebuchet MS"/>
          <w:sz w:val="20"/>
          <w:szCs w:val="20"/>
        </w:rPr>
        <w:t>Collect pupils from home in the morning and bring them to school before the start of the school day.</w:t>
      </w:r>
    </w:p>
    <w:p w14:paraId="232E2BDF" w14:textId="77777777" w:rsidR="00F5660B" w:rsidRDefault="00FD1BE3">
      <w:pPr>
        <w:numPr>
          <w:ilvl w:val="0"/>
          <w:numId w:val="2"/>
        </w:numPr>
        <w:spacing w:before="120"/>
        <w:ind w:left="567" w:hanging="283"/>
        <w:rPr>
          <w:sz w:val="20"/>
          <w:szCs w:val="20"/>
        </w:rPr>
      </w:pPr>
      <w:r>
        <w:rPr>
          <w:rFonts w:ascii="Trebuchet MS" w:eastAsia="Trebuchet MS" w:hAnsi="Trebuchet MS" w:cs="Trebuchet MS"/>
          <w:sz w:val="20"/>
          <w:szCs w:val="20"/>
        </w:rPr>
        <w:t>Collect pupils from school at the end of the day and return them home, ensuring pupils are only dropped off when an appropriate adult is there to receive them.</w:t>
      </w:r>
    </w:p>
    <w:p w14:paraId="3D55C2A8" w14:textId="77777777" w:rsidR="00F5660B" w:rsidRDefault="00F5660B">
      <w:pPr>
        <w:spacing w:before="120"/>
        <w:rPr>
          <w:rFonts w:ascii="Trebuchet MS" w:eastAsia="Trebuchet MS" w:hAnsi="Trebuchet MS" w:cs="Trebuchet MS"/>
          <w:sz w:val="20"/>
          <w:szCs w:val="20"/>
        </w:rPr>
      </w:pPr>
    </w:p>
    <w:p w14:paraId="1E198D29" w14:textId="77777777" w:rsidR="00F5660B" w:rsidRDefault="00FD1BE3">
      <w:pPr>
        <w:numPr>
          <w:ilvl w:val="0"/>
          <w:numId w:val="1"/>
        </w:numPr>
        <w:ind w:left="284" w:hanging="284"/>
        <w:rPr>
          <w:rFonts w:ascii="Trebuchet MS" w:eastAsia="Trebuchet MS" w:hAnsi="Trebuchet MS" w:cs="Trebuchet MS"/>
          <w:sz w:val="20"/>
          <w:szCs w:val="20"/>
        </w:rPr>
      </w:pPr>
      <w:r>
        <w:rPr>
          <w:rFonts w:ascii="Trebuchet MS" w:eastAsia="Trebuchet MS" w:hAnsi="Trebuchet MS" w:cs="Trebuchet MS"/>
          <w:b/>
          <w:bCs/>
          <w:i/>
          <w:iCs/>
          <w:sz w:val="20"/>
          <w:szCs w:val="20"/>
        </w:rPr>
        <w:t>You will provide support for the school.  You will:</w:t>
      </w:r>
    </w:p>
    <w:p w14:paraId="55492779"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Ensure the transport is in good, roadworthy condition and follow school transport procedures.</w:t>
      </w:r>
    </w:p>
    <w:p w14:paraId="727C3508"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Ensure the transport has sufficient fuel at all times and refuel the transport as and when required.</w:t>
      </w:r>
    </w:p>
    <w:p w14:paraId="220B5936"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Inform the admin team of any issues arising with the transport including repairs to be carried out and complete minibus logs accordingly.</w:t>
      </w:r>
    </w:p>
    <w:p w14:paraId="286A3646"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Be aware of and comply with policies and procedures relating to child protection, safeguarding, health, safety and security, confidentiality and data protection, reporting all concerns to an appropriate person.</w:t>
      </w:r>
    </w:p>
    <w:p w14:paraId="0DB0E41D"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Be aware of and support difference and ensure all pupils have equal access to opportunities to learn and develop.</w:t>
      </w:r>
    </w:p>
    <w:p w14:paraId="562BE75A"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Contribute to the overall ethos/work/aims of the school.</w:t>
      </w:r>
    </w:p>
    <w:p w14:paraId="6D575816"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Appreciate and support the role of other professionals.</w:t>
      </w:r>
    </w:p>
    <w:p w14:paraId="4ADB2F84"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lastRenderedPageBreak/>
        <w:t>Attend relevant meetings as required, including all relevant training sessions.</w:t>
      </w:r>
    </w:p>
    <w:p w14:paraId="55BAA79B"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Participate in relevant training and other learning activities and performance development as required.</w:t>
      </w:r>
    </w:p>
    <w:p w14:paraId="74BCB82D"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Accompany teaching staff and pupils on visits, trips and out of school activities as required.</w:t>
      </w:r>
    </w:p>
    <w:p w14:paraId="06F29282" w14:textId="0E23B87E"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Ensure termly checks are carried out for driving licence, minibus logs, feedback questionnaires regarding service, etc.</w:t>
      </w:r>
    </w:p>
    <w:p w14:paraId="22EB37F5" w14:textId="77777777" w:rsidR="00F5660B" w:rsidRDefault="00FD1BE3">
      <w:pPr>
        <w:numPr>
          <w:ilvl w:val="0"/>
          <w:numId w:val="3"/>
        </w:numPr>
        <w:spacing w:before="120"/>
        <w:ind w:left="567" w:hanging="283"/>
        <w:rPr>
          <w:sz w:val="20"/>
          <w:szCs w:val="20"/>
        </w:rPr>
      </w:pPr>
      <w:r>
        <w:rPr>
          <w:rFonts w:ascii="Trebuchet MS" w:eastAsia="Trebuchet MS" w:hAnsi="Trebuchet MS" w:cs="Trebuchet MS"/>
          <w:sz w:val="20"/>
          <w:szCs w:val="20"/>
        </w:rPr>
        <w:t>Ensure safeguarding procedures are fully implemented.</w:t>
      </w:r>
    </w:p>
    <w:p w14:paraId="34CE645B" w14:textId="77777777" w:rsidR="00F5660B" w:rsidRDefault="00F5660B">
      <w:pPr>
        <w:rPr>
          <w:rFonts w:ascii="Trebuchet MS" w:eastAsia="Trebuchet MS" w:hAnsi="Trebuchet MS" w:cs="Trebuchet MS"/>
          <w:sz w:val="20"/>
          <w:szCs w:val="20"/>
        </w:rPr>
      </w:pPr>
    </w:p>
    <w:p w14:paraId="6CECD34B" w14:textId="77777777" w:rsidR="00F5660B" w:rsidRDefault="00FD1BE3">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472D516" w14:textId="77777777" w:rsidR="00F5660B" w:rsidRDefault="00F5660B">
      <w:pPr>
        <w:rPr>
          <w:rFonts w:ascii="Trebuchet MS" w:eastAsia="Trebuchet MS" w:hAnsi="Trebuchet MS" w:cs="Trebuchet MS"/>
          <w:sz w:val="20"/>
          <w:szCs w:val="20"/>
        </w:rPr>
      </w:pPr>
    </w:p>
    <w:p w14:paraId="54659C1C" w14:textId="77777777" w:rsidR="00F5660B" w:rsidRDefault="00FD1BE3">
      <w:pPr>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to undertake training and development as required.  They also have a responsibility to assist, where appropriate and necessary, with the training and development of fellow employees.</w:t>
      </w:r>
    </w:p>
    <w:p w14:paraId="5922C652" w14:textId="77777777" w:rsidR="00F5660B" w:rsidRDefault="00F5660B">
      <w:pPr>
        <w:rPr>
          <w:rFonts w:ascii="Trebuchet MS" w:eastAsia="Trebuchet MS" w:hAnsi="Trebuchet MS" w:cs="Trebuchet MS"/>
          <w:sz w:val="20"/>
          <w:szCs w:val="20"/>
        </w:rPr>
      </w:pPr>
    </w:p>
    <w:p w14:paraId="261F2410" w14:textId="77777777" w:rsidR="00F5660B" w:rsidRDefault="00FD1BE3">
      <w:pPr>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of care for their own and others’ health and safety.</w:t>
      </w:r>
    </w:p>
    <w:p w14:paraId="13B73F59" w14:textId="77777777" w:rsidR="00F5660B" w:rsidRDefault="00F5660B">
      <w:pPr>
        <w:rPr>
          <w:rFonts w:ascii="Trebuchet MS" w:eastAsia="Trebuchet MS" w:hAnsi="Trebuchet MS" w:cs="Trebuchet MS"/>
          <w:sz w:val="20"/>
          <w:szCs w:val="20"/>
        </w:rPr>
      </w:pPr>
    </w:p>
    <w:p w14:paraId="78060262" w14:textId="77777777" w:rsidR="00F5660B" w:rsidRDefault="00FD1BE3">
      <w:pPr>
        <w:rPr>
          <w:rFonts w:ascii="Trebuchet MS" w:eastAsia="Trebuchet MS" w:hAnsi="Trebuchet MS" w:cs="Trebuchet MS"/>
          <w:sz w:val="20"/>
          <w:szCs w:val="20"/>
        </w:rPr>
      </w:pPr>
      <w:r>
        <w:rPr>
          <w:rFonts w:ascii="Trebuchet MS" w:eastAsia="Trebuchet MS" w:hAnsi="Trebuchet MS" w:cs="Trebuchet MS"/>
          <w:sz w:val="20"/>
          <w:szCs w:val="20"/>
        </w:rPr>
        <w:t xml:space="preserve">The above list is not </w:t>
      </w:r>
      <w:proofErr w:type="gramStart"/>
      <w:r>
        <w:rPr>
          <w:rFonts w:ascii="Trebuchet MS" w:eastAsia="Trebuchet MS" w:hAnsi="Trebuchet MS" w:cs="Trebuchet MS"/>
          <w:sz w:val="20"/>
          <w:szCs w:val="20"/>
        </w:rPr>
        <w:t>exhaustive</w:t>
      </w:r>
      <w:proofErr w:type="gramEnd"/>
      <w:r>
        <w:rPr>
          <w:rFonts w:ascii="Trebuchet MS" w:eastAsia="Trebuchet MS" w:hAnsi="Trebuchet MS" w:cs="Trebuchet MS"/>
          <w:sz w:val="20"/>
          <w:szCs w:val="20"/>
        </w:rPr>
        <w:t xml:space="preserve"> and other duties may be attached to the post from time to time.  Variation may also occur to the duties and responsibilities without changing the general character of the post.</w:t>
      </w:r>
    </w:p>
    <w:p w14:paraId="19966DA1" w14:textId="77777777" w:rsidR="00F5660B" w:rsidRDefault="00F5660B">
      <w:pPr>
        <w:ind w:left="5040" w:firstLine="720"/>
        <w:jc w:val="both"/>
        <w:rPr>
          <w:rFonts w:ascii="Trebuchet MS" w:eastAsia="Trebuchet MS" w:hAnsi="Trebuchet MS" w:cs="Trebuchet MS"/>
          <w:sz w:val="20"/>
          <w:szCs w:val="20"/>
        </w:rPr>
      </w:pPr>
    </w:p>
    <w:p w14:paraId="3AF86F10" w14:textId="0F229E61" w:rsidR="00F5660B" w:rsidRDefault="00FD1BE3">
      <w:pPr>
        <w:ind w:left="5040" w:firstLine="720"/>
        <w:jc w:val="both"/>
        <w:rPr>
          <w:rFonts w:ascii="Trebuchet MS" w:eastAsia="Trebuchet MS" w:hAnsi="Trebuchet MS" w:cs="Trebuchet MS"/>
          <w:sz w:val="20"/>
          <w:szCs w:val="20"/>
        </w:rPr>
      </w:pPr>
      <w:r>
        <w:rPr>
          <w:rFonts w:ascii="Trebuchet MS" w:eastAsia="Trebuchet MS" w:hAnsi="Trebuchet MS" w:cs="Trebuchet MS"/>
          <w:sz w:val="20"/>
          <w:szCs w:val="20"/>
        </w:rPr>
        <w:t>Reference:</w:t>
      </w:r>
      <w:r w:rsidR="007400BF">
        <w:rPr>
          <w:rFonts w:ascii="Trebuchet MS" w:eastAsia="Trebuchet MS" w:hAnsi="Trebuchet MS" w:cs="Trebuchet MS"/>
          <w:sz w:val="20"/>
          <w:szCs w:val="20"/>
        </w:rPr>
        <w:t xml:space="preserve"> SS/CL</w:t>
      </w:r>
      <w:r>
        <w:rPr>
          <w:rFonts w:ascii="Trebuchet MS" w:eastAsia="Trebuchet MS" w:hAnsi="Trebuchet MS" w:cs="Trebuchet MS"/>
          <w:sz w:val="20"/>
          <w:szCs w:val="20"/>
        </w:rPr>
        <w:tab/>
      </w:r>
    </w:p>
    <w:p w14:paraId="6E085821" w14:textId="77777777" w:rsidR="007400BF" w:rsidRDefault="007400BF">
      <w:pPr>
        <w:ind w:left="5040" w:firstLine="720"/>
        <w:jc w:val="both"/>
        <w:rPr>
          <w:rFonts w:ascii="Trebuchet MS" w:eastAsia="Trebuchet MS" w:hAnsi="Trebuchet MS" w:cs="Trebuchet MS"/>
          <w:sz w:val="20"/>
          <w:szCs w:val="20"/>
        </w:rPr>
      </w:pPr>
    </w:p>
    <w:p w14:paraId="67C98DC7" w14:textId="585F0B89" w:rsidR="00F5660B" w:rsidRDefault="00FD1BE3">
      <w:pPr>
        <w:ind w:left="5040" w:firstLine="720"/>
        <w:jc w:val="both"/>
        <w:rPr>
          <w:rFonts w:ascii="Trebuchet MS" w:eastAsia="Trebuchet MS" w:hAnsi="Trebuchet MS" w:cs="Trebuchet MS"/>
          <w:sz w:val="20"/>
          <w:szCs w:val="20"/>
        </w:rPr>
      </w:pPr>
      <w:r>
        <w:rPr>
          <w:rFonts w:ascii="Trebuchet MS" w:eastAsia="Trebuchet MS" w:hAnsi="Trebuchet MS" w:cs="Trebuchet MS"/>
          <w:sz w:val="20"/>
          <w:szCs w:val="20"/>
        </w:rPr>
        <w:t>Date:</w:t>
      </w:r>
      <w:r>
        <w:rPr>
          <w:rFonts w:ascii="Trebuchet MS" w:eastAsia="Trebuchet MS" w:hAnsi="Trebuchet MS" w:cs="Trebuchet MS"/>
          <w:sz w:val="20"/>
          <w:szCs w:val="20"/>
        </w:rPr>
        <w:tab/>
      </w:r>
      <w:r w:rsidR="007400BF">
        <w:rPr>
          <w:rFonts w:ascii="Trebuchet MS" w:eastAsia="Trebuchet MS" w:hAnsi="Trebuchet MS" w:cs="Trebuchet MS"/>
          <w:sz w:val="20"/>
          <w:szCs w:val="20"/>
        </w:rPr>
        <w:t>8.09.26</w:t>
      </w:r>
      <w:r>
        <w:rPr>
          <w:rFonts w:ascii="Trebuchet MS" w:eastAsia="Trebuchet MS" w:hAnsi="Trebuchet MS" w:cs="Trebuchet MS"/>
          <w:sz w:val="20"/>
          <w:szCs w:val="20"/>
        </w:rPr>
        <w:tab/>
      </w:r>
    </w:p>
    <w:sectPr w:rsidR="00F5660B">
      <w:footerReference w:type="default" r:id="rId11"/>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684F" w14:textId="77777777" w:rsidR="00861D16" w:rsidRDefault="00861D16">
      <w:r>
        <w:separator/>
      </w:r>
    </w:p>
  </w:endnote>
  <w:endnote w:type="continuationSeparator" w:id="0">
    <w:p w14:paraId="51067538" w14:textId="77777777" w:rsidR="00861D16" w:rsidRDefault="0086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1FEE780-388B-4F20-8A29-8FDFC88828F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F6EE0D5E-3465-4FCD-8A4C-2E285263004D}"/>
  </w:font>
  <w:font w:name="Trebuchet MS">
    <w:panose1 w:val="020B0603020202020204"/>
    <w:charset w:val="00"/>
    <w:family w:val="swiss"/>
    <w:pitch w:val="variable"/>
    <w:sig w:usb0="00000687" w:usb1="00000000" w:usb2="00000000" w:usb3="00000000" w:csb0="0000009F" w:csb1="00000000"/>
    <w:embedRegular r:id="rId3" w:fontKey="{17D38C4F-E3B5-4315-94D8-7F299C112571}"/>
    <w:embedBold r:id="rId4" w:fontKey="{2A82B0A4-D83A-4532-A9F0-0874899E2E4E}"/>
    <w:embedBoldItalic r:id="rId5" w:fontKey="{69B9C272-06E9-4673-9E01-2F9DB49EF7EA}"/>
  </w:font>
  <w:font w:name="Calibri">
    <w:panose1 w:val="020F0502020204030204"/>
    <w:charset w:val="00"/>
    <w:family w:val="swiss"/>
    <w:pitch w:val="variable"/>
    <w:sig w:usb0="E4002EFF" w:usb1="C200247B" w:usb2="00000009" w:usb3="00000000" w:csb0="000001FF" w:csb1="00000000"/>
    <w:embedRegular r:id="rId6" w:fontKey="{A3216657-51C3-4190-85D0-A3C17F97827B}"/>
  </w:font>
  <w:font w:name="Cambria">
    <w:panose1 w:val="02040503050406030204"/>
    <w:charset w:val="00"/>
    <w:family w:val="roman"/>
    <w:pitch w:val="variable"/>
    <w:sig w:usb0="E00006FF" w:usb1="420024FF" w:usb2="02000000" w:usb3="00000000" w:csb0="0000019F" w:csb1="00000000"/>
    <w:embedRegular r:id="rId7" w:fontKey="{5EBACE51-9066-467D-ABF4-FB616A75E7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ADD2" w14:textId="6B9E65EF" w:rsidR="007400BF" w:rsidRPr="007400BF" w:rsidRDefault="007400BF">
    <w:pPr>
      <w:pStyle w:val="Footer"/>
      <w:rPr>
        <w:rFonts w:ascii="Trebuchet MS" w:hAnsi="Trebuchet MS"/>
        <w:sz w:val="16"/>
        <w:szCs w:val="16"/>
      </w:rPr>
    </w:pPr>
    <w:r w:rsidRPr="007400BF">
      <w:rPr>
        <w:rFonts w:ascii="Trebuchet MS" w:hAnsi="Trebuchet MS"/>
        <w:sz w:val="16"/>
        <w:szCs w:val="16"/>
      </w:rPr>
      <w:t>Driver/Escort (Epinay School) JD – 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DB232" w14:textId="77777777" w:rsidR="00861D16" w:rsidRDefault="00861D16">
      <w:r>
        <w:separator/>
      </w:r>
    </w:p>
  </w:footnote>
  <w:footnote w:type="continuationSeparator" w:id="0">
    <w:p w14:paraId="39AAC9D5" w14:textId="77777777" w:rsidR="00861D16" w:rsidRDefault="00861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91D57"/>
    <w:multiLevelType w:val="multilevel"/>
    <w:tmpl w:val="76FE8354"/>
    <w:lvl w:ilvl="0">
      <w:start w:val="1"/>
      <w:numFmt w:val="decimal"/>
      <w:lvlText w:val="%1."/>
      <w:lvlJc w:val="left"/>
      <w:pPr>
        <w:ind w:left="1080" w:hanging="720"/>
      </w:pPr>
      <w:rPr>
        <w:b/>
        <w:bC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2B17706"/>
    <w:multiLevelType w:val="multilevel"/>
    <w:tmpl w:val="0B7AB16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 w15:restartNumberingAfterBreak="0">
    <w:nsid w:val="5DEF56A6"/>
    <w:multiLevelType w:val="multilevel"/>
    <w:tmpl w:val="B5DAE71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16cid:durableId="828247627">
    <w:abstractNumId w:val="0"/>
  </w:num>
  <w:num w:numId="2" w16cid:durableId="253561986">
    <w:abstractNumId w:val="2"/>
  </w:num>
  <w:num w:numId="3" w16cid:durableId="131907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60B"/>
    <w:rsid w:val="007400BF"/>
    <w:rsid w:val="007E7D4F"/>
    <w:rsid w:val="00861D16"/>
    <w:rsid w:val="00A233CC"/>
    <w:rsid w:val="00F5660B"/>
    <w:rsid w:val="00FD1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DEA3B"/>
  <w15:docId w15:val="{A9A11F90-C6C5-425B-9B41-DF0E95B3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rFonts w:ascii="Arial" w:eastAsia="Arial" w:hAnsi="Arial" w:cs="Arial"/>
      <w:b/>
      <w:bCs/>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jc w:val="center"/>
      <w:outlineLvl w:val="2"/>
    </w:pPr>
    <w:rPr>
      <w:u w:val="single"/>
    </w:rPr>
  </w:style>
  <w:style w:type="paragraph" w:styleId="Heading4">
    <w:name w:val="heading 4"/>
    <w:basedOn w:val="Normal"/>
    <w:next w:val="Normal"/>
    <w:pPr>
      <w:keepNext/>
      <w:outlineLvl w:val="3"/>
    </w:pPr>
    <w:rPr>
      <w:u w:val="single"/>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FD1BE3"/>
    <w:pPr>
      <w:tabs>
        <w:tab w:val="center" w:pos="4513"/>
        <w:tab w:val="right" w:pos="9026"/>
      </w:tabs>
    </w:pPr>
  </w:style>
  <w:style w:type="character" w:customStyle="1" w:styleId="HeaderChar">
    <w:name w:val="Header Char"/>
    <w:basedOn w:val="DefaultParagraphFont"/>
    <w:link w:val="Header"/>
    <w:uiPriority w:val="99"/>
    <w:rsid w:val="00FD1BE3"/>
  </w:style>
  <w:style w:type="paragraph" w:styleId="Footer">
    <w:name w:val="footer"/>
    <w:basedOn w:val="Normal"/>
    <w:link w:val="FooterChar"/>
    <w:uiPriority w:val="99"/>
    <w:unhideWhenUsed/>
    <w:rsid w:val="00FD1BE3"/>
    <w:pPr>
      <w:tabs>
        <w:tab w:val="center" w:pos="4513"/>
        <w:tab w:val="right" w:pos="9026"/>
      </w:tabs>
    </w:pPr>
  </w:style>
  <w:style w:type="character" w:customStyle="1" w:styleId="FooterChar">
    <w:name w:val="Footer Char"/>
    <w:basedOn w:val="DefaultParagraphFont"/>
    <w:link w:val="Footer"/>
    <w:uiPriority w:val="99"/>
    <w:rsid w:val="00FD1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2817</Characters>
  <Application>Microsoft Office Word</Application>
  <DocSecurity>4</DocSecurity>
  <Lines>23</Lines>
  <Paragraphs>6</Paragraphs>
  <ScaleCrop>false</ScaleCrop>
  <Company>Epinay</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2</cp:revision>
  <dcterms:created xsi:type="dcterms:W3CDTF">2026-09-08T09:52:00Z</dcterms:created>
  <dcterms:modified xsi:type="dcterms:W3CDTF">2026-09-08T09:52:00Z</dcterms:modified>
</cp:coreProperties>
</file>