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48C1BC69" w:rsidR="003B66D3" w:rsidRPr="00A62C8C" w:rsidRDefault="00A62C8C" w:rsidP="00E448A5">
            <w:pPr>
              <w:jc w:val="both"/>
              <w:rPr>
                <w:rFonts w:ascii="Arial" w:hAnsi="Arial" w:cs="Arial"/>
                <w:sz w:val="24"/>
                <w:szCs w:val="24"/>
              </w:rPr>
            </w:pPr>
            <w:r w:rsidRPr="00A62C8C">
              <w:rPr>
                <w:rFonts w:ascii="Arial" w:hAnsi="Arial" w:cs="Arial"/>
                <w:sz w:val="24"/>
                <w:szCs w:val="24"/>
              </w:rPr>
              <w:t xml:space="preserve">Outreach Worker – Family Hubs  </w:t>
            </w:r>
          </w:p>
        </w:tc>
      </w:tr>
      <w:tr w:rsidR="00A62C8C" w:rsidRPr="0012420B" w14:paraId="4C2E0BA2" w14:textId="77777777" w:rsidTr="009A0DCF">
        <w:trPr>
          <w:cantSplit/>
          <w:trHeight w:val="506"/>
          <w:tblHeader/>
        </w:trPr>
        <w:tc>
          <w:tcPr>
            <w:tcW w:w="2830" w:type="dxa"/>
            <w:vAlign w:val="center"/>
          </w:tcPr>
          <w:p w14:paraId="695B3FAC" w14:textId="79E987F2" w:rsidR="00A62C8C" w:rsidRPr="0012420B" w:rsidRDefault="00A62C8C" w:rsidP="00A62C8C">
            <w:pPr>
              <w:jc w:val="both"/>
              <w:rPr>
                <w:rFonts w:ascii="Arial" w:hAnsi="Arial" w:cs="Arial"/>
                <w:b/>
                <w:bCs/>
              </w:rPr>
            </w:pPr>
            <w:r>
              <w:rPr>
                <w:rFonts w:ascii="Arial" w:hAnsi="Arial" w:cs="Arial"/>
                <w:b/>
                <w:bCs/>
              </w:rPr>
              <w:t>Job Evaluation</w:t>
            </w:r>
          </w:p>
        </w:tc>
        <w:tc>
          <w:tcPr>
            <w:tcW w:w="7626" w:type="dxa"/>
            <w:vAlign w:val="center"/>
          </w:tcPr>
          <w:p w14:paraId="6CA68AF7" w14:textId="686CB79C" w:rsidR="00A62C8C" w:rsidRPr="00A62C8C" w:rsidRDefault="00A62C8C" w:rsidP="00A62C8C">
            <w:pPr>
              <w:jc w:val="both"/>
              <w:rPr>
                <w:rFonts w:ascii="Arial" w:hAnsi="Arial" w:cs="Arial"/>
                <w:sz w:val="24"/>
                <w:szCs w:val="24"/>
              </w:rPr>
            </w:pPr>
            <w:r w:rsidRPr="00A62C8C">
              <w:rPr>
                <w:rFonts w:ascii="Arial" w:hAnsi="Arial" w:cs="Arial"/>
                <w:sz w:val="24"/>
                <w:szCs w:val="24"/>
              </w:rPr>
              <w:t>E00188</w:t>
            </w:r>
          </w:p>
        </w:tc>
      </w:tr>
      <w:tr w:rsidR="00A62C8C" w:rsidRPr="0012420B" w14:paraId="6B71FF2F" w14:textId="77777777" w:rsidTr="009A0DCF">
        <w:trPr>
          <w:trHeight w:val="506"/>
        </w:trPr>
        <w:tc>
          <w:tcPr>
            <w:tcW w:w="2830" w:type="dxa"/>
            <w:vAlign w:val="center"/>
          </w:tcPr>
          <w:p w14:paraId="64265120" w14:textId="0F1141B5" w:rsidR="00A62C8C" w:rsidRPr="0012420B" w:rsidRDefault="00A62C8C" w:rsidP="00A62C8C">
            <w:pPr>
              <w:jc w:val="both"/>
              <w:rPr>
                <w:rFonts w:ascii="Arial" w:hAnsi="Arial" w:cs="Arial"/>
                <w:b/>
                <w:bCs/>
              </w:rPr>
            </w:pPr>
            <w:r w:rsidRPr="0012420B">
              <w:rPr>
                <w:rFonts w:ascii="Arial" w:hAnsi="Arial" w:cs="Arial"/>
                <w:b/>
                <w:bCs/>
              </w:rPr>
              <w:t>Grade</w:t>
            </w:r>
          </w:p>
        </w:tc>
        <w:tc>
          <w:tcPr>
            <w:tcW w:w="7626" w:type="dxa"/>
            <w:vAlign w:val="center"/>
          </w:tcPr>
          <w:p w14:paraId="2D031CBB" w14:textId="2DCCCB2B" w:rsidR="00A62C8C" w:rsidRPr="00A62C8C" w:rsidRDefault="00A62C8C" w:rsidP="00A62C8C">
            <w:pPr>
              <w:jc w:val="both"/>
              <w:rPr>
                <w:rFonts w:ascii="Arial" w:hAnsi="Arial" w:cs="Arial"/>
                <w:sz w:val="24"/>
                <w:szCs w:val="24"/>
              </w:rPr>
            </w:pPr>
            <w:r w:rsidRPr="00A62C8C">
              <w:rPr>
                <w:rFonts w:ascii="Arial" w:hAnsi="Arial" w:cs="Arial"/>
                <w:sz w:val="24"/>
                <w:szCs w:val="24"/>
              </w:rPr>
              <w:t>Grade 6</w:t>
            </w:r>
          </w:p>
        </w:tc>
      </w:tr>
      <w:tr w:rsidR="00A62C8C" w:rsidRPr="0012420B" w14:paraId="5ABD4425" w14:textId="77777777" w:rsidTr="009A0DCF">
        <w:trPr>
          <w:trHeight w:val="506"/>
        </w:trPr>
        <w:tc>
          <w:tcPr>
            <w:tcW w:w="2830" w:type="dxa"/>
            <w:vAlign w:val="center"/>
          </w:tcPr>
          <w:p w14:paraId="0F579255" w14:textId="24127AB9" w:rsidR="00A62C8C" w:rsidRPr="0012420B" w:rsidRDefault="00A62C8C" w:rsidP="00A62C8C">
            <w:pPr>
              <w:jc w:val="both"/>
              <w:rPr>
                <w:rFonts w:ascii="Arial" w:hAnsi="Arial" w:cs="Arial"/>
                <w:b/>
                <w:bCs/>
              </w:rPr>
            </w:pPr>
            <w:r w:rsidRPr="0012420B">
              <w:rPr>
                <w:rFonts w:ascii="Arial" w:hAnsi="Arial" w:cs="Arial"/>
                <w:b/>
                <w:bCs/>
              </w:rPr>
              <w:t>Service</w:t>
            </w:r>
          </w:p>
        </w:tc>
        <w:tc>
          <w:tcPr>
            <w:tcW w:w="7626" w:type="dxa"/>
            <w:vAlign w:val="center"/>
          </w:tcPr>
          <w:p w14:paraId="2D957BDB" w14:textId="1FF6521F" w:rsidR="00A62C8C" w:rsidRPr="00A62C8C" w:rsidRDefault="00A62C8C" w:rsidP="00A62C8C">
            <w:pPr>
              <w:jc w:val="both"/>
              <w:rPr>
                <w:rFonts w:ascii="Arial" w:hAnsi="Arial" w:cs="Arial"/>
                <w:sz w:val="24"/>
                <w:szCs w:val="24"/>
              </w:rPr>
            </w:pPr>
            <w:r w:rsidRPr="00A62C8C">
              <w:rPr>
                <w:rFonts w:ascii="Arial" w:hAnsi="Arial" w:cs="Arial"/>
                <w:sz w:val="24"/>
                <w:szCs w:val="24"/>
              </w:rPr>
              <w:t xml:space="preserve">Children and Young People’s Services </w:t>
            </w:r>
          </w:p>
        </w:tc>
      </w:tr>
      <w:tr w:rsidR="00A62C8C" w:rsidRPr="0012420B" w14:paraId="1BAB335F" w14:textId="77777777" w:rsidTr="009A0DCF">
        <w:trPr>
          <w:trHeight w:val="506"/>
        </w:trPr>
        <w:tc>
          <w:tcPr>
            <w:tcW w:w="2830" w:type="dxa"/>
            <w:vAlign w:val="center"/>
          </w:tcPr>
          <w:p w14:paraId="75585B42" w14:textId="73FAC6FF" w:rsidR="00A62C8C" w:rsidRPr="0012420B" w:rsidRDefault="00A62C8C" w:rsidP="00A62C8C">
            <w:pPr>
              <w:jc w:val="both"/>
              <w:rPr>
                <w:rFonts w:ascii="Arial" w:hAnsi="Arial" w:cs="Arial"/>
                <w:b/>
                <w:bCs/>
              </w:rPr>
            </w:pPr>
            <w:r w:rsidRPr="0012420B">
              <w:rPr>
                <w:rFonts w:ascii="Arial" w:hAnsi="Arial" w:cs="Arial"/>
                <w:b/>
                <w:bCs/>
              </w:rPr>
              <w:t>Service area</w:t>
            </w:r>
          </w:p>
        </w:tc>
        <w:tc>
          <w:tcPr>
            <w:tcW w:w="7626" w:type="dxa"/>
            <w:vAlign w:val="center"/>
          </w:tcPr>
          <w:p w14:paraId="59B1F906" w14:textId="28B22D94" w:rsidR="00A62C8C" w:rsidRPr="00A62C8C" w:rsidRDefault="00A62C8C" w:rsidP="00A62C8C">
            <w:pPr>
              <w:jc w:val="both"/>
              <w:rPr>
                <w:rFonts w:ascii="Arial" w:hAnsi="Arial" w:cs="Arial"/>
                <w:sz w:val="24"/>
                <w:szCs w:val="24"/>
              </w:rPr>
            </w:pPr>
            <w:r w:rsidRPr="00A62C8C">
              <w:rPr>
                <w:rFonts w:ascii="Arial" w:hAnsi="Arial" w:cs="Arial"/>
                <w:sz w:val="24"/>
                <w:szCs w:val="24"/>
              </w:rPr>
              <w:t xml:space="preserve">Early Help, Inclusion and Vulnerable Children </w:t>
            </w:r>
          </w:p>
        </w:tc>
      </w:tr>
      <w:tr w:rsidR="00A62C8C" w:rsidRPr="0012420B" w14:paraId="652ABD4B" w14:textId="77777777" w:rsidTr="009A0DCF">
        <w:trPr>
          <w:trHeight w:val="506"/>
        </w:trPr>
        <w:tc>
          <w:tcPr>
            <w:tcW w:w="2830" w:type="dxa"/>
            <w:vAlign w:val="center"/>
          </w:tcPr>
          <w:p w14:paraId="32F47818" w14:textId="76B122E3" w:rsidR="00A62C8C" w:rsidRPr="0012420B" w:rsidRDefault="00A62C8C" w:rsidP="00A62C8C">
            <w:pPr>
              <w:jc w:val="both"/>
              <w:rPr>
                <w:rFonts w:ascii="Arial" w:hAnsi="Arial" w:cs="Arial"/>
                <w:b/>
                <w:bCs/>
              </w:rPr>
            </w:pPr>
            <w:r w:rsidRPr="0012420B">
              <w:rPr>
                <w:rFonts w:ascii="Arial" w:hAnsi="Arial" w:cs="Arial"/>
                <w:b/>
                <w:bCs/>
              </w:rPr>
              <w:t>Reporting to</w:t>
            </w:r>
          </w:p>
        </w:tc>
        <w:tc>
          <w:tcPr>
            <w:tcW w:w="7626" w:type="dxa"/>
            <w:vAlign w:val="center"/>
          </w:tcPr>
          <w:p w14:paraId="67AFFA85" w14:textId="02E57BA2" w:rsidR="00A62C8C" w:rsidRPr="00A62C8C" w:rsidRDefault="00A62C8C" w:rsidP="00A62C8C">
            <w:pPr>
              <w:jc w:val="both"/>
              <w:rPr>
                <w:rFonts w:ascii="Arial" w:hAnsi="Arial" w:cs="Arial"/>
                <w:sz w:val="24"/>
                <w:szCs w:val="24"/>
              </w:rPr>
            </w:pPr>
            <w:r w:rsidRPr="00A62C8C">
              <w:rPr>
                <w:rFonts w:ascii="Arial" w:hAnsi="Arial" w:cs="Arial"/>
                <w:sz w:val="24"/>
                <w:szCs w:val="24"/>
              </w:rPr>
              <w:t>You will report to the Family Hub Team Manager</w:t>
            </w:r>
          </w:p>
        </w:tc>
      </w:tr>
      <w:tr w:rsidR="00A62C8C" w:rsidRPr="0012420B" w14:paraId="485DA181" w14:textId="77777777" w:rsidTr="009A0DCF">
        <w:trPr>
          <w:trHeight w:val="506"/>
        </w:trPr>
        <w:tc>
          <w:tcPr>
            <w:tcW w:w="2830" w:type="dxa"/>
            <w:vAlign w:val="center"/>
          </w:tcPr>
          <w:p w14:paraId="55D2F2A7" w14:textId="04946138" w:rsidR="00A62C8C" w:rsidRPr="0012420B" w:rsidRDefault="00A62C8C" w:rsidP="00A62C8C">
            <w:pPr>
              <w:jc w:val="both"/>
              <w:rPr>
                <w:rFonts w:ascii="Arial" w:hAnsi="Arial" w:cs="Arial"/>
                <w:b/>
                <w:bCs/>
              </w:rPr>
            </w:pPr>
            <w:r w:rsidRPr="0012420B">
              <w:rPr>
                <w:rFonts w:ascii="Arial" w:hAnsi="Arial" w:cs="Arial"/>
                <w:b/>
                <w:bCs/>
              </w:rPr>
              <w:t>Location</w:t>
            </w:r>
          </w:p>
        </w:tc>
        <w:tc>
          <w:tcPr>
            <w:tcW w:w="7626" w:type="dxa"/>
            <w:vAlign w:val="center"/>
          </w:tcPr>
          <w:p w14:paraId="18B3E4CF" w14:textId="5ECB7017" w:rsidR="00A62C8C" w:rsidRPr="00A62C8C" w:rsidRDefault="00A62C8C" w:rsidP="00A62C8C">
            <w:pPr>
              <w:rPr>
                <w:rFonts w:ascii="Arial" w:hAnsi="Arial" w:cs="Arial"/>
                <w:sz w:val="24"/>
                <w:szCs w:val="24"/>
              </w:rPr>
            </w:pPr>
            <w:r w:rsidRPr="00A62C8C">
              <w:rPr>
                <w:rFonts w:ascii="Arial" w:hAnsi="Arial" w:cs="Arial"/>
                <w:sz w:val="24"/>
                <w:szCs w:val="24"/>
              </w:rPr>
              <w:t>Your base will normally be a Family Hub, but you may be required to work at any Council workplace within County Durham.</w:t>
            </w:r>
          </w:p>
        </w:tc>
      </w:tr>
      <w:tr w:rsidR="00A62C8C" w:rsidRPr="0012420B" w14:paraId="6F366687" w14:textId="77777777" w:rsidTr="009A0DCF">
        <w:trPr>
          <w:trHeight w:val="506"/>
        </w:trPr>
        <w:tc>
          <w:tcPr>
            <w:tcW w:w="2830" w:type="dxa"/>
            <w:vAlign w:val="center"/>
          </w:tcPr>
          <w:p w14:paraId="1FA0BDB6" w14:textId="4B625378" w:rsidR="00A62C8C" w:rsidRPr="0012420B" w:rsidRDefault="00A62C8C" w:rsidP="00A62C8C">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40B138C0" w:rsidR="00A62C8C" w:rsidRPr="00A62C8C" w:rsidRDefault="00A62C8C" w:rsidP="00A62C8C">
            <w:pPr>
              <w:jc w:val="both"/>
              <w:rPr>
                <w:rFonts w:ascii="Arial" w:hAnsi="Arial" w:cs="Arial"/>
                <w:sz w:val="24"/>
                <w:szCs w:val="24"/>
              </w:rPr>
            </w:pPr>
            <w:r w:rsidRPr="00A62C8C">
              <w:rPr>
                <w:rFonts w:ascii="Arial" w:hAnsi="Arial" w:cs="Arial"/>
                <w:sz w:val="24"/>
                <w:szCs w:val="24"/>
              </w:rPr>
              <w:t>This post is subject to an Enhanced Disclosure</w:t>
            </w:r>
          </w:p>
        </w:tc>
      </w:tr>
      <w:tr w:rsidR="00A62C8C" w:rsidRPr="0012420B" w14:paraId="62E230D1" w14:textId="77777777" w:rsidTr="009A0DCF">
        <w:trPr>
          <w:trHeight w:val="506"/>
        </w:trPr>
        <w:tc>
          <w:tcPr>
            <w:tcW w:w="2830" w:type="dxa"/>
            <w:vAlign w:val="center"/>
          </w:tcPr>
          <w:p w14:paraId="27D436ED" w14:textId="1629104B" w:rsidR="00A62C8C" w:rsidRPr="0012420B" w:rsidRDefault="00A62C8C" w:rsidP="00A62C8C">
            <w:pPr>
              <w:jc w:val="both"/>
              <w:rPr>
                <w:rFonts w:ascii="Arial" w:hAnsi="Arial" w:cs="Arial"/>
                <w:b/>
                <w:bCs/>
              </w:rPr>
            </w:pPr>
            <w:r w:rsidRPr="0012420B">
              <w:rPr>
                <w:rFonts w:ascii="Arial" w:hAnsi="Arial" w:cs="Arial"/>
                <w:b/>
                <w:bCs/>
              </w:rPr>
              <w:t>Flexitime</w:t>
            </w:r>
          </w:p>
        </w:tc>
        <w:tc>
          <w:tcPr>
            <w:tcW w:w="7626" w:type="dxa"/>
            <w:vAlign w:val="center"/>
          </w:tcPr>
          <w:p w14:paraId="134BED7B" w14:textId="7FA56B24" w:rsidR="00A62C8C" w:rsidRPr="00A62C8C" w:rsidRDefault="00A62C8C" w:rsidP="00A62C8C">
            <w:pPr>
              <w:jc w:val="both"/>
              <w:rPr>
                <w:rFonts w:ascii="Arial" w:hAnsi="Arial" w:cs="Arial"/>
                <w:sz w:val="24"/>
                <w:szCs w:val="24"/>
              </w:rPr>
            </w:pPr>
            <w:r w:rsidRPr="00A62C8C">
              <w:rPr>
                <w:rFonts w:ascii="Arial" w:hAnsi="Arial" w:cs="Arial"/>
                <w:sz w:val="24"/>
                <w:szCs w:val="24"/>
              </w:rPr>
              <w:t>This post is eligible for flexitime</w:t>
            </w:r>
          </w:p>
        </w:tc>
      </w:tr>
      <w:tr w:rsidR="00A62C8C" w:rsidRPr="0012420B" w14:paraId="43D7633C" w14:textId="77777777" w:rsidTr="0058091B">
        <w:tc>
          <w:tcPr>
            <w:tcW w:w="2830" w:type="dxa"/>
            <w:vAlign w:val="center"/>
          </w:tcPr>
          <w:p w14:paraId="0AA18DA2" w14:textId="4062BDBA" w:rsidR="00A62C8C" w:rsidRPr="0012420B" w:rsidRDefault="00A62C8C" w:rsidP="00A62C8C">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5A4DE859" w:rsidR="00A62C8C" w:rsidRPr="00A62C8C" w:rsidRDefault="00A62C8C" w:rsidP="00A62C8C">
            <w:pPr>
              <w:jc w:val="both"/>
              <w:rPr>
                <w:rFonts w:ascii="Arial" w:hAnsi="Arial" w:cs="Arial"/>
                <w:sz w:val="24"/>
                <w:szCs w:val="24"/>
              </w:rPr>
            </w:pPr>
            <w:r w:rsidRPr="00A62C8C">
              <w:rPr>
                <w:rFonts w:ascii="Arial" w:hAnsi="Arial" w:cs="Arial"/>
                <w:sz w:val="24"/>
                <w:szCs w:val="24"/>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Pr="00A62C8C" w:rsidRDefault="00935842" w:rsidP="00E448A5">
      <w:pPr>
        <w:pStyle w:val="Heading2"/>
        <w:jc w:val="both"/>
        <w:rPr>
          <w:rFonts w:ascii="Arial" w:hAnsi="Arial" w:cs="Arial"/>
          <w:b/>
          <w:bCs/>
          <w:color w:val="auto"/>
        </w:rPr>
      </w:pPr>
    </w:p>
    <w:p w14:paraId="40A205C0" w14:textId="77777777" w:rsidR="00A62C8C" w:rsidRPr="00A62C8C" w:rsidRDefault="00A62C8C" w:rsidP="00A62C8C">
      <w:pPr>
        <w:spacing w:after="0" w:line="240" w:lineRule="auto"/>
        <w:jc w:val="both"/>
        <w:rPr>
          <w:rFonts w:ascii="Arial" w:hAnsi="Arial" w:cs="Arial"/>
          <w:sz w:val="24"/>
          <w:szCs w:val="24"/>
        </w:rPr>
      </w:pPr>
      <w:r w:rsidRPr="00A62C8C">
        <w:rPr>
          <w:rFonts w:ascii="Arial" w:hAnsi="Arial" w:cs="Arial"/>
          <w:sz w:val="24"/>
          <w:szCs w:val="24"/>
        </w:rPr>
        <w:t>Family Hubs will provide a universal ‘front door’ to families, offering a ‘one-stop shop’ of family support services across their social care, education, mental health and physical health needs, with a comprehensive Best Start in Life offer for parents and babies at its core.</w:t>
      </w:r>
    </w:p>
    <w:p w14:paraId="22C36C18" w14:textId="77777777" w:rsidR="00A62C8C" w:rsidRPr="00A62C8C" w:rsidRDefault="00A62C8C" w:rsidP="00A62C8C">
      <w:pPr>
        <w:spacing w:after="0" w:line="240" w:lineRule="auto"/>
        <w:jc w:val="both"/>
        <w:rPr>
          <w:rFonts w:ascii="Arial" w:hAnsi="Arial" w:cs="Arial"/>
          <w:sz w:val="24"/>
          <w:szCs w:val="24"/>
        </w:rPr>
      </w:pPr>
    </w:p>
    <w:p w14:paraId="3E16AA4A" w14:textId="0C004F88" w:rsidR="00A62C8C" w:rsidRPr="00A62C8C" w:rsidRDefault="00A62C8C" w:rsidP="00A62C8C">
      <w:pPr>
        <w:spacing w:after="0" w:line="240" w:lineRule="auto"/>
        <w:jc w:val="both"/>
        <w:rPr>
          <w:rFonts w:ascii="Arial" w:hAnsi="Arial" w:cs="Arial"/>
          <w:sz w:val="24"/>
          <w:szCs w:val="24"/>
        </w:rPr>
      </w:pPr>
      <w:r w:rsidRPr="00A62C8C">
        <w:rPr>
          <w:rFonts w:ascii="Arial" w:hAnsi="Arial" w:cs="Arial"/>
          <w:sz w:val="24"/>
          <w:szCs w:val="24"/>
        </w:rPr>
        <w:t xml:space="preserve">The Outreach Worker will work with children, young people and families aged 0-19 (or 25 with special educational needs and disabilities), assessing their needs and delivering </w:t>
      </w:r>
      <w:r w:rsidRPr="00A62C8C">
        <w:rPr>
          <w:rFonts w:ascii="Arial" w:hAnsi="Arial" w:cs="Arial"/>
          <w:sz w:val="24"/>
          <w:szCs w:val="24"/>
        </w:rPr>
        <w:t>high-quality</w:t>
      </w:r>
      <w:r w:rsidRPr="00A62C8C">
        <w:rPr>
          <w:rFonts w:ascii="Arial" w:hAnsi="Arial" w:cs="Arial"/>
          <w:sz w:val="24"/>
          <w:szCs w:val="24"/>
        </w:rPr>
        <w:t xml:space="preserve"> interventions on a one to one or group basis, </w:t>
      </w:r>
      <w:proofErr w:type="gramStart"/>
      <w:r w:rsidRPr="00A62C8C">
        <w:rPr>
          <w:rFonts w:ascii="Arial" w:hAnsi="Arial" w:cs="Arial"/>
          <w:sz w:val="24"/>
          <w:szCs w:val="24"/>
        </w:rPr>
        <w:t>They</w:t>
      </w:r>
      <w:proofErr w:type="gramEnd"/>
      <w:r w:rsidRPr="00A62C8C">
        <w:rPr>
          <w:rFonts w:ascii="Arial" w:hAnsi="Arial" w:cs="Arial"/>
          <w:sz w:val="24"/>
          <w:szCs w:val="24"/>
        </w:rPr>
        <w:t xml:space="preserve"> will also help families navigate to appropriate services within and beyond the hub to ensure their needs are fully supported. </w:t>
      </w:r>
    </w:p>
    <w:p w14:paraId="1FBF3804" w14:textId="77777777" w:rsidR="003228DD" w:rsidRDefault="003228DD" w:rsidP="00A62C8C">
      <w:pPr>
        <w:spacing w:after="0" w:line="240" w:lineRule="auto"/>
        <w:jc w:val="both"/>
        <w:rPr>
          <w:rFonts w:ascii="Arial" w:hAnsi="Arial" w:cs="Arial"/>
        </w:rPr>
      </w:pPr>
    </w:p>
    <w:p w14:paraId="178A68B2" w14:textId="77777777" w:rsidR="00A62C8C" w:rsidRPr="00A62C8C" w:rsidRDefault="00A62C8C" w:rsidP="00A62C8C">
      <w:pPr>
        <w:spacing w:after="0" w:line="240" w:lineRule="auto"/>
        <w:jc w:val="both"/>
        <w:rPr>
          <w:rFonts w:ascii="Arial" w:hAnsi="Arial" w:cs="Arial"/>
        </w:rPr>
      </w:pPr>
    </w:p>
    <w:p w14:paraId="6444EB88" w14:textId="73BD7AC3" w:rsidR="0012420B" w:rsidRPr="00A62C8C" w:rsidRDefault="0012420B" w:rsidP="00E448A5">
      <w:pPr>
        <w:pStyle w:val="Heading2"/>
        <w:spacing w:before="0"/>
        <w:jc w:val="both"/>
        <w:rPr>
          <w:rFonts w:ascii="Arial" w:hAnsi="Arial" w:cs="Arial"/>
          <w:b/>
          <w:bCs/>
          <w:color w:val="auto"/>
        </w:rPr>
      </w:pPr>
      <w:r w:rsidRPr="00A62C8C">
        <w:rPr>
          <w:rFonts w:ascii="Arial" w:hAnsi="Arial" w:cs="Arial"/>
          <w:b/>
          <w:bCs/>
          <w:color w:val="auto"/>
        </w:rPr>
        <w:t>Duties and Responsibilities</w:t>
      </w:r>
    </w:p>
    <w:p w14:paraId="11644A3F" w14:textId="24C5F3FC" w:rsidR="006853DB" w:rsidRPr="00A62C8C" w:rsidRDefault="006853DB" w:rsidP="00E448A5">
      <w:pPr>
        <w:spacing w:after="0"/>
        <w:jc w:val="both"/>
        <w:rPr>
          <w:rFonts w:ascii="Arial" w:hAnsi="Arial" w:cs="Arial"/>
        </w:rPr>
      </w:pPr>
    </w:p>
    <w:p w14:paraId="6A54B57E" w14:textId="77777777" w:rsidR="00A62C8C" w:rsidRDefault="00A62C8C" w:rsidP="00A62C8C">
      <w:pPr>
        <w:spacing w:after="0" w:line="240" w:lineRule="auto"/>
        <w:jc w:val="both"/>
        <w:rPr>
          <w:rFonts w:ascii="Arial" w:hAnsi="Arial" w:cs="Arial"/>
          <w:sz w:val="24"/>
          <w:szCs w:val="24"/>
        </w:rPr>
      </w:pPr>
      <w:r w:rsidRPr="00A62C8C">
        <w:rPr>
          <w:rFonts w:ascii="Arial" w:hAnsi="Arial" w:cs="Arial"/>
          <w:sz w:val="24"/>
          <w:szCs w:val="24"/>
        </w:rPr>
        <w:t>Listed below are your primary responsibilities:</w:t>
      </w:r>
    </w:p>
    <w:p w14:paraId="16B27ECE" w14:textId="77777777" w:rsidR="00A62C8C" w:rsidRPr="00A62C8C" w:rsidRDefault="00A62C8C" w:rsidP="00A62C8C">
      <w:pPr>
        <w:spacing w:after="0" w:line="240" w:lineRule="auto"/>
        <w:jc w:val="both"/>
        <w:rPr>
          <w:rFonts w:ascii="Arial" w:hAnsi="Arial" w:cs="Arial"/>
          <w:sz w:val="24"/>
          <w:szCs w:val="24"/>
        </w:rPr>
      </w:pPr>
    </w:p>
    <w:p w14:paraId="70C1CF75" w14:textId="77777777" w:rsidR="00A62C8C" w:rsidRPr="00A62C8C" w:rsidRDefault="00A62C8C" w:rsidP="00A62C8C">
      <w:pPr>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 xml:space="preserve">To work with parents and carers to enable them to identify, acknowledge and meet their own and their children’s needs, develop life skills, make and sustain effective change and build resilience. </w:t>
      </w:r>
    </w:p>
    <w:p w14:paraId="56409D36" w14:textId="77777777" w:rsidR="00A62C8C" w:rsidRPr="00A62C8C" w:rsidRDefault="00A62C8C" w:rsidP="00A62C8C">
      <w:pPr>
        <w:spacing w:after="0" w:line="240" w:lineRule="auto"/>
        <w:ind w:left="709"/>
        <w:jc w:val="both"/>
        <w:rPr>
          <w:rFonts w:ascii="Arial" w:hAnsi="Arial" w:cs="Arial"/>
          <w:sz w:val="24"/>
          <w:szCs w:val="24"/>
        </w:rPr>
      </w:pPr>
    </w:p>
    <w:p w14:paraId="07DBF511" w14:textId="11D78CFB" w:rsidR="00A62C8C" w:rsidRPr="00A62C8C" w:rsidRDefault="00A62C8C" w:rsidP="00A62C8C">
      <w:pPr>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 xml:space="preserve">Plan, deliver and evaluate </w:t>
      </w:r>
      <w:r w:rsidRPr="00A62C8C">
        <w:rPr>
          <w:rFonts w:ascii="Arial" w:hAnsi="Arial" w:cs="Arial"/>
          <w:sz w:val="24"/>
          <w:szCs w:val="24"/>
        </w:rPr>
        <w:t>group-based</w:t>
      </w:r>
      <w:r w:rsidRPr="00A62C8C">
        <w:rPr>
          <w:rFonts w:ascii="Arial" w:hAnsi="Arial" w:cs="Arial"/>
          <w:sz w:val="24"/>
          <w:szCs w:val="24"/>
        </w:rPr>
        <w:t xml:space="preserve"> programmes to children, young people, parents / carers and families, which will be in community venues and family homes. </w:t>
      </w:r>
    </w:p>
    <w:p w14:paraId="1C55357D" w14:textId="77777777" w:rsidR="00A62C8C" w:rsidRPr="00A62C8C" w:rsidRDefault="00A62C8C" w:rsidP="00A62C8C">
      <w:pPr>
        <w:spacing w:after="0" w:line="240" w:lineRule="auto"/>
        <w:ind w:left="709"/>
        <w:jc w:val="both"/>
        <w:rPr>
          <w:rFonts w:ascii="Arial" w:hAnsi="Arial" w:cs="Arial"/>
          <w:sz w:val="24"/>
          <w:szCs w:val="24"/>
        </w:rPr>
      </w:pPr>
    </w:p>
    <w:p w14:paraId="0BF1CB9D" w14:textId="77777777" w:rsidR="00A62C8C" w:rsidRPr="00A62C8C" w:rsidRDefault="00A62C8C" w:rsidP="00A62C8C">
      <w:pPr>
        <w:spacing w:after="0" w:line="240" w:lineRule="auto"/>
        <w:ind w:left="709"/>
        <w:jc w:val="both"/>
        <w:rPr>
          <w:rFonts w:ascii="Arial" w:hAnsi="Arial" w:cs="Arial"/>
          <w:sz w:val="24"/>
          <w:szCs w:val="24"/>
        </w:rPr>
      </w:pPr>
      <w:r w:rsidRPr="00A62C8C">
        <w:rPr>
          <w:rFonts w:ascii="Arial" w:hAnsi="Arial" w:cs="Arial"/>
          <w:sz w:val="24"/>
          <w:szCs w:val="24"/>
        </w:rPr>
        <w:t xml:space="preserve">To home visit families in our local communities to support families to access services and reduce barriers to accessibility, including work with dads and male carers. </w:t>
      </w:r>
    </w:p>
    <w:p w14:paraId="561CF949" w14:textId="77777777" w:rsidR="00A62C8C" w:rsidRPr="00A62C8C" w:rsidRDefault="00A62C8C" w:rsidP="00A62C8C">
      <w:pPr>
        <w:spacing w:after="0" w:line="240" w:lineRule="auto"/>
        <w:ind w:left="709"/>
        <w:jc w:val="both"/>
        <w:rPr>
          <w:rFonts w:ascii="Arial" w:hAnsi="Arial" w:cs="Arial"/>
          <w:sz w:val="24"/>
          <w:szCs w:val="24"/>
        </w:rPr>
      </w:pPr>
    </w:p>
    <w:p w14:paraId="309448A7" w14:textId="77777777" w:rsidR="00A62C8C" w:rsidRPr="00A62C8C" w:rsidRDefault="00A62C8C" w:rsidP="00A62C8C">
      <w:pPr>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 xml:space="preserve">Work in partnership with children, young people, their families and carers providing direct help and interventions to families that contribute to meaningful positive change. This may </w:t>
      </w:r>
      <w:r w:rsidRPr="00A62C8C">
        <w:rPr>
          <w:rFonts w:ascii="Arial" w:hAnsi="Arial" w:cs="Arial"/>
          <w:sz w:val="24"/>
          <w:szCs w:val="24"/>
        </w:rPr>
        <w:lastRenderedPageBreak/>
        <w:t>include supporting families to make and attend appointments, modelling appropriate actions and behaviours and assisting the necessary day to day activities that enable families to progress and maintain positive outcomes.</w:t>
      </w:r>
    </w:p>
    <w:p w14:paraId="43B3EE0F" w14:textId="77777777" w:rsidR="00A62C8C" w:rsidRPr="00A62C8C" w:rsidRDefault="00A62C8C" w:rsidP="00A62C8C">
      <w:pPr>
        <w:spacing w:after="0" w:line="240" w:lineRule="auto"/>
        <w:jc w:val="both"/>
        <w:rPr>
          <w:rFonts w:ascii="Arial" w:hAnsi="Arial" w:cs="Arial"/>
          <w:sz w:val="24"/>
          <w:szCs w:val="24"/>
        </w:rPr>
      </w:pPr>
    </w:p>
    <w:p w14:paraId="68C0828C" w14:textId="3205FAC6" w:rsidR="00A62C8C" w:rsidRPr="00A62C8C" w:rsidRDefault="00A62C8C" w:rsidP="00A62C8C">
      <w:pPr>
        <w:pStyle w:val="ListParagraph"/>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 xml:space="preserve">Work in an integrated way with other professionals to meet the needs of children, young people and families, so that they experience seamless support, e.g. access to nursery provision and deliver weekend and evening </w:t>
      </w:r>
      <w:r w:rsidRPr="00A62C8C">
        <w:rPr>
          <w:rFonts w:ascii="Arial" w:hAnsi="Arial" w:cs="Arial"/>
          <w:sz w:val="24"/>
          <w:szCs w:val="24"/>
        </w:rPr>
        <w:t>activities</w:t>
      </w:r>
      <w:r w:rsidRPr="00A62C8C">
        <w:rPr>
          <w:rFonts w:ascii="Arial" w:hAnsi="Arial" w:cs="Arial"/>
          <w:sz w:val="24"/>
          <w:szCs w:val="24"/>
        </w:rPr>
        <w:t xml:space="preserve">. </w:t>
      </w:r>
    </w:p>
    <w:p w14:paraId="3C5D318A" w14:textId="77777777" w:rsidR="00A62C8C" w:rsidRPr="00A62C8C" w:rsidRDefault="00A62C8C" w:rsidP="00A62C8C">
      <w:pPr>
        <w:pStyle w:val="ListParagraph"/>
        <w:spacing w:after="0" w:line="240" w:lineRule="auto"/>
        <w:jc w:val="both"/>
        <w:rPr>
          <w:rFonts w:ascii="Arial" w:hAnsi="Arial" w:cs="Arial"/>
          <w:sz w:val="24"/>
          <w:szCs w:val="24"/>
        </w:rPr>
      </w:pPr>
    </w:p>
    <w:p w14:paraId="5E425E90" w14:textId="3B788047" w:rsidR="00A62C8C" w:rsidRPr="00A62C8C" w:rsidRDefault="00A62C8C" w:rsidP="00A62C8C">
      <w:pPr>
        <w:pStyle w:val="ListParagraph"/>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Regularly</w:t>
      </w:r>
      <w:r w:rsidRPr="00A62C8C">
        <w:rPr>
          <w:rFonts w:ascii="Arial" w:hAnsi="Arial" w:cs="Arial"/>
          <w:sz w:val="24"/>
          <w:szCs w:val="24"/>
        </w:rPr>
        <w:t xml:space="preserve"> review the effectiveness of delivery for families in Community Settings. </w:t>
      </w:r>
    </w:p>
    <w:p w14:paraId="33329594" w14:textId="77777777" w:rsidR="00A62C8C" w:rsidRPr="00A62C8C" w:rsidRDefault="00A62C8C" w:rsidP="00A62C8C">
      <w:pPr>
        <w:spacing w:after="0" w:line="240" w:lineRule="auto"/>
        <w:jc w:val="both"/>
        <w:rPr>
          <w:rFonts w:ascii="Arial" w:hAnsi="Arial" w:cs="Arial"/>
          <w:sz w:val="24"/>
          <w:szCs w:val="24"/>
        </w:rPr>
      </w:pPr>
    </w:p>
    <w:p w14:paraId="36A10B62" w14:textId="77777777" w:rsidR="00A62C8C" w:rsidRPr="00A62C8C" w:rsidRDefault="00A62C8C" w:rsidP="00A62C8C">
      <w:pPr>
        <w:pStyle w:val="ListParagraph"/>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 xml:space="preserve">Linking with nursey and school settings to support the needs of their families and ensure that children are reaching expected level of development. </w:t>
      </w:r>
    </w:p>
    <w:p w14:paraId="5B3E866B" w14:textId="77777777" w:rsidR="00A62C8C" w:rsidRPr="00A62C8C" w:rsidRDefault="00A62C8C" w:rsidP="00A62C8C">
      <w:pPr>
        <w:pStyle w:val="ListParagraph"/>
        <w:spacing w:after="0" w:line="240" w:lineRule="auto"/>
        <w:jc w:val="both"/>
        <w:rPr>
          <w:rFonts w:ascii="Arial" w:hAnsi="Arial" w:cs="Arial"/>
          <w:sz w:val="24"/>
          <w:szCs w:val="24"/>
        </w:rPr>
      </w:pPr>
    </w:p>
    <w:p w14:paraId="08B78C38" w14:textId="2A0DCD47" w:rsidR="00A62C8C" w:rsidRPr="00A62C8C" w:rsidRDefault="00A62C8C" w:rsidP="00A62C8C">
      <w:pPr>
        <w:pStyle w:val="ListParagraph"/>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Demonstrate an inclusive approach by engaging effectively with children, young people, and parents/carers from diverse backgrounds and with varied experiences and needs.</w:t>
      </w:r>
      <w:r>
        <w:rPr>
          <w:rFonts w:ascii="Arial" w:hAnsi="Arial" w:cs="Arial"/>
          <w:sz w:val="24"/>
          <w:szCs w:val="24"/>
        </w:rPr>
        <w:t xml:space="preserve">  </w:t>
      </w:r>
      <w:r w:rsidRPr="00A62C8C">
        <w:rPr>
          <w:rFonts w:ascii="Arial" w:hAnsi="Arial" w:cs="Arial"/>
          <w:sz w:val="24"/>
          <w:szCs w:val="24"/>
        </w:rPr>
        <w:t xml:space="preserve">Ensure that work with </w:t>
      </w:r>
      <w:r w:rsidRPr="00A62C8C">
        <w:rPr>
          <w:rFonts w:ascii="Arial" w:hAnsi="Arial" w:cs="Arial"/>
          <w:sz w:val="24"/>
          <w:szCs w:val="24"/>
        </w:rPr>
        <w:t>underrepresented</w:t>
      </w:r>
      <w:r w:rsidRPr="00A62C8C">
        <w:rPr>
          <w:rFonts w:ascii="Arial" w:hAnsi="Arial" w:cs="Arial"/>
          <w:sz w:val="24"/>
          <w:szCs w:val="24"/>
        </w:rPr>
        <w:t xml:space="preserve"> groups is sensitive, promotes safety and well-being, and reflects their views in day-to-day practice. Where necessary, advocate on behalf of children, young people, families, and carers with other agencies</w:t>
      </w:r>
    </w:p>
    <w:p w14:paraId="2E46B693" w14:textId="77777777" w:rsidR="00A62C8C" w:rsidRPr="00A62C8C" w:rsidRDefault="00A62C8C" w:rsidP="00A62C8C">
      <w:pPr>
        <w:spacing w:after="0" w:line="240" w:lineRule="auto"/>
        <w:jc w:val="both"/>
        <w:rPr>
          <w:rFonts w:ascii="Arial" w:hAnsi="Arial" w:cs="Arial"/>
          <w:sz w:val="24"/>
          <w:szCs w:val="24"/>
        </w:rPr>
      </w:pPr>
    </w:p>
    <w:p w14:paraId="048AEF8D" w14:textId="77777777" w:rsidR="00A62C8C" w:rsidRPr="00A62C8C" w:rsidRDefault="00A62C8C" w:rsidP="00A62C8C">
      <w:pPr>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 xml:space="preserve">Work with parents and carers to develop their confidence to engage with local sustainable support from other services including the Voluntary and Community Sector (VCS), and </w:t>
      </w:r>
      <w:proofErr w:type="gramStart"/>
      <w:r w:rsidRPr="00A62C8C">
        <w:rPr>
          <w:rFonts w:ascii="Arial" w:hAnsi="Arial" w:cs="Arial"/>
          <w:sz w:val="24"/>
          <w:szCs w:val="24"/>
        </w:rPr>
        <w:t>to  participate</w:t>
      </w:r>
      <w:proofErr w:type="gramEnd"/>
      <w:r w:rsidRPr="00A62C8C">
        <w:rPr>
          <w:rFonts w:ascii="Arial" w:hAnsi="Arial" w:cs="Arial"/>
          <w:sz w:val="24"/>
          <w:szCs w:val="24"/>
        </w:rPr>
        <w:t xml:space="preserve"> in activities that improve their personal skills, education and employability. </w:t>
      </w:r>
    </w:p>
    <w:p w14:paraId="6114B855" w14:textId="77777777" w:rsidR="00A62C8C" w:rsidRPr="00A62C8C" w:rsidRDefault="00A62C8C" w:rsidP="00A62C8C">
      <w:pPr>
        <w:spacing w:after="0" w:line="240" w:lineRule="auto"/>
        <w:jc w:val="both"/>
        <w:rPr>
          <w:rFonts w:ascii="Arial" w:hAnsi="Arial" w:cs="Arial"/>
          <w:sz w:val="24"/>
          <w:szCs w:val="24"/>
        </w:rPr>
      </w:pPr>
    </w:p>
    <w:p w14:paraId="72F072FC" w14:textId="77777777" w:rsidR="00A62C8C" w:rsidRPr="00A62C8C" w:rsidRDefault="00A62C8C" w:rsidP="00A62C8C">
      <w:pPr>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Ensure consistent use of evaluation tools to measure impact and evidence outcomes.</w:t>
      </w:r>
    </w:p>
    <w:p w14:paraId="0D783326" w14:textId="77777777" w:rsidR="00A62C8C" w:rsidRPr="00A62C8C" w:rsidRDefault="00A62C8C" w:rsidP="00A62C8C">
      <w:pPr>
        <w:spacing w:after="0" w:line="240" w:lineRule="auto"/>
        <w:ind w:left="709" w:hanging="709"/>
        <w:jc w:val="both"/>
        <w:rPr>
          <w:rFonts w:ascii="Arial" w:hAnsi="Arial" w:cs="Arial"/>
          <w:sz w:val="24"/>
          <w:szCs w:val="24"/>
        </w:rPr>
      </w:pPr>
    </w:p>
    <w:p w14:paraId="574EE72F" w14:textId="77777777" w:rsidR="00A62C8C" w:rsidRPr="00A62C8C" w:rsidRDefault="00A62C8C" w:rsidP="00A62C8C">
      <w:pPr>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 xml:space="preserve">Maintain accurate records of activity and contribute to reports. </w:t>
      </w:r>
    </w:p>
    <w:p w14:paraId="0907E0A0" w14:textId="77777777" w:rsidR="00A62C8C" w:rsidRPr="00A62C8C" w:rsidRDefault="00A62C8C" w:rsidP="00A62C8C">
      <w:pPr>
        <w:pStyle w:val="ListParagraph"/>
        <w:spacing w:after="0" w:line="240" w:lineRule="auto"/>
        <w:jc w:val="both"/>
        <w:rPr>
          <w:rFonts w:ascii="Arial" w:hAnsi="Arial" w:cs="Arial"/>
          <w:sz w:val="24"/>
          <w:szCs w:val="24"/>
        </w:rPr>
      </w:pPr>
    </w:p>
    <w:p w14:paraId="0E4118D8" w14:textId="77777777" w:rsidR="00A62C8C" w:rsidRPr="00A62C8C" w:rsidRDefault="00A62C8C" w:rsidP="00A62C8C">
      <w:pPr>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Take part in reflective supervision to learn and share good practice. Use professional development opportunities to build your skills and knowledge.</w:t>
      </w:r>
    </w:p>
    <w:p w14:paraId="7262CB37" w14:textId="77777777" w:rsidR="00A62C8C" w:rsidRPr="00A62C8C" w:rsidRDefault="00A62C8C" w:rsidP="00A62C8C">
      <w:pPr>
        <w:pStyle w:val="ListParagraph"/>
        <w:spacing w:after="0" w:line="240" w:lineRule="auto"/>
        <w:ind w:left="1070"/>
        <w:jc w:val="both"/>
        <w:rPr>
          <w:rFonts w:ascii="Arial" w:hAnsi="Arial" w:cs="Arial"/>
          <w:sz w:val="24"/>
          <w:szCs w:val="24"/>
        </w:rPr>
      </w:pPr>
    </w:p>
    <w:p w14:paraId="531AF863" w14:textId="77777777" w:rsidR="00A62C8C" w:rsidRPr="00A62C8C" w:rsidRDefault="00A62C8C" w:rsidP="00A62C8C">
      <w:pPr>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 xml:space="preserve">Adhere to the procedures set out by Children and Young People’s Services, and the multi-agency child protection procedures set out by Durham Safeguarding Children Partnership (DSCP). </w:t>
      </w:r>
    </w:p>
    <w:p w14:paraId="4CB7CE19" w14:textId="77777777" w:rsidR="00A62C8C" w:rsidRPr="00A62C8C" w:rsidRDefault="00A62C8C" w:rsidP="00A62C8C">
      <w:pPr>
        <w:spacing w:after="0" w:line="240" w:lineRule="auto"/>
        <w:jc w:val="both"/>
        <w:rPr>
          <w:rFonts w:ascii="Arial" w:hAnsi="Arial" w:cs="Arial"/>
          <w:sz w:val="24"/>
          <w:szCs w:val="24"/>
        </w:rPr>
      </w:pPr>
    </w:p>
    <w:p w14:paraId="426A70A5" w14:textId="77777777" w:rsidR="00A62C8C" w:rsidRPr="00A62C8C" w:rsidRDefault="00A62C8C" w:rsidP="00A62C8C">
      <w:pPr>
        <w:numPr>
          <w:ilvl w:val="0"/>
          <w:numId w:val="2"/>
        </w:numPr>
        <w:spacing w:after="0" w:line="240" w:lineRule="auto"/>
        <w:ind w:left="709" w:hanging="709"/>
        <w:jc w:val="both"/>
        <w:rPr>
          <w:rFonts w:ascii="Arial" w:hAnsi="Arial" w:cs="Arial"/>
          <w:sz w:val="24"/>
          <w:szCs w:val="24"/>
        </w:rPr>
      </w:pPr>
      <w:r w:rsidRPr="00A62C8C">
        <w:rPr>
          <w:rFonts w:ascii="Arial" w:hAnsi="Arial" w:cs="Arial"/>
          <w:sz w:val="24"/>
          <w:szCs w:val="24"/>
        </w:rPr>
        <w:t xml:space="preserve">Work flexibly to meet the needs of children and families, including evening and weekend working. </w:t>
      </w:r>
    </w:p>
    <w:p w14:paraId="592DCB6F" w14:textId="77777777" w:rsidR="003228DD" w:rsidRPr="00A62C8C" w:rsidRDefault="003228DD" w:rsidP="00A62C8C">
      <w:pPr>
        <w:spacing w:after="0" w:line="240" w:lineRule="auto"/>
        <w:jc w:val="both"/>
        <w:rPr>
          <w:rFonts w:ascii="Arial" w:hAnsi="Arial" w:cs="Arial"/>
          <w:sz w:val="24"/>
          <w:szCs w:val="24"/>
        </w:rPr>
      </w:pPr>
    </w:p>
    <w:p w14:paraId="02ED2423" w14:textId="77777777" w:rsidR="0058091B" w:rsidRPr="00A62C8C" w:rsidRDefault="0058091B" w:rsidP="00A62C8C">
      <w:pPr>
        <w:spacing w:after="0" w:line="240" w:lineRule="auto"/>
        <w:jc w:val="both"/>
        <w:rPr>
          <w:rFonts w:ascii="Arial" w:eastAsiaTheme="majorEastAsia" w:hAnsi="Arial" w:cs="Arial"/>
          <w:b/>
          <w:bCs/>
          <w:sz w:val="24"/>
          <w:szCs w:val="24"/>
        </w:rPr>
      </w:pPr>
      <w:r w:rsidRPr="00A62C8C">
        <w:rPr>
          <w:rFonts w:ascii="Arial" w:hAnsi="Arial" w:cs="Arial"/>
          <w:b/>
          <w:bCs/>
          <w:sz w:val="24"/>
          <w:szCs w:val="24"/>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391B7D">
        <w:rPr>
          <w:rFonts w:ascii="Arial" w:hAnsi="Arial" w:cs="Arial"/>
        </w:rPr>
        <w:t>quality of service</w:t>
      </w:r>
      <w:proofErr w:type="gramEnd"/>
      <w:r w:rsidRPr="00391B7D">
        <w:rPr>
          <w:rFonts w:ascii="Arial" w:hAnsi="Arial" w:cs="Arial"/>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2689"/>
        <w:gridCol w:w="7371"/>
        <w:gridCol w:w="5328"/>
      </w:tblGrid>
      <w:tr w:rsidR="001E413E" w:rsidRPr="001E413E" w14:paraId="31E2D319" w14:textId="77777777" w:rsidTr="00A62C8C">
        <w:tc>
          <w:tcPr>
            <w:tcW w:w="2689"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7371" w:type="dxa"/>
          </w:tcPr>
          <w:p w14:paraId="651B2FED" w14:textId="0F89D8DF" w:rsidR="001E413E" w:rsidRPr="00A62C8C" w:rsidRDefault="001E413E" w:rsidP="00E448A5">
            <w:pPr>
              <w:jc w:val="both"/>
              <w:rPr>
                <w:rFonts w:ascii="Arial" w:hAnsi="Arial" w:cs="Arial"/>
                <w:b/>
                <w:bCs/>
              </w:rPr>
            </w:pPr>
            <w:r w:rsidRPr="00A62C8C">
              <w:rPr>
                <w:rFonts w:ascii="Arial" w:hAnsi="Arial" w:cs="Arial"/>
                <w:b/>
                <w:bCs/>
              </w:rPr>
              <w:t>Essential</w:t>
            </w:r>
          </w:p>
        </w:tc>
        <w:tc>
          <w:tcPr>
            <w:tcW w:w="5328" w:type="dxa"/>
          </w:tcPr>
          <w:p w14:paraId="5F0A86D0" w14:textId="51D0CEFE" w:rsidR="001E413E" w:rsidRPr="00A62C8C" w:rsidRDefault="001E413E" w:rsidP="00E448A5">
            <w:pPr>
              <w:jc w:val="both"/>
              <w:rPr>
                <w:rFonts w:ascii="Arial" w:hAnsi="Arial" w:cs="Arial"/>
                <w:b/>
                <w:bCs/>
              </w:rPr>
            </w:pPr>
            <w:r w:rsidRPr="00A62C8C">
              <w:rPr>
                <w:rFonts w:ascii="Arial" w:hAnsi="Arial" w:cs="Arial"/>
                <w:b/>
                <w:bCs/>
              </w:rPr>
              <w:t>Desirable</w:t>
            </w:r>
          </w:p>
        </w:tc>
      </w:tr>
      <w:tr w:rsidR="00A62C8C" w:rsidRPr="001E413E" w14:paraId="4CBB13F3" w14:textId="77777777" w:rsidTr="00A62C8C">
        <w:tc>
          <w:tcPr>
            <w:tcW w:w="2689" w:type="dxa"/>
          </w:tcPr>
          <w:p w14:paraId="7FBD5925" w14:textId="77777777" w:rsidR="00A62C8C" w:rsidRDefault="00A62C8C" w:rsidP="00A62C8C">
            <w:pPr>
              <w:jc w:val="both"/>
              <w:rPr>
                <w:rFonts w:ascii="Arial" w:hAnsi="Arial" w:cs="Arial"/>
                <w:b/>
                <w:bCs/>
              </w:rPr>
            </w:pPr>
          </w:p>
          <w:p w14:paraId="1DC08802" w14:textId="71DB28E9" w:rsidR="00A62C8C" w:rsidRDefault="00A62C8C" w:rsidP="00A62C8C">
            <w:pPr>
              <w:jc w:val="both"/>
              <w:rPr>
                <w:rFonts w:ascii="Arial" w:hAnsi="Arial" w:cs="Arial"/>
                <w:b/>
                <w:bCs/>
              </w:rPr>
            </w:pPr>
            <w:r w:rsidRPr="001E413E">
              <w:rPr>
                <w:rFonts w:ascii="Arial" w:hAnsi="Arial" w:cs="Arial"/>
                <w:b/>
                <w:bCs/>
              </w:rPr>
              <w:t>Qualifications</w:t>
            </w:r>
          </w:p>
          <w:p w14:paraId="65C93162" w14:textId="46DDF09E" w:rsidR="00A62C8C" w:rsidRPr="001E413E" w:rsidRDefault="00A62C8C" w:rsidP="00A62C8C">
            <w:pPr>
              <w:jc w:val="both"/>
              <w:rPr>
                <w:rFonts w:ascii="Arial" w:hAnsi="Arial" w:cs="Arial"/>
                <w:b/>
                <w:bCs/>
              </w:rPr>
            </w:pPr>
          </w:p>
        </w:tc>
        <w:tc>
          <w:tcPr>
            <w:tcW w:w="7371" w:type="dxa"/>
          </w:tcPr>
          <w:p w14:paraId="77D4401B" w14:textId="77777777" w:rsidR="00A62C8C" w:rsidRPr="00A62C8C" w:rsidRDefault="00A62C8C" w:rsidP="00A62C8C">
            <w:pPr>
              <w:numPr>
                <w:ilvl w:val="0"/>
                <w:numId w:val="3"/>
              </w:numPr>
              <w:rPr>
                <w:rFonts w:ascii="Arial" w:hAnsi="Arial" w:cs="Arial"/>
              </w:rPr>
            </w:pPr>
            <w:r w:rsidRPr="00A62C8C">
              <w:rPr>
                <w:rFonts w:ascii="Arial" w:hAnsi="Arial" w:cs="Arial"/>
              </w:rPr>
              <w:t>Full Level 3 qualification in a relevant children’s services field (e.g. childcare, nursery nurse, teaching assistant, youth work etc)</w:t>
            </w:r>
          </w:p>
          <w:p w14:paraId="72786B7E" w14:textId="125881C5" w:rsidR="00A62C8C" w:rsidRPr="00A62C8C" w:rsidRDefault="00A62C8C" w:rsidP="00A62C8C">
            <w:pPr>
              <w:ind w:left="360"/>
              <w:jc w:val="both"/>
              <w:rPr>
                <w:rFonts w:ascii="Arial" w:hAnsi="Arial" w:cs="Arial"/>
              </w:rPr>
            </w:pPr>
          </w:p>
        </w:tc>
        <w:tc>
          <w:tcPr>
            <w:tcW w:w="5328" w:type="dxa"/>
          </w:tcPr>
          <w:p w14:paraId="10C0BA63" w14:textId="24AC4831" w:rsidR="00A62C8C" w:rsidRPr="00A62C8C" w:rsidRDefault="00A62C8C" w:rsidP="00A62C8C">
            <w:pPr>
              <w:pStyle w:val="ListParagraph"/>
              <w:numPr>
                <w:ilvl w:val="0"/>
                <w:numId w:val="3"/>
              </w:numPr>
              <w:jc w:val="both"/>
              <w:rPr>
                <w:rFonts w:ascii="Arial" w:hAnsi="Arial" w:cs="Arial"/>
              </w:rPr>
            </w:pPr>
            <w:r w:rsidRPr="00A62C8C">
              <w:rPr>
                <w:rFonts w:ascii="Arial" w:hAnsi="Arial" w:cs="Arial"/>
              </w:rPr>
              <w:t>Level 4 or higher qualification in Early Years/Childcare/ Education/ Social Care/Community Engagement or Health</w:t>
            </w:r>
          </w:p>
        </w:tc>
      </w:tr>
      <w:tr w:rsidR="00A62C8C" w:rsidRPr="001E413E" w14:paraId="34EC0C0E" w14:textId="77777777" w:rsidTr="00A62C8C">
        <w:tc>
          <w:tcPr>
            <w:tcW w:w="2689" w:type="dxa"/>
          </w:tcPr>
          <w:p w14:paraId="2BED0DD5" w14:textId="77777777" w:rsidR="00A62C8C" w:rsidRDefault="00A62C8C" w:rsidP="00A62C8C">
            <w:pPr>
              <w:jc w:val="both"/>
              <w:rPr>
                <w:rFonts w:ascii="Arial" w:hAnsi="Arial" w:cs="Arial"/>
                <w:b/>
                <w:bCs/>
              </w:rPr>
            </w:pPr>
          </w:p>
          <w:p w14:paraId="0C043E20" w14:textId="1E11CCDD" w:rsidR="00A62C8C" w:rsidRDefault="00A62C8C" w:rsidP="00A62C8C">
            <w:pPr>
              <w:jc w:val="both"/>
              <w:rPr>
                <w:rFonts w:ascii="Arial" w:hAnsi="Arial" w:cs="Arial"/>
                <w:b/>
                <w:bCs/>
              </w:rPr>
            </w:pPr>
            <w:r w:rsidRPr="001E413E">
              <w:rPr>
                <w:rFonts w:ascii="Arial" w:hAnsi="Arial" w:cs="Arial"/>
                <w:b/>
                <w:bCs/>
              </w:rPr>
              <w:t>Experience</w:t>
            </w:r>
          </w:p>
          <w:p w14:paraId="3FF91CA8" w14:textId="1B687906" w:rsidR="00A62C8C" w:rsidRPr="001E413E" w:rsidRDefault="00A62C8C" w:rsidP="00A62C8C">
            <w:pPr>
              <w:jc w:val="both"/>
              <w:rPr>
                <w:rFonts w:ascii="Arial" w:hAnsi="Arial" w:cs="Arial"/>
                <w:b/>
                <w:bCs/>
              </w:rPr>
            </w:pPr>
          </w:p>
        </w:tc>
        <w:tc>
          <w:tcPr>
            <w:tcW w:w="7371" w:type="dxa"/>
          </w:tcPr>
          <w:p w14:paraId="005A475D" w14:textId="77777777" w:rsidR="00A62C8C" w:rsidRPr="00A62C8C" w:rsidRDefault="00A62C8C" w:rsidP="00A62C8C">
            <w:pPr>
              <w:numPr>
                <w:ilvl w:val="0"/>
                <w:numId w:val="4"/>
              </w:numPr>
              <w:rPr>
                <w:rFonts w:ascii="Arial" w:hAnsi="Arial" w:cs="Arial"/>
                <w:bCs/>
              </w:rPr>
            </w:pPr>
            <w:r w:rsidRPr="00A62C8C">
              <w:rPr>
                <w:rFonts w:ascii="Arial" w:hAnsi="Arial" w:cs="Arial"/>
                <w:bCs/>
              </w:rPr>
              <w:t xml:space="preserve">Recent experience of working with and supporting children and / or young people, including planning and delivering interventions. </w:t>
            </w:r>
          </w:p>
          <w:p w14:paraId="227059CF" w14:textId="77777777" w:rsidR="00A62C8C" w:rsidRPr="00A62C8C" w:rsidRDefault="00A62C8C" w:rsidP="00A62C8C">
            <w:pPr>
              <w:numPr>
                <w:ilvl w:val="0"/>
                <w:numId w:val="4"/>
              </w:numPr>
              <w:rPr>
                <w:rFonts w:ascii="Arial" w:hAnsi="Arial" w:cs="Arial"/>
                <w:bCs/>
              </w:rPr>
            </w:pPr>
            <w:r w:rsidRPr="00A62C8C">
              <w:rPr>
                <w:rFonts w:ascii="Arial" w:hAnsi="Arial" w:cs="Arial"/>
                <w:bCs/>
              </w:rPr>
              <w:t>Recent experience of working with and supporting parents and carers.</w:t>
            </w:r>
          </w:p>
          <w:p w14:paraId="4B321552" w14:textId="77777777" w:rsidR="00A62C8C" w:rsidRPr="00A62C8C" w:rsidRDefault="00A62C8C" w:rsidP="00A62C8C">
            <w:pPr>
              <w:numPr>
                <w:ilvl w:val="0"/>
                <w:numId w:val="4"/>
              </w:numPr>
              <w:rPr>
                <w:rFonts w:ascii="Arial" w:hAnsi="Arial" w:cs="Arial"/>
                <w:bCs/>
              </w:rPr>
            </w:pPr>
            <w:r w:rsidRPr="00A62C8C">
              <w:rPr>
                <w:rFonts w:ascii="Arial" w:hAnsi="Arial" w:cs="Arial"/>
                <w:bCs/>
              </w:rPr>
              <w:t xml:space="preserve">Working in partnership with other agencies to achieve outcomes for children/young people/families </w:t>
            </w:r>
          </w:p>
          <w:p w14:paraId="5B68B8B7" w14:textId="77777777" w:rsidR="00A62C8C" w:rsidRPr="00A62C8C" w:rsidRDefault="00A62C8C" w:rsidP="00A62C8C">
            <w:pPr>
              <w:numPr>
                <w:ilvl w:val="0"/>
                <w:numId w:val="4"/>
              </w:numPr>
              <w:rPr>
                <w:rFonts w:ascii="Arial" w:hAnsi="Arial" w:cs="Arial"/>
                <w:bCs/>
              </w:rPr>
            </w:pPr>
            <w:r w:rsidRPr="00A62C8C">
              <w:rPr>
                <w:rFonts w:ascii="Arial" w:hAnsi="Arial" w:cs="Arial"/>
                <w:bCs/>
              </w:rPr>
              <w:t xml:space="preserve">Delivering a planned session to a group </w:t>
            </w:r>
          </w:p>
          <w:p w14:paraId="52CD2888" w14:textId="3D33630C" w:rsidR="00A62C8C" w:rsidRPr="00A62C8C" w:rsidRDefault="00A62C8C" w:rsidP="00A62C8C">
            <w:pPr>
              <w:ind w:left="172"/>
              <w:jc w:val="both"/>
              <w:rPr>
                <w:rFonts w:ascii="Arial" w:hAnsi="Arial" w:cs="Arial"/>
              </w:rPr>
            </w:pPr>
          </w:p>
        </w:tc>
        <w:tc>
          <w:tcPr>
            <w:tcW w:w="5328" w:type="dxa"/>
          </w:tcPr>
          <w:p w14:paraId="5B831AB9" w14:textId="77777777" w:rsidR="00A62C8C" w:rsidRPr="00A62C8C" w:rsidRDefault="00A62C8C" w:rsidP="00A62C8C">
            <w:pPr>
              <w:pStyle w:val="ListParagraph"/>
              <w:numPr>
                <w:ilvl w:val="0"/>
                <w:numId w:val="4"/>
              </w:numPr>
              <w:rPr>
                <w:rFonts w:ascii="Arial" w:hAnsi="Arial" w:cs="Arial"/>
              </w:rPr>
            </w:pPr>
            <w:r w:rsidRPr="00A62C8C">
              <w:rPr>
                <w:rFonts w:ascii="Arial" w:hAnsi="Arial" w:cs="Arial"/>
              </w:rPr>
              <w:t xml:space="preserve">Assessment and planning </w:t>
            </w:r>
          </w:p>
          <w:p w14:paraId="4FA507AB" w14:textId="77777777" w:rsidR="00A62C8C" w:rsidRPr="00A62C8C" w:rsidRDefault="00A62C8C" w:rsidP="00A62C8C">
            <w:pPr>
              <w:pStyle w:val="ListParagraph"/>
              <w:numPr>
                <w:ilvl w:val="0"/>
                <w:numId w:val="4"/>
              </w:numPr>
              <w:rPr>
                <w:rFonts w:ascii="Arial" w:hAnsi="Arial" w:cs="Arial"/>
              </w:rPr>
            </w:pPr>
            <w:r w:rsidRPr="00A62C8C">
              <w:rPr>
                <w:rFonts w:ascii="Arial" w:hAnsi="Arial" w:cs="Arial"/>
              </w:rPr>
              <w:t xml:space="preserve">Practice which involves the whole family </w:t>
            </w:r>
          </w:p>
          <w:p w14:paraId="09240A82" w14:textId="77777777" w:rsidR="00A62C8C" w:rsidRPr="00A62C8C" w:rsidRDefault="00A62C8C" w:rsidP="00A62C8C">
            <w:pPr>
              <w:pStyle w:val="ListParagraph"/>
              <w:numPr>
                <w:ilvl w:val="0"/>
                <w:numId w:val="4"/>
              </w:numPr>
              <w:rPr>
                <w:rFonts w:ascii="Arial" w:hAnsi="Arial" w:cs="Arial"/>
              </w:rPr>
            </w:pPr>
            <w:r w:rsidRPr="00A62C8C">
              <w:rPr>
                <w:rFonts w:ascii="Arial" w:hAnsi="Arial" w:cs="Arial"/>
              </w:rPr>
              <w:t xml:space="preserve">Responding to safeguarding concerns </w:t>
            </w:r>
          </w:p>
          <w:p w14:paraId="46B3D978" w14:textId="77777777" w:rsidR="00A62C8C" w:rsidRPr="00A62C8C" w:rsidRDefault="00A62C8C" w:rsidP="00A62C8C">
            <w:pPr>
              <w:pStyle w:val="ListParagraph"/>
              <w:numPr>
                <w:ilvl w:val="0"/>
                <w:numId w:val="4"/>
              </w:numPr>
              <w:rPr>
                <w:rFonts w:ascii="Arial" w:hAnsi="Arial" w:cs="Arial"/>
              </w:rPr>
            </w:pPr>
            <w:r w:rsidRPr="00A62C8C">
              <w:rPr>
                <w:rFonts w:ascii="Arial" w:hAnsi="Arial" w:cs="Arial"/>
              </w:rPr>
              <w:t xml:space="preserve">Delivering </w:t>
            </w:r>
            <w:proofErr w:type="gramStart"/>
            <w:r w:rsidRPr="00A62C8C">
              <w:rPr>
                <w:rFonts w:ascii="Arial" w:hAnsi="Arial" w:cs="Arial"/>
              </w:rPr>
              <w:t>evidence based</w:t>
            </w:r>
            <w:proofErr w:type="gramEnd"/>
            <w:r w:rsidRPr="00A62C8C">
              <w:rPr>
                <w:rFonts w:ascii="Arial" w:hAnsi="Arial" w:cs="Arial"/>
              </w:rPr>
              <w:t xml:space="preserve"> parenting programmes</w:t>
            </w:r>
          </w:p>
          <w:p w14:paraId="7CAAABEE" w14:textId="77777777" w:rsidR="00A62C8C" w:rsidRPr="00A62C8C" w:rsidRDefault="00A62C8C" w:rsidP="00A62C8C">
            <w:pPr>
              <w:pStyle w:val="ListParagraph"/>
              <w:numPr>
                <w:ilvl w:val="0"/>
                <w:numId w:val="4"/>
              </w:numPr>
              <w:rPr>
                <w:rFonts w:ascii="Arial" w:hAnsi="Arial" w:cs="Arial"/>
              </w:rPr>
            </w:pPr>
            <w:r w:rsidRPr="00A62C8C">
              <w:rPr>
                <w:rFonts w:ascii="Arial" w:hAnsi="Arial" w:cs="Arial"/>
              </w:rPr>
              <w:t>Evidencing change in families in an outcomes focused environment</w:t>
            </w:r>
          </w:p>
          <w:p w14:paraId="2398B888" w14:textId="687720D4" w:rsidR="00A62C8C" w:rsidRPr="00A62C8C" w:rsidRDefault="00A62C8C" w:rsidP="00A62C8C">
            <w:pPr>
              <w:ind w:left="172"/>
              <w:jc w:val="both"/>
              <w:rPr>
                <w:rFonts w:ascii="Arial" w:hAnsi="Arial" w:cs="Arial"/>
              </w:rPr>
            </w:pPr>
          </w:p>
        </w:tc>
      </w:tr>
      <w:tr w:rsidR="00A62C8C" w:rsidRPr="001E413E" w14:paraId="7C30EDD8" w14:textId="77777777" w:rsidTr="00A62C8C">
        <w:tc>
          <w:tcPr>
            <w:tcW w:w="2689" w:type="dxa"/>
          </w:tcPr>
          <w:p w14:paraId="4F9A3B2F" w14:textId="77777777" w:rsidR="00A62C8C" w:rsidRDefault="00A62C8C" w:rsidP="00A62C8C">
            <w:pPr>
              <w:jc w:val="both"/>
              <w:rPr>
                <w:rFonts w:ascii="Arial" w:hAnsi="Arial" w:cs="Arial"/>
                <w:b/>
                <w:bCs/>
              </w:rPr>
            </w:pPr>
          </w:p>
          <w:p w14:paraId="2F98CFC5" w14:textId="40386C29" w:rsidR="00A62C8C" w:rsidRDefault="00A62C8C" w:rsidP="00A62C8C">
            <w:pPr>
              <w:jc w:val="both"/>
              <w:rPr>
                <w:rFonts w:ascii="Arial" w:hAnsi="Arial" w:cs="Arial"/>
                <w:b/>
                <w:bCs/>
              </w:rPr>
            </w:pPr>
            <w:r w:rsidRPr="001E413E">
              <w:rPr>
                <w:rFonts w:ascii="Arial" w:hAnsi="Arial" w:cs="Arial"/>
                <w:b/>
                <w:bCs/>
              </w:rPr>
              <w:t xml:space="preserve">Skills and Knowledge </w:t>
            </w:r>
          </w:p>
          <w:p w14:paraId="6DFCE551" w14:textId="588E1B09" w:rsidR="00A62C8C" w:rsidRPr="001E413E" w:rsidRDefault="00A62C8C" w:rsidP="00A62C8C">
            <w:pPr>
              <w:jc w:val="both"/>
              <w:rPr>
                <w:rFonts w:ascii="Arial" w:hAnsi="Arial" w:cs="Arial"/>
                <w:b/>
                <w:bCs/>
              </w:rPr>
            </w:pPr>
          </w:p>
        </w:tc>
        <w:tc>
          <w:tcPr>
            <w:tcW w:w="7371" w:type="dxa"/>
          </w:tcPr>
          <w:p w14:paraId="3A92B369" w14:textId="77777777" w:rsidR="00A62C8C" w:rsidRPr="00A62C8C" w:rsidRDefault="00A62C8C" w:rsidP="00A62C8C">
            <w:pPr>
              <w:pStyle w:val="Header"/>
              <w:numPr>
                <w:ilvl w:val="0"/>
                <w:numId w:val="5"/>
              </w:numPr>
              <w:tabs>
                <w:tab w:val="clear" w:pos="4513"/>
                <w:tab w:val="clear" w:pos="9026"/>
                <w:tab w:val="center" w:pos="4153"/>
                <w:tab w:val="right" w:pos="8306"/>
              </w:tabs>
              <w:ind w:left="341" w:hanging="341"/>
              <w:rPr>
                <w:rFonts w:ascii="Arial" w:hAnsi="Arial" w:cs="Arial"/>
                <w:bCs/>
              </w:rPr>
            </w:pPr>
            <w:r w:rsidRPr="00A62C8C">
              <w:rPr>
                <w:rFonts w:ascii="Arial" w:hAnsi="Arial" w:cs="Arial"/>
                <w:bCs/>
              </w:rPr>
              <w:t xml:space="preserve">Effective interpersonal skills </w:t>
            </w:r>
          </w:p>
          <w:p w14:paraId="28F996FE" w14:textId="77777777" w:rsidR="00A62C8C" w:rsidRPr="00A62C8C" w:rsidRDefault="00A62C8C" w:rsidP="00A62C8C">
            <w:pPr>
              <w:pStyle w:val="Header"/>
              <w:numPr>
                <w:ilvl w:val="0"/>
                <w:numId w:val="5"/>
              </w:numPr>
              <w:tabs>
                <w:tab w:val="clear" w:pos="4513"/>
                <w:tab w:val="clear" w:pos="9026"/>
                <w:tab w:val="center" w:pos="4153"/>
                <w:tab w:val="right" w:pos="8306"/>
              </w:tabs>
              <w:ind w:left="341" w:hanging="341"/>
              <w:rPr>
                <w:rFonts w:ascii="Arial" w:hAnsi="Arial" w:cs="Arial"/>
                <w:bCs/>
              </w:rPr>
            </w:pPr>
            <w:r w:rsidRPr="00A62C8C">
              <w:rPr>
                <w:rFonts w:ascii="Arial" w:hAnsi="Arial" w:cs="Arial"/>
                <w:bCs/>
              </w:rPr>
              <w:t>Excellent verbal and written communication skills</w:t>
            </w:r>
          </w:p>
          <w:p w14:paraId="0A224B92" w14:textId="77777777" w:rsidR="00A62C8C" w:rsidRPr="00A62C8C" w:rsidRDefault="00A62C8C" w:rsidP="00A62C8C">
            <w:pPr>
              <w:pStyle w:val="Header"/>
              <w:numPr>
                <w:ilvl w:val="0"/>
                <w:numId w:val="5"/>
              </w:numPr>
              <w:tabs>
                <w:tab w:val="clear" w:pos="720"/>
                <w:tab w:val="clear" w:pos="4513"/>
                <w:tab w:val="clear" w:pos="9026"/>
                <w:tab w:val="center" w:pos="4153"/>
                <w:tab w:val="right" w:pos="8306"/>
              </w:tabs>
              <w:ind w:left="341" w:hanging="341"/>
              <w:rPr>
                <w:rFonts w:ascii="Arial" w:hAnsi="Arial" w:cs="Arial"/>
                <w:bCs/>
              </w:rPr>
            </w:pPr>
            <w:r w:rsidRPr="00A62C8C">
              <w:rPr>
                <w:rFonts w:ascii="Arial" w:hAnsi="Arial" w:cs="Arial"/>
                <w:bCs/>
              </w:rPr>
              <w:t xml:space="preserve">Problem solving – ability to be innovative and find creative solutions </w:t>
            </w:r>
          </w:p>
          <w:p w14:paraId="60B9C37A" w14:textId="77777777" w:rsidR="00A62C8C" w:rsidRPr="00A62C8C" w:rsidRDefault="00A62C8C" w:rsidP="00A62C8C">
            <w:pPr>
              <w:pStyle w:val="Header"/>
              <w:numPr>
                <w:ilvl w:val="0"/>
                <w:numId w:val="5"/>
              </w:numPr>
              <w:tabs>
                <w:tab w:val="clear" w:pos="720"/>
                <w:tab w:val="clear" w:pos="4513"/>
                <w:tab w:val="clear" w:pos="9026"/>
                <w:tab w:val="num" w:pos="325"/>
                <w:tab w:val="center" w:pos="4153"/>
                <w:tab w:val="right" w:pos="8306"/>
              </w:tabs>
              <w:ind w:left="325" w:hanging="325"/>
              <w:rPr>
                <w:rFonts w:ascii="Arial" w:hAnsi="Arial" w:cs="Arial"/>
                <w:bCs/>
              </w:rPr>
            </w:pPr>
            <w:r w:rsidRPr="00A62C8C">
              <w:rPr>
                <w:rFonts w:ascii="Arial" w:hAnsi="Arial" w:cs="Arial"/>
              </w:rPr>
              <w:t xml:space="preserve">Comfortable using IT to carry out day-to-day tasks  </w:t>
            </w:r>
          </w:p>
          <w:p w14:paraId="518D1C4D" w14:textId="77777777" w:rsidR="00A62C8C" w:rsidRPr="00A62C8C" w:rsidRDefault="00A62C8C" w:rsidP="00A62C8C">
            <w:pPr>
              <w:pStyle w:val="ListParagraph"/>
              <w:numPr>
                <w:ilvl w:val="0"/>
                <w:numId w:val="5"/>
              </w:numPr>
              <w:tabs>
                <w:tab w:val="clear" w:pos="720"/>
              </w:tabs>
              <w:ind w:left="341" w:hanging="341"/>
              <w:rPr>
                <w:rFonts w:ascii="Arial" w:hAnsi="Arial" w:cs="Arial"/>
                <w:bCs/>
              </w:rPr>
            </w:pPr>
            <w:r w:rsidRPr="00A62C8C">
              <w:rPr>
                <w:rFonts w:ascii="Arial" w:hAnsi="Arial" w:cs="Arial"/>
                <w:bCs/>
              </w:rPr>
              <w:t>Knowledge of how to respond effectively to safeguarding concerns</w:t>
            </w:r>
          </w:p>
          <w:p w14:paraId="2D838EEA" w14:textId="77777777" w:rsidR="00A62C8C" w:rsidRPr="00A62C8C" w:rsidRDefault="00A62C8C" w:rsidP="00A62C8C">
            <w:pPr>
              <w:pStyle w:val="ListParagraph"/>
              <w:numPr>
                <w:ilvl w:val="0"/>
                <w:numId w:val="5"/>
              </w:numPr>
              <w:tabs>
                <w:tab w:val="clear" w:pos="720"/>
              </w:tabs>
              <w:ind w:left="341" w:hanging="341"/>
              <w:rPr>
                <w:rFonts w:ascii="Arial" w:hAnsi="Arial" w:cs="Arial"/>
                <w:bCs/>
              </w:rPr>
            </w:pPr>
            <w:r w:rsidRPr="00A62C8C">
              <w:rPr>
                <w:rFonts w:ascii="Arial" w:hAnsi="Arial" w:cs="Arial"/>
                <w:bCs/>
              </w:rPr>
              <w:t xml:space="preserve">Knowledge of the issues affecting families locally  </w:t>
            </w:r>
          </w:p>
          <w:p w14:paraId="2B0E71CA" w14:textId="77777777" w:rsidR="00A62C8C" w:rsidRPr="00A62C8C" w:rsidRDefault="00A62C8C" w:rsidP="00A62C8C">
            <w:pPr>
              <w:pStyle w:val="Header"/>
              <w:numPr>
                <w:ilvl w:val="0"/>
                <w:numId w:val="5"/>
              </w:numPr>
              <w:tabs>
                <w:tab w:val="clear" w:pos="720"/>
                <w:tab w:val="clear" w:pos="4513"/>
                <w:tab w:val="clear" w:pos="9026"/>
                <w:tab w:val="center" w:pos="4153"/>
                <w:tab w:val="right" w:pos="8306"/>
              </w:tabs>
              <w:ind w:left="341" w:hanging="341"/>
              <w:rPr>
                <w:rFonts w:ascii="Arial" w:hAnsi="Arial" w:cs="Arial"/>
                <w:bCs/>
              </w:rPr>
            </w:pPr>
            <w:r w:rsidRPr="00A62C8C">
              <w:rPr>
                <w:rFonts w:ascii="Arial" w:hAnsi="Arial" w:cs="Arial"/>
                <w:bCs/>
              </w:rPr>
              <w:t>Knowledge of the importance of whole family intervention</w:t>
            </w:r>
          </w:p>
          <w:p w14:paraId="6430107F" w14:textId="77777777" w:rsidR="00A62C8C" w:rsidRPr="00A62C8C" w:rsidRDefault="00A62C8C" w:rsidP="00A62C8C">
            <w:pPr>
              <w:pStyle w:val="Header"/>
              <w:numPr>
                <w:ilvl w:val="0"/>
                <w:numId w:val="5"/>
              </w:numPr>
              <w:tabs>
                <w:tab w:val="clear" w:pos="720"/>
                <w:tab w:val="clear" w:pos="4513"/>
                <w:tab w:val="clear" w:pos="9026"/>
                <w:tab w:val="center" w:pos="4153"/>
                <w:tab w:val="right" w:pos="8306"/>
              </w:tabs>
              <w:ind w:left="341" w:hanging="341"/>
              <w:rPr>
                <w:rFonts w:ascii="Arial" w:hAnsi="Arial" w:cs="Arial"/>
                <w:bCs/>
              </w:rPr>
            </w:pPr>
            <w:r w:rsidRPr="00A62C8C">
              <w:rPr>
                <w:rFonts w:ascii="Arial" w:hAnsi="Arial" w:cs="Arial"/>
                <w:bCs/>
              </w:rPr>
              <w:t>Understanding of information sharing, consent and confidentiality</w:t>
            </w:r>
          </w:p>
          <w:p w14:paraId="19F63409" w14:textId="73B75F03" w:rsidR="00A62C8C" w:rsidRPr="00A62C8C" w:rsidRDefault="00A62C8C" w:rsidP="00A62C8C">
            <w:pPr>
              <w:ind w:left="172"/>
              <w:jc w:val="both"/>
              <w:rPr>
                <w:rFonts w:ascii="Arial" w:hAnsi="Arial" w:cs="Arial"/>
              </w:rPr>
            </w:pPr>
          </w:p>
        </w:tc>
        <w:tc>
          <w:tcPr>
            <w:tcW w:w="5328" w:type="dxa"/>
          </w:tcPr>
          <w:p w14:paraId="22F5C83B" w14:textId="77777777" w:rsidR="00A62C8C" w:rsidRPr="00A62C8C" w:rsidRDefault="00A62C8C" w:rsidP="00A62C8C">
            <w:pPr>
              <w:numPr>
                <w:ilvl w:val="0"/>
                <w:numId w:val="5"/>
              </w:numPr>
              <w:tabs>
                <w:tab w:val="clear" w:pos="720"/>
                <w:tab w:val="num" w:pos="325"/>
              </w:tabs>
              <w:ind w:left="325" w:hanging="325"/>
              <w:rPr>
                <w:rFonts w:ascii="Arial" w:hAnsi="Arial" w:cs="Arial"/>
              </w:rPr>
            </w:pPr>
            <w:r w:rsidRPr="00A62C8C">
              <w:rPr>
                <w:rFonts w:ascii="Arial" w:hAnsi="Arial" w:cs="Arial"/>
              </w:rPr>
              <w:t>Knowledge of statutory and voluntary provision for children and families at a local level</w:t>
            </w:r>
          </w:p>
          <w:p w14:paraId="4A0F4F15" w14:textId="77777777" w:rsidR="00A62C8C" w:rsidRPr="00A62C8C" w:rsidRDefault="00A62C8C" w:rsidP="00A62C8C">
            <w:pPr>
              <w:pStyle w:val="Header"/>
              <w:numPr>
                <w:ilvl w:val="0"/>
                <w:numId w:val="5"/>
              </w:numPr>
              <w:tabs>
                <w:tab w:val="clear" w:pos="720"/>
                <w:tab w:val="clear" w:pos="4513"/>
                <w:tab w:val="clear" w:pos="9026"/>
                <w:tab w:val="num" w:pos="325"/>
                <w:tab w:val="center" w:pos="4153"/>
                <w:tab w:val="right" w:pos="8306"/>
              </w:tabs>
              <w:ind w:left="325" w:hanging="325"/>
              <w:rPr>
                <w:rFonts w:ascii="Arial" w:hAnsi="Arial" w:cs="Arial"/>
                <w:bCs/>
              </w:rPr>
            </w:pPr>
            <w:r w:rsidRPr="00A62C8C">
              <w:rPr>
                <w:rFonts w:ascii="Arial" w:hAnsi="Arial" w:cs="Arial"/>
                <w:bCs/>
              </w:rPr>
              <w:t>Knowledge of strategies to build parental self-confidence, capacity and resilience</w:t>
            </w:r>
          </w:p>
          <w:p w14:paraId="15370E6B" w14:textId="776B8AC3" w:rsidR="00A62C8C" w:rsidRPr="00A62C8C" w:rsidRDefault="00A62C8C" w:rsidP="00A62C8C">
            <w:pPr>
              <w:ind w:left="172"/>
              <w:jc w:val="both"/>
              <w:rPr>
                <w:rFonts w:ascii="Arial" w:hAnsi="Arial" w:cs="Arial"/>
              </w:rPr>
            </w:pPr>
          </w:p>
        </w:tc>
      </w:tr>
      <w:tr w:rsidR="00A62C8C" w:rsidRPr="001E413E" w14:paraId="52EFE2D0" w14:textId="77777777" w:rsidTr="00A62C8C">
        <w:tc>
          <w:tcPr>
            <w:tcW w:w="2689" w:type="dxa"/>
          </w:tcPr>
          <w:p w14:paraId="4733F1D4" w14:textId="77777777" w:rsidR="00A62C8C" w:rsidRDefault="00A62C8C" w:rsidP="00A62C8C">
            <w:pPr>
              <w:jc w:val="both"/>
              <w:rPr>
                <w:rFonts w:ascii="Arial" w:hAnsi="Arial" w:cs="Arial"/>
                <w:b/>
                <w:bCs/>
              </w:rPr>
            </w:pPr>
          </w:p>
          <w:p w14:paraId="3C34A579" w14:textId="6ADD4F31" w:rsidR="00A62C8C" w:rsidRDefault="00A62C8C" w:rsidP="00A62C8C">
            <w:pPr>
              <w:jc w:val="both"/>
              <w:rPr>
                <w:rFonts w:ascii="Arial" w:hAnsi="Arial" w:cs="Arial"/>
                <w:b/>
                <w:bCs/>
              </w:rPr>
            </w:pPr>
            <w:r w:rsidRPr="001E413E">
              <w:rPr>
                <w:rFonts w:ascii="Arial" w:hAnsi="Arial" w:cs="Arial"/>
                <w:b/>
                <w:bCs/>
              </w:rPr>
              <w:t>Personal Qualities</w:t>
            </w:r>
          </w:p>
          <w:p w14:paraId="61679D80" w14:textId="17C3647B" w:rsidR="00A62C8C" w:rsidRPr="001E413E" w:rsidRDefault="00A62C8C" w:rsidP="00A62C8C">
            <w:pPr>
              <w:jc w:val="both"/>
              <w:rPr>
                <w:rFonts w:ascii="Arial" w:hAnsi="Arial" w:cs="Arial"/>
                <w:b/>
                <w:bCs/>
              </w:rPr>
            </w:pPr>
          </w:p>
        </w:tc>
        <w:tc>
          <w:tcPr>
            <w:tcW w:w="7371" w:type="dxa"/>
          </w:tcPr>
          <w:p w14:paraId="4859B5B1" w14:textId="77777777" w:rsidR="00A62C8C" w:rsidRPr="00A62C8C" w:rsidRDefault="00A62C8C" w:rsidP="00A62C8C">
            <w:pPr>
              <w:pStyle w:val="Header"/>
              <w:numPr>
                <w:ilvl w:val="0"/>
                <w:numId w:val="6"/>
              </w:numPr>
              <w:tabs>
                <w:tab w:val="clear" w:pos="4513"/>
                <w:tab w:val="clear" w:pos="9026"/>
                <w:tab w:val="center" w:pos="4153"/>
                <w:tab w:val="right" w:pos="8306"/>
              </w:tabs>
              <w:rPr>
                <w:rFonts w:ascii="Arial" w:hAnsi="Arial" w:cs="Arial"/>
                <w:bCs/>
              </w:rPr>
            </w:pPr>
            <w:r w:rsidRPr="00A62C8C">
              <w:rPr>
                <w:rFonts w:ascii="Arial" w:hAnsi="Arial" w:cs="Arial"/>
                <w:bCs/>
              </w:rPr>
              <w:t xml:space="preserve">Focus on the needs of the child and family </w:t>
            </w:r>
          </w:p>
          <w:p w14:paraId="349C11B5" w14:textId="77777777" w:rsidR="00A62C8C" w:rsidRPr="00A62C8C" w:rsidRDefault="00A62C8C" w:rsidP="00A62C8C">
            <w:pPr>
              <w:pStyle w:val="ListParagraph"/>
              <w:numPr>
                <w:ilvl w:val="0"/>
                <w:numId w:val="6"/>
              </w:numPr>
              <w:rPr>
                <w:rFonts w:ascii="Arial" w:hAnsi="Arial" w:cs="Arial"/>
              </w:rPr>
            </w:pPr>
            <w:r w:rsidRPr="00A62C8C">
              <w:rPr>
                <w:rFonts w:ascii="Arial" w:hAnsi="Arial" w:cs="Arial"/>
              </w:rPr>
              <w:t>Open, honest and assertive manner</w:t>
            </w:r>
          </w:p>
          <w:p w14:paraId="62600E64" w14:textId="77777777" w:rsidR="00A62C8C" w:rsidRPr="00A62C8C" w:rsidRDefault="00A62C8C" w:rsidP="00A62C8C">
            <w:pPr>
              <w:pStyle w:val="Header"/>
              <w:numPr>
                <w:ilvl w:val="0"/>
                <w:numId w:val="6"/>
              </w:numPr>
              <w:tabs>
                <w:tab w:val="clear" w:pos="4513"/>
                <w:tab w:val="clear" w:pos="9026"/>
                <w:tab w:val="center" w:pos="4153"/>
                <w:tab w:val="right" w:pos="8306"/>
              </w:tabs>
              <w:rPr>
                <w:rFonts w:ascii="Arial" w:hAnsi="Arial" w:cs="Arial"/>
                <w:bCs/>
              </w:rPr>
            </w:pPr>
            <w:r w:rsidRPr="00A62C8C">
              <w:rPr>
                <w:rFonts w:ascii="Arial" w:hAnsi="Arial" w:cs="Arial"/>
                <w:bCs/>
              </w:rPr>
              <w:t xml:space="preserve">Employ persistent approaches to engage families, particularly underserved groups </w:t>
            </w:r>
          </w:p>
          <w:p w14:paraId="1A14F0AA" w14:textId="77777777" w:rsidR="00A62C8C" w:rsidRPr="00A62C8C" w:rsidRDefault="00A62C8C" w:rsidP="00A62C8C">
            <w:pPr>
              <w:pStyle w:val="Header"/>
              <w:numPr>
                <w:ilvl w:val="0"/>
                <w:numId w:val="6"/>
              </w:numPr>
              <w:tabs>
                <w:tab w:val="clear" w:pos="4513"/>
                <w:tab w:val="clear" w:pos="9026"/>
                <w:tab w:val="center" w:pos="4153"/>
                <w:tab w:val="right" w:pos="8306"/>
              </w:tabs>
              <w:rPr>
                <w:rFonts w:ascii="Arial" w:hAnsi="Arial" w:cs="Arial"/>
                <w:bCs/>
              </w:rPr>
            </w:pPr>
            <w:r w:rsidRPr="00A62C8C">
              <w:rPr>
                <w:rFonts w:ascii="Arial" w:hAnsi="Arial" w:cs="Arial"/>
                <w:bCs/>
              </w:rPr>
              <w:t>Establishing and maintaining professional boundaries</w:t>
            </w:r>
          </w:p>
          <w:p w14:paraId="30617789" w14:textId="77777777" w:rsidR="00A62C8C" w:rsidRPr="00A62C8C" w:rsidRDefault="00A62C8C" w:rsidP="00A62C8C">
            <w:pPr>
              <w:pStyle w:val="Header"/>
              <w:numPr>
                <w:ilvl w:val="0"/>
                <w:numId w:val="6"/>
              </w:numPr>
              <w:tabs>
                <w:tab w:val="clear" w:pos="4513"/>
                <w:tab w:val="clear" w:pos="9026"/>
                <w:tab w:val="center" w:pos="4153"/>
                <w:tab w:val="right" w:pos="8306"/>
              </w:tabs>
              <w:rPr>
                <w:rFonts w:ascii="Arial" w:hAnsi="Arial" w:cs="Arial"/>
                <w:bCs/>
              </w:rPr>
            </w:pPr>
            <w:r w:rsidRPr="00A62C8C">
              <w:rPr>
                <w:rFonts w:ascii="Arial" w:hAnsi="Arial" w:cs="Arial"/>
                <w:bCs/>
              </w:rPr>
              <w:t>Reflect and evaluate to improve working practice</w:t>
            </w:r>
          </w:p>
          <w:p w14:paraId="26338B14" w14:textId="77777777" w:rsidR="00A62C8C" w:rsidRPr="00A62C8C" w:rsidRDefault="00A62C8C" w:rsidP="00A62C8C">
            <w:pPr>
              <w:pStyle w:val="Header"/>
              <w:numPr>
                <w:ilvl w:val="0"/>
                <w:numId w:val="6"/>
              </w:numPr>
              <w:tabs>
                <w:tab w:val="clear" w:pos="4513"/>
                <w:tab w:val="clear" w:pos="9026"/>
                <w:tab w:val="center" w:pos="4153"/>
                <w:tab w:val="right" w:pos="8306"/>
              </w:tabs>
              <w:rPr>
                <w:rFonts w:ascii="Arial" w:hAnsi="Arial" w:cs="Arial"/>
                <w:bCs/>
              </w:rPr>
            </w:pPr>
            <w:r w:rsidRPr="00A62C8C">
              <w:rPr>
                <w:rFonts w:ascii="Arial" w:hAnsi="Arial" w:cs="Arial"/>
                <w:bCs/>
              </w:rPr>
              <w:t>Manage time effectively, prioritise, co-ordinate tasks and meet deadlines</w:t>
            </w:r>
          </w:p>
          <w:p w14:paraId="226B3C9C" w14:textId="77777777" w:rsidR="00A62C8C" w:rsidRPr="00A62C8C" w:rsidRDefault="00A62C8C" w:rsidP="00A62C8C">
            <w:pPr>
              <w:pStyle w:val="ListParagraph"/>
              <w:numPr>
                <w:ilvl w:val="0"/>
                <w:numId w:val="6"/>
              </w:numPr>
              <w:rPr>
                <w:rFonts w:ascii="Arial" w:hAnsi="Arial" w:cs="Arial"/>
              </w:rPr>
            </w:pPr>
            <w:r w:rsidRPr="00A62C8C">
              <w:rPr>
                <w:rFonts w:ascii="Arial" w:hAnsi="Arial" w:cs="Arial"/>
              </w:rPr>
              <w:t>Good team player, reliable and able to work flexibly to meet the needs of the Service</w:t>
            </w:r>
          </w:p>
          <w:p w14:paraId="5F121DED" w14:textId="0700E4F2" w:rsidR="00A62C8C" w:rsidRPr="00A62C8C" w:rsidRDefault="00A62C8C" w:rsidP="00A62C8C">
            <w:pPr>
              <w:ind w:left="172"/>
              <w:jc w:val="both"/>
              <w:rPr>
                <w:rFonts w:ascii="Arial" w:hAnsi="Arial" w:cs="Arial"/>
              </w:rPr>
            </w:pPr>
            <w:r w:rsidRPr="00A62C8C">
              <w:rPr>
                <w:rFonts w:ascii="Arial" w:hAnsi="Arial" w:cs="Arial"/>
              </w:rPr>
              <w:t xml:space="preserve"> </w:t>
            </w:r>
          </w:p>
        </w:tc>
        <w:tc>
          <w:tcPr>
            <w:tcW w:w="5328" w:type="dxa"/>
          </w:tcPr>
          <w:p w14:paraId="5512F28D" w14:textId="5CC4DFD0" w:rsidR="00A62C8C" w:rsidRPr="00A62C8C" w:rsidRDefault="00A62C8C" w:rsidP="00A62C8C">
            <w:pPr>
              <w:ind w:left="172"/>
              <w:jc w:val="both"/>
              <w:rPr>
                <w:rFonts w:ascii="Arial" w:hAnsi="Arial" w:cs="Arial"/>
              </w:rPr>
            </w:pPr>
          </w:p>
        </w:tc>
      </w:tr>
      <w:tr w:rsidR="00A62C8C" w:rsidRPr="001E413E" w14:paraId="272764F6" w14:textId="77777777" w:rsidTr="00A62C8C">
        <w:tc>
          <w:tcPr>
            <w:tcW w:w="2689" w:type="dxa"/>
          </w:tcPr>
          <w:p w14:paraId="2DC9A1CE" w14:textId="0399B349" w:rsidR="00A62C8C" w:rsidRDefault="00A62C8C" w:rsidP="00A62C8C">
            <w:pPr>
              <w:jc w:val="both"/>
              <w:rPr>
                <w:rFonts w:ascii="Arial" w:hAnsi="Arial" w:cs="Arial"/>
                <w:b/>
                <w:bCs/>
              </w:rPr>
            </w:pPr>
            <w:r>
              <w:rPr>
                <w:rFonts w:ascii="Arial" w:hAnsi="Arial" w:cs="Arial"/>
                <w:b/>
                <w:bCs/>
              </w:rPr>
              <w:t>Other</w:t>
            </w:r>
          </w:p>
        </w:tc>
        <w:tc>
          <w:tcPr>
            <w:tcW w:w="7371" w:type="dxa"/>
          </w:tcPr>
          <w:p w14:paraId="2B511F93" w14:textId="4558C27B" w:rsidR="00A62C8C" w:rsidRPr="00A62C8C" w:rsidRDefault="00A62C8C" w:rsidP="00A62C8C">
            <w:pPr>
              <w:pStyle w:val="Header"/>
              <w:numPr>
                <w:ilvl w:val="0"/>
                <w:numId w:val="6"/>
              </w:numPr>
              <w:tabs>
                <w:tab w:val="clear" w:pos="4513"/>
                <w:tab w:val="clear" w:pos="9026"/>
                <w:tab w:val="center" w:pos="4153"/>
                <w:tab w:val="right" w:pos="8306"/>
              </w:tabs>
              <w:rPr>
                <w:rFonts w:ascii="Arial" w:hAnsi="Arial" w:cs="Arial"/>
                <w:bCs/>
              </w:rPr>
            </w:pPr>
            <w:r w:rsidRPr="00A62C8C">
              <w:rPr>
                <w:rFonts w:ascii="Arial" w:hAnsi="Arial" w:cs="Arial"/>
              </w:rPr>
              <w:t xml:space="preserve">Capable of independent travel with access to own transport and meet the requirements of the post and work evenings and weekends </w:t>
            </w:r>
          </w:p>
        </w:tc>
        <w:tc>
          <w:tcPr>
            <w:tcW w:w="5328" w:type="dxa"/>
          </w:tcPr>
          <w:p w14:paraId="623505AB" w14:textId="77777777" w:rsidR="00A62C8C" w:rsidRPr="00A62C8C" w:rsidRDefault="00A62C8C" w:rsidP="00A62C8C">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E0415" w14:textId="77777777" w:rsidR="00FD5AEC" w:rsidRDefault="00FD5AEC" w:rsidP="00935842">
      <w:pPr>
        <w:spacing w:after="0" w:line="240" w:lineRule="auto"/>
      </w:pPr>
      <w:r>
        <w:separator/>
      </w:r>
    </w:p>
  </w:endnote>
  <w:endnote w:type="continuationSeparator" w:id="0">
    <w:p w14:paraId="660BD282" w14:textId="77777777" w:rsidR="00FD5AEC" w:rsidRDefault="00FD5AEC"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79D7B" w14:textId="77777777" w:rsidR="00FD5AEC" w:rsidRDefault="00FD5AEC" w:rsidP="00935842">
      <w:pPr>
        <w:spacing w:after="0" w:line="240" w:lineRule="auto"/>
      </w:pPr>
      <w:r>
        <w:separator/>
      </w:r>
    </w:p>
  </w:footnote>
  <w:footnote w:type="continuationSeparator" w:id="0">
    <w:p w14:paraId="14961430" w14:textId="77777777" w:rsidR="00FD5AEC" w:rsidRDefault="00FD5AEC"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12BA5"/>
    <w:multiLevelType w:val="hybridMultilevel"/>
    <w:tmpl w:val="91AAC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367B5B"/>
    <w:multiLevelType w:val="hybridMultilevel"/>
    <w:tmpl w:val="349CC5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C742D7"/>
    <w:multiLevelType w:val="hybridMultilevel"/>
    <w:tmpl w:val="3B08227A"/>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 w15:restartNumberingAfterBreak="0">
    <w:nsid w:val="728F38A5"/>
    <w:multiLevelType w:val="hybridMultilevel"/>
    <w:tmpl w:val="1C8211E6"/>
    <w:lvl w:ilvl="0" w:tplc="EF5E83E8">
      <w:start w:val="1"/>
      <w:numFmt w:val="bullet"/>
      <w:lvlText w:val=""/>
      <w:lvlJc w:val="left"/>
      <w:pPr>
        <w:tabs>
          <w:tab w:val="num" w:pos="720"/>
        </w:tabs>
        <w:ind w:left="720" w:hanging="72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65724E"/>
    <w:multiLevelType w:val="hybridMultilevel"/>
    <w:tmpl w:val="BE5A19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2"/>
  </w:num>
  <w:num w:numId="2" w16cid:durableId="1056900303">
    <w:abstractNumId w:val="3"/>
  </w:num>
  <w:num w:numId="3" w16cid:durableId="1126582320">
    <w:abstractNumId w:val="0"/>
  </w:num>
  <w:num w:numId="4" w16cid:durableId="1848133417">
    <w:abstractNumId w:val="5"/>
  </w:num>
  <w:num w:numId="5" w16cid:durableId="2108691203">
    <w:abstractNumId w:val="4"/>
  </w:num>
  <w:num w:numId="6" w16cid:durableId="233013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B28EA"/>
    <w:rsid w:val="002F7FE7"/>
    <w:rsid w:val="003228DD"/>
    <w:rsid w:val="00391B7D"/>
    <w:rsid w:val="003B66D3"/>
    <w:rsid w:val="00437BED"/>
    <w:rsid w:val="00571D0A"/>
    <w:rsid w:val="0058091B"/>
    <w:rsid w:val="005F2687"/>
    <w:rsid w:val="00647B73"/>
    <w:rsid w:val="006853DB"/>
    <w:rsid w:val="00730995"/>
    <w:rsid w:val="00872135"/>
    <w:rsid w:val="00935842"/>
    <w:rsid w:val="009933D7"/>
    <w:rsid w:val="009A0AC3"/>
    <w:rsid w:val="009A0DCF"/>
    <w:rsid w:val="009C292B"/>
    <w:rsid w:val="00A62C8C"/>
    <w:rsid w:val="00A667E7"/>
    <w:rsid w:val="00C24840"/>
    <w:rsid w:val="00E20CA2"/>
    <w:rsid w:val="00E43FB9"/>
    <w:rsid w:val="00E448A5"/>
    <w:rsid w:val="00EC0657"/>
    <w:rsid w:val="00FD5AE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aliases w:val="List Paragraph11,F5 List Paragraph,List Paragraph1,List Paragraph2,List Paragraph21,List Paragraph3,List Paragraph111,Clevleand Bullet list"/>
    <w:basedOn w:val="Normal"/>
    <w:link w:val="ListParagraphChar"/>
    <w:uiPriority w:val="34"/>
    <w:qFormat/>
    <w:rsid w:val="006853DB"/>
    <w:pPr>
      <w:ind w:left="720"/>
      <w:contextualSpacing/>
    </w:pPr>
  </w:style>
  <w:style w:type="paragraph" w:styleId="Header">
    <w:name w:val="header"/>
    <w:basedOn w:val="Normal"/>
    <w:link w:val="HeaderChar"/>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customStyle="1" w:styleId="ListParagraphChar">
    <w:name w:val="List Paragraph Char"/>
    <w:aliases w:val="List Paragraph11 Char,F5 List Paragraph Char,List Paragraph1 Char,List Paragraph2 Char,List Paragraph21 Char,List Paragraph3 Char,List Paragraph111 Char,Clevleand Bullet list Char"/>
    <w:link w:val="ListParagraph"/>
    <w:uiPriority w:val="34"/>
    <w:locked/>
    <w:rsid w:val="00A62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1417</Words>
  <Characters>8082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2026-09-10T08:42:00Z</dcterms:created>
  <dcterms:modified xsi:type="dcterms:W3CDTF">2026-09-10T08:42:00Z</dcterms:modified>
</cp:coreProperties>
</file>