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EA4DA" w14:textId="08D49320" w:rsidR="006B3EC5" w:rsidRDefault="006B3EC5" w:rsidP="006B3EC5">
      <w:pPr>
        <w:jc w:val="right"/>
        <w:rPr>
          <w:rFonts w:ascii="Calibri" w:hAnsi="Calibri" w:cs="Calibri"/>
          <w:b/>
          <w:bCs/>
          <w:color w:val="007297"/>
          <w:sz w:val="56"/>
          <w:szCs w:val="56"/>
        </w:rPr>
      </w:pPr>
      <w:r w:rsidRPr="00EF31F9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654066A5" wp14:editId="013FD4D5">
            <wp:simplePos x="0" y="0"/>
            <wp:positionH relativeFrom="column">
              <wp:posOffset>-273685</wp:posOffset>
            </wp:positionH>
            <wp:positionV relativeFrom="paragraph">
              <wp:posOffset>-428625</wp:posOffset>
            </wp:positionV>
            <wp:extent cx="3267075" cy="885825"/>
            <wp:effectExtent l="0" t="0" r="9525" b="9525"/>
            <wp:wrapNone/>
            <wp:docPr id="491660045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60045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56"/>
          <w:szCs w:val="56"/>
        </w:rPr>
        <w:t>Role Profile</w:t>
      </w:r>
    </w:p>
    <w:p w14:paraId="30F72207" w14:textId="77777777" w:rsidR="006B3EC5" w:rsidRPr="006E4AE6" w:rsidRDefault="006B3EC5" w:rsidP="006B3EC5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pPr w:leftFromText="180" w:rightFromText="180" w:vertAnchor="page" w:horzAnchor="margin" w:tblpX="-601" w:tblpY="3436"/>
        <w:tblW w:w="10692" w:type="dxa"/>
        <w:tblLook w:val="04A0" w:firstRow="1" w:lastRow="0" w:firstColumn="1" w:lastColumn="0" w:noHBand="0" w:noVBand="1"/>
      </w:tblPr>
      <w:tblGrid>
        <w:gridCol w:w="1716"/>
        <w:gridCol w:w="8740"/>
        <w:gridCol w:w="236"/>
      </w:tblGrid>
      <w:tr w:rsidR="006B3EC5" w14:paraId="6C2EF27A" w14:textId="77777777" w:rsidTr="00BB6BEF">
        <w:trPr>
          <w:gridAfter w:val="1"/>
          <w:wAfter w:w="236" w:type="dxa"/>
        </w:trPr>
        <w:tc>
          <w:tcPr>
            <w:tcW w:w="1716" w:type="dxa"/>
            <w:shd w:val="clear" w:color="auto" w:fill="auto"/>
          </w:tcPr>
          <w:p w14:paraId="13E13080" w14:textId="77777777" w:rsidR="006B3EC5" w:rsidRPr="007C19B4" w:rsidRDefault="006B3EC5" w:rsidP="0078515D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7C19B4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  <w:p w14:paraId="410E5CB1" w14:textId="77777777" w:rsidR="006B3EC5" w:rsidRPr="00864644" w:rsidRDefault="006B3EC5" w:rsidP="0078515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8740" w:type="dxa"/>
            <w:shd w:val="clear" w:color="auto" w:fill="auto"/>
          </w:tcPr>
          <w:p w14:paraId="2173A288" w14:textId="75FBA037" w:rsidR="006B3EC5" w:rsidRPr="002B6DB3" w:rsidRDefault="002B6DB3" w:rsidP="005B68E4">
            <w:pPr>
              <w:rPr>
                <w:rFonts w:asciiTheme="minorHAnsi" w:eastAsia="Calibri" w:hAnsiTheme="minorHAnsi" w:cstheme="minorHAnsi"/>
                <w:bCs/>
                <w:szCs w:val="24"/>
              </w:rPr>
            </w:pPr>
            <w:r w:rsidRPr="002B6DB3">
              <w:rPr>
                <w:rFonts w:asciiTheme="minorHAnsi" w:hAnsiTheme="minorHAnsi" w:cstheme="minorHAnsi"/>
                <w:color w:val="000000"/>
                <w:szCs w:val="24"/>
              </w:rPr>
              <w:t>To welcome visitors to Hopetown ensuring they receive exceptional customer service and to encourage sales and secondary spend.</w:t>
            </w:r>
          </w:p>
        </w:tc>
      </w:tr>
      <w:tr w:rsidR="006B3EC5" w14:paraId="38533F7D" w14:textId="77777777" w:rsidTr="00BB6BEF">
        <w:trPr>
          <w:gridAfter w:val="1"/>
          <w:wAfter w:w="236" w:type="dxa"/>
        </w:trPr>
        <w:tc>
          <w:tcPr>
            <w:tcW w:w="10456" w:type="dxa"/>
            <w:gridSpan w:val="2"/>
            <w:shd w:val="clear" w:color="auto" w:fill="auto"/>
          </w:tcPr>
          <w:p w14:paraId="60191F90" w14:textId="77777777" w:rsidR="006B3EC5" w:rsidRDefault="006B3EC5" w:rsidP="0078515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3EDCD139" w14:textId="77777777" w:rsidR="006B3EC5" w:rsidRDefault="006B3EC5" w:rsidP="0078515D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6B3EC5" w14:paraId="6C78F439" w14:textId="77777777" w:rsidTr="00BB6BEF">
        <w:trPr>
          <w:gridAfter w:val="1"/>
          <w:wAfter w:w="236" w:type="dxa"/>
        </w:trPr>
        <w:tc>
          <w:tcPr>
            <w:tcW w:w="10456" w:type="dxa"/>
            <w:gridSpan w:val="2"/>
            <w:shd w:val="clear" w:color="auto" w:fill="auto"/>
          </w:tcPr>
          <w:p w14:paraId="3F60F98C" w14:textId="77777777" w:rsidR="002B6DB3" w:rsidRPr="002B6DB3" w:rsidRDefault="002B6DB3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Support the Welcome Managers in the preparation of staff rotas, timesheets and annual leave.</w:t>
            </w:r>
          </w:p>
          <w:p w14:paraId="33A4C02B" w14:textId="557CF9A8" w:rsidR="002B6DB3" w:rsidRPr="002B6DB3" w:rsidRDefault="002B6DB3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Support the implementation of the sales strategy for retail and admissions at Hopetown Darlington, maximising secondary spend, meeting targets and feeding in to KPI’s.</w:t>
            </w:r>
          </w:p>
          <w:p w14:paraId="3FC627DD" w14:textId="51BBED2E" w:rsidR="002B6DB3" w:rsidRPr="002B6DB3" w:rsidRDefault="002B6DB3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Lead, motivate and inspire the Visitor Experience and Retail &amp; Admission teams and lead on product specific training for the staff.</w:t>
            </w:r>
          </w:p>
          <w:p w14:paraId="3B14D8FD" w14:textId="20F35659" w:rsidR="0084114C" w:rsidRPr="0084114C" w:rsidRDefault="0084114C" w:rsidP="0084114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Oversee the sale of tickets, retail items, memberships &amp; donations, using the ticketing &amp; EPOS system.</w:t>
            </w:r>
          </w:p>
          <w:p w14:paraId="7EA68705" w14:textId="7257ABB5" w:rsidR="0084114C" w:rsidRPr="0084114C" w:rsidRDefault="0084114C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Support the Welcome Managers management of the retail offer including stocktakes, pricing.</w:t>
            </w:r>
          </w:p>
          <w:p w14:paraId="154B9627" w14:textId="77777777" w:rsidR="0084114C" w:rsidRPr="0084114C" w:rsidRDefault="0084114C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Demonstrate a creative flare and implement excellent visual merchandising skills across all products at all times.</w:t>
            </w:r>
          </w:p>
          <w:p w14:paraId="1B6DA61C" w14:textId="77777777" w:rsidR="0084114C" w:rsidRPr="0084114C" w:rsidRDefault="0084114C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Work alongside the Welcome Managers in placing orders for new stock and identifying potential new suppliers and products.</w:t>
            </w:r>
          </w:p>
          <w:p w14:paraId="100142EB" w14:textId="558CEA8C" w:rsidR="0084114C" w:rsidRPr="0084114C" w:rsidRDefault="0084114C" w:rsidP="0063683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Lead on the ticketing system, problem solving any issues and feeding information and changes to the wider team</w:t>
            </w:r>
            <w:r w:rsidR="009E2756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60E24DFE" w14:textId="77777777" w:rsidR="006809FC" w:rsidRPr="0084114C" w:rsidRDefault="0084114C" w:rsidP="0063683B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Assist in the management of the on-site attractions, including the time travel ride, photo point, Play Park and to troubleshoot any issues with technology.</w:t>
            </w:r>
          </w:p>
          <w:p w14:paraId="5859149F" w14:textId="6C7F2294" w:rsidR="0084114C" w:rsidRPr="00CF5B60" w:rsidRDefault="0084114C" w:rsidP="0063683B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Follow established procedures to ensure the security and confidentiality of cash, cheque, credit and debit card transactions and customer data.</w:t>
            </w:r>
          </w:p>
        </w:tc>
      </w:tr>
      <w:tr w:rsidR="006B3EC5" w14:paraId="22AF6B0A" w14:textId="77777777" w:rsidTr="00BB6BEF">
        <w:trPr>
          <w:gridAfter w:val="1"/>
          <w:wAfter w:w="236" w:type="dxa"/>
        </w:trPr>
        <w:tc>
          <w:tcPr>
            <w:tcW w:w="10456" w:type="dxa"/>
            <w:gridSpan w:val="2"/>
            <w:shd w:val="clear" w:color="auto" w:fill="auto"/>
          </w:tcPr>
          <w:p w14:paraId="773E0E16" w14:textId="7F23BF4C" w:rsidR="006B3EC5" w:rsidRPr="00F71546" w:rsidRDefault="006B3EC5" w:rsidP="0078515D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6B3EC5" w14:paraId="1ECD3F1A" w14:textId="77777777" w:rsidTr="00BB6BEF">
        <w:trPr>
          <w:gridAfter w:val="1"/>
          <w:wAfter w:w="236" w:type="dxa"/>
        </w:trPr>
        <w:tc>
          <w:tcPr>
            <w:tcW w:w="10456" w:type="dxa"/>
            <w:gridSpan w:val="2"/>
            <w:shd w:val="clear" w:color="auto" w:fill="auto"/>
          </w:tcPr>
          <w:p w14:paraId="3EAA1AA7" w14:textId="77777777" w:rsidR="006B3EC5" w:rsidRDefault="006B3EC5" w:rsidP="0078515D">
            <w:pP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BF21E3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you need to be successful?</w:t>
            </w:r>
          </w:p>
        </w:tc>
      </w:tr>
      <w:tr w:rsidR="006B3EC5" w14:paraId="1FF48401" w14:textId="77777777" w:rsidTr="00BB6BEF">
        <w:trPr>
          <w:trHeight w:val="3120"/>
        </w:trPr>
        <w:tc>
          <w:tcPr>
            <w:tcW w:w="10456" w:type="dxa"/>
            <w:gridSpan w:val="2"/>
            <w:shd w:val="clear" w:color="auto" w:fill="auto"/>
          </w:tcPr>
          <w:p w14:paraId="42FA9865" w14:textId="77777777" w:rsidR="006B3EC5" w:rsidRDefault="006B3EC5" w:rsidP="0078515D">
            <w:pPr>
              <w:ind w:left="454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  <w:p w14:paraId="58966692" w14:textId="39ECB21E" w:rsidR="006809FC" w:rsidRPr="0084114C" w:rsidRDefault="0084114C" w:rsidP="0084114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84114C">
              <w:rPr>
                <w:rFonts w:asciiTheme="minorHAnsi" w:hAnsiTheme="minorHAnsi" w:cstheme="minorHAnsi"/>
                <w:color w:val="000000"/>
                <w:szCs w:val="24"/>
              </w:rPr>
              <w:t>Approximately 2 years’ experience of supervising a team in Customer Service / Sales environment.</w:t>
            </w:r>
          </w:p>
          <w:p w14:paraId="6A216D6F" w14:textId="4DDDC366" w:rsidR="00634F7D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Experience of effectively dealing with queries and complaints.</w:t>
            </w:r>
          </w:p>
          <w:p w14:paraId="4CEDB387" w14:textId="15D4E497" w:rsidR="006809FC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Knowledge of health and safety issues</w:t>
            </w:r>
            <w:r w:rsidR="00611473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2097D571" w14:textId="5EEC1630" w:rsidR="006809FC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 xml:space="preserve">Experience of </w:t>
            </w:r>
            <w:r w:rsidR="0084114C">
              <w:rPr>
                <w:rFonts w:asciiTheme="minorHAnsi" w:hAnsiTheme="minorHAnsi" w:cstheme="minorHAnsi"/>
                <w:color w:val="000000"/>
                <w:szCs w:val="24"/>
              </w:rPr>
              <w:t xml:space="preserve">till operating systems, </w:t>
            </w: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balancing cash and takings</w:t>
            </w:r>
            <w:r w:rsidR="00611473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1CF5E0C5" w14:textId="340C0FD0" w:rsidR="006809FC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Experience of working in a target setting environment</w:t>
            </w:r>
            <w:r w:rsidR="00611473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66ADCF14" w14:textId="64795835" w:rsidR="006809FC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</w:t>
            </w:r>
            <w:r>
              <w:rPr>
                <w:rFonts w:asciiTheme="minorHAnsi" w:hAnsiTheme="minorHAnsi" w:cstheme="minorHAnsi"/>
                <w:color w:val="000000"/>
                <w:szCs w:val="24"/>
              </w:rPr>
              <w:t xml:space="preserve">multitask, </w:t>
            </w: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organise and prioritise own work with minimum supervision</w:t>
            </w:r>
            <w:r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73FC1905" w14:textId="1AAA6F03" w:rsidR="006809FC" w:rsidRPr="009E2756" w:rsidRDefault="006809FC" w:rsidP="009E275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 xml:space="preserve">Ability to </w:t>
            </w:r>
            <w:r w:rsidR="009E2756">
              <w:rPr>
                <w:rFonts w:asciiTheme="minorHAnsi" w:hAnsiTheme="minorHAnsi" w:cstheme="minorHAnsi"/>
                <w:color w:val="000000"/>
                <w:szCs w:val="24"/>
              </w:rPr>
              <w:t>undertake</w:t>
            </w:r>
            <w:r w:rsidR="009E2756" w:rsidRPr="009E2756">
              <w:rPr>
                <w:rFonts w:asciiTheme="minorHAnsi" w:hAnsiTheme="minorHAnsi" w:cstheme="minorHAnsi"/>
                <w:color w:val="000000"/>
                <w:szCs w:val="24"/>
              </w:rPr>
              <w:t xml:space="preserve"> staff training</w:t>
            </w:r>
            <w:r w:rsidR="009E2756">
              <w:rPr>
                <w:rFonts w:asciiTheme="minorHAnsi" w:hAnsiTheme="minorHAnsi" w:cstheme="minorHAnsi"/>
                <w:color w:val="000000"/>
                <w:szCs w:val="24"/>
              </w:rPr>
              <w:t xml:space="preserve"> and</w:t>
            </w:r>
            <w:r w:rsidR="009E2756" w:rsidRPr="009E275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  <w:r w:rsidRPr="009E2756">
              <w:rPr>
                <w:rFonts w:asciiTheme="minorHAnsi" w:hAnsiTheme="minorHAnsi" w:cstheme="minorHAnsi"/>
                <w:color w:val="000000"/>
                <w:szCs w:val="24"/>
              </w:rPr>
              <w:t>lead and motivate others.</w:t>
            </w:r>
          </w:p>
          <w:p w14:paraId="2C2E2756" w14:textId="4C71AA2B" w:rsidR="006809FC" w:rsidRPr="006809FC" w:rsidRDefault="006809F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809FC">
              <w:rPr>
                <w:rFonts w:asciiTheme="minorHAnsi" w:hAnsiTheme="minorHAnsi" w:cstheme="minorHAnsi"/>
                <w:color w:val="000000"/>
                <w:szCs w:val="24"/>
              </w:rPr>
              <w:t>Ability to apply accurate literacy and numeracy skills to the duties of the post</w:t>
            </w:r>
            <w:r w:rsidR="00611473"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273C3172" w14:textId="77777777" w:rsidR="006809FC" w:rsidRDefault="00611473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611473">
              <w:rPr>
                <w:rFonts w:asciiTheme="minorHAnsi" w:hAnsiTheme="minorHAnsi" w:cstheme="minorHAnsi"/>
                <w:color w:val="000000"/>
                <w:szCs w:val="24"/>
              </w:rPr>
              <w:t>Ability to remain calm under pressure.</w:t>
            </w:r>
          </w:p>
          <w:p w14:paraId="793A2B5C" w14:textId="511CB65D" w:rsidR="009E2756" w:rsidRDefault="009E2756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9E2756">
              <w:rPr>
                <w:rFonts w:asciiTheme="minorHAnsi" w:hAnsiTheme="minorHAnsi" w:cstheme="minorHAnsi"/>
                <w:color w:val="000000"/>
                <w:szCs w:val="24"/>
              </w:rPr>
              <w:t>Ability to deal confidently with visitors, colleagues, partners and external organisations</w:t>
            </w:r>
            <w:r>
              <w:rPr>
                <w:rFonts w:asciiTheme="minorHAnsi" w:hAnsiTheme="minorHAnsi" w:cstheme="minorHAnsi"/>
                <w:color w:val="000000"/>
                <w:szCs w:val="24"/>
              </w:rPr>
              <w:t>.</w:t>
            </w:r>
          </w:p>
          <w:p w14:paraId="293233BE" w14:textId="44EBF44C" w:rsidR="0084114C" w:rsidRPr="00611473" w:rsidRDefault="0084114C" w:rsidP="006B3EC5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Cs w:val="24"/>
              </w:rPr>
              <w:t>Committed to high standards of customer service.</w:t>
            </w:r>
          </w:p>
          <w:p w14:paraId="0365061A" w14:textId="7FD9F953" w:rsidR="00611473" w:rsidRPr="00CF5B60" w:rsidRDefault="00611473" w:rsidP="006B3EC5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Cs w:val="24"/>
              </w:rPr>
            </w:pPr>
            <w:r w:rsidRPr="00611473">
              <w:rPr>
                <w:rFonts w:asciiTheme="minorHAnsi" w:hAnsiTheme="minorHAnsi" w:cstheme="minorHAnsi"/>
                <w:color w:val="000000"/>
                <w:szCs w:val="24"/>
              </w:rPr>
              <w:t>A flexible approach to working time arrangements to meet business requirements, including evenings, weekends and bank holidays.</w:t>
            </w:r>
          </w:p>
        </w:tc>
        <w:tc>
          <w:tcPr>
            <w:tcW w:w="236" w:type="dxa"/>
            <w:shd w:val="clear" w:color="auto" w:fill="auto"/>
          </w:tcPr>
          <w:p w14:paraId="55A7C319" w14:textId="77777777" w:rsidR="006B3EC5" w:rsidRPr="001C17CE" w:rsidRDefault="006B3EC5" w:rsidP="0078515D">
            <w:pPr>
              <w:ind w:left="360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</w:tc>
      </w:tr>
    </w:tbl>
    <w:tbl>
      <w:tblPr>
        <w:tblStyle w:val="TableGridLight"/>
        <w:tblW w:w="1049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2835"/>
      </w:tblGrid>
      <w:tr w:rsidR="006B3EC5" w14:paraId="55D2AB5F" w14:textId="77777777" w:rsidTr="00FD6F7F">
        <w:tc>
          <w:tcPr>
            <w:tcW w:w="7660" w:type="dxa"/>
          </w:tcPr>
          <w:p w14:paraId="422CD20C" w14:textId="5A391862" w:rsidR="006B3EC5" w:rsidRPr="006B3EC5" w:rsidRDefault="002B6DB3" w:rsidP="006B3EC5">
            <w:pP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Visitor Experience</w:t>
            </w:r>
            <w:r w:rsidR="0063683B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 Supervisor</w:t>
            </w:r>
          </w:p>
        </w:tc>
        <w:tc>
          <w:tcPr>
            <w:tcW w:w="2835" w:type="dxa"/>
          </w:tcPr>
          <w:p w14:paraId="4C82ED33" w14:textId="54D68B1D" w:rsidR="006B3EC5" w:rsidRPr="006B3EC5" w:rsidRDefault="006B3EC5" w:rsidP="006B3EC5">
            <w:pPr>
              <w:jc w:val="right"/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</w:pPr>
            <w:r w:rsidRPr="006B3EC5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 xml:space="preserve">Pay Band </w:t>
            </w:r>
            <w:r w:rsidR="0063683B">
              <w:rPr>
                <w:rFonts w:ascii="Calibri" w:eastAsia="Calibri" w:hAnsi="Calibri" w:cs="Calibri"/>
                <w:b/>
                <w:bCs/>
                <w:color w:val="007297"/>
                <w:sz w:val="48"/>
                <w:szCs w:val="48"/>
              </w:rPr>
              <w:t>5</w:t>
            </w:r>
          </w:p>
        </w:tc>
      </w:tr>
    </w:tbl>
    <w:p w14:paraId="51637FC0" w14:textId="214E4095" w:rsidR="006B3EC5" w:rsidRDefault="006B3EC5" w:rsidP="006B3EC5">
      <w:pPr>
        <w:ind w:left="-426"/>
      </w:pPr>
    </w:p>
    <w:sectPr w:rsidR="006B3EC5" w:rsidSect="00AE32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75D35" w14:textId="77777777" w:rsidR="001420BF" w:rsidRDefault="001420BF" w:rsidP="006B3EC5">
      <w:r>
        <w:separator/>
      </w:r>
    </w:p>
  </w:endnote>
  <w:endnote w:type="continuationSeparator" w:id="0">
    <w:p w14:paraId="48FBA490" w14:textId="77777777" w:rsidR="001420BF" w:rsidRDefault="001420BF" w:rsidP="006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9E199" w14:textId="77777777" w:rsidR="00F67D50" w:rsidRDefault="00F67D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C959D" w14:textId="44B8E8DE" w:rsidR="00F67D50" w:rsidRPr="00F67D50" w:rsidRDefault="00F67D50" w:rsidP="00F67D50">
    <w:pPr>
      <w:pStyle w:val="Footer"/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JE Ref: E3721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C02C8" w14:textId="77777777" w:rsidR="00F67D50" w:rsidRDefault="00F67D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99B5F" w14:textId="77777777" w:rsidR="001420BF" w:rsidRDefault="001420BF" w:rsidP="006B3EC5">
      <w:r>
        <w:separator/>
      </w:r>
    </w:p>
  </w:footnote>
  <w:footnote w:type="continuationSeparator" w:id="0">
    <w:p w14:paraId="5C7979DD" w14:textId="77777777" w:rsidR="001420BF" w:rsidRDefault="001420BF" w:rsidP="006B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256BE" w14:textId="11427F74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20486D" wp14:editId="35C099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75606412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29E179" w14:textId="49BB9C8C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048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This document was classified as: OFFIC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0829E179" w14:textId="49BB9C8C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B06FF" w14:textId="49BC53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D63FCB" wp14:editId="3E1BE4A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833828236" name="Text Box 4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99032" w14:textId="6BDDB27E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63F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This document was classified as: OFFICI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6AB99032" w14:textId="6BDDB27E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D5EA9" w14:textId="14ABDC58" w:rsidR="006B3EC5" w:rsidRDefault="006B3EC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30CE8C" wp14:editId="38D96A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16510"/>
              <wp:wrapNone/>
              <wp:docPr id="142632526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949665" w14:textId="135A7058" w:rsidR="006B3EC5" w:rsidRPr="006B3EC5" w:rsidRDefault="006B3EC5" w:rsidP="006B3EC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B3E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0CE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This document was classified as: 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44949665" w14:textId="135A7058" w:rsidR="006B3EC5" w:rsidRPr="006B3EC5" w:rsidRDefault="006B3EC5" w:rsidP="006B3EC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B3E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F1FC0"/>
    <w:multiLevelType w:val="hybridMultilevel"/>
    <w:tmpl w:val="A3903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4F4A16"/>
    <w:multiLevelType w:val="multilevel"/>
    <w:tmpl w:val="7AFA3B4E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807817866">
    <w:abstractNumId w:val="1"/>
  </w:num>
  <w:num w:numId="2" w16cid:durableId="143840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C5"/>
    <w:rsid w:val="001420BF"/>
    <w:rsid w:val="002B6DB3"/>
    <w:rsid w:val="002D4587"/>
    <w:rsid w:val="002D6875"/>
    <w:rsid w:val="00361C9C"/>
    <w:rsid w:val="003E5421"/>
    <w:rsid w:val="0056125F"/>
    <w:rsid w:val="005B68E4"/>
    <w:rsid w:val="00611473"/>
    <w:rsid w:val="00634F7D"/>
    <w:rsid w:val="0063683B"/>
    <w:rsid w:val="006809FC"/>
    <w:rsid w:val="006B3EC5"/>
    <w:rsid w:val="006E7CFA"/>
    <w:rsid w:val="00777CAE"/>
    <w:rsid w:val="0084114C"/>
    <w:rsid w:val="00976CA2"/>
    <w:rsid w:val="009E2756"/>
    <w:rsid w:val="00A121A1"/>
    <w:rsid w:val="00AE32EE"/>
    <w:rsid w:val="00BB6BEF"/>
    <w:rsid w:val="00CF5B60"/>
    <w:rsid w:val="00DC5E3F"/>
    <w:rsid w:val="00F67D50"/>
    <w:rsid w:val="00FB7E61"/>
    <w:rsid w:val="00FC75D4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BE2A"/>
  <w15:chartTrackingRefBased/>
  <w15:docId w15:val="{DDD68822-D337-4CDE-85C0-03F124C0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B3E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B3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EC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7D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D50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4FD15F-832D-4F6C-92A9-5D599E9578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8699D-0222-4AD0-B49D-1C35938D7630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08430242-35F6-4C59-9CC5-097A0B55D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Bloomer</dc:creator>
  <cp:keywords/>
  <dc:description/>
  <cp:lastModifiedBy>Amy Bloomer</cp:lastModifiedBy>
  <cp:revision>5</cp:revision>
  <cp:lastPrinted>2024-03-08T12:10:00Z</cp:lastPrinted>
  <dcterms:created xsi:type="dcterms:W3CDTF">2024-03-08T12:28:00Z</dcterms:created>
  <dcterms:modified xsi:type="dcterms:W3CDTF">2024-08-27T11:19:00Z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880664e,481a98c,6d4dff8c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2024-02-23T14:19:52Z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8b4694ef-1640-4323-8558-012de7f439ec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ContentTypeId">
    <vt:lpwstr>0x010100339A0B74D50E65488AE2DAC26DC8DF95</vt:lpwstr>
  </property>
  <property fmtid="{D5CDD505-2E9C-101B-9397-08002B2CF9AE}" pid="13" name="MediaServiceImageTags">
    <vt:lpwstr/>
  </property>
</Properties>
</file>