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22500A">
        <w:trPr>
          <w:cantSplit/>
          <w:trHeight w:val="510"/>
          <w:tblHeader/>
        </w:trPr>
        <w:tc>
          <w:tcPr>
            <w:tcW w:w="2830" w:type="dxa"/>
            <w:vAlign w:val="center"/>
          </w:tcPr>
          <w:p w14:paraId="634693B9" w14:textId="48A4EB73" w:rsidR="0012420B" w:rsidRPr="0012420B" w:rsidRDefault="003B66D3" w:rsidP="00E448A5">
            <w:pPr>
              <w:jc w:val="both"/>
              <w:rPr>
                <w:rFonts w:ascii="Arial" w:hAnsi="Arial" w:cs="Arial"/>
                <w:b/>
                <w:bCs/>
              </w:rPr>
            </w:pPr>
            <w:r w:rsidRPr="0012420B">
              <w:rPr>
                <w:rFonts w:ascii="Arial" w:hAnsi="Arial" w:cs="Arial"/>
                <w:b/>
                <w:bCs/>
              </w:rPr>
              <w:t>Post title</w:t>
            </w:r>
          </w:p>
        </w:tc>
        <w:tc>
          <w:tcPr>
            <w:tcW w:w="7626" w:type="dxa"/>
            <w:vAlign w:val="center"/>
          </w:tcPr>
          <w:p w14:paraId="259E1D1D" w14:textId="7CD104CE" w:rsidR="003B66D3" w:rsidRPr="0053282C" w:rsidRDefault="00AD0B6E" w:rsidP="00E448A5">
            <w:pPr>
              <w:jc w:val="both"/>
              <w:rPr>
                <w:rFonts w:ascii="Arial" w:hAnsi="Arial" w:cs="Arial"/>
                <w:sz w:val="24"/>
                <w:szCs w:val="24"/>
              </w:rPr>
            </w:pPr>
            <w:r w:rsidRPr="0053282C">
              <w:rPr>
                <w:rFonts w:ascii="Arial" w:hAnsi="Arial" w:cs="Arial"/>
                <w:sz w:val="24"/>
                <w:szCs w:val="24"/>
                <w:shd w:val="clear" w:color="auto" w:fill="FFFFFF"/>
              </w:rPr>
              <w:t>Administrative Assistant (SEND Casework)</w:t>
            </w:r>
          </w:p>
        </w:tc>
      </w:tr>
      <w:tr w:rsidR="006853DB" w:rsidRPr="0012420B" w14:paraId="4C2E0BA2" w14:textId="77777777" w:rsidTr="0022500A">
        <w:trPr>
          <w:cantSplit/>
          <w:trHeight w:val="510"/>
          <w:tblHeader/>
        </w:trPr>
        <w:tc>
          <w:tcPr>
            <w:tcW w:w="2830" w:type="dxa"/>
            <w:vAlign w:val="center"/>
          </w:tcPr>
          <w:p w14:paraId="695B3FAC" w14:textId="79E987F2" w:rsidR="006853DB" w:rsidRPr="0012420B" w:rsidRDefault="006853DB" w:rsidP="00E448A5">
            <w:pPr>
              <w:jc w:val="both"/>
              <w:rPr>
                <w:rFonts w:ascii="Arial" w:hAnsi="Arial" w:cs="Arial"/>
                <w:b/>
                <w:bCs/>
              </w:rPr>
            </w:pPr>
            <w:r>
              <w:rPr>
                <w:rFonts w:ascii="Arial" w:hAnsi="Arial" w:cs="Arial"/>
                <w:b/>
                <w:bCs/>
              </w:rPr>
              <w:t>Job Evaluation</w:t>
            </w:r>
          </w:p>
        </w:tc>
        <w:tc>
          <w:tcPr>
            <w:tcW w:w="7626" w:type="dxa"/>
            <w:vAlign w:val="center"/>
          </w:tcPr>
          <w:p w14:paraId="6CA68AF7" w14:textId="79F9ADDE" w:rsidR="006853DB" w:rsidRPr="0053282C" w:rsidRDefault="00D624E3" w:rsidP="00E448A5">
            <w:pPr>
              <w:jc w:val="both"/>
              <w:rPr>
                <w:rFonts w:ascii="Arial" w:hAnsi="Arial" w:cs="Arial"/>
                <w:sz w:val="24"/>
                <w:szCs w:val="24"/>
              </w:rPr>
            </w:pPr>
            <w:r w:rsidRPr="0053282C">
              <w:rPr>
                <w:rFonts w:ascii="Arial" w:hAnsi="Arial" w:cs="Arial"/>
                <w:sz w:val="24"/>
                <w:szCs w:val="24"/>
              </w:rPr>
              <w:t>N9138</w:t>
            </w:r>
          </w:p>
        </w:tc>
      </w:tr>
      <w:tr w:rsidR="0012420B" w:rsidRPr="0012420B" w14:paraId="6B71FF2F" w14:textId="77777777" w:rsidTr="0022500A">
        <w:trPr>
          <w:trHeight w:val="510"/>
        </w:trPr>
        <w:tc>
          <w:tcPr>
            <w:tcW w:w="2830" w:type="dxa"/>
            <w:vAlign w:val="center"/>
          </w:tcPr>
          <w:p w14:paraId="64265120" w14:textId="0F1141B5" w:rsidR="0012420B" w:rsidRPr="0012420B" w:rsidRDefault="003B66D3" w:rsidP="00E448A5">
            <w:pPr>
              <w:jc w:val="both"/>
              <w:rPr>
                <w:rFonts w:ascii="Arial" w:hAnsi="Arial" w:cs="Arial"/>
                <w:b/>
                <w:bCs/>
              </w:rPr>
            </w:pPr>
            <w:r w:rsidRPr="0012420B">
              <w:rPr>
                <w:rFonts w:ascii="Arial" w:hAnsi="Arial" w:cs="Arial"/>
                <w:b/>
                <w:bCs/>
              </w:rPr>
              <w:t>Grade</w:t>
            </w:r>
          </w:p>
        </w:tc>
        <w:tc>
          <w:tcPr>
            <w:tcW w:w="7626" w:type="dxa"/>
            <w:vAlign w:val="center"/>
          </w:tcPr>
          <w:p w14:paraId="2D031CBB" w14:textId="45A6A52A" w:rsidR="003B66D3" w:rsidRPr="0053282C" w:rsidRDefault="00AD0B6E" w:rsidP="00E448A5">
            <w:pPr>
              <w:jc w:val="both"/>
              <w:rPr>
                <w:rFonts w:ascii="Arial" w:hAnsi="Arial" w:cs="Arial"/>
                <w:sz w:val="24"/>
                <w:szCs w:val="24"/>
              </w:rPr>
            </w:pPr>
            <w:r w:rsidRPr="0053282C">
              <w:rPr>
                <w:rFonts w:ascii="Arial" w:hAnsi="Arial" w:cs="Arial"/>
                <w:sz w:val="24"/>
                <w:szCs w:val="24"/>
              </w:rPr>
              <w:t>Grade 5</w:t>
            </w:r>
          </w:p>
        </w:tc>
      </w:tr>
      <w:tr w:rsidR="0012420B" w:rsidRPr="0012420B" w14:paraId="5ABD4425" w14:textId="77777777" w:rsidTr="0022500A">
        <w:trPr>
          <w:trHeight w:val="510"/>
        </w:trPr>
        <w:tc>
          <w:tcPr>
            <w:tcW w:w="2830" w:type="dxa"/>
            <w:vAlign w:val="center"/>
          </w:tcPr>
          <w:p w14:paraId="0F579255" w14:textId="24127AB9" w:rsidR="0012420B" w:rsidRPr="0012420B" w:rsidRDefault="003B66D3" w:rsidP="00E448A5">
            <w:pPr>
              <w:jc w:val="both"/>
              <w:rPr>
                <w:rFonts w:ascii="Arial" w:hAnsi="Arial" w:cs="Arial"/>
                <w:b/>
                <w:bCs/>
              </w:rPr>
            </w:pPr>
            <w:r w:rsidRPr="0012420B">
              <w:rPr>
                <w:rFonts w:ascii="Arial" w:hAnsi="Arial" w:cs="Arial"/>
                <w:b/>
                <w:bCs/>
              </w:rPr>
              <w:t>Service</w:t>
            </w:r>
          </w:p>
        </w:tc>
        <w:tc>
          <w:tcPr>
            <w:tcW w:w="7626" w:type="dxa"/>
            <w:vAlign w:val="center"/>
          </w:tcPr>
          <w:p w14:paraId="2D957BDB" w14:textId="38BB1502" w:rsidR="003B66D3" w:rsidRPr="0053282C" w:rsidRDefault="00647B73" w:rsidP="00E448A5">
            <w:pPr>
              <w:jc w:val="both"/>
              <w:rPr>
                <w:rFonts w:ascii="Arial" w:hAnsi="Arial" w:cs="Arial"/>
                <w:sz w:val="24"/>
                <w:szCs w:val="24"/>
              </w:rPr>
            </w:pPr>
            <w:r w:rsidRPr="0053282C">
              <w:rPr>
                <w:rFonts w:ascii="Arial" w:hAnsi="Arial" w:cs="Arial"/>
                <w:sz w:val="24"/>
                <w:szCs w:val="24"/>
              </w:rPr>
              <w:t xml:space="preserve">Resources </w:t>
            </w:r>
          </w:p>
        </w:tc>
      </w:tr>
      <w:tr w:rsidR="0012420B" w:rsidRPr="0012420B" w14:paraId="1BAB335F" w14:textId="77777777" w:rsidTr="0022500A">
        <w:trPr>
          <w:trHeight w:val="510"/>
        </w:trPr>
        <w:tc>
          <w:tcPr>
            <w:tcW w:w="2830" w:type="dxa"/>
            <w:vAlign w:val="center"/>
          </w:tcPr>
          <w:p w14:paraId="75585B42" w14:textId="73FAC6FF" w:rsidR="0012420B" w:rsidRPr="0012420B" w:rsidRDefault="003B66D3" w:rsidP="00E448A5">
            <w:pPr>
              <w:jc w:val="both"/>
              <w:rPr>
                <w:rFonts w:ascii="Arial" w:hAnsi="Arial" w:cs="Arial"/>
                <w:b/>
                <w:bCs/>
              </w:rPr>
            </w:pPr>
            <w:r w:rsidRPr="0012420B">
              <w:rPr>
                <w:rFonts w:ascii="Arial" w:hAnsi="Arial" w:cs="Arial"/>
                <w:b/>
                <w:bCs/>
              </w:rPr>
              <w:t>Service area</w:t>
            </w:r>
          </w:p>
        </w:tc>
        <w:tc>
          <w:tcPr>
            <w:tcW w:w="7626" w:type="dxa"/>
            <w:vAlign w:val="center"/>
          </w:tcPr>
          <w:p w14:paraId="59B1F906" w14:textId="7F6BCFE8" w:rsidR="003B66D3" w:rsidRPr="0053282C" w:rsidRDefault="00647B73" w:rsidP="00E448A5">
            <w:pPr>
              <w:jc w:val="both"/>
              <w:rPr>
                <w:rFonts w:ascii="Arial" w:hAnsi="Arial" w:cs="Arial"/>
                <w:sz w:val="24"/>
                <w:szCs w:val="24"/>
              </w:rPr>
            </w:pPr>
            <w:r w:rsidRPr="0053282C">
              <w:rPr>
                <w:rFonts w:ascii="Arial" w:hAnsi="Arial" w:cs="Arial"/>
                <w:sz w:val="24"/>
                <w:szCs w:val="24"/>
              </w:rPr>
              <w:t>Business Support</w:t>
            </w:r>
          </w:p>
        </w:tc>
      </w:tr>
      <w:tr w:rsidR="00AD0B6E" w:rsidRPr="0012420B" w14:paraId="652ABD4B" w14:textId="77777777" w:rsidTr="0022500A">
        <w:trPr>
          <w:trHeight w:val="510"/>
        </w:trPr>
        <w:tc>
          <w:tcPr>
            <w:tcW w:w="2830" w:type="dxa"/>
            <w:vAlign w:val="center"/>
          </w:tcPr>
          <w:p w14:paraId="32F47818" w14:textId="76B122E3" w:rsidR="00AD0B6E" w:rsidRPr="0012420B" w:rsidRDefault="00AD0B6E" w:rsidP="00AD0B6E">
            <w:pPr>
              <w:jc w:val="both"/>
              <w:rPr>
                <w:rFonts w:ascii="Arial" w:hAnsi="Arial" w:cs="Arial"/>
                <w:b/>
                <w:bCs/>
              </w:rPr>
            </w:pPr>
            <w:r w:rsidRPr="0012420B">
              <w:rPr>
                <w:rFonts w:ascii="Arial" w:hAnsi="Arial" w:cs="Arial"/>
                <w:b/>
                <w:bCs/>
              </w:rPr>
              <w:t>Reporting to</w:t>
            </w:r>
          </w:p>
        </w:tc>
        <w:tc>
          <w:tcPr>
            <w:tcW w:w="7626" w:type="dxa"/>
            <w:vAlign w:val="center"/>
          </w:tcPr>
          <w:p w14:paraId="67AFFA85" w14:textId="15A8CC41" w:rsidR="00AD0B6E" w:rsidRPr="0053282C" w:rsidRDefault="00AD0B6E" w:rsidP="0053282C">
            <w:pPr>
              <w:rPr>
                <w:rFonts w:ascii="Arial" w:hAnsi="Arial" w:cs="Arial"/>
                <w:sz w:val="24"/>
                <w:szCs w:val="24"/>
              </w:rPr>
            </w:pPr>
            <w:r w:rsidRPr="0053282C">
              <w:rPr>
                <w:rFonts w:ascii="Arial" w:hAnsi="Arial" w:cs="Arial"/>
                <w:sz w:val="24"/>
                <w:szCs w:val="24"/>
              </w:rPr>
              <w:t xml:space="preserve">Business Services Team Leader.  </w:t>
            </w:r>
          </w:p>
        </w:tc>
      </w:tr>
      <w:tr w:rsidR="00AD0B6E" w:rsidRPr="0012420B" w14:paraId="485DA181" w14:textId="77777777" w:rsidTr="0022500A">
        <w:trPr>
          <w:trHeight w:val="510"/>
        </w:trPr>
        <w:tc>
          <w:tcPr>
            <w:tcW w:w="2830" w:type="dxa"/>
            <w:vAlign w:val="center"/>
          </w:tcPr>
          <w:p w14:paraId="55D2F2A7" w14:textId="04946138" w:rsidR="00AD0B6E" w:rsidRPr="0012420B" w:rsidRDefault="00AD0B6E" w:rsidP="00AD0B6E">
            <w:pPr>
              <w:jc w:val="both"/>
              <w:rPr>
                <w:rFonts w:ascii="Arial" w:hAnsi="Arial" w:cs="Arial"/>
                <w:b/>
                <w:bCs/>
              </w:rPr>
            </w:pPr>
            <w:r w:rsidRPr="0012420B">
              <w:rPr>
                <w:rFonts w:ascii="Arial" w:hAnsi="Arial" w:cs="Arial"/>
                <w:b/>
                <w:bCs/>
              </w:rPr>
              <w:t>Location</w:t>
            </w:r>
          </w:p>
        </w:tc>
        <w:tc>
          <w:tcPr>
            <w:tcW w:w="7626" w:type="dxa"/>
            <w:vAlign w:val="center"/>
          </w:tcPr>
          <w:p w14:paraId="18B3E4CF" w14:textId="679069AB" w:rsidR="00AD0B6E" w:rsidRPr="0053282C" w:rsidRDefault="00AD0B6E" w:rsidP="00AD0B6E">
            <w:pPr>
              <w:jc w:val="both"/>
              <w:rPr>
                <w:rFonts w:ascii="Arial" w:hAnsi="Arial" w:cs="Arial"/>
                <w:sz w:val="24"/>
                <w:szCs w:val="24"/>
              </w:rPr>
            </w:pPr>
            <w:r w:rsidRPr="0053282C">
              <w:rPr>
                <w:rFonts w:ascii="Arial" w:hAnsi="Arial" w:cs="Arial"/>
                <w:sz w:val="24"/>
                <w:szCs w:val="24"/>
              </w:rPr>
              <w:t>Your normal place of work will be the Education Development Centre, but you may be required to work at any Council workplace within County Durham.</w:t>
            </w:r>
          </w:p>
        </w:tc>
      </w:tr>
      <w:tr w:rsidR="0012420B" w:rsidRPr="0012420B" w14:paraId="6F366687" w14:textId="77777777" w:rsidTr="0022500A">
        <w:trPr>
          <w:trHeight w:val="510"/>
        </w:trPr>
        <w:tc>
          <w:tcPr>
            <w:tcW w:w="2830" w:type="dxa"/>
            <w:vAlign w:val="center"/>
          </w:tcPr>
          <w:p w14:paraId="1FA0BDB6" w14:textId="4B625378" w:rsidR="0012420B" w:rsidRPr="0012420B" w:rsidRDefault="003B66D3" w:rsidP="00E448A5">
            <w:pPr>
              <w:jc w:val="both"/>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5E9DFF50" w:rsidR="00872135" w:rsidRPr="0053282C" w:rsidRDefault="002F7FE7" w:rsidP="00E448A5">
            <w:pPr>
              <w:jc w:val="both"/>
              <w:rPr>
                <w:rFonts w:ascii="Arial" w:hAnsi="Arial" w:cs="Arial"/>
                <w:sz w:val="24"/>
                <w:szCs w:val="24"/>
              </w:rPr>
            </w:pPr>
            <w:r w:rsidRPr="0053282C">
              <w:rPr>
                <w:rFonts w:ascii="Arial" w:hAnsi="Arial" w:cs="Arial"/>
                <w:sz w:val="24"/>
                <w:szCs w:val="24"/>
              </w:rPr>
              <w:t xml:space="preserve">This post </w:t>
            </w:r>
            <w:r w:rsidR="00935842" w:rsidRPr="0053282C">
              <w:rPr>
                <w:rFonts w:ascii="Arial" w:hAnsi="Arial" w:cs="Arial"/>
                <w:sz w:val="24"/>
                <w:szCs w:val="24"/>
              </w:rPr>
              <w:t>is not</w:t>
            </w:r>
            <w:r w:rsidRPr="0053282C">
              <w:rPr>
                <w:rFonts w:ascii="Arial" w:hAnsi="Arial" w:cs="Arial"/>
                <w:sz w:val="24"/>
                <w:szCs w:val="24"/>
              </w:rPr>
              <w:t xml:space="preserve"> subject to a Enhanced Disclosure</w:t>
            </w:r>
          </w:p>
        </w:tc>
      </w:tr>
      <w:tr w:rsidR="0012420B" w:rsidRPr="0012420B" w14:paraId="62E230D1" w14:textId="77777777" w:rsidTr="0022500A">
        <w:trPr>
          <w:trHeight w:val="510"/>
        </w:trPr>
        <w:tc>
          <w:tcPr>
            <w:tcW w:w="2830" w:type="dxa"/>
            <w:vAlign w:val="center"/>
          </w:tcPr>
          <w:p w14:paraId="27D436ED" w14:textId="1629104B" w:rsidR="0012420B" w:rsidRPr="0012420B" w:rsidRDefault="003B66D3" w:rsidP="00E448A5">
            <w:pPr>
              <w:jc w:val="both"/>
              <w:rPr>
                <w:rFonts w:ascii="Arial" w:hAnsi="Arial" w:cs="Arial"/>
                <w:b/>
                <w:bCs/>
              </w:rPr>
            </w:pPr>
            <w:r w:rsidRPr="0012420B">
              <w:rPr>
                <w:rFonts w:ascii="Arial" w:hAnsi="Arial" w:cs="Arial"/>
                <w:b/>
                <w:bCs/>
              </w:rPr>
              <w:t>Flexitime</w:t>
            </w:r>
          </w:p>
        </w:tc>
        <w:tc>
          <w:tcPr>
            <w:tcW w:w="7626" w:type="dxa"/>
            <w:vAlign w:val="center"/>
          </w:tcPr>
          <w:p w14:paraId="134BED7B" w14:textId="3D4720CB" w:rsidR="003B66D3" w:rsidRPr="0053282C" w:rsidRDefault="006853DB" w:rsidP="00E448A5">
            <w:pPr>
              <w:jc w:val="both"/>
              <w:rPr>
                <w:rFonts w:ascii="Arial" w:hAnsi="Arial" w:cs="Arial"/>
                <w:sz w:val="24"/>
                <w:szCs w:val="24"/>
              </w:rPr>
            </w:pPr>
            <w:r w:rsidRPr="0053282C">
              <w:rPr>
                <w:rFonts w:ascii="Arial" w:hAnsi="Arial" w:cs="Arial"/>
                <w:sz w:val="24"/>
                <w:szCs w:val="24"/>
              </w:rPr>
              <w:t>This post is eligible for flexitime</w:t>
            </w:r>
          </w:p>
        </w:tc>
      </w:tr>
      <w:tr w:rsidR="0012420B" w:rsidRPr="0012420B" w14:paraId="43D7633C" w14:textId="77777777" w:rsidTr="0022500A">
        <w:trPr>
          <w:trHeight w:val="510"/>
        </w:trPr>
        <w:tc>
          <w:tcPr>
            <w:tcW w:w="2830" w:type="dxa"/>
            <w:vAlign w:val="center"/>
          </w:tcPr>
          <w:p w14:paraId="0AA18DA2" w14:textId="4062BDBA" w:rsidR="0012420B" w:rsidRPr="0012420B" w:rsidRDefault="003B66D3" w:rsidP="00E448A5">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0FD9FC4D" w:rsidR="003B66D3" w:rsidRPr="0053282C" w:rsidRDefault="006853DB" w:rsidP="00E448A5">
            <w:pPr>
              <w:jc w:val="both"/>
              <w:rPr>
                <w:rFonts w:ascii="Arial" w:hAnsi="Arial" w:cs="Arial"/>
                <w:sz w:val="24"/>
                <w:szCs w:val="24"/>
              </w:rPr>
            </w:pPr>
            <w:r w:rsidRPr="0053282C">
              <w:rPr>
                <w:rFonts w:ascii="Arial" w:hAnsi="Arial" w:cs="Arial"/>
                <w:sz w:val="24"/>
                <w:szCs w:val="24"/>
              </w:rPr>
              <w:t xml:space="preserve">This </w:t>
            </w:r>
            <w:r w:rsidRPr="0022500A">
              <w:rPr>
                <w:rFonts w:ascii="Arial" w:hAnsi="Arial" w:cs="Arial"/>
                <w:sz w:val="24"/>
                <w:szCs w:val="24"/>
              </w:rPr>
              <w:t>post is not</w:t>
            </w:r>
            <w:r w:rsidRPr="0053282C">
              <w:rPr>
                <w:rFonts w:ascii="Arial" w:hAnsi="Arial" w:cs="Arial"/>
                <w:sz w:val="24"/>
                <w:szCs w:val="24"/>
              </w:rPr>
              <w:t xml:space="preserve">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E448A5">
      <w:pPr>
        <w:pStyle w:val="Heading2"/>
        <w:jc w:val="both"/>
        <w:rPr>
          <w:rFonts w:ascii="Arial" w:hAnsi="Arial" w:cs="Arial"/>
          <w:b/>
          <w:bCs/>
          <w:color w:val="auto"/>
        </w:rPr>
      </w:pPr>
    </w:p>
    <w:p w14:paraId="74AB0363" w14:textId="77777777" w:rsidR="00AD0B6E" w:rsidRPr="0022500A" w:rsidRDefault="00AD0B6E" w:rsidP="00AD0B6E">
      <w:pPr>
        <w:jc w:val="both"/>
        <w:rPr>
          <w:rFonts w:ascii="Arial" w:hAnsi="Arial" w:cs="Arial"/>
          <w:bCs/>
          <w:sz w:val="24"/>
          <w:szCs w:val="24"/>
        </w:rPr>
      </w:pPr>
      <w:r w:rsidRPr="0022500A">
        <w:rPr>
          <w:rFonts w:ascii="Arial" w:hAnsi="Arial" w:cs="Arial"/>
          <w:bCs/>
          <w:sz w:val="24"/>
          <w:szCs w:val="24"/>
        </w:rPr>
        <w:t>The post holder will provide  professional and efficient clerical and administrative support to facilitate the day to day running of the Service and will make up part of the wider Business Services  administration team undertaking statutory duties for the SEND, Looked After Children and Vulnerable Groups Team.</w:t>
      </w:r>
    </w:p>
    <w:p w14:paraId="1FBF3804" w14:textId="77777777" w:rsidR="003228DD" w:rsidRPr="003228DD" w:rsidRDefault="003228DD" w:rsidP="00E448A5">
      <w:pPr>
        <w:jc w:val="both"/>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E448A5">
      <w:pPr>
        <w:spacing w:after="0"/>
        <w:jc w:val="both"/>
        <w:rPr>
          <w:rFonts w:ascii="Arial" w:hAnsi="Arial" w:cs="Arial"/>
        </w:rPr>
      </w:pPr>
    </w:p>
    <w:p w14:paraId="6DCA1D70" w14:textId="77777777" w:rsidR="00AD0B6E" w:rsidRPr="0022500A" w:rsidRDefault="00AD0B6E" w:rsidP="0022500A">
      <w:pPr>
        <w:numPr>
          <w:ilvl w:val="0"/>
          <w:numId w:val="3"/>
        </w:numPr>
        <w:spacing w:after="120" w:line="240" w:lineRule="auto"/>
        <w:ind w:left="425" w:hanging="425"/>
        <w:jc w:val="both"/>
        <w:rPr>
          <w:rFonts w:ascii="Arial" w:hAnsi="Arial" w:cs="Arial"/>
          <w:bCs/>
          <w:sz w:val="24"/>
          <w:szCs w:val="24"/>
        </w:rPr>
      </w:pPr>
      <w:r w:rsidRPr="0022500A">
        <w:rPr>
          <w:rFonts w:ascii="Arial" w:hAnsi="Arial" w:cs="Arial"/>
          <w:bCs/>
          <w:sz w:val="24"/>
          <w:szCs w:val="24"/>
        </w:rPr>
        <w:t>Liaising with parents and professionals for children with Special Educational Needs.</w:t>
      </w:r>
    </w:p>
    <w:p w14:paraId="7DD85020" w14:textId="77777777" w:rsidR="00AD0B6E" w:rsidRPr="0022500A" w:rsidRDefault="00AD0B6E" w:rsidP="0022500A">
      <w:pPr>
        <w:numPr>
          <w:ilvl w:val="0"/>
          <w:numId w:val="2"/>
        </w:numPr>
        <w:spacing w:after="120" w:line="240" w:lineRule="auto"/>
        <w:ind w:left="425" w:hanging="425"/>
        <w:jc w:val="both"/>
        <w:rPr>
          <w:rFonts w:ascii="Arial" w:hAnsi="Arial" w:cs="Arial"/>
          <w:sz w:val="24"/>
          <w:szCs w:val="24"/>
        </w:rPr>
      </w:pPr>
      <w:r w:rsidRPr="0022500A">
        <w:rPr>
          <w:rFonts w:ascii="Arial" w:hAnsi="Arial" w:cs="Arial"/>
          <w:sz w:val="24"/>
          <w:szCs w:val="24"/>
        </w:rPr>
        <w:t>Support SEND Caseworkers with the updating and issuing of Annual reviews of EHC Plans.</w:t>
      </w:r>
    </w:p>
    <w:p w14:paraId="6E86DC93" w14:textId="77777777" w:rsidR="00AD0B6E" w:rsidRPr="0022500A" w:rsidRDefault="00AD0B6E" w:rsidP="0022500A">
      <w:pPr>
        <w:numPr>
          <w:ilvl w:val="0"/>
          <w:numId w:val="2"/>
        </w:numPr>
        <w:spacing w:after="120" w:line="240" w:lineRule="auto"/>
        <w:ind w:left="425" w:hanging="425"/>
        <w:jc w:val="both"/>
        <w:rPr>
          <w:rFonts w:ascii="Arial" w:hAnsi="Arial" w:cs="Arial"/>
          <w:sz w:val="24"/>
          <w:szCs w:val="24"/>
        </w:rPr>
      </w:pPr>
      <w:r w:rsidRPr="0022500A">
        <w:rPr>
          <w:rFonts w:ascii="Arial" w:hAnsi="Arial" w:cs="Arial"/>
          <w:sz w:val="24"/>
          <w:szCs w:val="24"/>
        </w:rPr>
        <w:t>To take responsibility for tracking a caseload for children/young people and reporting progress as required to the case worker.</w:t>
      </w:r>
    </w:p>
    <w:p w14:paraId="46C8E478" w14:textId="77777777" w:rsidR="00AD0B6E" w:rsidRPr="0022500A" w:rsidRDefault="00AD0B6E" w:rsidP="0022500A">
      <w:pPr>
        <w:numPr>
          <w:ilvl w:val="0"/>
          <w:numId w:val="2"/>
        </w:numPr>
        <w:spacing w:after="120" w:line="240" w:lineRule="auto"/>
        <w:ind w:left="425" w:hanging="425"/>
        <w:jc w:val="both"/>
        <w:rPr>
          <w:rFonts w:ascii="Arial" w:hAnsi="Arial" w:cs="Arial"/>
          <w:sz w:val="24"/>
          <w:szCs w:val="24"/>
        </w:rPr>
      </w:pPr>
      <w:r w:rsidRPr="0022500A">
        <w:rPr>
          <w:rFonts w:ascii="Arial" w:hAnsi="Arial" w:cs="Arial"/>
          <w:sz w:val="24"/>
          <w:szCs w:val="24"/>
        </w:rPr>
        <w:t>Take responsibility for requesting and pursuing all education, medical and social care advice relating to the EHC assessment process as directed by Case workers.</w:t>
      </w:r>
    </w:p>
    <w:p w14:paraId="23F1AD2E" w14:textId="77777777" w:rsidR="00AD0B6E" w:rsidRPr="0022500A" w:rsidRDefault="00AD0B6E" w:rsidP="0022500A">
      <w:pPr>
        <w:numPr>
          <w:ilvl w:val="0"/>
          <w:numId w:val="2"/>
        </w:numPr>
        <w:spacing w:after="120" w:line="240" w:lineRule="auto"/>
        <w:ind w:left="425" w:hanging="425"/>
        <w:jc w:val="both"/>
        <w:rPr>
          <w:rFonts w:ascii="Arial" w:hAnsi="Arial" w:cs="Arial"/>
          <w:b/>
          <w:sz w:val="24"/>
          <w:szCs w:val="24"/>
        </w:rPr>
      </w:pPr>
      <w:r w:rsidRPr="0022500A">
        <w:rPr>
          <w:rFonts w:ascii="Arial" w:hAnsi="Arial" w:cs="Arial"/>
          <w:sz w:val="24"/>
          <w:szCs w:val="24"/>
        </w:rPr>
        <w:t>Manage children/young people’s electronic files to ensure they are comprehensive, accessible and up to date.</w:t>
      </w:r>
    </w:p>
    <w:p w14:paraId="098D9289" w14:textId="77777777" w:rsidR="00AD0B6E" w:rsidRPr="0022500A" w:rsidRDefault="00AD0B6E" w:rsidP="0022500A">
      <w:pPr>
        <w:numPr>
          <w:ilvl w:val="0"/>
          <w:numId w:val="2"/>
        </w:numPr>
        <w:spacing w:after="120" w:line="240" w:lineRule="auto"/>
        <w:ind w:left="425" w:hanging="425"/>
        <w:jc w:val="both"/>
        <w:rPr>
          <w:rFonts w:ascii="Arial" w:hAnsi="Arial" w:cs="Arial"/>
          <w:b/>
          <w:sz w:val="24"/>
          <w:szCs w:val="24"/>
        </w:rPr>
      </w:pPr>
      <w:r w:rsidRPr="0022500A">
        <w:rPr>
          <w:rFonts w:ascii="Arial" w:hAnsi="Arial" w:cs="Arial"/>
          <w:sz w:val="24"/>
          <w:szCs w:val="24"/>
        </w:rPr>
        <w:t xml:space="preserve">Support Case workers to ensure all reports are prepared and submitted in a timely manner for panels.  </w:t>
      </w:r>
    </w:p>
    <w:p w14:paraId="173B3690" w14:textId="77777777" w:rsidR="00AD0B6E" w:rsidRPr="0022500A" w:rsidRDefault="00AD0B6E" w:rsidP="0022500A">
      <w:pPr>
        <w:numPr>
          <w:ilvl w:val="0"/>
          <w:numId w:val="2"/>
        </w:numPr>
        <w:spacing w:after="120" w:line="240" w:lineRule="auto"/>
        <w:ind w:left="425" w:hanging="425"/>
        <w:jc w:val="both"/>
        <w:rPr>
          <w:rFonts w:ascii="Arial" w:hAnsi="Arial" w:cs="Arial"/>
          <w:b/>
          <w:sz w:val="24"/>
          <w:szCs w:val="24"/>
        </w:rPr>
      </w:pPr>
      <w:r w:rsidRPr="0022500A">
        <w:rPr>
          <w:rFonts w:ascii="Arial" w:hAnsi="Arial" w:cs="Arial"/>
          <w:sz w:val="24"/>
          <w:szCs w:val="24"/>
        </w:rPr>
        <w:t>Take responsibility for ensuring recommendations from panels are actioned and recorded with a clearly documented audit trail.</w:t>
      </w:r>
    </w:p>
    <w:p w14:paraId="55A8ECE8" w14:textId="77777777" w:rsidR="00AD0B6E" w:rsidRPr="0022500A" w:rsidRDefault="00AD0B6E" w:rsidP="0022500A">
      <w:pPr>
        <w:pStyle w:val="ListParagraph"/>
        <w:numPr>
          <w:ilvl w:val="0"/>
          <w:numId w:val="2"/>
        </w:numPr>
        <w:spacing w:after="120" w:line="240" w:lineRule="auto"/>
        <w:ind w:left="425" w:hanging="425"/>
        <w:contextualSpacing w:val="0"/>
        <w:jc w:val="both"/>
        <w:rPr>
          <w:rFonts w:ascii="Arial" w:hAnsi="Arial" w:cs="Arial"/>
          <w:sz w:val="24"/>
          <w:szCs w:val="24"/>
        </w:rPr>
      </w:pPr>
      <w:r w:rsidRPr="0022500A">
        <w:rPr>
          <w:rFonts w:ascii="Arial" w:hAnsi="Arial" w:cs="Arial"/>
          <w:sz w:val="24"/>
          <w:szCs w:val="24"/>
        </w:rPr>
        <w:lastRenderedPageBreak/>
        <w:t xml:space="preserve">Ensure all casework and recording is in line with quality assurance processes and procedural guidance. </w:t>
      </w:r>
    </w:p>
    <w:p w14:paraId="4C955BC5" w14:textId="77777777" w:rsidR="00AD0B6E" w:rsidRPr="0022500A" w:rsidRDefault="00AD0B6E" w:rsidP="0022500A">
      <w:pPr>
        <w:pStyle w:val="ListParagraph"/>
        <w:numPr>
          <w:ilvl w:val="0"/>
          <w:numId w:val="2"/>
        </w:numPr>
        <w:spacing w:after="120" w:line="240" w:lineRule="auto"/>
        <w:ind w:left="425" w:hanging="425"/>
        <w:contextualSpacing w:val="0"/>
        <w:jc w:val="both"/>
        <w:rPr>
          <w:rFonts w:ascii="Arial" w:hAnsi="Arial" w:cs="Arial"/>
          <w:sz w:val="24"/>
          <w:szCs w:val="24"/>
        </w:rPr>
      </w:pPr>
      <w:r w:rsidRPr="0022500A">
        <w:rPr>
          <w:rFonts w:ascii="Arial" w:hAnsi="Arial" w:cs="Arial"/>
          <w:sz w:val="24"/>
          <w:szCs w:val="24"/>
        </w:rPr>
        <w:t>Ensure accurate and timely recording of process and information on databases.</w:t>
      </w:r>
    </w:p>
    <w:p w14:paraId="18EE6617" w14:textId="77777777" w:rsidR="00AD0B6E" w:rsidRPr="0022500A" w:rsidRDefault="00AD0B6E" w:rsidP="0022500A">
      <w:pPr>
        <w:pStyle w:val="NoSpacing"/>
        <w:numPr>
          <w:ilvl w:val="0"/>
          <w:numId w:val="2"/>
        </w:numPr>
        <w:spacing w:after="120"/>
        <w:ind w:left="425" w:hanging="425"/>
        <w:jc w:val="both"/>
        <w:rPr>
          <w:rFonts w:cs="Arial"/>
          <w:b/>
          <w:szCs w:val="24"/>
        </w:rPr>
      </w:pPr>
      <w:r w:rsidRPr="0022500A">
        <w:rPr>
          <w:rFonts w:cs="Arial"/>
          <w:szCs w:val="24"/>
        </w:rPr>
        <w:t>Undertake a wide range of administrative duties in support of the team including</w:t>
      </w:r>
    </w:p>
    <w:p w14:paraId="0CCF4BD0" w14:textId="77777777" w:rsidR="00AD0B6E" w:rsidRPr="0022500A" w:rsidRDefault="00AD0B6E" w:rsidP="0022500A">
      <w:pPr>
        <w:pStyle w:val="NoSpacing"/>
        <w:numPr>
          <w:ilvl w:val="0"/>
          <w:numId w:val="6"/>
        </w:numPr>
        <w:tabs>
          <w:tab w:val="clear" w:pos="720"/>
        </w:tabs>
        <w:jc w:val="both"/>
        <w:rPr>
          <w:rFonts w:cs="Arial"/>
          <w:b/>
          <w:szCs w:val="24"/>
        </w:rPr>
      </w:pPr>
      <w:r w:rsidRPr="0022500A">
        <w:rPr>
          <w:rFonts w:cs="Arial"/>
          <w:szCs w:val="24"/>
        </w:rPr>
        <w:t>receiving visitors</w:t>
      </w:r>
    </w:p>
    <w:p w14:paraId="079C1AAC" w14:textId="77777777" w:rsidR="00AD0B6E" w:rsidRPr="0022500A" w:rsidRDefault="00AD0B6E" w:rsidP="0022500A">
      <w:pPr>
        <w:pStyle w:val="NoSpacing"/>
        <w:numPr>
          <w:ilvl w:val="0"/>
          <w:numId w:val="6"/>
        </w:numPr>
        <w:tabs>
          <w:tab w:val="clear" w:pos="720"/>
        </w:tabs>
        <w:jc w:val="both"/>
        <w:rPr>
          <w:rFonts w:cs="Arial"/>
          <w:b/>
          <w:szCs w:val="24"/>
        </w:rPr>
      </w:pPr>
      <w:r w:rsidRPr="0022500A">
        <w:rPr>
          <w:rFonts w:cs="Arial"/>
          <w:szCs w:val="24"/>
        </w:rPr>
        <w:t>answering telephones</w:t>
      </w:r>
    </w:p>
    <w:p w14:paraId="0AB7DD21" w14:textId="77777777" w:rsidR="00AD0B6E" w:rsidRPr="0022500A" w:rsidRDefault="00AD0B6E" w:rsidP="0022500A">
      <w:pPr>
        <w:pStyle w:val="NoSpacing"/>
        <w:numPr>
          <w:ilvl w:val="0"/>
          <w:numId w:val="6"/>
        </w:numPr>
        <w:tabs>
          <w:tab w:val="clear" w:pos="720"/>
        </w:tabs>
        <w:jc w:val="both"/>
        <w:rPr>
          <w:rFonts w:cs="Arial"/>
          <w:b/>
          <w:szCs w:val="24"/>
        </w:rPr>
      </w:pPr>
      <w:r w:rsidRPr="0022500A">
        <w:rPr>
          <w:rFonts w:cs="Arial"/>
          <w:szCs w:val="24"/>
        </w:rPr>
        <w:t>diary management</w:t>
      </w:r>
    </w:p>
    <w:p w14:paraId="4AAAE7A5" w14:textId="77777777" w:rsidR="00AD0B6E" w:rsidRPr="0022500A" w:rsidRDefault="00AD0B6E" w:rsidP="0022500A">
      <w:pPr>
        <w:pStyle w:val="NoSpacing"/>
        <w:numPr>
          <w:ilvl w:val="0"/>
          <w:numId w:val="6"/>
        </w:numPr>
        <w:tabs>
          <w:tab w:val="clear" w:pos="720"/>
        </w:tabs>
        <w:jc w:val="both"/>
        <w:rPr>
          <w:rFonts w:cs="Arial"/>
          <w:b/>
          <w:szCs w:val="24"/>
        </w:rPr>
      </w:pPr>
      <w:r w:rsidRPr="0022500A">
        <w:rPr>
          <w:rFonts w:cs="Arial"/>
          <w:szCs w:val="24"/>
        </w:rPr>
        <w:t>production of reports and power point presentations</w:t>
      </w:r>
    </w:p>
    <w:p w14:paraId="198588AC" w14:textId="77777777" w:rsidR="00AD0B6E" w:rsidRPr="0022500A" w:rsidRDefault="00AD0B6E" w:rsidP="0022500A">
      <w:pPr>
        <w:pStyle w:val="NoSpacing"/>
        <w:numPr>
          <w:ilvl w:val="0"/>
          <w:numId w:val="6"/>
        </w:numPr>
        <w:tabs>
          <w:tab w:val="clear" w:pos="720"/>
        </w:tabs>
        <w:jc w:val="both"/>
        <w:rPr>
          <w:rFonts w:cs="Arial"/>
          <w:szCs w:val="24"/>
        </w:rPr>
      </w:pPr>
      <w:r w:rsidRPr="0022500A">
        <w:rPr>
          <w:rFonts w:cs="Arial"/>
          <w:szCs w:val="24"/>
        </w:rPr>
        <w:t>minute taking</w:t>
      </w:r>
    </w:p>
    <w:p w14:paraId="32D8FF42" w14:textId="77777777" w:rsidR="00AD0B6E" w:rsidRPr="0022500A" w:rsidRDefault="00AD0B6E" w:rsidP="0022500A">
      <w:pPr>
        <w:pStyle w:val="NoSpacing"/>
        <w:numPr>
          <w:ilvl w:val="0"/>
          <w:numId w:val="6"/>
        </w:numPr>
        <w:tabs>
          <w:tab w:val="clear" w:pos="720"/>
        </w:tabs>
        <w:jc w:val="both"/>
        <w:rPr>
          <w:rFonts w:cs="Arial"/>
          <w:szCs w:val="24"/>
        </w:rPr>
      </w:pPr>
      <w:r w:rsidRPr="0022500A">
        <w:rPr>
          <w:rFonts w:cs="Arial"/>
          <w:szCs w:val="24"/>
        </w:rPr>
        <w:t xml:space="preserve">processing and recording funding requests </w:t>
      </w:r>
    </w:p>
    <w:p w14:paraId="49C55979" w14:textId="77777777" w:rsidR="00AD0B6E" w:rsidRPr="0022500A" w:rsidRDefault="00AD0B6E" w:rsidP="0022500A">
      <w:pPr>
        <w:pStyle w:val="NoSpacing"/>
        <w:numPr>
          <w:ilvl w:val="0"/>
          <w:numId w:val="6"/>
        </w:numPr>
        <w:tabs>
          <w:tab w:val="clear" w:pos="720"/>
        </w:tabs>
        <w:jc w:val="both"/>
        <w:rPr>
          <w:rFonts w:cs="Arial"/>
          <w:szCs w:val="24"/>
        </w:rPr>
      </w:pPr>
      <w:r w:rsidRPr="0022500A">
        <w:rPr>
          <w:rFonts w:cs="Arial"/>
          <w:szCs w:val="24"/>
        </w:rPr>
        <w:t xml:space="preserve">Word processing, mail merges </w:t>
      </w:r>
    </w:p>
    <w:p w14:paraId="33065046" w14:textId="77777777" w:rsidR="00AD0B6E" w:rsidRPr="0022500A" w:rsidRDefault="00AD0B6E" w:rsidP="0022500A">
      <w:pPr>
        <w:pStyle w:val="NoSpacing"/>
        <w:numPr>
          <w:ilvl w:val="0"/>
          <w:numId w:val="6"/>
        </w:numPr>
        <w:tabs>
          <w:tab w:val="clear" w:pos="720"/>
        </w:tabs>
        <w:jc w:val="both"/>
        <w:rPr>
          <w:rFonts w:cs="Arial"/>
          <w:szCs w:val="24"/>
        </w:rPr>
      </w:pPr>
      <w:r w:rsidRPr="0022500A">
        <w:rPr>
          <w:rFonts w:cs="Arial"/>
          <w:szCs w:val="24"/>
        </w:rPr>
        <w:t>Photocopying</w:t>
      </w:r>
    </w:p>
    <w:p w14:paraId="144254B1" w14:textId="77777777" w:rsidR="00AD0B6E" w:rsidRPr="0022500A" w:rsidRDefault="00AD0B6E" w:rsidP="0022500A">
      <w:pPr>
        <w:spacing w:before="120"/>
        <w:ind w:left="2160"/>
        <w:jc w:val="both"/>
        <w:rPr>
          <w:rFonts w:ascii="Arial" w:hAnsi="Arial" w:cs="Arial"/>
          <w:color w:val="FF0000"/>
          <w:sz w:val="24"/>
          <w:szCs w:val="24"/>
        </w:rPr>
      </w:pPr>
    </w:p>
    <w:p w14:paraId="4FB7B3CF" w14:textId="77777777" w:rsidR="00AD0B6E" w:rsidRPr="0022500A" w:rsidRDefault="00AD0B6E" w:rsidP="0022500A">
      <w:pPr>
        <w:numPr>
          <w:ilvl w:val="0"/>
          <w:numId w:val="3"/>
        </w:numPr>
        <w:spacing w:after="0" w:line="240" w:lineRule="auto"/>
        <w:ind w:left="426" w:hanging="426"/>
        <w:jc w:val="both"/>
        <w:rPr>
          <w:rFonts w:ascii="Arial" w:hAnsi="Arial" w:cs="Arial"/>
          <w:bCs/>
          <w:sz w:val="24"/>
          <w:szCs w:val="24"/>
        </w:rPr>
      </w:pPr>
      <w:r w:rsidRPr="0022500A">
        <w:rPr>
          <w:rFonts w:ascii="Arial" w:hAnsi="Arial" w:cs="Arial"/>
          <w:bCs/>
          <w:sz w:val="24"/>
          <w:szCs w:val="24"/>
        </w:rPr>
        <w:t>Administration work relating to statutory assessment processes for children and young people including:</w:t>
      </w:r>
    </w:p>
    <w:p w14:paraId="5579FE2A" w14:textId="77777777" w:rsidR="00AD0B6E" w:rsidRPr="0022500A" w:rsidRDefault="00AD0B6E" w:rsidP="0022500A">
      <w:pPr>
        <w:numPr>
          <w:ilvl w:val="0"/>
          <w:numId w:val="7"/>
        </w:numPr>
        <w:spacing w:after="0" w:line="240" w:lineRule="auto"/>
        <w:ind w:left="709"/>
        <w:jc w:val="both"/>
        <w:rPr>
          <w:rFonts w:ascii="Arial" w:hAnsi="Arial" w:cs="Arial"/>
          <w:bCs/>
          <w:sz w:val="24"/>
          <w:szCs w:val="24"/>
        </w:rPr>
      </w:pPr>
      <w:r w:rsidRPr="0022500A">
        <w:rPr>
          <w:rFonts w:ascii="Arial" w:hAnsi="Arial" w:cs="Arial"/>
          <w:bCs/>
          <w:sz w:val="24"/>
          <w:szCs w:val="24"/>
        </w:rPr>
        <w:t>Processing requests</w:t>
      </w:r>
    </w:p>
    <w:p w14:paraId="441875A9" w14:textId="77777777" w:rsidR="00AD0B6E" w:rsidRPr="0022500A" w:rsidRDefault="00AD0B6E" w:rsidP="0022500A">
      <w:pPr>
        <w:numPr>
          <w:ilvl w:val="0"/>
          <w:numId w:val="7"/>
        </w:numPr>
        <w:spacing w:after="0" w:line="240" w:lineRule="auto"/>
        <w:ind w:left="709"/>
        <w:jc w:val="both"/>
        <w:rPr>
          <w:rFonts w:ascii="Arial" w:hAnsi="Arial" w:cs="Arial"/>
          <w:bCs/>
          <w:sz w:val="24"/>
          <w:szCs w:val="24"/>
        </w:rPr>
      </w:pPr>
      <w:r w:rsidRPr="0022500A">
        <w:rPr>
          <w:rFonts w:ascii="Arial" w:hAnsi="Arial" w:cs="Arial"/>
          <w:bCs/>
          <w:sz w:val="24"/>
          <w:szCs w:val="24"/>
        </w:rPr>
        <w:t>Initiating statutory assessments</w:t>
      </w:r>
    </w:p>
    <w:p w14:paraId="7966BD84" w14:textId="77777777" w:rsidR="00AD0B6E" w:rsidRPr="0022500A" w:rsidRDefault="00AD0B6E" w:rsidP="0022500A">
      <w:pPr>
        <w:numPr>
          <w:ilvl w:val="0"/>
          <w:numId w:val="7"/>
        </w:numPr>
        <w:spacing w:after="0" w:line="240" w:lineRule="auto"/>
        <w:ind w:left="709"/>
        <w:jc w:val="both"/>
        <w:rPr>
          <w:rFonts w:ascii="Arial" w:hAnsi="Arial" w:cs="Arial"/>
          <w:bCs/>
          <w:sz w:val="24"/>
          <w:szCs w:val="24"/>
        </w:rPr>
      </w:pPr>
      <w:r w:rsidRPr="0022500A">
        <w:rPr>
          <w:rFonts w:ascii="Arial" w:hAnsi="Arial" w:cs="Arial"/>
          <w:bCs/>
          <w:sz w:val="24"/>
          <w:szCs w:val="24"/>
        </w:rPr>
        <w:t>Requesting and collating advice from parents and professionals</w:t>
      </w:r>
    </w:p>
    <w:p w14:paraId="75816B15" w14:textId="77777777" w:rsidR="00AD0B6E" w:rsidRPr="0022500A" w:rsidRDefault="00AD0B6E" w:rsidP="0022500A">
      <w:pPr>
        <w:numPr>
          <w:ilvl w:val="0"/>
          <w:numId w:val="7"/>
        </w:numPr>
        <w:spacing w:after="0" w:line="240" w:lineRule="auto"/>
        <w:ind w:left="709"/>
        <w:jc w:val="both"/>
        <w:rPr>
          <w:rFonts w:ascii="Arial" w:hAnsi="Arial" w:cs="Arial"/>
          <w:bCs/>
          <w:sz w:val="24"/>
          <w:szCs w:val="24"/>
        </w:rPr>
      </w:pPr>
      <w:r w:rsidRPr="0022500A">
        <w:rPr>
          <w:rFonts w:ascii="Arial" w:hAnsi="Arial" w:cs="Arial"/>
          <w:bCs/>
          <w:sz w:val="24"/>
          <w:szCs w:val="24"/>
        </w:rPr>
        <w:t>Sending meeting invites</w:t>
      </w:r>
    </w:p>
    <w:p w14:paraId="00F607D5" w14:textId="77777777" w:rsidR="00AD0B6E" w:rsidRPr="0022500A" w:rsidRDefault="00AD0B6E" w:rsidP="0022500A">
      <w:pPr>
        <w:numPr>
          <w:ilvl w:val="0"/>
          <w:numId w:val="7"/>
        </w:numPr>
        <w:spacing w:after="0" w:line="240" w:lineRule="auto"/>
        <w:ind w:left="709"/>
        <w:jc w:val="both"/>
        <w:rPr>
          <w:rFonts w:ascii="Arial" w:hAnsi="Arial" w:cs="Arial"/>
          <w:bCs/>
          <w:sz w:val="24"/>
          <w:szCs w:val="24"/>
        </w:rPr>
      </w:pPr>
      <w:r w:rsidRPr="0022500A">
        <w:rPr>
          <w:rFonts w:ascii="Arial" w:hAnsi="Arial" w:cs="Arial"/>
          <w:bCs/>
          <w:sz w:val="24"/>
          <w:szCs w:val="24"/>
        </w:rPr>
        <w:t>Consulting with education establishment for placements</w:t>
      </w:r>
    </w:p>
    <w:p w14:paraId="79972BF3" w14:textId="77777777" w:rsidR="00AD0B6E" w:rsidRPr="0022500A" w:rsidRDefault="00AD0B6E" w:rsidP="0022500A">
      <w:pPr>
        <w:numPr>
          <w:ilvl w:val="0"/>
          <w:numId w:val="7"/>
        </w:numPr>
        <w:spacing w:after="0" w:line="240" w:lineRule="auto"/>
        <w:ind w:left="709"/>
        <w:jc w:val="both"/>
        <w:rPr>
          <w:rFonts w:ascii="Arial" w:hAnsi="Arial" w:cs="Arial"/>
          <w:bCs/>
          <w:sz w:val="24"/>
          <w:szCs w:val="24"/>
        </w:rPr>
      </w:pPr>
      <w:r w:rsidRPr="0022500A">
        <w:rPr>
          <w:rFonts w:ascii="Arial" w:hAnsi="Arial" w:cs="Arial"/>
          <w:bCs/>
          <w:sz w:val="24"/>
          <w:szCs w:val="24"/>
        </w:rPr>
        <w:t>Issuing Draft and Final EHC Plans</w:t>
      </w:r>
    </w:p>
    <w:p w14:paraId="377E049D" w14:textId="77777777" w:rsidR="00AD0B6E" w:rsidRPr="0022500A" w:rsidRDefault="00AD0B6E" w:rsidP="0022500A">
      <w:pPr>
        <w:ind w:left="1440"/>
        <w:jc w:val="both"/>
        <w:rPr>
          <w:rFonts w:ascii="Arial" w:hAnsi="Arial" w:cs="Arial"/>
          <w:bCs/>
          <w:sz w:val="24"/>
          <w:szCs w:val="24"/>
        </w:rPr>
      </w:pPr>
    </w:p>
    <w:p w14:paraId="7883B94C" w14:textId="77777777" w:rsidR="00AD0B6E" w:rsidRPr="0022500A" w:rsidRDefault="00AD0B6E" w:rsidP="0022500A">
      <w:pPr>
        <w:numPr>
          <w:ilvl w:val="0"/>
          <w:numId w:val="3"/>
        </w:numPr>
        <w:spacing w:before="120" w:after="0" w:line="240" w:lineRule="auto"/>
        <w:ind w:left="426" w:hanging="426"/>
        <w:jc w:val="both"/>
        <w:rPr>
          <w:rFonts w:ascii="Arial" w:hAnsi="Arial" w:cs="Arial"/>
          <w:sz w:val="24"/>
          <w:szCs w:val="24"/>
        </w:rPr>
      </w:pPr>
      <w:r w:rsidRPr="0022500A">
        <w:rPr>
          <w:rFonts w:ascii="Arial" w:hAnsi="Arial" w:cs="Arial"/>
          <w:sz w:val="24"/>
          <w:szCs w:val="24"/>
        </w:rPr>
        <w:t>Working within current Data Protection requirements, Information Sharing protocols and Caldicott Guidelines.</w:t>
      </w:r>
    </w:p>
    <w:p w14:paraId="706896A3" w14:textId="77777777" w:rsidR="00AD0B6E" w:rsidRPr="0022500A" w:rsidRDefault="00AD0B6E" w:rsidP="0022500A">
      <w:pPr>
        <w:ind w:left="360"/>
        <w:jc w:val="both"/>
        <w:rPr>
          <w:rFonts w:ascii="Arial" w:hAnsi="Arial" w:cs="Arial"/>
          <w:sz w:val="24"/>
          <w:szCs w:val="24"/>
        </w:rPr>
      </w:pPr>
    </w:p>
    <w:p w14:paraId="7767D922" w14:textId="77777777" w:rsidR="00AD0B6E" w:rsidRPr="0022500A" w:rsidRDefault="00AD0B6E" w:rsidP="0022500A">
      <w:pPr>
        <w:jc w:val="both"/>
        <w:rPr>
          <w:rFonts w:ascii="Arial" w:hAnsi="Arial" w:cs="Arial"/>
          <w:sz w:val="24"/>
          <w:szCs w:val="24"/>
        </w:rPr>
      </w:pPr>
      <w:r w:rsidRPr="0022500A">
        <w:rPr>
          <w:rFonts w:ascii="Arial" w:hAnsi="Arial" w:cs="Arial"/>
          <w:sz w:val="24"/>
          <w:szCs w:val="24"/>
        </w:rPr>
        <w:t>All employees have a responsibility to undertake training and development as required.  They also have a responsibility to assist, where appropriate and necessary, with the training and development of fellow employees.</w:t>
      </w:r>
    </w:p>
    <w:p w14:paraId="02ED2423" w14:textId="77777777" w:rsidR="0058091B" w:rsidRPr="0022500A" w:rsidRDefault="0058091B" w:rsidP="0022500A">
      <w:pPr>
        <w:jc w:val="both"/>
        <w:rPr>
          <w:rFonts w:ascii="Arial" w:eastAsiaTheme="majorEastAsia" w:hAnsi="Arial" w:cs="Arial"/>
          <w:b/>
          <w:bCs/>
          <w:sz w:val="24"/>
          <w:szCs w:val="24"/>
        </w:rPr>
      </w:pPr>
      <w:r w:rsidRPr="0022500A">
        <w:rPr>
          <w:rFonts w:ascii="Arial" w:hAnsi="Arial" w:cs="Arial"/>
          <w:b/>
          <w:bCs/>
          <w:sz w:val="24"/>
          <w:szCs w:val="24"/>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AD0B6E" w:rsidRPr="001E413E" w14:paraId="4CBB13F3" w14:textId="77777777" w:rsidTr="001E413E">
        <w:tc>
          <w:tcPr>
            <w:tcW w:w="3114" w:type="dxa"/>
          </w:tcPr>
          <w:p w14:paraId="7FBD5925" w14:textId="77777777" w:rsidR="00AD0B6E" w:rsidRDefault="00AD0B6E" w:rsidP="00AD0B6E">
            <w:pPr>
              <w:jc w:val="both"/>
              <w:rPr>
                <w:rFonts w:ascii="Arial" w:hAnsi="Arial" w:cs="Arial"/>
                <w:b/>
                <w:bCs/>
              </w:rPr>
            </w:pPr>
          </w:p>
          <w:p w14:paraId="1DC08802" w14:textId="71DB28E9" w:rsidR="00AD0B6E" w:rsidRDefault="00AD0B6E" w:rsidP="00AD0B6E">
            <w:pPr>
              <w:jc w:val="both"/>
              <w:rPr>
                <w:rFonts w:ascii="Arial" w:hAnsi="Arial" w:cs="Arial"/>
                <w:b/>
                <w:bCs/>
              </w:rPr>
            </w:pPr>
            <w:r w:rsidRPr="001E413E">
              <w:rPr>
                <w:rFonts w:ascii="Arial" w:hAnsi="Arial" w:cs="Arial"/>
                <w:b/>
                <w:bCs/>
              </w:rPr>
              <w:t>Qualifications</w:t>
            </w:r>
          </w:p>
          <w:p w14:paraId="65C93162" w14:textId="46DDF09E" w:rsidR="00AD0B6E" w:rsidRPr="001E413E" w:rsidRDefault="00AD0B6E" w:rsidP="00AD0B6E">
            <w:pPr>
              <w:jc w:val="both"/>
              <w:rPr>
                <w:rFonts w:ascii="Arial" w:hAnsi="Arial" w:cs="Arial"/>
                <w:b/>
                <w:bCs/>
              </w:rPr>
            </w:pPr>
          </w:p>
        </w:tc>
        <w:tc>
          <w:tcPr>
            <w:tcW w:w="6237" w:type="dxa"/>
          </w:tcPr>
          <w:p w14:paraId="72786B7E" w14:textId="0C840E06" w:rsidR="00AD0B6E" w:rsidRPr="00783838" w:rsidRDefault="00AD0B6E" w:rsidP="00783838">
            <w:pPr>
              <w:pStyle w:val="ListParagraph"/>
              <w:numPr>
                <w:ilvl w:val="0"/>
                <w:numId w:val="11"/>
              </w:numPr>
              <w:ind w:left="312"/>
              <w:jc w:val="both"/>
              <w:rPr>
                <w:rFonts w:ascii="Arial" w:hAnsi="Arial" w:cs="Arial"/>
              </w:rPr>
            </w:pPr>
            <w:r w:rsidRPr="00783838">
              <w:rPr>
                <w:rFonts w:ascii="Arial" w:hAnsi="Arial" w:cs="Arial"/>
                <w:iCs/>
                <w:color w:val="000000" w:themeColor="text1"/>
              </w:rPr>
              <w:t>Educated to NVQ Level 3 (or equivalent) in a relevant subject area.</w:t>
            </w:r>
          </w:p>
        </w:tc>
        <w:tc>
          <w:tcPr>
            <w:tcW w:w="6037" w:type="dxa"/>
          </w:tcPr>
          <w:p w14:paraId="10C0BA63" w14:textId="2A1F6AFF" w:rsidR="00AD0B6E" w:rsidRPr="00AD0B6E" w:rsidRDefault="00AD0B6E" w:rsidP="00AD0B6E">
            <w:pPr>
              <w:ind w:left="172"/>
              <w:jc w:val="both"/>
              <w:rPr>
                <w:rFonts w:ascii="Arial" w:hAnsi="Arial" w:cs="Arial"/>
              </w:rPr>
            </w:pPr>
          </w:p>
        </w:tc>
      </w:tr>
      <w:tr w:rsidR="00AD0B6E" w:rsidRPr="001E413E" w14:paraId="34EC0C0E" w14:textId="77777777" w:rsidTr="001E413E">
        <w:tc>
          <w:tcPr>
            <w:tcW w:w="3114" w:type="dxa"/>
          </w:tcPr>
          <w:p w14:paraId="2BED0DD5" w14:textId="77777777" w:rsidR="00AD0B6E" w:rsidRDefault="00AD0B6E" w:rsidP="00AD0B6E">
            <w:pPr>
              <w:jc w:val="both"/>
              <w:rPr>
                <w:rFonts w:ascii="Arial" w:hAnsi="Arial" w:cs="Arial"/>
                <w:b/>
                <w:bCs/>
              </w:rPr>
            </w:pPr>
          </w:p>
          <w:p w14:paraId="0C043E20" w14:textId="1E11CCDD" w:rsidR="00AD0B6E" w:rsidRDefault="00AD0B6E" w:rsidP="00AD0B6E">
            <w:pPr>
              <w:jc w:val="both"/>
              <w:rPr>
                <w:rFonts w:ascii="Arial" w:hAnsi="Arial" w:cs="Arial"/>
                <w:b/>
                <w:bCs/>
              </w:rPr>
            </w:pPr>
            <w:r w:rsidRPr="001E413E">
              <w:rPr>
                <w:rFonts w:ascii="Arial" w:hAnsi="Arial" w:cs="Arial"/>
                <w:b/>
                <w:bCs/>
              </w:rPr>
              <w:t>Experience</w:t>
            </w:r>
          </w:p>
          <w:p w14:paraId="3FF91CA8" w14:textId="1B687906" w:rsidR="00AD0B6E" w:rsidRPr="001E413E" w:rsidRDefault="00AD0B6E" w:rsidP="00AD0B6E">
            <w:pPr>
              <w:jc w:val="both"/>
              <w:rPr>
                <w:rFonts w:ascii="Arial" w:hAnsi="Arial" w:cs="Arial"/>
                <w:b/>
                <w:bCs/>
              </w:rPr>
            </w:pPr>
          </w:p>
        </w:tc>
        <w:tc>
          <w:tcPr>
            <w:tcW w:w="6237" w:type="dxa"/>
          </w:tcPr>
          <w:p w14:paraId="411AB7E6" w14:textId="49C4CB03" w:rsidR="00AD0B6E" w:rsidRPr="00AD0B6E" w:rsidRDefault="00AD0B6E" w:rsidP="00AD0B6E">
            <w:pPr>
              <w:numPr>
                <w:ilvl w:val="0"/>
                <w:numId w:val="8"/>
              </w:numPr>
              <w:ind w:left="340" w:hanging="340"/>
              <w:jc w:val="both"/>
              <w:rPr>
                <w:rFonts w:ascii="Arial" w:hAnsi="Arial" w:cs="Arial"/>
                <w:color w:val="000000" w:themeColor="text1"/>
              </w:rPr>
            </w:pPr>
            <w:r w:rsidRPr="00AD0B6E">
              <w:rPr>
                <w:rFonts w:ascii="Arial" w:hAnsi="Arial" w:cs="Arial"/>
                <w:color w:val="000000" w:themeColor="text1"/>
              </w:rPr>
              <w:t xml:space="preserve">Experience of working in Special Education or </w:t>
            </w:r>
            <w:r w:rsidR="00783838" w:rsidRPr="00AD0B6E">
              <w:rPr>
                <w:rFonts w:ascii="Arial" w:hAnsi="Arial" w:cs="Arial"/>
                <w:color w:val="000000" w:themeColor="text1"/>
              </w:rPr>
              <w:t>an Educational</w:t>
            </w:r>
            <w:r w:rsidRPr="00AD0B6E">
              <w:rPr>
                <w:rFonts w:ascii="Arial" w:hAnsi="Arial" w:cs="Arial"/>
                <w:color w:val="000000" w:themeColor="text1"/>
              </w:rPr>
              <w:t xml:space="preserve"> environment</w:t>
            </w:r>
          </w:p>
          <w:p w14:paraId="390DC37A" w14:textId="77777777" w:rsidR="00AD0B6E" w:rsidRPr="00AD0B6E" w:rsidRDefault="00AD0B6E" w:rsidP="00AD0B6E">
            <w:pPr>
              <w:numPr>
                <w:ilvl w:val="0"/>
                <w:numId w:val="8"/>
              </w:numPr>
              <w:ind w:left="340" w:hanging="340"/>
              <w:rPr>
                <w:rFonts w:ascii="Arial" w:hAnsi="Arial" w:cs="Arial"/>
                <w:color w:val="000000" w:themeColor="text1"/>
              </w:rPr>
            </w:pPr>
            <w:r w:rsidRPr="00AD0B6E">
              <w:rPr>
                <w:rFonts w:ascii="Arial" w:hAnsi="Arial" w:cs="Arial"/>
                <w:color w:val="000000" w:themeColor="text1"/>
              </w:rPr>
              <w:t>Office administration</w:t>
            </w:r>
          </w:p>
          <w:p w14:paraId="6010FFC0" w14:textId="77777777" w:rsidR="00AD0B6E" w:rsidRPr="00AD0B6E" w:rsidRDefault="00AD0B6E" w:rsidP="00AD0B6E">
            <w:pPr>
              <w:numPr>
                <w:ilvl w:val="0"/>
                <w:numId w:val="8"/>
              </w:numPr>
              <w:ind w:left="340" w:hanging="340"/>
              <w:rPr>
                <w:rFonts w:ascii="Arial" w:hAnsi="Arial" w:cs="Arial"/>
                <w:color w:val="000000" w:themeColor="text1"/>
              </w:rPr>
            </w:pPr>
            <w:r w:rsidRPr="00AD0B6E">
              <w:rPr>
                <w:rFonts w:ascii="Arial" w:hAnsi="Arial" w:cs="Arial"/>
                <w:color w:val="000000" w:themeColor="text1"/>
              </w:rPr>
              <w:t>Providing administration support to a range of staff</w:t>
            </w:r>
          </w:p>
          <w:p w14:paraId="07306031" w14:textId="77777777" w:rsidR="00AD0B6E" w:rsidRPr="00AD0B6E" w:rsidRDefault="00AD0B6E" w:rsidP="00AD0B6E">
            <w:pPr>
              <w:numPr>
                <w:ilvl w:val="0"/>
                <w:numId w:val="8"/>
              </w:numPr>
              <w:ind w:left="340" w:hanging="340"/>
              <w:rPr>
                <w:rFonts w:ascii="Arial" w:hAnsi="Arial" w:cs="Arial"/>
                <w:color w:val="000000" w:themeColor="text1"/>
              </w:rPr>
            </w:pPr>
            <w:r w:rsidRPr="00AD0B6E">
              <w:rPr>
                <w:rFonts w:ascii="Arial" w:hAnsi="Arial" w:cs="Arial"/>
                <w:color w:val="000000" w:themeColor="text1"/>
              </w:rPr>
              <w:t>Customer Service</w:t>
            </w:r>
          </w:p>
          <w:p w14:paraId="65E6D971" w14:textId="77777777" w:rsidR="00AD0B6E" w:rsidRPr="00AD0B6E" w:rsidRDefault="00AD0B6E" w:rsidP="00AD0B6E">
            <w:pPr>
              <w:rPr>
                <w:rFonts w:ascii="Arial" w:hAnsi="Arial" w:cs="Arial"/>
                <w:color w:val="000000" w:themeColor="text1"/>
              </w:rPr>
            </w:pPr>
          </w:p>
          <w:p w14:paraId="6430B33E" w14:textId="77777777" w:rsidR="00AD0B6E" w:rsidRPr="00AD0B6E" w:rsidRDefault="00AD0B6E" w:rsidP="00AD0B6E">
            <w:pPr>
              <w:rPr>
                <w:rFonts w:ascii="Arial" w:hAnsi="Arial" w:cs="Arial"/>
                <w:color w:val="000000" w:themeColor="text1"/>
              </w:rPr>
            </w:pPr>
          </w:p>
          <w:p w14:paraId="3B5940A5" w14:textId="77777777" w:rsidR="00AD0B6E" w:rsidRPr="00AD0B6E" w:rsidRDefault="00AD0B6E" w:rsidP="00AD0B6E">
            <w:pPr>
              <w:ind w:left="530"/>
              <w:rPr>
                <w:rFonts w:ascii="Arial" w:hAnsi="Arial" w:cs="Arial"/>
                <w:color w:val="000000" w:themeColor="text1"/>
              </w:rPr>
            </w:pPr>
          </w:p>
          <w:p w14:paraId="52CD2888" w14:textId="3D33630C" w:rsidR="00AD0B6E" w:rsidRPr="00AD0B6E" w:rsidRDefault="00AD0B6E" w:rsidP="00AD0B6E">
            <w:pPr>
              <w:ind w:left="172"/>
              <w:jc w:val="both"/>
              <w:rPr>
                <w:rFonts w:ascii="Arial" w:hAnsi="Arial" w:cs="Arial"/>
              </w:rPr>
            </w:pPr>
          </w:p>
        </w:tc>
        <w:tc>
          <w:tcPr>
            <w:tcW w:w="6037" w:type="dxa"/>
          </w:tcPr>
          <w:p w14:paraId="6A11BBBA" w14:textId="77777777" w:rsidR="00AD0B6E" w:rsidRPr="00AD0B6E" w:rsidRDefault="00AD0B6E" w:rsidP="00AD0B6E">
            <w:pPr>
              <w:numPr>
                <w:ilvl w:val="0"/>
                <w:numId w:val="8"/>
              </w:numPr>
              <w:ind w:left="324" w:hanging="284"/>
              <w:rPr>
                <w:rFonts w:ascii="Arial" w:hAnsi="Arial" w:cs="Arial"/>
                <w:color w:val="000000" w:themeColor="text1"/>
              </w:rPr>
            </w:pPr>
            <w:r w:rsidRPr="00AD0B6E">
              <w:rPr>
                <w:rFonts w:ascii="Arial" w:hAnsi="Arial" w:cs="Arial"/>
                <w:color w:val="000000" w:themeColor="text1"/>
              </w:rPr>
              <w:t xml:space="preserve">Experience of dealing with people and/or young people. </w:t>
            </w:r>
          </w:p>
          <w:p w14:paraId="480DB57F" w14:textId="77777777" w:rsidR="00783838" w:rsidRDefault="00AD0B6E" w:rsidP="00783838">
            <w:pPr>
              <w:numPr>
                <w:ilvl w:val="0"/>
                <w:numId w:val="8"/>
              </w:numPr>
              <w:ind w:left="324" w:hanging="284"/>
              <w:jc w:val="both"/>
              <w:rPr>
                <w:rFonts w:ascii="Arial" w:hAnsi="Arial" w:cs="Arial"/>
                <w:color w:val="000000" w:themeColor="text1"/>
              </w:rPr>
            </w:pPr>
            <w:r w:rsidRPr="00AD0B6E">
              <w:rPr>
                <w:rFonts w:ascii="Arial" w:hAnsi="Arial" w:cs="Arial"/>
                <w:color w:val="000000" w:themeColor="text1"/>
              </w:rPr>
              <w:t>Working with a variety of agencies.</w:t>
            </w:r>
          </w:p>
          <w:p w14:paraId="2398B888" w14:textId="19896C55" w:rsidR="00AD0B6E" w:rsidRPr="00783838" w:rsidRDefault="00AD0B6E" w:rsidP="00783838">
            <w:pPr>
              <w:numPr>
                <w:ilvl w:val="0"/>
                <w:numId w:val="8"/>
              </w:numPr>
              <w:ind w:left="324" w:hanging="284"/>
              <w:jc w:val="both"/>
              <w:rPr>
                <w:rFonts w:ascii="Arial" w:hAnsi="Arial" w:cs="Arial"/>
                <w:color w:val="000000" w:themeColor="text1"/>
              </w:rPr>
            </w:pPr>
            <w:r w:rsidRPr="00783838">
              <w:rPr>
                <w:rFonts w:ascii="Arial" w:hAnsi="Arial" w:cs="Arial"/>
                <w:color w:val="000000" w:themeColor="text1"/>
              </w:rPr>
              <w:t>Experience of working towards Statutory timescales</w:t>
            </w:r>
          </w:p>
        </w:tc>
      </w:tr>
      <w:tr w:rsidR="00AD0B6E" w:rsidRPr="001E413E" w14:paraId="7C30EDD8" w14:textId="77777777" w:rsidTr="001E413E">
        <w:tc>
          <w:tcPr>
            <w:tcW w:w="3114" w:type="dxa"/>
          </w:tcPr>
          <w:p w14:paraId="4F9A3B2F" w14:textId="77777777" w:rsidR="00AD0B6E" w:rsidRDefault="00AD0B6E" w:rsidP="00AD0B6E">
            <w:pPr>
              <w:jc w:val="both"/>
              <w:rPr>
                <w:rFonts w:ascii="Arial" w:hAnsi="Arial" w:cs="Arial"/>
                <w:b/>
                <w:bCs/>
              </w:rPr>
            </w:pPr>
          </w:p>
          <w:p w14:paraId="2F98CFC5" w14:textId="40386C29" w:rsidR="00AD0B6E" w:rsidRDefault="00AD0B6E" w:rsidP="00AD0B6E">
            <w:pPr>
              <w:jc w:val="both"/>
              <w:rPr>
                <w:rFonts w:ascii="Arial" w:hAnsi="Arial" w:cs="Arial"/>
                <w:b/>
                <w:bCs/>
              </w:rPr>
            </w:pPr>
            <w:r w:rsidRPr="001E413E">
              <w:rPr>
                <w:rFonts w:ascii="Arial" w:hAnsi="Arial" w:cs="Arial"/>
                <w:b/>
                <w:bCs/>
              </w:rPr>
              <w:t xml:space="preserve">Skills and Knowledge </w:t>
            </w:r>
          </w:p>
          <w:p w14:paraId="6DFCE551" w14:textId="588E1B09" w:rsidR="00AD0B6E" w:rsidRPr="001E413E" w:rsidRDefault="00AD0B6E" w:rsidP="00AD0B6E">
            <w:pPr>
              <w:jc w:val="both"/>
              <w:rPr>
                <w:rFonts w:ascii="Arial" w:hAnsi="Arial" w:cs="Arial"/>
                <w:b/>
                <w:bCs/>
              </w:rPr>
            </w:pPr>
          </w:p>
        </w:tc>
        <w:tc>
          <w:tcPr>
            <w:tcW w:w="6237" w:type="dxa"/>
          </w:tcPr>
          <w:p w14:paraId="21220D6C" w14:textId="77777777" w:rsidR="00AD0B6E" w:rsidRPr="00AD0B6E" w:rsidRDefault="00AD0B6E" w:rsidP="00AD0B6E">
            <w:pPr>
              <w:numPr>
                <w:ilvl w:val="0"/>
                <w:numId w:val="8"/>
              </w:numPr>
              <w:ind w:left="341" w:hanging="284"/>
              <w:rPr>
                <w:rFonts w:ascii="Arial" w:hAnsi="Arial" w:cs="Arial"/>
                <w:color w:val="000000" w:themeColor="text1"/>
              </w:rPr>
            </w:pPr>
            <w:r w:rsidRPr="00AD0B6E">
              <w:rPr>
                <w:rFonts w:ascii="Arial" w:hAnsi="Arial" w:cs="Arial"/>
                <w:color w:val="000000" w:themeColor="text1"/>
              </w:rPr>
              <w:t>Good listening and communication skills (written and verbal)</w:t>
            </w:r>
          </w:p>
          <w:p w14:paraId="32699F9C" w14:textId="77777777" w:rsidR="00AD0B6E" w:rsidRPr="00AD0B6E" w:rsidRDefault="00AD0B6E" w:rsidP="00AD0B6E">
            <w:pPr>
              <w:numPr>
                <w:ilvl w:val="0"/>
                <w:numId w:val="8"/>
              </w:numPr>
              <w:ind w:left="341" w:hanging="284"/>
              <w:rPr>
                <w:rFonts w:ascii="Arial" w:hAnsi="Arial" w:cs="Arial"/>
                <w:color w:val="000000" w:themeColor="text1"/>
              </w:rPr>
            </w:pPr>
            <w:r w:rsidRPr="00AD0B6E">
              <w:rPr>
                <w:rFonts w:ascii="Arial" w:hAnsi="Arial" w:cs="Arial"/>
                <w:color w:val="000000" w:themeColor="text1"/>
              </w:rPr>
              <w:t>Good organisation skills</w:t>
            </w:r>
          </w:p>
          <w:p w14:paraId="191CE011" w14:textId="77777777" w:rsidR="00AD0B6E" w:rsidRPr="00AD0B6E" w:rsidRDefault="00AD0B6E" w:rsidP="00AD0B6E">
            <w:pPr>
              <w:numPr>
                <w:ilvl w:val="0"/>
                <w:numId w:val="8"/>
              </w:numPr>
              <w:ind w:left="341" w:hanging="284"/>
              <w:rPr>
                <w:rFonts w:ascii="Arial" w:hAnsi="Arial" w:cs="Arial"/>
                <w:color w:val="000000" w:themeColor="text1"/>
              </w:rPr>
            </w:pPr>
            <w:r w:rsidRPr="00AD0B6E">
              <w:rPr>
                <w:rFonts w:ascii="Arial" w:hAnsi="Arial" w:cs="Arial"/>
                <w:color w:val="000000" w:themeColor="text1"/>
              </w:rPr>
              <w:t>Excellent ICT skills using MS Office especially the ability to produce spreadsheets in Excel</w:t>
            </w:r>
          </w:p>
          <w:p w14:paraId="03CCAF17" w14:textId="77777777" w:rsidR="00AD0B6E" w:rsidRPr="00AD0B6E" w:rsidRDefault="00AD0B6E" w:rsidP="00AD0B6E">
            <w:pPr>
              <w:numPr>
                <w:ilvl w:val="0"/>
                <w:numId w:val="8"/>
              </w:numPr>
              <w:ind w:left="341" w:hanging="284"/>
              <w:rPr>
                <w:rFonts w:ascii="Arial" w:hAnsi="Arial" w:cs="Arial"/>
                <w:color w:val="000000" w:themeColor="text1"/>
              </w:rPr>
            </w:pPr>
            <w:r w:rsidRPr="00AD0B6E">
              <w:rPr>
                <w:rFonts w:ascii="Arial" w:hAnsi="Arial" w:cs="Arial"/>
                <w:color w:val="000000" w:themeColor="text1"/>
              </w:rPr>
              <w:t>Experience of databases</w:t>
            </w:r>
          </w:p>
          <w:p w14:paraId="623B23BA" w14:textId="77777777" w:rsidR="00783838" w:rsidRDefault="00AD0B6E" w:rsidP="00783838">
            <w:pPr>
              <w:numPr>
                <w:ilvl w:val="0"/>
                <w:numId w:val="8"/>
              </w:numPr>
              <w:ind w:left="341" w:hanging="284"/>
              <w:jc w:val="both"/>
              <w:rPr>
                <w:rFonts w:ascii="Arial" w:hAnsi="Arial" w:cs="Arial"/>
                <w:color w:val="000000" w:themeColor="text1"/>
              </w:rPr>
            </w:pPr>
            <w:r w:rsidRPr="00AD0B6E">
              <w:rPr>
                <w:rFonts w:ascii="Arial" w:hAnsi="Arial" w:cs="Arial"/>
                <w:color w:val="000000" w:themeColor="text1"/>
              </w:rPr>
              <w:t>Good interpersonal skills.</w:t>
            </w:r>
          </w:p>
          <w:p w14:paraId="19F63409" w14:textId="07D06EE6" w:rsidR="00AD0B6E" w:rsidRPr="00783838" w:rsidRDefault="00AD0B6E" w:rsidP="00783838">
            <w:pPr>
              <w:numPr>
                <w:ilvl w:val="0"/>
                <w:numId w:val="8"/>
              </w:numPr>
              <w:ind w:left="341" w:hanging="284"/>
              <w:jc w:val="both"/>
              <w:rPr>
                <w:rFonts w:ascii="Arial" w:hAnsi="Arial" w:cs="Arial"/>
                <w:color w:val="000000" w:themeColor="text1"/>
              </w:rPr>
            </w:pPr>
            <w:r w:rsidRPr="00783838">
              <w:rPr>
                <w:rFonts w:ascii="Arial" w:hAnsi="Arial" w:cs="Arial"/>
                <w:color w:val="000000" w:themeColor="text1"/>
              </w:rPr>
              <w:t>Ability to maintain all aspects of confidentiality</w:t>
            </w:r>
          </w:p>
        </w:tc>
        <w:tc>
          <w:tcPr>
            <w:tcW w:w="6037" w:type="dxa"/>
          </w:tcPr>
          <w:p w14:paraId="57F45BA1" w14:textId="77777777" w:rsidR="00AD0B6E" w:rsidRPr="00AD0B6E" w:rsidRDefault="00AD0B6E" w:rsidP="00AD0B6E">
            <w:pPr>
              <w:numPr>
                <w:ilvl w:val="0"/>
                <w:numId w:val="8"/>
              </w:numPr>
              <w:ind w:left="323" w:hanging="255"/>
              <w:rPr>
                <w:rFonts w:ascii="Arial" w:hAnsi="Arial" w:cs="Arial"/>
                <w:color w:val="000000" w:themeColor="text1"/>
              </w:rPr>
            </w:pPr>
            <w:r w:rsidRPr="00AD0B6E">
              <w:rPr>
                <w:rFonts w:ascii="Arial" w:hAnsi="Arial" w:cs="Arial"/>
                <w:color w:val="000000" w:themeColor="text1"/>
              </w:rPr>
              <w:t>Work with people.</w:t>
            </w:r>
          </w:p>
          <w:p w14:paraId="546C250D" w14:textId="77777777" w:rsidR="00AD0B6E" w:rsidRPr="00AD0B6E" w:rsidRDefault="00AD0B6E" w:rsidP="00AD0B6E">
            <w:pPr>
              <w:numPr>
                <w:ilvl w:val="0"/>
                <w:numId w:val="8"/>
              </w:numPr>
              <w:ind w:left="323" w:hanging="255"/>
              <w:rPr>
                <w:rFonts w:ascii="Arial" w:hAnsi="Arial" w:cs="Arial"/>
                <w:color w:val="000000" w:themeColor="text1"/>
              </w:rPr>
            </w:pPr>
            <w:r w:rsidRPr="00AD0B6E">
              <w:rPr>
                <w:rFonts w:ascii="Arial" w:hAnsi="Arial" w:cs="Arial"/>
                <w:color w:val="000000" w:themeColor="text1"/>
              </w:rPr>
              <w:t>Experience of client/customer databases</w:t>
            </w:r>
          </w:p>
          <w:p w14:paraId="26F1DE55" w14:textId="77777777" w:rsidR="00783838" w:rsidRDefault="00AD0B6E" w:rsidP="00783838">
            <w:pPr>
              <w:numPr>
                <w:ilvl w:val="0"/>
                <w:numId w:val="8"/>
              </w:numPr>
              <w:ind w:left="323" w:hanging="255"/>
              <w:rPr>
                <w:rFonts w:ascii="Arial" w:hAnsi="Arial" w:cs="Arial"/>
                <w:color w:val="000000" w:themeColor="text1"/>
              </w:rPr>
            </w:pPr>
            <w:r w:rsidRPr="00AD0B6E">
              <w:rPr>
                <w:rFonts w:ascii="Arial" w:hAnsi="Arial" w:cs="Arial"/>
                <w:color w:val="000000" w:themeColor="text1"/>
              </w:rPr>
              <w:t>Experience of managing financial information</w:t>
            </w:r>
          </w:p>
          <w:p w14:paraId="15370E6B" w14:textId="122B6C99" w:rsidR="00AD0B6E" w:rsidRPr="00783838" w:rsidRDefault="00783838" w:rsidP="00783838">
            <w:pPr>
              <w:numPr>
                <w:ilvl w:val="0"/>
                <w:numId w:val="8"/>
              </w:numPr>
              <w:ind w:left="323" w:hanging="255"/>
              <w:rPr>
                <w:rFonts w:ascii="Arial" w:hAnsi="Arial" w:cs="Arial"/>
                <w:color w:val="000000" w:themeColor="text1"/>
              </w:rPr>
            </w:pPr>
            <w:r w:rsidRPr="00783838">
              <w:rPr>
                <w:rFonts w:ascii="Arial" w:hAnsi="Arial" w:cs="Arial"/>
                <w:color w:val="000000" w:themeColor="text1"/>
              </w:rPr>
              <w:t>K</w:t>
            </w:r>
            <w:r w:rsidR="00AD0B6E" w:rsidRPr="00783838">
              <w:rPr>
                <w:rFonts w:ascii="Arial" w:hAnsi="Arial" w:cs="Arial"/>
                <w:color w:val="000000" w:themeColor="text1"/>
              </w:rPr>
              <w:t>nowledge of special educational needs</w:t>
            </w:r>
          </w:p>
        </w:tc>
      </w:tr>
      <w:tr w:rsidR="00AD0B6E" w:rsidRPr="001E413E" w14:paraId="52EFE2D0" w14:textId="77777777" w:rsidTr="001E413E">
        <w:tc>
          <w:tcPr>
            <w:tcW w:w="3114" w:type="dxa"/>
          </w:tcPr>
          <w:p w14:paraId="4733F1D4" w14:textId="77777777" w:rsidR="00AD0B6E" w:rsidRDefault="00AD0B6E" w:rsidP="00AD0B6E">
            <w:pPr>
              <w:jc w:val="both"/>
              <w:rPr>
                <w:rFonts w:ascii="Arial" w:hAnsi="Arial" w:cs="Arial"/>
                <w:b/>
                <w:bCs/>
              </w:rPr>
            </w:pPr>
          </w:p>
          <w:p w14:paraId="3C34A579" w14:textId="6ADD4F31" w:rsidR="00AD0B6E" w:rsidRDefault="00AD0B6E" w:rsidP="00AD0B6E">
            <w:pPr>
              <w:jc w:val="both"/>
              <w:rPr>
                <w:rFonts w:ascii="Arial" w:hAnsi="Arial" w:cs="Arial"/>
                <w:b/>
                <w:bCs/>
              </w:rPr>
            </w:pPr>
            <w:r w:rsidRPr="001E413E">
              <w:rPr>
                <w:rFonts w:ascii="Arial" w:hAnsi="Arial" w:cs="Arial"/>
                <w:b/>
                <w:bCs/>
              </w:rPr>
              <w:t>Personal Qualities</w:t>
            </w:r>
          </w:p>
          <w:p w14:paraId="61679D80" w14:textId="17C3647B" w:rsidR="00AD0B6E" w:rsidRPr="001E413E" w:rsidRDefault="00AD0B6E" w:rsidP="00AD0B6E">
            <w:pPr>
              <w:jc w:val="both"/>
              <w:rPr>
                <w:rFonts w:ascii="Arial" w:hAnsi="Arial" w:cs="Arial"/>
                <w:b/>
                <w:bCs/>
              </w:rPr>
            </w:pPr>
          </w:p>
        </w:tc>
        <w:tc>
          <w:tcPr>
            <w:tcW w:w="6237" w:type="dxa"/>
          </w:tcPr>
          <w:p w14:paraId="30303E89" w14:textId="77777777" w:rsidR="00AD0B6E" w:rsidRPr="00AD0B6E" w:rsidRDefault="00AD0B6E" w:rsidP="00AD0B6E">
            <w:pPr>
              <w:numPr>
                <w:ilvl w:val="0"/>
                <w:numId w:val="8"/>
              </w:numPr>
              <w:ind w:left="341" w:hanging="284"/>
              <w:rPr>
                <w:rFonts w:ascii="Arial" w:hAnsi="Arial" w:cs="Arial"/>
                <w:color w:val="000000" w:themeColor="text1"/>
              </w:rPr>
            </w:pPr>
            <w:r w:rsidRPr="00AD0B6E">
              <w:rPr>
                <w:rFonts w:ascii="Arial" w:hAnsi="Arial" w:cs="Arial"/>
                <w:color w:val="000000" w:themeColor="text1"/>
              </w:rPr>
              <w:t>Ability to prioritise work and meet deadlines.</w:t>
            </w:r>
          </w:p>
          <w:p w14:paraId="45DBEDD4" w14:textId="77777777" w:rsidR="00AD0B6E" w:rsidRPr="00AD0B6E" w:rsidRDefault="00AD0B6E" w:rsidP="00AD0B6E">
            <w:pPr>
              <w:numPr>
                <w:ilvl w:val="0"/>
                <w:numId w:val="8"/>
              </w:numPr>
              <w:ind w:left="341" w:hanging="284"/>
              <w:rPr>
                <w:rFonts w:ascii="Arial" w:hAnsi="Arial" w:cs="Arial"/>
                <w:color w:val="000000" w:themeColor="text1"/>
              </w:rPr>
            </w:pPr>
            <w:r w:rsidRPr="00AD0B6E">
              <w:rPr>
                <w:rFonts w:ascii="Arial" w:hAnsi="Arial" w:cs="Arial"/>
                <w:color w:val="000000" w:themeColor="text1"/>
              </w:rPr>
              <w:t>Commitment to service delivery to the highest quality/standards.</w:t>
            </w:r>
          </w:p>
          <w:p w14:paraId="213FB29D" w14:textId="77777777" w:rsidR="00AD0B6E" w:rsidRPr="00AD0B6E" w:rsidRDefault="00AD0B6E" w:rsidP="00AD0B6E">
            <w:pPr>
              <w:numPr>
                <w:ilvl w:val="0"/>
                <w:numId w:val="8"/>
              </w:numPr>
              <w:ind w:left="341" w:hanging="284"/>
              <w:rPr>
                <w:rFonts w:ascii="Arial" w:hAnsi="Arial" w:cs="Arial"/>
                <w:color w:val="000000" w:themeColor="text1"/>
              </w:rPr>
            </w:pPr>
            <w:r w:rsidRPr="00AD0B6E">
              <w:rPr>
                <w:rFonts w:ascii="Arial" w:hAnsi="Arial" w:cs="Arial"/>
                <w:color w:val="000000" w:themeColor="text1"/>
              </w:rPr>
              <w:t>Ability to:</w:t>
            </w:r>
          </w:p>
          <w:p w14:paraId="23B3E749" w14:textId="77777777" w:rsidR="00AD0B6E" w:rsidRPr="00AD0B6E" w:rsidRDefault="00AD0B6E" w:rsidP="00AD0B6E">
            <w:pPr>
              <w:numPr>
                <w:ilvl w:val="1"/>
                <w:numId w:val="10"/>
              </w:numPr>
              <w:ind w:left="737"/>
              <w:rPr>
                <w:rFonts w:ascii="Arial" w:hAnsi="Arial" w:cs="Arial"/>
                <w:color w:val="000000" w:themeColor="text1"/>
              </w:rPr>
            </w:pPr>
            <w:r w:rsidRPr="00AD0B6E">
              <w:rPr>
                <w:rFonts w:ascii="Arial" w:hAnsi="Arial" w:cs="Arial"/>
                <w:color w:val="000000" w:themeColor="text1"/>
              </w:rPr>
              <w:t>Work under pressure</w:t>
            </w:r>
          </w:p>
          <w:p w14:paraId="47BCA27A" w14:textId="77777777" w:rsidR="00AD0B6E" w:rsidRPr="00AD0B6E" w:rsidRDefault="00AD0B6E" w:rsidP="00AD0B6E">
            <w:pPr>
              <w:numPr>
                <w:ilvl w:val="1"/>
                <w:numId w:val="10"/>
              </w:numPr>
              <w:ind w:left="737"/>
              <w:rPr>
                <w:rFonts w:ascii="Arial" w:hAnsi="Arial" w:cs="Arial"/>
                <w:color w:val="000000" w:themeColor="text1"/>
              </w:rPr>
            </w:pPr>
            <w:r w:rsidRPr="00AD0B6E">
              <w:rPr>
                <w:rFonts w:ascii="Arial" w:hAnsi="Arial" w:cs="Arial"/>
                <w:color w:val="000000" w:themeColor="text1"/>
              </w:rPr>
              <w:t>Work as part of a team</w:t>
            </w:r>
          </w:p>
          <w:p w14:paraId="2AB1FCAF" w14:textId="77777777" w:rsidR="00AD0B6E" w:rsidRPr="00AD0B6E" w:rsidRDefault="00AD0B6E" w:rsidP="00AD0B6E">
            <w:pPr>
              <w:numPr>
                <w:ilvl w:val="1"/>
                <w:numId w:val="10"/>
              </w:numPr>
              <w:ind w:left="737"/>
              <w:rPr>
                <w:rFonts w:ascii="Arial" w:hAnsi="Arial" w:cs="Arial"/>
                <w:color w:val="000000" w:themeColor="text1"/>
              </w:rPr>
            </w:pPr>
            <w:r w:rsidRPr="00AD0B6E">
              <w:rPr>
                <w:rFonts w:ascii="Arial" w:hAnsi="Arial" w:cs="Arial"/>
                <w:color w:val="000000" w:themeColor="text1"/>
              </w:rPr>
              <w:t xml:space="preserve">Self motivate </w:t>
            </w:r>
          </w:p>
          <w:p w14:paraId="0937A1AA" w14:textId="77777777" w:rsidR="00AD0B6E" w:rsidRPr="00AD0B6E" w:rsidRDefault="00AD0B6E" w:rsidP="00AD0B6E">
            <w:pPr>
              <w:numPr>
                <w:ilvl w:val="1"/>
                <w:numId w:val="10"/>
              </w:numPr>
              <w:ind w:left="737"/>
              <w:rPr>
                <w:rFonts w:ascii="Arial" w:hAnsi="Arial" w:cs="Arial"/>
                <w:color w:val="000000" w:themeColor="text1"/>
              </w:rPr>
            </w:pPr>
            <w:r w:rsidRPr="00AD0B6E">
              <w:rPr>
                <w:rFonts w:ascii="Arial" w:hAnsi="Arial" w:cs="Arial"/>
                <w:color w:val="000000" w:themeColor="text1"/>
              </w:rPr>
              <w:t>Use initiative</w:t>
            </w:r>
          </w:p>
          <w:p w14:paraId="3641B34D" w14:textId="77777777" w:rsidR="00AD0B6E" w:rsidRPr="00AD0B6E" w:rsidRDefault="00AD0B6E" w:rsidP="00AD0B6E">
            <w:pPr>
              <w:numPr>
                <w:ilvl w:val="1"/>
                <w:numId w:val="10"/>
              </w:numPr>
              <w:ind w:left="737"/>
              <w:rPr>
                <w:rFonts w:ascii="Arial" w:hAnsi="Arial" w:cs="Arial"/>
                <w:color w:val="000000" w:themeColor="text1"/>
              </w:rPr>
            </w:pPr>
            <w:r w:rsidRPr="00AD0B6E">
              <w:rPr>
                <w:rFonts w:ascii="Arial" w:hAnsi="Arial" w:cs="Arial"/>
                <w:color w:val="000000" w:themeColor="text1"/>
              </w:rPr>
              <w:t>Take a flexible approach to work</w:t>
            </w:r>
          </w:p>
          <w:p w14:paraId="381D8EC1" w14:textId="2682C7BD" w:rsidR="00AD0B6E" w:rsidRPr="00783838" w:rsidRDefault="00AD0B6E" w:rsidP="00783838">
            <w:pPr>
              <w:numPr>
                <w:ilvl w:val="1"/>
                <w:numId w:val="10"/>
              </w:numPr>
              <w:ind w:left="737"/>
              <w:rPr>
                <w:rFonts w:ascii="Arial" w:hAnsi="Arial" w:cs="Arial"/>
                <w:color w:val="000000" w:themeColor="text1"/>
              </w:rPr>
            </w:pPr>
            <w:r w:rsidRPr="00AD0B6E">
              <w:rPr>
                <w:rFonts w:ascii="Arial" w:hAnsi="Arial" w:cs="Arial"/>
                <w:color w:val="000000" w:themeColor="text1"/>
              </w:rPr>
              <w:t>Be methodical and pay attention to detail</w:t>
            </w:r>
          </w:p>
          <w:p w14:paraId="60FA574E" w14:textId="68838EE0" w:rsidR="00AD0B6E" w:rsidRPr="00AD0B6E" w:rsidRDefault="00AD0B6E" w:rsidP="00AD0B6E">
            <w:pPr>
              <w:pStyle w:val="aTitle"/>
              <w:numPr>
                <w:ilvl w:val="0"/>
                <w:numId w:val="8"/>
              </w:numPr>
              <w:tabs>
                <w:tab w:val="clear" w:pos="4513"/>
                <w:tab w:val="clear" w:pos="9026"/>
              </w:tabs>
              <w:ind w:left="341" w:hanging="283"/>
              <w:rPr>
                <w:rFonts w:cs="Arial"/>
                <w:b w:val="0"/>
                <w:iCs/>
                <w:noProof/>
                <w:color w:val="auto"/>
                <w:sz w:val="22"/>
                <w:lang w:eastAsia="en-GB"/>
              </w:rPr>
            </w:pPr>
            <w:r w:rsidRPr="00AD0B6E">
              <w:rPr>
                <w:rFonts w:cs="Arial"/>
                <w:b w:val="0"/>
                <w:color w:val="000000" w:themeColor="text1"/>
                <w:sz w:val="22"/>
              </w:rPr>
              <w:t>A genuine interest in young people’s services</w:t>
            </w:r>
          </w:p>
          <w:p w14:paraId="5F121DED" w14:textId="07CB13CB" w:rsidR="00AD0B6E" w:rsidRPr="00AD0B6E" w:rsidRDefault="00AD0B6E" w:rsidP="00AD0B6E">
            <w:pPr>
              <w:ind w:left="172"/>
              <w:jc w:val="both"/>
              <w:rPr>
                <w:rFonts w:ascii="Arial" w:hAnsi="Arial" w:cs="Arial"/>
              </w:rPr>
            </w:pPr>
          </w:p>
        </w:tc>
        <w:tc>
          <w:tcPr>
            <w:tcW w:w="6037" w:type="dxa"/>
          </w:tcPr>
          <w:p w14:paraId="5512F28D" w14:textId="5CC4DFD0" w:rsidR="00AD0B6E" w:rsidRPr="00AD0B6E" w:rsidRDefault="00AD0B6E" w:rsidP="00AD0B6E">
            <w:pPr>
              <w:ind w:left="172"/>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1391C" w14:textId="77777777" w:rsidR="00265DB7" w:rsidRDefault="00265DB7" w:rsidP="00935842">
      <w:pPr>
        <w:spacing w:after="0" w:line="240" w:lineRule="auto"/>
      </w:pPr>
      <w:r>
        <w:separator/>
      </w:r>
    </w:p>
  </w:endnote>
  <w:endnote w:type="continuationSeparator" w:id="0">
    <w:p w14:paraId="1DCCBA23" w14:textId="77777777" w:rsidR="00265DB7" w:rsidRDefault="00265DB7"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BF182" w14:textId="77777777" w:rsidR="00265DB7" w:rsidRDefault="00265DB7" w:rsidP="00935842">
      <w:pPr>
        <w:spacing w:after="0" w:line="240" w:lineRule="auto"/>
      </w:pPr>
      <w:r>
        <w:separator/>
      </w:r>
    </w:p>
  </w:footnote>
  <w:footnote w:type="continuationSeparator" w:id="0">
    <w:p w14:paraId="2C970E48" w14:textId="77777777" w:rsidR="00265DB7" w:rsidRDefault="00265DB7"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44AA4"/>
    <w:multiLevelType w:val="hybridMultilevel"/>
    <w:tmpl w:val="87CE5BBE"/>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932C96"/>
    <w:multiLevelType w:val="hybridMultilevel"/>
    <w:tmpl w:val="A24E3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9505AF"/>
    <w:multiLevelType w:val="hybridMultilevel"/>
    <w:tmpl w:val="4FDAE08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E7355AE"/>
    <w:multiLevelType w:val="hybridMultilevel"/>
    <w:tmpl w:val="D56C41E8"/>
    <w:lvl w:ilvl="0" w:tplc="56B4AFEC">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060568"/>
    <w:multiLevelType w:val="hybridMultilevel"/>
    <w:tmpl w:val="C3B233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D72182B"/>
    <w:multiLevelType w:val="hybridMultilevel"/>
    <w:tmpl w:val="AD7032C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4010B5"/>
    <w:multiLevelType w:val="hybridMultilevel"/>
    <w:tmpl w:val="4A2E40E4"/>
    <w:lvl w:ilvl="0" w:tplc="0809000B">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934514"/>
    <w:multiLevelType w:val="hybridMultilevel"/>
    <w:tmpl w:val="C83E72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5B1AF4"/>
    <w:multiLevelType w:val="hybridMultilevel"/>
    <w:tmpl w:val="FBD0F2F2"/>
    <w:lvl w:ilvl="0" w:tplc="FFFFFFFF">
      <w:start w:val="1"/>
      <w:numFmt w:val="bullet"/>
      <w:lvlText w:val=""/>
      <w:lvlJc w:val="left"/>
      <w:pPr>
        <w:ind w:left="720" w:hanging="360"/>
      </w:pPr>
      <w:rPr>
        <w:rFonts w:ascii="Symbol" w:hAnsi="Symbol" w:hint="default"/>
      </w:rPr>
    </w:lvl>
    <w:lvl w:ilvl="1" w:tplc="56B4AFEC">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F8927FB"/>
    <w:multiLevelType w:val="hybridMultilevel"/>
    <w:tmpl w:val="A8D8EBC0"/>
    <w:lvl w:ilvl="0" w:tplc="56B4AFEC">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402803444">
    <w:abstractNumId w:val="7"/>
  </w:num>
  <w:num w:numId="2" w16cid:durableId="1806435448">
    <w:abstractNumId w:val="5"/>
  </w:num>
  <w:num w:numId="3" w16cid:durableId="688455913">
    <w:abstractNumId w:val="1"/>
  </w:num>
  <w:num w:numId="4" w16cid:durableId="37903793">
    <w:abstractNumId w:val="6"/>
  </w:num>
  <w:num w:numId="5" w16cid:durableId="391536973">
    <w:abstractNumId w:val="2"/>
  </w:num>
  <w:num w:numId="6" w16cid:durableId="1216620532">
    <w:abstractNumId w:val="3"/>
  </w:num>
  <w:num w:numId="7" w16cid:durableId="317731514">
    <w:abstractNumId w:val="10"/>
  </w:num>
  <w:num w:numId="8" w16cid:durableId="2076585717">
    <w:abstractNumId w:val="8"/>
  </w:num>
  <w:num w:numId="9" w16cid:durableId="1249538628">
    <w:abstractNumId w:val="0"/>
  </w:num>
  <w:num w:numId="10" w16cid:durableId="1041172072">
    <w:abstractNumId w:val="9"/>
  </w:num>
  <w:num w:numId="11" w16cid:durableId="13425816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2500A"/>
    <w:rsid w:val="00252520"/>
    <w:rsid w:val="00265DB7"/>
    <w:rsid w:val="002F7126"/>
    <w:rsid w:val="002F7FE7"/>
    <w:rsid w:val="003228DD"/>
    <w:rsid w:val="003B66D3"/>
    <w:rsid w:val="00437BED"/>
    <w:rsid w:val="0053282C"/>
    <w:rsid w:val="00571D0A"/>
    <w:rsid w:val="0058091B"/>
    <w:rsid w:val="005F2687"/>
    <w:rsid w:val="00647B73"/>
    <w:rsid w:val="006853DB"/>
    <w:rsid w:val="00783838"/>
    <w:rsid w:val="00872135"/>
    <w:rsid w:val="00891D60"/>
    <w:rsid w:val="00935842"/>
    <w:rsid w:val="00945C44"/>
    <w:rsid w:val="009933D7"/>
    <w:rsid w:val="009A0AC3"/>
    <w:rsid w:val="009A0DCF"/>
    <w:rsid w:val="009C292B"/>
    <w:rsid w:val="00A667E7"/>
    <w:rsid w:val="00AD0B6E"/>
    <w:rsid w:val="00D624E3"/>
    <w:rsid w:val="00E20CA2"/>
    <w:rsid w:val="00E43FB9"/>
    <w:rsid w:val="00E448A5"/>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NoSpacing">
    <w:name w:val="No Spacing"/>
    <w:basedOn w:val="Normal"/>
    <w:link w:val="NoSpacingChar"/>
    <w:uiPriority w:val="1"/>
    <w:qFormat/>
    <w:rsid w:val="00AD0B6E"/>
    <w:pPr>
      <w:spacing w:after="0" w:line="240" w:lineRule="auto"/>
    </w:pPr>
    <w:rPr>
      <w:rFonts w:ascii="Arial" w:eastAsia="Times New Roman" w:hAnsi="Arial" w:cs="Times New Roman"/>
      <w:sz w:val="24"/>
      <w:lang w:bidi="en-US"/>
    </w:rPr>
  </w:style>
  <w:style w:type="character" w:customStyle="1" w:styleId="NoSpacingChar">
    <w:name w:val="No Spacing Char"/>
    <w:basedOn w:val="DefaultParagraphFont"/>
    <w:link w:val="NoSpacing"/>
    <w:uiPriority w:val="1"/>
    <w:rsid w:val="00AD0B6E"/>
    <w:rPr>
      <w:rFonts w:ascii="Arial" w:eastAsia="Times New Roman" w:hAnsi="Arial" w:cs="Times New Roman"/>
      <w:sz w:val="24"/>
      <w:lang w:bidi="en-US"/>
    </w:rPr>
  </w:style>
  <w:style w:type="paragraph" w:customStyle="1" w:styleId="aTitle">
    <w:name w:val="aTitle"/>
    <w:basedOn w:val="Header"/>
    <w:link w:val="aTitleChar"/>
    <w:qFormat/>
    <w:rsid w:val="00AD0B6E"/>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AD0B6E"/>
    <w:rPr>
      <w:rFonts w:ascii="Arial" w:eastAsia="Times New Roman" w:hAnsi="Arial" w:cs="Times New Roman"/>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1116</Words>
  <Characters>6365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3</cp:revision>
  <dcterms:created xsi:type="dcterms:W3CDTF">2026-09-11T07:34:00Z</dcterms:created>
  <dcterms:modified xsi:type="dcterms:W3CDTF">2026-09-11T07:34:00Z</dcterms:modified>
</cp:coreProperties>
</file>