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BC995" w14:textId="71C7B40D" w:rsidR="009553BE" w:rsidRPr="00E25031" w:rsidRDefault="009553BE" w:rsidP="009553BE">
      <w:bookmarkStart w:id="0" w:name="_Hlk64274200"/>
    </w:p>
    <w:p w14:paraId="561C0AF5" w14:textId="7A5B6DFA" w:rsidR="002B1131" w:rsidRPr="00E25031" w:rsidRDefault="002B1131" w:rsidP="002B1131">
      <w:pPr>
        <w:pBdr>
          <w:bottom w:val="single" w:sz="4" w:space="1" w:color="auto"/>
        </w:pBdr>
        <w:spacing w:after="0" w:line="276" w:lineRule="auto"/>
        <w:rPr>
          <w:rFonts w:ascii="Arial" w:hAnsi="Arial" w:cs="Arial"/>
          <w:color w:val="44546A" w:themeColor="text2"/>
          <w:sz w:val="28"/>
          <w:szCs w:val="28"/>
        </w:rPr>
      </w:pPr>
      <w:bookmarkStart w:id="1" w:name="_Hlk64274303"/>
      <w:bookmarkEnd w:id="0"/>
      <w:r w:rsidRPr="00E25031">
        <w:rPr>
          <w:rFonts w:ascii="Arial" w:hAnsi="Arial" w:cs="Arial"/>
          <w:b/>
          <w:bCs/>
          <w:color w:val="44546A" w:themeColor="text2"/>
          <w:sz w:val="28"/>
          <w:szCs w:val="28"/>
        </w:rPr>
        <w:t>Job Description</w:t>
      </w:r>
    </w:p>
    <w:bookmarkEnd w:id="1"/>
    <w:p w14:paraId="04EC9B7B" w14:textId="77777777" w:rsidR="00E25031" w:rsidRPr="00E25031" w:rsidRDefault="00E25031" w:rsidP="00E25031">
      <w:pPr>
        <w:spacing w:after="60"/>
        <w:rPr>
          <w:rFonts w:ascii="Arial" w:hAnsi="Arial" w:cs="Arial"/>
        </w:rPr>
      </w:pPr>
    </w:p>
    <w:p w14:paraId="5D9BAAD9" w14:textId="4346920D" w:rsidR="00E25031" w:rsidRPr="00E25031" w:rsidRDefault="00E25031" w:rsidP="00E25031">
      <w:pPr>
        <w:spacing w:after="60"/>
        <w:rPr>
          <w:rFonts w:ascii="Arial" w:hAnsi="Arial" w:cs="Arial"/>
          <w:sz w:val="24"/>
          <w:szCs w:val="24"/>
        </w:rPr>
      </w:pPr>
      <w:r w:rsidRPr="00E25031">
        <w:rPr>
          <w:rFonts w:ascii="Arial" w:hAnsi="Arial" w:cs="Arial"/>
          <w:b/>
          <w:sz w:val="24"/>
          <w:szCs w:val="24"/>
        </w:rPr>
        <w:t>Post title:</w:t>
      </w:r>
      <w:r w:rsidRPr="00E25031">
        <w:rPr>
          <w:rFonts w:ascii="Arial" w:hAnsi="Arial" w:cs="Arial"/>
          <w:sz w:val="24"/>
          <w:szCs w:val="24"/>
        </w:rPr>
        <w:t xml:space="preserve"> </w:t>
      </w:r>
      <w:r w:rsidR="00BF51E7">
        <w:rPr>
          <w:rFonts w:ascii="Arial" w:hAnsi="Arial" w:cs="Arial"/>
          <w:sz w:val="24"/>
          <w:szCs w:val="24"/>
        </w:rPr>
        <w:tab/>
      </w:r>
      <w:r w:rsidRPr="00E25031">
        <w:rPr>
          <w:rFonts w:ascii="Arial" w:hAnsi="Arial" w:cs="Arial"/>
          <w:sz w:val="24"/>
          <w:szCs w:val="24"/>
        </w:rPr>
        <w:t xml:space="preserve">Rowing Club Lead </w:t>
      </w:r>
      <w:r w:rsidR="00BF51E7">
        <w:rPr>
          <w:rFonts w:ascii="Arial" w:hAnsi="Arial" w:cs="Arial"/>
          <w:sz w:val="24"/>
          <w:szCs w:val="24"/>
        </w:rPr>
        <w:t>(</w:t>
      </w:r>
      <w:r w:rsidRPr="00E25031">
        <w:rPr>
          <w:rFonts w:ascii="Arial" w:hAnsi="Arial" w:cs="Arial"/>
          <w:sz w:val="24"/>
          <w:szCs w:val="24"/>
        </w:rPr>
        <w:t>St Leonard’s Boat Club)</w:t>
      </w:r>
    </w:p>
    <w:p w14:paraId="37F62CA9" w14:textId="7C2E01C8" w:rsidR="00E25031" w:rsidRPr="00E25031" w:rsidRDefault="00E25031" w:rsidP="00E25031">
      <w:pPr>
        <w:spacing w:after="60"/>
        <w:rPr>
          <w:rFonts w:ascii="Arial" w:hAnsi="Arial" w:cs="Arial"/>
          <w:sz w:val="24"/>
          <w:szCs w:val="24"/>
        </w:rPr>
      </w:pPr>
      <w:r w:rsidRPr="00E25031">
        <w:rPr>
          <w:rFonts w:ascii="Arial" w:hAnsi="Arial" w:cs="Arial"/>
          <w:b/>
          <w:sz w:val="24"/>
          <w:szCs w:val="24"/>
        </w:rPr>
        <w:t xml:space="preserve">Grade: </w:t>
      </w:r>
      <w:r w:rsidR="00BF51E7">
        <w:rPr>
          <w:rFonts w:ascii="Arial" w:hAnsi="Arial" w:cs="Arial"/>
          <w:b/>
          <w:sz w:val="24"/>
          <w:szCs w:val="24"/>
        </w:rPr>
        <w:tab/>
      </w:r>
      <w:r w:rsidRPr="00E25031">
        <w:rPr>
          <w:rFonts w:ascii="Arial" w:hAnsi="Arial" w:cs="Arial"/>
          <w:sz w:val="24"/>
          <w:szCs w:val="24"/>
        </w:rPr>
        <w:t xml:space="preserve">Grade </w:t>
      </w:r>
      <w:r w:rsidR="007F193E">
        <w:rPr>
          <w:rFonts w:ascii="Arial" w:hAnsi="Arial" w:cs="Arial"/>
          <w:sz w:val="24"/>
          <w:szCs w:val="24"/>
        </w:rPr>
        <w:t xml:space="preserve">G </w:t>
      </w:r>
    </w:p>
    <w:p w14:paraId="7A1C2376" w14:textId="4DF87746" w:rsidR="00E25031" w:rsidRPr="00E25031" w:rsidRDefault="00E25031" w:rsidP="00E25031">
      <w:pPr>
        <w:spacing w:after="60"/>
        <w:rPr>
          <w:rFonts w:ascii="Arial" w:hAnsi="Arial" w:cs="Arial"/>
          <w:sz w:val="24"/>
          <w:szCs w:val="24"/>
        </w:rPr>
      </w:pPr>
      <w:r w:rsidRPr="00E25031">
        <w:rPr>
          <w:rFonts w:ascii="Arial" w:hAnsi="Arial" w:cs="Arial"/>
          <w:b/>
          <w:sz w:val="24"/>
          <w:szCs w:val="24"/>
        </w:rPr>
        <w:t xml:space="preserve">Reports to: </w:t>
      </w:r>
      <w:r w:rsidR="00BF51E7">
        <w:rPr>
          <w:rFonts w:ascii="Arial" w:hAnsi="Arial" w:cs="Arial"/>
          <w:b/>
          <w:sz w:val="24"/>
          <w:szCs w:val="24"/>
        </w:rPr>
        <w:tab/>
      </w:r>
      <w:r w:rsidRPr="00E25031">
        <w:rPr>
          <w:rFonts w:ascii="Arial" w:hAnsi="Arial" w:cs="Arial"/>
          <w:sz w:val="24"/>
          <w:szCs w:val="24"/>
        </w:rPr>
        <w:t>Assistant Headteacher for Personal Development</w:t>
      </w:r>
    </w:p>
    <w:p w14:paraId="47BC8B62" w14:textId="77777777" w:rsidR="00E25031" w:rsidRPr="00BF51E7" w:rsidRDefault="00E25031" w:rsidP="00E25031">
      <w:pPr>
        <w:spacing w:before="160" w:after="60"/>
        <w:rPr>
          <w:rFonts w:ascii="Arial" w:hAnsi="Arial" w:cs="Arial"/>
          <w:b/>
          <w:color w:val="44546A"/>
          <w:sz w:val="24"/>
          <w:szCs w:val="24"/>
        </w:rPr>
      </w:pPr>
    </w:p>
    <w:p w14:paraId="126EDBFA" w14:textId="77777777" w:rsidR="00AF0C3E" w:rsidRPr="00BF51E7" w:rsidRDefault="00AF0C3E" w:rsidP="00AF0C3E">
      <w:pPr>
        <w:spacing w:before="160" w:after="60"/>
        <w:rPr>
          <w:rFonts w:ascii="Arial" w:hAnsi="Arial" w:cs="Arial"/>
          <w:b/>
          <w:bCs/>
          <w:sz w:val="24"/>
          <w:szCs w:val="24"/>
        </w:rPr>
      </w:pPr>
      <w:r w:rsidRPr="00BF51E7">
        <w:rPr>
          <w:rFonts w:ascii="Arial" w:hAnsi="Arial" w:cs="Arial"/>
          <w:b/>
          <w:bCs/>
          <w:sz w:val="24"/>
          <w:szCs w:val="24"/>
        </w:rPr>
        <w:t>Job Purpose</w:t>
      </w:r>
    </w:p>
    <w:p w14:paraId="41F9C22D" w14:textId="15AB20A4" w:rsidR="00AF0C3E" w:rsidRPr="00BF51E7" w:rsidRDefault="00AF0C3E" w:rsidP="00AF0C3E">
      <w:pPr>
        <w:spacing w:before="160" w:after="60"/>
        <w:rPr>
          <w:rFonts w:ascii="Arial" w:hAnsi="Arial" w:cs="Arial"/>
          <w:bCs/>
          <w:sz w:val="24"/>
          <w:szCs w:val="24"/>
        </w:rPr>
      </w:pPr>
      <w:r w:rsidRPr="00BF51E7">
        <w:rPr>
          <w:rFonts w:ascii="Arial" w:hAnsi="Arial" w:cs="Arial"/>
          <w:bCs/>
          <w:sz w:val="24"/>
          <w:szCs w:val="24"/>
        </w:rPr>
        <w:t>To lead, develop and deliver a high-quality rowing programme within St Leonard’s Boat Club, acting as a positive role model and ensuring safe, inclusive and ambitious participation for students. The postholder will take day-to-day responsibility for rowing sessions and club organisation, supervise paid and volunteer coaches, and work closely with parents/carers and Trust partners to sustain and grow rowing provision both within the school and across other Trust schools.</w:t>
      </w:r>
    </w:p>
    <w:p w14:paraId="259B21F6" w14:textId="77777777" w:rsidR="00AF0C3E" w:rsidRPr="00BF51E7" w:rsidRDefault="00000000" w:rsidP="00AF0C3E">
      <w:pPr>
        <w:spacing w:before="160" w:after="60"/>
        <w:rPr>
          <w:rFonts w:ascii="Arial" w:hAnsi="Arial" w:cs="Arial"/>
          <w:b/>
          <w:color w:val="44546A"/>
          <w:sz w:val="24"/>
          <w:szCs w:val="24"/>
        </w:rPr>
      </w:pPr>
      <w:r w:rsidRPr="00BF51E7">
        <w:rPr>
          <w:rFonts w:ascii="Arial" w:hAnsi="Arial" w:cs="Arial"/>
          <w:b/>
          <w:color w:val="44546A"/>
          <w:sz w:val="24"/>
          <w:szCs w:val="24"/>
        </w:rPr>
        <w:pict w14:anchorId="024B00EB">
          <v:rect id="_x0000_i1025" style="width:0;height:1.5pt" o:hralign="center" o:hrstd="t" o:hr="t" fillcolor="#a0a0a0" stroked="f"/>
        </w:pict>
      </w:r>
    </w:p>
    <w:p w14:paraId="4B72A1D9" w14:textId="77777777" w:rsidR="00AF0C3E" w:rsidRPr="00BF51E7" w:rsidRDefault="00AF0C3E" w:rsidP="00AF0C3E">
      <w:pPr>
        <w:spacing w:before="160" w:after="60"/>
        <w:rPr>
          <w:rFonts w:ascii="Arial" w:hAnsi="Arial" w:cs="Arial"/>
          <w:b/>
          <w:bCs/>
          <w:color w:val="44546A"/>
          <w:sz w:val="24"/>
          <w:szCs w:val="24"/>
        </w:rPr>
      </w:pPr>
      <w:r w:rsidRPr="00BF51E7">
        <w:rPr>
          <w:rFonts w:ascii="Arial" w:hAnsi="Arial" w:cs="Arial"/>
          <w:b/>
          <w:bCs/>
          <w:sz w:val="24"/>
          <w:szCs w:val="24"/>
        </w:rPr>
        <w:t>Main Duties and Responsibilities</w:t>
      </w:r>
    </w:p>
    <w:p w14:paraId="07B7E69D" w14:textId="77777777" w:rsidR="00AF0C3E" w:rsidRPr="00BF51E7" w:rsidRDefault="00AF0C3E" w:rsidP="00AF0C3E">
      <w:pPr>
        <w:numPr>
          <w:ilvl w:val="0"/>
          <w:numId w:val="34"/>
        </w:numPr>
        <w:spacing w:before="160" w:after="60"/>
        <w:rPr>
          <w:rFonts w:ascii="Arial" w:hAnsi="Arial" w:cs="Arial"/>
          <w:sz w:val="24"/>
          <w:szCs w:val="24"/>
        </w:rPr>
      </w:pPr>
      <w:r w:rsidRPr="00BF51E7">
        <w:rPr>
          <w:rFonts w:ascii="Arial" w:hAnsi="Arial" w:cs="Arial"/>
          <w:sz w:val="24"/>
          <w:szCs w:val="24"/>
        </w:rPr>
        <w:t>Programme Delivery and Development</w:t>
      </w:r>
    </w:p>
    <w:p w14:paraId="3516D447"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Plan, deliver and evaluate high-quality rowing sessions across on-water rowing, ergometer training and land-based strength and conditioning for pupils of different ages, abilities and levels of experience.</w:t>
      </w:r>
    </w:p>
    <w:p w14:paraId="47DA66F5"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Lead the delivery of rowing within the school curriculum as well as through extracurricular provision.</w:t>
      </w:r>
    </w:p>
    <w:p w14:paraId="20ACA391"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Extend and coordinate rowing opportunities for students across other Trust schools, supporting wider participation and progression pathways.</w:t>
      </w:r>
    </w:p>
    <w:p w14:paraId="1A0BADFF"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Lead the day-to-day running and development of the rowing club, including seasonal training plans, progression pathways from beginner through to competitive crews, and the promotion of rowing across the school and Trust.</w:t>
      </w:r>
    </w:p>
    <w:p w14:paraId="4D1ECB94" w14:textId="77777777" w:rsidR="00AF0C3E" w:rsidRPr="00BF51E7" w:rsidRDefault="00AF0C3E" w:rsidP="00AF0C3E">
      <w:pPr>
        <w:numPr>
          <w:ilvl w:val="0"/>
          <w:numId w:val="34"/>
        </w:numPr>
        <w:spacing w:before="160" w:after="60"/>
        <w:rPr>
          <w:rFonts w:ascii="Arial" w:hAnsi="Arial" w:cs="Arial"/>
          <w:sz w:val="24"/>
          <w:szCs w:val="24"/>
        </w:rPr>
      </w:pPr>
      <w:r w:rsidRPr="00BF51E7">
        <w:rPr>
          <w:rFonts w:ascii="Arial" w:hAnsi="Arial" w:cs="Arial"/>
          <w:sz w:val="24"/>
          <w:szCs w:val="24"/>
        </w:rPr>
        <w:t>Coaching and Workforce Management</w:t>
      </w:r>
    </w:p>
    <w:p w14:paraId="3174D298"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Recruit, supervise and support paid and volunteer coaches, ensuring high standards of delivery, safeguarding and professionalism.</w:t>
      </w:r>
    </w:p>
    <w:p w14:paraId="69BFE549"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Coordinate coaching rotas and provide ongoing guidance, development and quality assurance of coaching provision.</w:t>
      </w:r>
    </w:p>
    <w:p w14:paraId="01CC1A15" w14:textId="77777777" w:rsidR="00AF0C3E" w:rsidRPr="00BF51E7" w:rsidRDefault="00AF0C3E" w:rsidP="00AF0C3E">
      <w:pPr>
        <w:numPr>
          <w:ilvl w:val="0"/>
          <w:numId w:val="34"/>
        </w:numPr>
        <w:spacing w:before="160" w:after="60"/>
        <w:rPr>
          <w:rFonts w:ascii="Arial" w:hAnsi="Arial" w:cs="Arial"/>
          <w:sz w:val="24"/>
          <w:szCs w:val="24"/>
        </w:rPr>
      </w:pPr>
      <w:r w:rsidRPr="00BF51E7">
        <w:rPr>
          <w:rFonts w:ascii="Arial" w:hAnsi="Arial" w:cs="Arial"/>
          <w:sz w:val="24"/>
          <w:szCs w:val="24"/>
        </w:rPr>
        <w:t>Competition and Performance</w:t>
      </w:r>
    </w:p>
    <w:p w14:paraId="0E115513"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Prepare crews and individual rowers for regattas, fixtures and competitions, and attend early morning, evening and weekend sessions/events as agreed.</w:t>
      </w:r>
    </w:p>
    <w:p w14:paraId="49F96B48" w14:textId="77777777" w:rsidR="00AF0C3E"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Support competition and training logistics, including entries, transport arrangements, supervision, equipment loading and safe staffing.</w:t>
      </w:r>
    </w:p>
    <w:p w14:paraId="688A2A99" w14:textId="77777777" w:rsidR="00BF51E7" w:rsidRDefault="00BF51E7" w:rsidP="00BF51E7">
      <w:pPr>
        <w:spacing w:before="160" w:after="60"/>
        <w:rPr>
          <w:rFonts w:ascii="Arial" w:hAnsi="Arial" w:cs="Arial"/>
          <w:sz w:val="24"/>
          <w:szCs w:val="24"/>
        </w:rPr>
      </w:pPr>
    </w:p>
    <w:p w14:paraId="3595BE34" w14:textId="77777777" w:rsidR="00BF51E7" w:rsidRPr="00BF51E7" w:rsidRDefault="00BF51E7" w:rsidP="00BF51E7">
      <w:pPr>
        <w:spacing w:before="160" w:after="60"/>
        <w:rPr>
          <w:rFonts w:ascii="Arial" w:hAnsi="Arial" w:cs="Arial"/>
          <w:sz w:val="24"/>
          <w:szCs w:val="24"/>
        </w:rPr>
      </w:pPr>
    </w:p>
    <w:p w14:paraId="00958E8A" w14:textId="77777777" w:rsidR="00AF0C3E" w:rsidRPr="00BF51E7" w:rsidRDefault="00AF0C3E" w:rsidP="00AF0C3E">
      <w:pPr>
        <w:numPr>
          <w:ilvl w:val="0"/>
          <w:numId w:val="34"/>
        </w:numPr>
        <w:spacing w:before="160" w:after="60"/>
        <w:rPr>
          <w:rFonts w:ascii="Arial" w:hAnsi="Arial" w:cs="Arial"/>
          <w:sz w:val="24"/>
          <w:szCs w:val="24"/>
        </w:rPr>
      </w:pPr>
      <w:r w:rsidRPr="00BF51E7">
        <w:rPr>
          <w:rFonts w:ascii="Arial" w:hAnsi="Arial" w:cs="Arial"/>
          <w:sz w:val="24"/>
          <w:szCs w:val="24"/>
        </w:rPr>
        <w:t>Student Experience and Culture</w:t>
      </w:r>
    </w:p>
    <w:p w14:paraId="0489EE65"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Maintain an orderly, safe and purposeful environment in which students can rapidly progress and participate with confidence.</w:t>
      </w:r>
    </w:p>
    <w:p w14:paraId="3A8B5D41"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Promote positive values, attitudes, commitment and good behaviour, acting as a strong role model for students within the club.</w:t>
      </w:r>
    </w:p>
    <w:p w14:paraId="0F854D4F"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Contribute to the recruitment, retention and development of students within the club and support wider school sport and enrichment where appropriate.</w:t>
      </w:r>
    </w:p>
    <w:p w14:paraId="07F376E4" w14:textId="77777777" w:rsidR="00AF0C3E" w:rsidRPr="00BF51E7" w:rsidRDefault="00AF0C3E" w:rsidP="00AF0C3E">
      <w:pPr>
        <w:numPr>
          <w:ilvl w:val="0"/>
          <w:numId w:val="34"/>
        </w:numPr>
        <w:spacing w:before="160" w:after="60"/>
        <w:rPr>
          <w:rFonts w:ascii="Arial" w:hAnsi="Arial" w:cs="Arial"/>
          <w:sz w:val="24"/>
          <w:szCs w:val="24"/>
        </w:rPr>
      </w:pPr>
      <w:r w:rsidRPr="00BF51E7">
        <w:rPr>
          <w:rFonts w:ascii="Arial" w:hAnsi="Arial" w:cs="Arial"/>
          <w:sz w:val="24"/>
          <w:szCs w:val="24"/>
        </w:rPr>
        <w:t>Monitoring and Reporting</w:t>
      </w:r>
    </w:p>
    <w:p w14:paraId="2224BC3B"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Monitor attendance, progress and performance of individuals and groups, maintaining accurate records and reporting to relevant school leaders as required.</w:t>
      </w:r>
    </w:p>
    <w:p w14:paraId="7655EE22" w14:textId="77777777" w:rsidR="00AF0C3E" w:rsidRPr="00BF51E7" w:rsidRDefault="00AF0C3E" w:rsidP="00AF0C3E">
      <w:pPr>
        <w:numPr>
          <w:ilvl w:val="0"/>
          <w:numId w:val="34"/>
        </w:numPr>
        <w:spacing w:before="160" w:after="60"/>
        <w:rPr>
          <w:rFonts w:ascii="Arial" w:hAnsi="Arial" w:cs="Arial"/>
          <w:sz w:val="24"/>
          <w:szCs w:val="24"/>
        </w:rPr>
      </w:pPr>
      <w:r w:rsidRPr="00BF51E7">
        <w:rPr>
          <w:rFonts w:ascii="Arial" w:hAnsi="Arial" w:cs="Arial"/>
          <w:sz w:val="24"/>
          <w:szCs w:val="24"/>
        </w:rPr>
        <w:t>Parental and Stakeholder Engagement</w:t>
      </w:r>
    </w:p>
    <w:p w14:paraId="599D9239"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Liaise sensitively and effectively with parents/carers, building strong relationships to support student participation, wellbeing and performance.</w:t>
      </w:r>
    </w:p>
    <w:p w14:paraId="0CFF88ED"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Work collaboratively with school staff, volunteers, external clubs/organisations and Trust partners as agreed with the Assistant Headteacher.</w:t>
      </w:r>
    </w:p>
    <w:p w14:paraId="42349502" w14:textId="77777777" w:rsidR="00AF0C3E" w:rsidRPr="00BF51E7" w:rsidRDefault="00AF0C3E" w:rsidP="00AF0C3E">
      <w:pPr>
        <w:numPr>
          <w:ilvl w:val="0"/>
          <w:numId w:val="34"/>
        </w:numPr>
        <w:spacing w:before="160" w:after="60"/>
        <w:rPr>
          <w:rFonts w:ascii="Arial" w:hAnsi="Arial" w:cs="Arial"/>
          <w:sz w:val="24"/>
          <w:szCs w:val="24"/>
        </w:rPr>
      </w:pPr>
      <w:r w:rsidRPr="00BF51E7">
        <w:rPr>
          <w:rFonts w:ascii="Arial" w:hAnsi="Arial" w:cs="Arial"/>
          <w:sz w:val="24"/>
          <w:szCs w:val="24"/>
        </w:rPr>
        <w:t>Fundraising and Sustainability</w:t>
      </w:r>
    </w:p>
    <w:p w14:paraId="76454E4E"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Lead and coordinate fundraising initiatives to support the sustainability and development of the boat club.</w:t>
      </w:r>
    </w:p>
    <w:p w14:paraId="5BDA0BB5"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Identify and pursue sponsorship, grants and partnership opportunities to enhance provision and access to rowing.</w:t>
      </w:r>
    </w:p>
    <w:p w14:paraId="570004E1" w14:textId="77777777" w:rsidR="00AF0C3E" w:rsidRPr="00BF51E7" w:rsidRDefault="00AF0C3E" w:rsidP="00AF0C3E">
      <w:pPr>
        <w:numPr>
          <w:ilvl w:val="0"/>
          <w:numId w:val="34"/>
        </w:numPr>
        <w:spacing w:before="160" w:after="60"/>
        <w:rPr>
          <w:rFonts w:ascii="Arial" w:hAnsi="Arial" w:cs="Arial"/>
          <w:sz w:val="24"/>
          <w:szCs w:val="24"/>
        </w:rPr>
      </w:pPr>
      <w:r w:rsidRPr="00BF51E7">
        <w:rPr>
          <w:rFonts w:ascii="Arial" w:hAnsi="Arial" w:cs="Arial"/>
          <w:sz w:val="24"/>
          <w:szCs w:val="24"/>
        </w:rPr>
        <w:t>Equipment and Operations</w:t>
      </w:r>
    </w:p>
    <w:p w14:paraId="36C81BAF"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Oversee the day-to-day management, safe storage and basic maintenance checks of boats, blades, ergometers, launches and safety equipment, escalating repairs or concerns promptly.</w:t>
      </w:r>
    </w:p>
    <w:p w14:paraId="35DACA4A" w14:textId="77777777" w:rsidR="00AF0C3E" w:rsidRPr="00BF51E7" w:rsidRDefault="00AF0C3E" w:rsidP="00AF0C3E">
      <w:pPr>
        <w:numPr>
          <w:ilvl w:val="0"/>
          <w:numId w:val="34"/>
        </w:numPr>
        <w:spacing w:before="160" w:after="60"/>
        <w:rPr>
          <w:rFonts w:ascii="Arial" w:hAnsi="Arial" w:cs="Arial"/>
          <w:sz w:val="24"/>
          <w:szCs w:val="24"/>
        </w:rPr>
      </w:pPr>
      <w:r w:rsidRPr="00BF51E7">
        <w:rPr>
          <w:rFonts w:ascii="Arial" w:hAnsi="Arial" w:cs="Arial"/>
          <w:sz w:val="24"/>
          <w:szCs w:val="24"/>
        </w:rPr>
        <w:t>Health, Safety and Compliance</w:t>
      </w:r>
    </w:p>
    <w:p w14:paraId="258F37D3" w14:textId="77777777" w:rsidR="00AF0C3E" w:rsidRPr="00BF51E7" w:rsidRDefault="00AF0C3E" w:rsidP="00AF0C3E">
      <w:pPr>
        <w:numPr>
          <w:ilvl w:val="1"/>
          <w:numId w:val="34"/>
        </w:numPr>
        <w:spacing w:before="160" w:after="60"/>
        <w:rPr>
          <w:rFonts w:ascii="Arial" w:hAnsi="Arial" w:cs="Arial"/>
          <w:sz w:val="24"/>
          <w:szCs w:val="24"/>
        </w:rPr>
      </w:pPr>
      <w:r w:rsidRPr="00BF51E7">
        <w:rPr>
          <w:rFonts w:ascii="Arial" w:hAnsi="Arial" w:cs="Arial"/>
          <w:sz w:val="24"/>
          <w:szCs w:val="24"/>
        </w:rPr>
        <w:t>Comply with Health and Safety policies and procedures, including dynamic and written risk assessments, weather and water condition checks, safeguarding procedures, emergency arrangements, and British Rowing regulations and guidance.</w:t>
      </w:r>
    </w:p>
    <w:p w14:paraId="6B26E225" w14:textId="77777777" w:rsidR="007B2C3E" w:rsidRPr="00BF51E7" w:rsidRDefault="007B2C3E" w:rsidP="007B2C3E">
      <w:pPr>
        <w:spacing w:before="160" w:after="60"/>
        <w:ind w:left="1440"/>
        <w:rPr>
          <w:rFonts w:ascii="Arial" w:hAnsi="Arial" w:cs="Arial"/>
          <w:color w:val="44546A"/>
          <w:sz w:val="24"/>
          <w:szCs w:val="24"/>
        </w:rPr>
      </w:pPr>
    </w:p>
    <w:p w14:paraId="6F2755A7" w14:textId="77777777" w:rsidR="00BF51E7" w:rsidRDefault="00BF51E7" w:rsidP="00E25031">
      <w:pPr>
        <w:spacing w:before="160" w:after="60"/>
        <w:rPr>
          <w:rFonts w:ascii="Arial" w:hAnsi="Arial" w:cs="Arial"/>
          <w:b/>
          <w:color w:val="44546A"/>
          <w:sz w:val="24"/>
          <w:szCs w:val="24"/>
        </w:rPr>
      </w:pPr>
    </w:p>
    <w:p w14:paraId="54E765F7" w14:textId="77777777" w:rsidR="00BF51E7" w:rsidRDefault="00BF51E7" w:rsidP="00E25031">
      <w:pPr>
        <w:spacing w:before="160" w:after="60"/>
        <w:rPr>
          <w:rFonts w:ascii="Arial" w:hAnsi="Arial" w:cs="Arial"/>
          <w:b/>
          <w:color w:val="44546A"/>
          <w:sz w:val="24"/>
          <w:szCs w:val="24"/>
        </w:rPr>
      </w:pPr>
    </w:p>
    <w:p w14:paraId="3F7DCF7E" w14:textId="77777777" w:rsidR="00BF51E7" w:rsidRDefault="00BF51E7" w:rsidP="00E25031">
      <w:pPr>
        <w:spacing w:before="160" w:after="60"/>
        <w:rPr>
          <w:rFonts w:ascii="Arial" w:hAnsi="Arial" w:cs="Arial"/>
          <w:b/>
          <w:color w:val="44546A"/>
          <w:sz w:val="24"/>
          <w:szCs w:val="24"/>
        </w:rPr>
      </w:pPr>
    </w:p>
    <w:p w14:paraId="58442BFD" w14:textId="77777777" w:rsidR="00BF51E7" w:rsidRDefault="00BF51E7" w:rsidP="00E25031">
      <w:pPr>
        <w:spacing w:before="160" w:after="60"/>
        <w:rPr>
          <w:rFonts w:ascii="Arial" w:hAnsi="Arial" w:cs="Arial"/>
          <w:b/>
          <w:color w:val="44546A"/>
          <w:sz w:val="24"/>
          <w:szCs w:val="24"/>
        </w:rPr>
      </w:pPr>
    </w:p>
    <w:p w14:paraId="400720ED" w14:textId="77777777" w:rsidR="00BF51E7" w:rsidRDefault="00BF51E7" w:rsidP="00E25031">
      <w:pPr>
        <w:spacing w:before="160" w:after="60"/>
        <w:rPr>
          <w:rFonts w:ascii="Arial" w:hAnsi="Arial" w:cs="Arial"/>
          <w:b/>
          <w:color w:val="44546A"/>
          <w:sz w:val="24"/>
          <w:szCs w:val="24"/>
        </w:rPr>
      </w:pPr>
    </w:p>
    <w:p w14:paraId="1016A564" w14:textId="77777777" w:rsidR="00BF51E7" w:rsidRDefault="00BF51E7" w:rsidP="00E25031">
      <w:pPr>
        <w:spacing w:before="160" w:after="60"/>
        <w:rPr>
          <w:rFonts w:ascii="Arial" w:hAnsi="Arial" w:cs="Arial"/>
          <w:b/>
          <w:color w:val="44546A"/>
          <w:sz w:val="24"/>
          <w:szCs w:val="24"/>
        </w:rPr>
      </w:pPr>
    </w:p>
    <w:p w14:paraId="67DF3911" w14:textId="6C86F29F" w:rsidR="00E25031" w:rsidRPr="00BF51E7" w:rsidRDefault="00E25031" w:rsidP="00E25031">
      <w:pPr>
        <w:spacing w:before="160" w:after="60"/>
        <w:rPr>
          <w:rFonts w:ascii="Arial" w:hAnsi="Arial" w:cs="Arial"/>
          <w:sz w:val="24"/>
          <w:szCs w:val="24"/>
        </w:rPr>
      </w:pPr>
      <w:r w:rsidRPr="00BF51E7">
        <w:rPr>
          <w:rFonts w:ascii="Arial" w:hAnsi="Arial" w:cs="Arial"/>
          <w:b/>
          <w:color w:val="44546A"/>
          <w:sz w:val="24"/>
          <w:szCs w:val="24"/>
        </w:rPr>
        <w:t>Additional Information</w:t>
      </w:r>
    </w:p>
    <w:p w14:paraId="799D3A68" w14:textId="77777777" w:rsidR="00E25031" w:rsidRPr="00BF51E7" w:rsidRDefault="00E25031" w:rsidP="00E25031">
      <w:pPr>
        <w:pStyle w:val="ListBullet"/>
        <w:spacing w:after="20"/>
        <w:rPr>
          <w:rFonts w:ascii="Arial" w:hAnsi="Arial" w:cs="Arial"/>
          <w:sz w:val="24"/>
          <w:szCs w:val="24"/>
        </w:rPr>
      </w:pPr>
      <w:r w:rsidRPr="00BF51E7">
        <w:rPr>
          <w:rFonts w:ascii="Arial" w:hAnsi="Arial" w:cs="Arial"/>
          <w:sz w:val="24"/>
          <w:szCs w:val="24"/>
        </w:rPr>
        <w:t xml:space="preserve">Engage in promoting </w:t>
      </w:r>
      <w:proofErr w:type="gramStart"/>
      <w:r w:rsidRPr="00BF51E7">
        <w:rPr>
          <w:rFonts w:ascii="Arial" w:hAnsi="Arial" w:cs="Arial"/>
          <w:sz w:val="24"/>
          <w:szCs w:val="24"/>
        </w:rPr>
        <w:t>the values</w:t>
      </w:r>
      <w:proofErr w:type="gramEnd"/>
      <w:r w:rsidRPr="00BF51E7">
        <w:rPr>
          <w:rFonts w:ascii="Arial" w:hAnsi="Arial" w:cs="Arial"/>
          <w:sz w:val="24"/>
          <w:szCs w:val="24"/>
        </w:rPr>
        <w:t xml:space="preserve"> and acting as a role model for the Trust.</w:t>
      </w:r>
    </w:p>
    <w:p w14:paraId="0E0A5F3D" w14:textId="77777777" w:rsidR="00E25031" w:rsidRPr="00BF51E7" w:rsidRDefault="00E25031" w:rsidP="00E25031">
      <w:pPr>
        <w:pStyle w:val="ListBullet"/>
        <w:spacing w:after="20"/>
        <w:rPr>
          <w:rFonts w:ascii="Arial" w:hAnsi="Arial" w:cs="Arial"/>
          <w:sz w:val="24"/>
          <w:szCs w:val="24"/>
        </w:rPr>
      </w:pPr>
      <w:r w:rsidRPr="00BF51E7">
        <w:rPr>
          <w:rFonts w:ascii="Arial" w:hAnsi="Arial" w:cs="Arial"/>
          <w:sz w:val="24"/>
          <w:szCs w:val="24"/>
        </w:rPr>
        <w:t xml:space="preserve">Be aware of and comply with equal opportunities, health and safety, safeguarding and all other Trust policies </w:t>
      </w:r>
      <w:proofErr w:type="gramStart"/>
      <w:r w:rsidRPr="00BF51E7">
        <w:rPr>
          <w:rFonts w:ascii="Arial" w:hAnsi="Arial" w:cs="Arial"/>
          <w:sz w:val="24"/>
          <w:szCs w:val="24"/>
        </w:rPr>
        <w:t>at all times</w:t>
      </w:r>
      <w:proofErr w:type="gramEnd"/>
      <w:r w:rsidRPr="00BF51E7">
        <w:rPr>
          <w:rFonts w:ascii="Arial" w:hAnsi="Arial" w:cs="Arial"/>
          <w:sz w:val="24"/>
          <w:szCs w:val="24"/>
        </w:rPr>
        <w:t>.</w:t>
      </w:r>
    </w:p>
    <w:p w14:paraId="6F70E0E1" w14:textId="798772E2" w:rsidR="00BF51E7" w:rsidRPr="00BF51E7" w:rsidRDefault="00E25031" w:rsidP="0001420C">
      <w:pPr>
        <w:pStyle w:val="ListBullet"/>
        <w:numPr>
          <w:ilvl w:val="0"/>
          <w:numId w:val="0"/>
        </w:numPr>
        <w:spacing w:after="20"/>
        <w:ind w:left="360"/>
        <w:rPr>
          <w:rFonts w:ascii="Arial" w:hAnsi="Arial" w:cs="Arial"/>
          <w:sz w:val="24"/>
          <w:szCs w:val="24"/>
        </w:rPr>
      </w:pPr>
      <w:r w:rsidRPr="00BF51E7">
        <w:rPr>
          <w:rFonts w:ascii="Arial" w:hAnsi="Arial" w:cs="Arial"/>
          <w:sz w:val="24"/>
          <w:szCs w:val="24"/>
        </w:rPr>
        <w:t xml:space="preserve">Comply with the principles and requirements of the General Data Protection Regulation and the Data Protection Act 2018 in relation to the management of the Trust’s records and information; respect the privacy of personal information held by the Trust; comply </w:t>
      </w:r>
    </w:p>
    <w:p w14:paraId="0ABF9485" w14:textId="58701744" w:rsidR="00E25031" w:rsidRPr="00BF51E7" w:rsidRDefault="00E25031" w:rsidP="00BF51E7">
      <w:pPr>
        <w:pStyle w:val="ListBullet"/>
        <w:numPr>
          <w:ilvl w:val="0"/>
          <w:numId w:val="0"/>
        </w:numPr>
        <w:spacing w:after="20"/>
        <w:ind w:left="360"/>
        <w:rPr>
          <w:rFonts w:ascii="Arial" w:hAnsi="Arial" w:cs="Arial"/>
          <w:sz w:val="24"/>
          <w:szCs w:val="24"/>
        </w:rPr>
      </w:pPr>
      <w:r w:rsidRPr="00BF51E7">
        <w:rPr>
          <w:rFonts w:ascii="Arial" w:hAnsi="Arial" w:cs="Arial"/>
          <w:sz w:val="24"/>
          <w:szCs w:val="24"/>
        </w:rPr>
        <w:t xml:space="preserve">with the principles and requirements of the Freedom of Information Act 2000; comply with the Trust’s information security standards; and use Trust information only for </w:t>
      </w:r>
      <w:proofErr w:type="spellStart"/>
      <w:r w:rsidRPr="00BF51E7">
        <w:rPr>
          <w:rFonts w:ascii="Arial" w:hAnsi="Arial" w:cs="Arial"/>
          <w:sz w:val="24"/>
          <w:szCs w:val="24"/>
        </w:rPr>
        <w:t>authorised</w:t>
      </w:r>
      <w:proofErr w:type="spellEnd"/>
      <w:r w:rsidRPr="00BF51E7">
        <w:rPr>
          <w:rFonts w:ascii="Arial" w:hAnsi="Arial" w:cs="Arial"/>
          <w:sz w:val="24"/>
          <w:szCs w:val="24"/>
        </w:rPr>
        <w:t xml:space="preserve"> purposes.</w:t>
      </w:r>
    </w:p>
    <w:p w14:paraId="72B1608B" w14:textId="77777777" w:rsidR="00E25031" w:rsidRPr="00BF51E7" w:rsidRDefault="00E25031" w:rsidP="00E25031">
      <w:pPr>
        <w:pStyle w:val="ListBullet"/>
        <w:spacing w:after="20"/>
        <w:rPr>
          <w:rFonts w:ascii="Arial" w:hAnsi="Arial" w:cs="Arial"/>
          <w:sz w:val="24"/>
          <w:szCs w:val="24"/>
        </w:rPr>
      </w:pPr>
      <w:r w:rsidRPr="00BF51E7">
        <w:rPr>
          <w:rFonts w:ascii="Arial" w:hAnsi="Arial" w:cs="Arial"/>
          <w:sz w:val="24"/>
          <w:szCs w:val="24"/>
        </w:rPr>
        <w:t>This role will normally involve a flexible working pattern, including some early mornings, evenings, weekends and travel to competitions/training venues, as agreed.</w:t>
      </w:r>
    </w:p>
    <w:p w14:paraId="19D1B779" w14:textId="77777777" w:rsidR="00E25031" w:rsidRPr="00BF51E7" w:rsidRDefault="00E25031" w:rsidP="00E25031">
      <w:pPr>
        <w:spacing w:before="80"/>
        <w:rPr>
          <w:rFonts w:ascii="Arial" w:hAnsi="Arial" w:cs="Arial"/>
          <w:sz w:val="24"/>
          <w:szCs w:val="24"/>
        </w:rPr>
      </w:pPr>
    </w:p>
    <w:p w14:paraId="1D7863EB" w14:textId="77777777" w:rsidR="00E25031" w:rsidRPr="00BF51E7" w:rsidRDefault="00E25031" w:rsidP="00E25031">
      <w:pPr>
        <w:spacing w:before="80"/>
        <w:rPr>
          <w:rFonts w:ascii="Arial" w:hAnsi="Arial" w:cs="Arial"/>
          <w:sz w:val="24"/>
          <w:szCs w:val="24"/>
        </w:rPr>
      </w:pPr>
      <w:r w:rsidRPr="00BF51E7">
        <w:rPr>
          <w:rFonts w:ascii="Arial" w:hAnsi="Arial" w:cs="Arial"/>
          <w:sz w:val="24"/>
          <w:szCs w:val="24"/>
        </w:rPr>
        <w:t>The duties and responsibilities highlighted in the job description are indicative and may vary over time. The job description is not intended to be an exhaustive list of all duties and responsibilities that may be required.</w:t>
      </w:r>
    </w:p>
    <w:p w14:paraId="2E9DE25F" w14:textId="77777777" w:rsidR="00E25031" w:rsidRPr="00BF51E7" w:rsidRDefault="00E25031" w:rsidP="00E25031">
      <w:pPr>
        <w:spacing w:before="80"/>
        <w:rPr>
          <w:rFonts w:ascii="Arial" w:hAnsi="Arial" w:cs="Arial"/>
          <w:sz w:val="24"/>
          <w:szCs w:val="24"/>
        </w:rPr>
      </w:pPr>
      <w:r w:rsidRPr="00BF51E7">
        <w:rPr>
          <w:rFonts w:ascii="Arial" w:hAnsi="Arial" w:cs="Arial"/>
          <w:sz w:val="24"/>
          <w:szCs w:val="24"/>
        </w:rPr>
        <w:t>The jobholder will be expected to carry out such professional tasks as are commensurate with the duties and responsibilities of the post.</w:t>
      </w:r>
    </w:p>
    <w:p w14:paraId="35A4B4F9"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71CAEFC1"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2DD0FC00"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1B1EFE16"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0072A973"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7C78C796"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1AC64553"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14A201C9"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648FECDD"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1A6EC32B"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4C34CAF9"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70FB9A02"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417D2562"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774678DB"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79ECD02C"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1BA31B5B"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2041E143"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2A673DAD"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3AA2DF32"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1E027E30"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4F7BB653"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3C1728AE"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5AE40A40"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78E36310"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5F3E41A6" w14:textId="77777777" w:rsidR="00E25031" w:rsidRPr="00BF51E7" w:rsidRDefault="00E25031" w:rsidP="00E25031">
      <w:pPr>
        <w:pStyle w:val="ListBullet"/>
        <w:numPr>
          <w:ilvl w:val="0"/>
          <w:numId w:val="0"/>
        </w:numPr>
        <w:spacing w:after="20"/>
        <w:ind w:left="360"/>
        <w:rPr>
          <w:rFonts w:ascii="Arial" w:hAnsi="Arial" w:cs="Arial"/>
          <w:sz w:val="24"/>
          <w:szCs w:val="24"/>
        </w:rPr>
      </w:pPr>
    </w:p>
    <w:p w14:paraId="65A7B717" w14:textId="24E18710" w:rsidR="00BF51E7" w:rsidRPr="00BF51E7" w:rsidRDefault="00E25031" w:rsidP="00BF51E7">
      <w:pPr>
        <w:pBdr>
          <w:bottom w:val="single" w:sz="4" w:space="1" w:color="auto"/>
        </w:pBdr>
        <w:spacing w:after="0" w:line="276" w:lineRule="auto"/>
        <w:rPr>
          <w:rFonts w:ascii="Arial" w:hAnsi="Arial" w:cs="Arial"/>
          <w:b/>
          <w:bCs/>
          <w:color w:val="44546A" w:themeColor="text2"/>
          <w:sz w:val="32"/>
          <w:szCs w:val="32"/>
        </w:rPr>
      </w:pPr>
      <w:r w:rsidRPr="00BF51E7">
        <w:rPr>
          <w:rFonts w:ascii="Arial" w:hAnsi="Arial" w:cs="Arial"/>
          <w:b/>
          <w:bCs/>
          <w:color w:val="44546A" w:themeColor="text2"/>
          <w:sz w:val="32"/>
          <w:szCs w:val="32"/>
        </w:rPr>
        <w:t>Person Specificatio</w:t>
      </w:r>
      <w:r w:rsidR="00BF51E7">
        <w:rPr>
          <w:rFonts w:ascii="Arial" w:hAnsi="Arial" w:cs="Arial"/>
          <w:b/>
          <w:bCs/>
          <w:color w:val="44546A" w:themeColor="text2"/>
          <w:sz w:val="32"/>
          <w:szCs w:val="32"/>
        </w:rPr>
        <w:t>n</w:t>
      </w:r>
    </w:p>
    <w:tbl>
      <w:tblPr>
        <w:tblStyle w:val="TableGrid"/>
        <w:tblpPr w:leftFromText="180" w:rightFromText="180" w:vertAnchor="text" w:horzAnchor="margin" w:tblpXSpec="center" w:tblpY="996"/>
        <w:tblW w:w="10206" w:type="dxa"/>
        <w:tblLayout w:type="fixed"/>
        <w:tblLook w:val="04A0" w:firstRow="1" w:lastRow="0" w:firstColumn="1" w:lastColumn="0" w:noHBand="0" w:noVBand="1"/>
      </w:tblPr>
      <w:tblGrid>
        <w:gridCol w:w="1838"/>
        <w:gridCol w:w="709"/>
        <w:gridCol w:w="3819"/>
        <w:gridCol w:w="722"/>
        <w:gridCol w:w="3118"/>
      </w:tblGrid>
      <w:tr w:rsidR="00E25031" w:rsidRPr="00BF51E7" w14:paraId="34E041C8" w14:textId="77777777" w:rsidTr="00BF51E7">
        <w:tc>
          <w:tcPr>
            <w:tcW w:w="1838" w:type="dxa"/>
            <w:shd w:val="clear" w:color="auto" w:fill="44546A"/>
          </w:tcPr>
          <w:p w14:paraId="7BADE0B2" w14:textId="77777777" w:rsidR="00E25031" w:rsidRPr="00BF51E7" w:rsidRDefault="00E25031" w:rsidP="00E25031">
            <w:pPr>
              <w:rPr>
                <w:rFonts w:ascii="Arial" w:hAnsi="Arial" w:cs="Arial"/>
                <w:sz w:val="24"/>
                <w:szCs w:val="24"/>
              </w:rPr>
            </w:pPr>
            <w:r w:rsidRPr="00BF51E7">
              <w:rPr>
                <w:rFonts w:ascii="Arial" w:hAnsi="Arial" w:cs="Arial"/>
                <w:b/>
                <w:color w:val="FFFFFF"/>
                <w:sz w:val="24"/>
                <w:szCs w:val="24"/>
              </w:rPr>
              <w:t>Factors</w:t>
            </w:r>
          </w:p>
        </w:tc>
        <w:tc>
          <w:tcPr>
            <w:tcW w:w="709" w:type="dxa"/>
            <w:shd w:val="clear" w:color="auto" w:fill="44546A"/>
          </w:tcPr>
          <w:p w14:paraId="58921482" w14:textId="235629F6" w:rsidR="00E25031" w:rsidRPr="00BF51E7" w:rsidRDefault="00E25031" w:rsidP="00E25031">
            <w:pPr>
              <w:rPr>
                <w:rFonts w:ascii="Arial" w:hAnsi="Arial" w:cs="Arial"/>
                <w:sz w:val="24"/>
                <w:szCs w:val="24"/>
              </w:rPr>
            </w:pPr>
          </w:p>
        </w:tc>
        <w:tc>
          <w:tcPr>
            <w:tcW w:w="3819" w:type="dxa"/>
            <w:shd w:val="clear" w:color="auto" w:fill="44546A"/>
          </w:tcPr>
          <w:p w14:paraId="7729A533" w14:textId="77777777" w:rsidR="00E25031" w:rsidRPr="00BF51E7" w:rsidRDefault="00E25031" w:rsidP="00E25031">
            <w:pPr>
              <w:rPr>
                <w:rFonts w:ascii="Arial" w:hAnsi="Arial" w:cs="Arial"/>
                <w:sz w:val="24"/>
                <w:szCs w:val="24"/>
              </w:rPr>
            </w:pPr>
            <w:r w:rsidRPr="00BF51E7">
              <w:rPr>
                <w:rFonts w:ascii="Arial" w:hAnsi="Arial" w:cs="Arial"/>
                <w:b/>
                <w:color w:val="FFFFFF"/>
                <w:sz w:val="24"/>
                <w:szCs w:val="24"/>
              </w:rPr>
              <w:t>Essential</w:t>
            </w:r>
          </w:p>
        </w:tc>
        <w:tc>
          <w:tcPr>
            <w:tcW w:w="722" w:type="dxa"/>
            <w:shd w:val="clear" w:color="auto" w:fill="44546A"/>
          </w:tcPr>
          <w:p w14:paraId="13B39DE6" w14:textId="07FD814D" w:rsidR="00E25031" w:rsidRPr="00BF51E7" w:rsidRDefault="00E25031" w:rsidP="00E25031">
            <w:pPr>
              <w:rPr>
                <w:rFonts w:ascii="Arial" w:hAnsi="Arial" w:cs="Arial"/>
                <w:sz w:val="24"/>
                <w:szCs w:val="24"/>
              </w:rPr>
            </w:pPr>
          </w:p>
        </w:tc>
        <w:tc>
          <w:tcPr>
            <w:tcW w:w="3118" w:type="dxa"/>
            <w:shd w:val="clear" w:color="auto" w:fill="44546A"/>
          </w:tcPr>
          <w:p w14:paraId="6CBD4A82" w14:textId="77777777" w:rsidR="00E25031" w:rsidRPr="00BF51E7" w:rsidRDefault="00E25031" w:rsidP="00E25031">
            <w:pPr>
              <w:rPr>
                <w:rFonts w:ascii="Arial" w:hAnsi="Arial" w:cs="Arial"/>
                <w:sz w:val="24"/>
                <w:szCs w:val="24"/>
              </w:rPr>
            </w:pPr>
            <w:r w:rsidRPr="00BF51E7">
              <w:rPr>
                <w:rFonts w:ascii="Arial" w:hAnsi="Arial" w:cs="Arial"/>
                <w:b/>
                <w:color w:val="FFFFFF"/>
                <w:sz w:val="24"/>
                <w:szCs w:val="24"/>
              </w:rPr>
              <w:t>Desirable</w:t>
            </w:r>
          </w:p>
        </w:tc>
      </w:tr>
      <w:tr w:rsidR="00E25031" w:rsidRPr="00BF51E7" w14:paraId="7BAF14CD" w14:textId="77777777" w:rsidTr="00BF51E7">
        <w:tc>
          <w:tcPr>
            <w:tcW w:w="1838" w:type="dxa"/>
          </w:tcPr>
          <w:p w14:paraId="1A486682" w14:textId="77777777" w:rsidR="00E25031" w:rsidRPr="00BF51E7" w:rsidRDefault="00E25031" w:rsidP="00E25031">
            <w:pPr>
              <w:rPr>
                <w:rFonts w:ascii="Arial" w:hAnsi="Arial" w:cs="Arial"/>
                <w:sz w:val="24"/>
                <w:szCs w:val="24"/>
              </w:rPr>
            </w:pPr>
            <w:r w:rsidRPr="00BF51E7">
              <w:rPr>
                <w:rFonts w:ascii="Arial" w:hAnsi="Arial" w:cs="Arial"/>
                <w:b/>
                <w:sz w:val="24"/>
                <w:szCs w:val="24"/>
              </w:rPr>
              <w:t>Qualifications &amp; Training</w:t>
            </w:r>
          </w:p>
        </w:tc>
        <w:tc>
          <w:tcPr>
            <w:tcW w:w="709" w:type="dxa"/>
          </w:tcPr>
          <w:p w14:paraId="6095E6E6" w14:textId="77777777" w:rsidR="00BF51E7" w:rsidRDefault="00E25031" w:rsidP="00E25031">
            <w:pPr>
              <w:rPr>
                <w:rFonts w:ascii="Arial" w:hAnsi="Arial" w:cs="Arial"/>
                <w:sz w:val="24"/>
                <w:szCs w:val="24"/>
              </w:rPr>
            </w:pPr>
            <w:r w:rsidRPr="00BF51E7">
              <w:rPr>
                <w:rFonts w:ascii="Arial" w:hAnsi="Arial" w:cs="Arial"/>
                <w:sz w:val="24"/>
                <w:szCs w:val="24"/>
              </w:rPr>
              <w:t>E1</w:t>
            </w:r>
            <w:r w:rsidRPr="00BF51E7">
              <w:rPr>
                <w:rFonts w:ascii="Arial" w:hAnsi="Arial" w:cs="Arial"/>
                <w:sz w:val="24"/>
                <w:szCs w:val="24"/>
              </w:rPr>
              <w:br/>
            </w:r>
          </w:p>
          <w:p w14:paraId="1D75A47C" w14:textId="77777777" w:rsidR="00BF51E7" w:rsidRDefault="00BF51E7" w:rsidP="00E25031">
            <w:pPr>
              <w:rPr>
                <w:rFonts w:ascii="Arial" w:hAnsi="Arial" w:cs="Arial"/>
                <w:sz w:val="24"/>
                <w:szCs w:val="24"/>
              </w:rPr>
            </w:pPr>
          </w:p>
          <w:p w14:paraId="73603E2D" w14:textId="77777777" w:rsidR="00BF51E7" w:rsidRDefault="00E25031" w:rsidP="00E25031">
            <w:pPr>
              <w:rPr>
                <w:rFonts w:ascii="Arial" w:hAnsi="Arial" w:cs="Arial"/>
                <w:sz w:val="24"/>
                <w:szCs w:val="24"/>
              </w:rPr>
            </w:pPr>
            <w:r w:rsidRPr="00BF51E7">
              <w:rPr>
                <w:rFonts w:ascii="Arial" w:hAnsi="Arial" w:cs="Arial"/>
                <w:sz w:val="24"/>
                <w:szCs w:val="24"/>
              </w:rPr>
              <w:t>E2</w:t>
            </w:r>
            <w:r w:rsidRPr="00BF51E7">
              <w:rPr>
                <w:rFonts w:ascii="Arial" w:hAnsi="Arial" w:cs="Arial"/>
                <w:sz w:val="24"/>
                <w:szCs w:val="24"/>
              </w:rPr>
              <w:br/>
            </w:r>
          </w:p>
          <w:p w14:paraId="416C19ED" w14:textId="77777777" w:rsidR="00BF51E7" w:rsidRDefault="00BF51E7" w:rsidP="00E25031">
            <w:pPr>
              <w:rPr>
                <w:rFonts w:ascii="Arial" w:hAnsi="Arial" w:cs="Arial"/>
                <w:sz w:val="24"/>
                <w:szCs w:val="24"/>
              </w:rPr>
            </w:pPr>
          </w:p>
          <w:p w14:paraId="79FCB45A" w14:textId="77777777" w:rsidR="00BF51E7" w:rsidRDefault="00BF51E7" w:rsidP="00E25031">
            <w:pPr>
              <w:rPr>
                <w:rFonts w:ascii="Arial" w:hAnsi="Arial" w:cs="Arial"/>
                <w:sz w:val="24"/>
                <w:szCs w:val="24"/>
              </w:rPr>
            </w:pPr>
          </w:p>
          <w:p w14:paraId="056FB5B8" w14:textId="77777777" w:rsidR="00BF51E7" w:rsidRDefault="00BF51E7" w:rsidP="00E25031">
            <w:pPr>
              <w:rPr>
                <w:rFonts w:ascii="Arial" w:hAnsi="Arial" w:cs="Arial"/>
                <w:sz w:val="24"/>
                <w:szCs w:val="24"/>
              </w:rPr>
            </w:pPr>
          </w:p>
          <w:p w14:paraId="3E3D8663" w14:textId="77777777" w:rsidR="00BF51E7" w:rsidRDefault="00BF51E7" w:rsidP="00E25031">
            <w:pPr>
              <w:rPr>
                <w:rFonts w:ascii="Arial" w:hAnsi="Arial" w:cs="Arial"/>
                <w:sz w:val="24"/>
                <w:szCs w:val="24"/>
              </w:rPr>
            </w:pPr>
          </w:p>
          <w:p w14:paraId="66913C53" w14:textId="299B19E7" w:rsidR="00E25031" w:rsidRPr="00BF51E7" w:rsidRDefault="00E25031" w:rsidP="00E25031">
            <w:pPr>
              <w:rPr>
                <w:rFonts w:ascii="Arial" w:hAnsi="Arial" w:cs="Arial"/>
                <w:sz w:val="24"/>
                <w:szCs w:val="24"/>
              </w:rPr>
            </w:pPr>
            <w:r w:rsidRPr="00BF51E7">
              <w:rPr>
                <w:rFonts w:ascii="Arial" w:hAnsi="Arial" w:cs="Arial"/>
                <w:sz w:val="24"/>
                <w:szCs w:val="24"/>
              </w:rPr>
              <w:t>E3</w:t>
            </w:r>
          </w:p>
        </w:tc>
        <w:tc>
          <w:tcPr>
            <w:tcW w:w="3819" w:type="dxa"/>
          </w:tcPr>
          <w:p w14:paraId="6CC437B5" w14:textId="77777777" w:rsidR="00E25031" w:rsidRPr="00BF51E7" w:rsidRDefault="00E25031" w:rsidP="00E25031">
            <w:pPr>
              <w:rPr>
                <w:rFonts w:ascii="Arial" w:hAnsi="Arial" w:cs="Arial"/>
                <w:sz w:val="24"/>
                <w:szCs w:val="24"/>
              </w:rPr>
            </w:pPr>
            <w:r w:rsidRPr="00BF51E7">
              <w:rPr>
                <w:rFonts w:ascii="Arial" w:hAnsi="Arial" w:cs="Arial"/>
                <w:sz w:val="24"/>
                <w:szCs w:val="24"/>
              </w:rPr>
              <w:t>5 GCSEs A*-C in English and Maths (or equivalent)</w:t>
            </w:r>
            <w:r w:rsidRPr="00BF51E7">
              <w:rPr>
                <w:rFonts w:ascii="Arial" w:hAnsi="Arial" w:cs="Arial"/>
                <w:sz w:val="24"/>
                <w:szCs w:val="24"/>
              </w:rPr>
              <w:br/>
            </w:r>
            <w:r w:rsidRPr="00BF51E7">
              <w:rPr>
                <w:rFonts w:ascii="Arial" w:hAnsi="Arial" w:cs="Arial"/>
                <w:sz w:val="24"/>
                <w:szCs w:val="24"/>
              </w:rPr>
              <w:br/>
              <w:t>British Rowing Level 2 qualified (or equivalent) or able to demonstrate relevant coaching experience and willingness to work towards the qualification</w:t>
            </w:r>
            <w:r w:rsidRPr="00BF51E7">
              <w:rPr>
                <w:rFonts w:ascii="Arial" w:hAnsi="Arial" w:cs="Arial"/>
                <w:sz w:val="24"/>
                <w:szCs w:val="24"/>
              </w:rPr>
              <w:br/>
            </w:r>
            <w:r w:rsidRPr="00BF51E7">
              <w:rPr>
                <w:rFonts w:ascii="Arial" w:hAnsi="Arial" w:cs="Arial"/>
                <w:sz w:val="24"/>
                <w:szCs w:val="24"/>
              </w:rPr>
              <w:br/>
              <w:t>Current First Aid qualification or willingness to obtain before appointment</w:t>
            </w:r>
          </w:p>
        </w:tc>
        <w:tc>
          <w:tcPr>
            <w:tcW w:w="722" w:type="dxa"/>
          </w:tcPr>
          <w:p w14:paraId="5670227D" w14:textId="77777777" w:rsidR="00BF51E7" w:rsidRDefault="00E25031" w:rsidP="00E25031">
            <w:pPr>
              <w:rPr>
                <w:rFonts w:ascii="Arial" w:hAnsi="Arial" w:cs="Arial"/>
                <w:sz w:val="24"/>
                <w:szCs w:val="24"/>
              </w:rPr>
            </w:pPr>
            <w:r w:rsidRPr="00BF51E7">
              <w:rPr>
                <w:rFonts w:ascii="Arial" w:hAnsi="Arial" w:cs="Arial"/>
                <w:sz w:val="24"/>
                <w:szCs w:val="24"/>
              </w:rPr>
              <w:t>D1</w:t>
            </w:r>
            <w:r w:rsidRPr="00BF51E7">
              <w:rPr>
                <w:rFonts w:ascii="Arial" w:hAnsi="Arial" w:cs="Arial"/>
                <w:sz w:val="24"/>
                <w:szCs w:val="24"/>
              </w:rPr>
              <w:br/>
            </w:r>
          </w:p>
          <w:p w14:paraId="2A0EC4B8" w14:textId="77777777" w:rsidR="00BF51E7" w:rsidRDefault="00BF51E7" w:rsidP="00E25031">
            <w:pPr>
              <w:rPr>
                <w:rFonts w:ascii="Arial" w:hAnsi="Arial" w:cs="Arial"/>
                <w:sz w:val="24"/>
                <w:szCs w:val="24"/>
              </w:rPr>
            </w:pPr>
          </w:p>
          <w:p w14:paraId="3E9A08C0" w14:textId="139D8590" w:rsidR="00E25031" w:rsidRPr="00BF51E7" w:rsidRDefault="00E25031" w:rsidP="00E25031">
            <w:pPr>
              <w:rPr>
                <w:rFonts w:ascii="Arial" w:hAnsi="Arial" w:cs="Arial"/>
                <w:sz w:val="24"/>
                <w:szCs w:val="24"/>
              </w:rPr>
            </w:pPr>
            <w:r w:rsidRPr="00BF51E7">
              <w:rPr>
                <w:rFonts w:ascii="Arial" w:hAnsi="Arial" w:cs="Arial"/>
                <w:sz w:val="24"/>
                <w:szCs w:val="24"/>
              </w:rPr>
              <w:t>D2</w:t>
            </w:r>
          </w:p>
        </w:tc>
        <w:tc>
          <w:tcPr>
            <w:tcW w:w="3118" w:type="dxa"/>
          </w:tcPr>
          <w:p w14:paraId="364E7A1A" w14:textId="77777777" w:rsidR="00E25031" w:rsidRPr="00BF51E7" w:rsidRDefault="00E25031" w:rsidP="00E25031">
            <w:pPr>
              <w:rPr>
                <w:rFonts w:ascii="Arial" w:hAnsi="Arial" w:cs="Arial"/>
                <w:sz w:val="24"/>
                <w:szCs w:val="24"/>
              </w:rPr>
            </w:pPr>
            <w:r w:rsidRPr="00BF51E7">
              <w:rPr>
                <w:rFonts w:ascii="Arial" w:hAnsi="Arial" w:cs="Arial"/>
                <w:sz w:val="24"/>
                <w:szCs w:val="24"/>
              </w:rPr>
              <w:t>Strength and Conditioning qualification/training</w:t>
            </w:r>
            <w:r w:rsidRPr="00BF51E7">
              <w:rPr>
                <w:rFonts w:ascii="Arial" w:hAnsi="Arial" w:cs="Arial"/>
                <w:sz w:val="24"/>
                <w:szCs w:val="24"/>
              </w:rPr>
              <w:br/>
            </w:r>
            <w:r w:rsidRPr="00BF51E7">
              <w:rPr>
                <w:rFonts w:ascii="Arial" w:hAnsi="Arial" w:cs="Arial"/>
                <w:sz w:val="24"/>
                <w:szCs w:val="24"/>
              </w:rPr>
              <w:br/>
              <w:t>Safeguarding training specific to children in sport</w:t>
            </w:r>
          </w:p>
        </w:tc>
      </w:tr>
      <w:tr w:rsidR="00E25031" w:rsidRPr="00BF51E7" w14:paraId="44542701" w14:textId="77777777" w:rsidTr="00BF51E7">
        <w:tc>
          <w:tcPr>
            <w:tcW w:w="1838" w:type="dxa"/>
          </w:tcPr>
          <w:p w14:paraId="06BE091E" w14:textId="77777777" w:rsidR="00E25031" w:rsidRPr="00BF51E7" w:rsidRDefault="00E25031" w:rsidP="00E25031">
            <w:pPr>
              <w:rPr>
                <w:rFonts w:ascii="Arial" w:hAnsi="Arial" w:cs="Arial"/>
                <w:sz w:val="24"/>
                <w:szCs w:val="24"/>
              </w:rPr>
            </w:pPr>
            <w:r w:rsidRPr="00BF51E7">
              <w:rPr>
                <w:rFonts w:ascii="Arial" w:hAnsi="Arial" w:cs="Arial"/>
                <w:b/>
                <w:sz w:val="24"/>
                <w:szCs w:val="24"/>
              </w:rPr>
              <w:t>Experience</w:t>
            </w:r>
          </w:p>
        </w:tc>
        <w:tc>
          <w:tcPr>
            <w:tcW w:w="709" w:type="dxa"/>
          </w:tcPr>
          <w:p w14:paraId="581DAD9E" w14:textId="77777777" w:rsidR="00BF51E7" w:rsidRDefault="00E25031" w:rsidP="00E25031">
            <w:pPr>
              <w:rPr>
                <w:rFonts w:ascii="Arial" w:hAnsi="Arial" w:cs="Arial"/>
                <w:sz w:val="24"/>
                <w:szCs w:val="24"/>
              </w:rPr>
            </w:pPr>
            <w:r w:rsidRPr="00BF51E7">
              <w:rPr>
                <w:rFonts w:ascii="Arial" w:hAnsi="Arial" w:cs="Arial"/>
                <w:sz w:val="24"/>
                <w:szCs w:val="24"/>
              </w:rPr>
              <w:t>E4</w:t>
            </w:r>
            <w:r w:rsidRPr="00BF51E7">
              <w:rPr>
                <w:rFonts w:ascii="Arial" w:hAnsi="Arial" w:cs="Arial"/>
                <w:sz w:val="24"/>
                <w:szCs w:val="24"/>
              </w:rPr>
              <w:br/>
            </w:r>
          </w:p>
          <w:p w14:paraId="0DA75EA1" w14:textId="77777777" w:rsidR="00BF51E7" w:rsidRDefault="00BF51E7" w:rsidP="00E25031">
            <w:pPr>
              <w:rPr>
                <w:rFonts w:ascii="Arial" w:hAnsi="Arial" w:cs="Arial"/>
                <w:sz w:val="24"/>
                <w:szCs w:val="24"/>
              </w:rPr>
            </w:pPr>
          </w:p>
          <w:p w14:paraId="5B627701" w14:textId="77777777" w:rsidR="00BF51E7" w:rsidRDefault="00BF51E7" w:rsidP="00E25031">
            <w:pPr>
              <w:rPr>
                <w:rFonts w:ascii="Arial" w:hAnsi="Arial" w:cs="Arial"/>
                <w:sz w:val="24"/>
                <w:szCs w:val="24"/>
              </w:rPr>
            </w:pPr>
          </w:p>
          <w:p w14:paraId="174013D8" w14:textId="77777777" w:rsidR="00BF51E7" w:rsidRDefault="00BF51E7" w:rsidP="00E25031">
            <w:pPr>
              <w:rPr>
                <w:rFonts w:ascii="Arial" w:hAnsi="Arial" w:cs="Arial"/>
                <w:sz w:val="24"/>
                <w:szCs w:val="24"/>
              </w:rPr>
            </w:pPr>
          </w:p>
          <w:p w14:paraId="7938DA89" w14:textId="77777777" w:rsidR="00BF51E7" w:rsidRDefault="00E25031" w:rsidP="00E25031">
            <w:pPr>
              <w:rPr>
                <w:rFonts w:ascii="Arial" w:hAnsi="Arial" w:cs="Arial"/>
                <w:sz w:val="24"/>
                <w:szCs w:val="24"/>
              </w:rPr>
            </w:pPr>
            <w:r w:rsidRPr="00BF51E7">
              <w:rPr>
                <w:rFonts w:ascii="Arial" w:hAnsi="Arial" w:cs="Arial"/>
                <w:sz w:val="24"/>
                <w:szCs w:val="24"/>
              </w:rPr>
              <w:t>E5</w:t>
            </w:r>
            <w:r w:rsidRPr="00BF51E7">
              <w:rPr>
                <w:rFonts w:ascii="Arial" w:hAnsi="Arial" w:cs="Arial"/>
                <w:sz w:val="24"/>
                <w:szCs w:val="24"/>
              </w:rPr>
              <w:br/>
            </w:r>
          </w:p>
          <w:p w14:paraId="3C475F7B" w14:textId="77777777" w:rsidR="00BF51E7" w:rsidRDefault="00BF51E7" w:rsidP="00E25031">
            <w:pPr>
              <w:rPr>
                <w:rFonts w:ascii="Arial" w:hAnsi="Arial" w:cs="Arial"/>
                <w:sz w:val="24"/>
                <w:szCs w:val="24"/>
              </w:rPr>
            </w:pPr>
          </w:p>
          <w:p w14:paraId="009CC262" w14:textId="77777777" w:rsidR="00BF51E7" w:rsidRDefault="00BF51E7" w:rsidP="00E25031">
            <w:pPr>
              <w:rPr>
                <w:rFonts w:ascii="Arial" w:hAnsi="Arial" w:cs="Arial"/>
                <w:sz w:val="24"/>
                <w:szCs w:val="24"/>
              </w:rPr>
            </w:pPr>
          </w:p>
          <w:p w14:paraId="763D19E1" w14:textId="77777777" w:rsidR="00BF51E7" w:rsidRDefault="00BF51E7" w:rsidP="00E25031">
            <w:pPr>
              <w:rPr>
                <w:rFonts w:ascii="Arial" w:hAnsi="Arial" w:cs="Arial"/>
                <w:sz w:val="24"/>
                <w:szCs w:val="24"/>
              </w:rPr>
            </w:pPr>
          </w:p>
          <w:p w14:paraId="43707520" w14:textId="2116C616" w:rsidR="00E25031" w:rsidRPr="00BF51E7" w:rsidRDefault="00E25031" w:rsidP="00E25031">
            <w:pPr>
              <w:rPr>
                <w:rFonts w:ascii="Arial" w:hAnsi="Arial" w:cs="Arial"/>
                <w:sz w:val="24"/>
                <w:szCs w:val="24"/>
              </w:rPr>
            </w:pPr>
            <w:r w:rsidRPr="00BF51E7">
              <w:rPr>
                <w:rFonts w:ascii="Arial" w:hAnsi="Arial" w:cs="Arial"/>
                <w:sz w:val="24"/>
                <w:szCs w:val="24"/>
              </w:rPr>
              <w:t>E6</w:t>
            </w:r>
          </w:p>
        </w:tc>
        <w:tc>
          <w:tcPr>
            <w:tcW w:w="3819" w:type="dxa"/>
          </w:tcPr>
          <w:p w14:paraId="4C4A336D" w14:textId="77777777" w:rsidR="00E25031" w:rsidRPr="00BF51E7" w:rsidRDefault="00E25031" w:rsidP="00E25031">
            <w:pPr>
              <w:rPr>
                <w:rFonts w:ascii="Arial" w:hAnsi="Arial" w:cs="Arial"/>
                <w:sz w:val="24"/>
                <w:szCs w:val="24"/>
              </w:rPr>
            </w:pPr>
            <w:r w:rsidRPr="00BF51E7">
              <w:rPr>
                <w:rFonts w:ascii="Arial" w:hAnsi="Arial" w:cs="Arial"/>
                <w:sz w:val="24"/>
                <w:szCs w:val="24"/>
              </w:rPr>
              <w:t>Experience of coaching rowing, physical training or a closely related sport to children/young people or mixed-ability groups</w:t>
            </w:r>
            <w:r w:rsidRPr="00BF51E7">
              <w:rPr>
                <w:rFonts w:ascii="Arial" w:hAnsi="Arial" w:cs="Arial"/>
                <w:sz w:val="24"/>
                <w:szCs w:val="24"/>
              </w:rPr>
              <w:br/>
            </w:r>
            <w:r w:rsidRPr="00BF51E7">
              <w:rPr>
                <w:rFonts w:ascii="Arial" w:hAnsi="Arial" w:cs="Arial"/>
                <w:sz w:val="24"/>
                <w:szCs w:val="24"/>
              </w:rPr>
              <w:br/>
              <w:t>Experience of effective team working and working positively with staff, volunteers and/or parents</w:t>
            </w:r>
            <w:r w:rsidRPr="00BF51E7">
              <w:rPr>
                <w:rFonts w:ascii="Arial" w:hAnsi="Arial" w:cs="Arial"/>
                <w:sz w:val="24"/>
                <w:szCs w:val="24"/>
              </w:rPr>
              <w:br/>
            </w:r>
            <w:r w:rsidRPr="00BF51E7">
              <w:rPr>
                <w:rFonts w:ascii="Arial" w:hAnsi="Arial" w:cs="Arial"/>
                <w:sz w:val="24"/>
                <w:szCs w:val="24"/>
              </w:rPr>
              <w:br/>
              <w:t>Experience of organising or supporting regatta, fixture or competition attendance and related logistics</w:t>
            </w:r>
          </w:p>
        </w:tc>
        <w:tc>
          <w:tcPr>
            <w:tcW w:w="722" w:type="dxa"/>
          </w:tcPr>
          <w:p w14:paraId="4BBB0EB4" w14:textId="77777777" w:rsidR="00BF51E7" w:rsidRDefault="00E25031" w:rsidP="00E25031">
            <w:pPr>
              <w:rPr>
                <w:rFonts w:ascii="Arial" w:hAnsi="Arial" w:cs="Arial"/>
                <w:sz w:val="24"/>
                <w:szCs w:val="24"/>
              </w:rPr>
            </w:pPr>
            <w:r w:rsidRPr="00BF51E7">
              <w:rPr>
                <w:rFonts w:ascii="Arial" w:hAnsi="Arial" w:cs="Arial"/>
                <w:sz w:val="24"/>
                <w:szCs w:val="24"/>
              </w:rPr>
              <w:t>D3</w:t>
            </w:r>
            <w:r w:rsidRPr="00BF51E7">
              <w:rPr>
                <w:rFonts w:ascii="Arial" w:hAnsi="Arial" w:cs="Arial"/>
                <w:sz w:val="24"/>
                <w:szCs w:val="24"/>
              </w:rPr>
              <w:br/>
            </w:r>
          </w:p>
          <w:p w14:paraId="60FCA629" w14:textId="77777777" w:rsidR="00BF51E7" w:rsidRDefault="00BF51E7" w:rsidP="00E25031">
            <w:pPr>
              <w:rPr>
                <w:rFonts w:ascii="Arial" w:hAnsi="Arial" w:cs="Arial"/>
                <w:sz w:val="24"/>
                <w:szCs w:val="24"/>
              </w:rPr>
            </w:pPr>
          </w:p>
          <w:p w14:paraId="49819C0A" w14:textId="77777777" w:rsidR="00BF51E7" w:rsidRDefault="00BF51E7" w:rsidP="00E25031">
            <w:pPr>
              <w:rPr>
                <w:rFonts w:ascii="Arial" w:hAnsi="Arial" w:cs="Arial"/>
                <w:sz w:val="24"/>
                <w:szCs w:val="24"/>
              </w:rPr>
            </w:pPr>
          </w:p>
          <w:p w14:paraId="59CB9807" w14:textId="77777777" w:rsidR="00BF51E7" w:rsidRDefault="00E25031" w:rsidP="00E25031">
            <w:pPr>
              <w:rPr>
                <w:rFonts w:ascii="Arial" w:hAnsi="Arial" w:cs="Arial"/>
                <w:sz w:val="24"/>
                <w:szCs w:val="24"/>
              </w:rPr>
            </w:pPr>
            <w:r w:rsidRPr="00BF51E7">
              <w:rPr>
                <w:rFonts w:ascii="Arial" w:hAnsi="Arial" w:cs="Arial"/>
                <w:sz w:val="24"/>
                <w:szCs w:val="24"/>
              </w:rPr>
              <w:t>D4</w:t>
            </w:r>
            <w:r w:rsidRPr="00BF51E7">
              <w:rPr>
                <w:rFonts w:ascii="Arial" w:hAnsi="Arial" w:cs="Arial"/>
                <w:sz w:val="24"/>
                <w:szCs w:val="24"/>
              </w:rPr>
              <w:br/>
            </w:r>
          </w:p>
          <w:p w14:paraId="37F3E08D" w14:textId="77777777" w:rsidR="00BF51E7" w:rsidRDefault="00BF51E7" w:rsidP="00E25031">
            <w:pPr>
              <w:rPr>
                <w:rFonts w:ascii="Arial" w:hAnsi="Arial" w:cs="Arial"/>
                <w:sz w:val="24"/>
                <w:szCs w:val="24"/>
              </w:rPr>
            </w:pPr>
          </w:p>
          <w:p w14:paraId="191A6DCD" w14:textId="77777777" w:rsidR="00BF51E7" w:rsidRDefault="00E25031" w:rsidP="00E25031">
            <w:pPr>
              <w:rPr>
                <w:rFonts w:ascii="Arial" w:hAnsi="Arial" w:cs="Arial"/>
                <w:sz w:val="24"/>
                <w:szCs w:val="24"/>
              </w:rPr>
            </w:pPr>
            <w:r w:rsidRPr="00BF51E7">
              <w:rPr>
                <w:rFonts w:ascii="Arial" w:hAnsi="Arial" w:cs="Arial"/>
                <w:sz w:val="24"/>
                <w:szCs w:val="24"/>
              </w:rPr>
              <w:t>D5</w:t>
            </w:r>
            <w:r w:rsidRPr="00BF51E7">
              <w:rPr>
                <w:rFonts w:ascii="Arial" w:hAnsi="Arial" w:cs="Arial"/>
                <w:sz w:val="24"/>
                <w:szCs w:val="24"/>
              </w:rPr>
              <w:br/>
            </w:r>
          </w:p>
          <w:p w14:paraId="7AC64545" w14:textId="77777777" w:rsidR="00BF51E7" w:rsidRDefault="00BF51E7" w:rsidP="00E25031">
            <w:pPr>
              <w:rPr>
                <w:rFonts w:ascii="Arial" w:hAnsi="Arial" w:cs="Arial"/>
                <w:sz w:val="24"/>
                <w:szCs w:val="24"/>
              </w:rPr>
            </w:pPr>
          </w:p>
          <w:p w14:paraId="28728F56" w14:textId="77777777" w:rsidR="00BF51E7" w:rsidRDefault="00BF51E7" w:rsidP="00E25031">
            <w:pPr>
              <w:rPr>
                <w:rFonts w:ascii="Arial" w:hAnsi="Arial" w:cs="Arial"/>
                <w:sz w:val="24"/>
                <w:szCs w:val="24"/>
              </w:rPr>
            </w:pPr>
          </w:p>
          <w:p w14:paraId="55A3BE87" w14:textId="235C5696" w:rsidR="00E25031" w:rsidRPr="00BF51E7" w:rsidRDefault="00E25031" w:rsidP="00E25031">
            <w:pPr>
              <w:rPr>
                <w:rFonts w:ascii="Arial" w:hAnsi="Arial" w:cs="Arial"/>
                <w:sz w:val="24"/>
                <w:szCs w:val="24"/>
              </w:rPr>
            </w:pPr>
            <w:r w:rsidRPr="00BF51E7">
              <w:rPr>
                <w:rFonts w:ascii="Arial" w:hAnsi="Arial" w:cs="Arial"/>
                <w:sz w:val="24"/>
                <w:szCs w:val="24"/>
              </w:rPr>
              <w:t>D6</w:t>
            </w:r>
          </w:p>
        </w:tc>
        <w:tc>
          <w:tcPr>
            <w:tcW w:w="3118" w:type="dxa"/>
          </w:tcPr>
          <w:p w14:paraId="05D12A65" w14:textId="77777777" w:rsidR="00E25031" w:rsidRPr="00BF51E7" w:rsidRDefault="00E25031" w:rsidP="00E25031">
            <w:pPr>
              <w:rPr>
                <w:rFonts w:ascii="Arial" w:hAnsi="Arial" w:cs="Arial"/>
                <w:sz w:val="24"/>
                <w:szCs w:val="24"/>
              </w:rPr>
            </w:pPr>
            <w:r w:rsidRPr="00BF51E7">
              <w:rPr>
                <w:rFonts w:ascii="Arial" w:hAnsi="Arial" w:cs="Arial"/>
                <w:sz w:val="24"/>
                <w:szCs w:val="24"/>
              </w:rPr>
              <w:t>Experience in a school, academy or junior club setting</w:t>
            </w:r>
            <w:r w:rsidRPr="00BF51E7">
              <w:rPr>
                <w:rFonts w:ascii="Arial" w:hAnsi="Arial" w:cs="Arial"/>
                <w:sz w:val="24"/>
                <w:szCs w:val="24"/>
              </w:rPr>
              <w:br/>
            </w:r>
            <w:r w:rsidRPr="00BF51E7">
              <w:rPr>
                <w:rFonts w:ascii="Arial" w:hAnsi="Arial" w:cs="Arial"/>
                <w:sz w:val="24"/>
                <w:szCs w:val="24"/>
              </w:rPr>
              <w:br/>
              <w:t>Experience of successful coaching at club level</w:t>
            </w:r>
            <w:r w:rsidRPr="00BF51E7">
              <w:rPr>
                <w:rFonts w:ascii="Arial" w:hAnsi="Arial" w:cs="Arial"/>
                <w:sz w:val="24"/>
                <w:szCs w:val="24"/>
              </w:rPr>
              <w:br/>
            </w:r>
            <w:r w:rsidRPr="00BF51E7">
              <w:rPr>
                <w:rFonts w:ascii="Arial" w:hAnsi="Arial" w:cs="Arial"/>
                <w:sz w:val="24"/>
                <w:szCs w:val="24"/>
              </w:rPr>
              <w:br/>
              <w:t>Experience of developing participation and progression pathways</w:t>
            </w:r>
            <w:r w:rsidRPr="00BF51E7">
              <w:rPr>
                <w:rFonts w:ascii="Arial" w:hAnsi="Arial" w:cs="Arial"/>
                <w:sz w:val="24"/>
                <w:szCs w:val="24"/>
              </w:rPr>
              <w:br/>
            </w:r>
            <w:r w:rsidRPr="00BF51E7">
              <w:rPr>
                <w:rFonts w:ascii="Arial" w:hAnsi="Arial" w:cs="Arial"/>
                <w:sz w:val="24"/>
                <w:szCs w:val="24"/>
              </w:rPr>
              <w:br/>
              <w:t>Knowledge and understanding of local, regional and national organisations supporting rowing</w:t>
            </w:r>
          </w:p>
        </w:tc>
      </w:tr>
      <w:tr w:rsidR="00E25031" w:rsidRPr="00BF51E7" w14:paraId="335C433C" w14:textId="77777777" w:rsidTr="00BF51E7">
        <w:tc>
          <w:tcPr>
            <w:tcW w:w="1838" w:type="dxa"/>
          </w:tcPr>
          <w:p w14:paraId="6B6921AF" w14:textId="77777777" w:rsidR="00E25031" w:rsidRPr="00BF51E7" w:rsidRDefault="00E25031" w:rsidP="00E25031">
            <w:pPr>
              <w:rPr>
                <w:rFonts w:ascii="Arial" w:hAnsi="Arial" w:cs="Arial"/>
                <w:sz w:val="24"/>
                <w:szCs w:val="24"/>
              </w:rPr>
            </w:pPr>
            <w:r w:rsidRPr="00BF51E7">
              <w:rPr>
                <w:rFonts w:ascii="Arial" w:hAnsi="Arial" w:cs="Arial"/>
                <w:b/>
                <w:sz w:val="24"/>
                <w:szCs w:val="24"/>
              </w:rPr>
              <w:t>Skills</w:t>
            </w:r>
          </w:p>
        </w:tc>
        <w:tc>
          <w:tcPr>
            <w:tcW w:w="709" w:type="dxa"/>
          </w:tcPr>
          <w:p w14:paraId="493CA6FC" w14:textId="77777777" w:rsidR="00BF51E7" w:rsidRDefault="00E25031" w:rsidP="00E25031">
            <w:pPr>
              <w:rPr>
                <w:rFonts w:ascii="Arial" w:hAnsi="Arial" w:cs="Arial"/>
                <w:sz w:val="24"/>
                <w:szCs w:val="24"/>
              </w:rPr>
            </w:pPr>
            <w:r w:rsidRPr="00BF51E7">
              <w:rPr>
                <w:rFonts w:ascii="Arial" w:hAnsi="Arial" w:cs="Arial"/>
                <w:sz w:val="24"/>
                <w:szCs w:val="24"/>
              </w:rPr>
              <w:t>E7</w:t>
            </w:r>
            <w:r w:rsidRPr="00BF51E7">
              <w:rPr>
                <w:rFonts w:ascii="Arial" w:hAnsi="Arial" w:cs="Arial"/>
                <w:sz w:val="24"/>
                <w:szCs w:val="24"/>
              </w:rPr>
              <w:br/>
            </w:r>
          </w:p>
          <w:p w14:paraId="22BC5256" w14:textId="77777777" w:rsidR="00BF51E7" w:rsidRDefault="00BF51E7" w:rsidP="00E25031">
            <w:pPr>
              <w:rPr>
                <w:rFonts w:ascii="Arial" w:hAnsi="Arial" w:cs="Arial"/>
                <w:sz w:val="24"/>
                <w:szCs w:val="24"/>
              </w:rPr>
            </w:pPr>
          </w:p>
          <w:p w14:paraId="3CD35C5E" w14:textId="77777777" w:rsidR="00BF51E7" w:rsidRDefault="00BF51E7" w:rsidP="00E25031">
            <w:pPr>
              <w:rPr>
                <w:rFonts w:ascii="Arial" w:hAnsi="Arial" w:cs="Arial"/>
                <w:sz w:val="24"/>
                <w:szCs w:val="24"/>
              </w:rPr>
            </w:pPr>
          </w:p>
          <w:p w14:paraId="65999BF7" w14:textId="77777777" w:rsidR="00BF51E7" w:rsidRDefault="00E25031" w:rsidP="00E25031">
            <w:pPr>
              <w:rPr>
                <w:rFonts w:ascii="Arial" w:hAnsi="Arial" w:cs="Arial"/>
                <w:sz w:val="24"/>
                <w:szCs w:val="24"/>
              </w:rPr>
            </w:pPr>
            <w:r w:rsidRPr="00BF51E7">
              <w:rPr>
                <w:rFonts w:ascii="Arial" w:hAnsi="Arial" w:cs="Arial"/>
                <w:sz w:val="24"/>
                <w:szCs w:val="24"/>
              </w:rPr>
              <w:t>E8</w:t>
            </w:r>
            <w:r w:rsidRPr="00BF51E7">
              <w:rPr>
                <w:rFonts w:ascii="Arial" w:hAnsi="Arial" w:cs="Arial"/>
                <w:sz w:val="24"/>
                <w:szCs w:val="24"/>
              </w:rPr>
              <w:br/>
            </w:r>
          </w:p>
          <w:p w14:paraId="39FA1674" w14:textId="77777777" w:rsidR="00BF51E7" w:rsidRDefault="00BF51E7" w:rsidP="00E25031">
            <w:pPr>
              <w:rPr>
                <w:rFonts w:ascii="Arial" w:hAnsi="Arial" w:cs="Arial"/>
                <w:sz w:val="24"/>
                <w:szCs w:val="24"/>
              </w:rPr>
            </w:pPr>
          </w:p>
          <w:p w14:paraId="050772A9" w14:textId="77777777" w:rsidR="00BF51E7" w:rsidRDefault="00BF51E7" w:rsidP="00E25031">
            <w:pPr>
              <w:rPr>
                <w:rFonts w:ascii="Arial" w:hAnsi="Arial" w:cs="Arial"/>
                <w:sz w:val="24"/>
                <w:szCs w:val="24"/>
              </w:rPr>
            </w:pPr>
          </w:p>
          <w:p w14:paraId="1B2D2079" w14:textId="77777777" w:rsidR="00BF51E7" w:rsidRDefault="00E25031" w:rsidP="00E25031">
            <w:pPr>
              <w:rPr>
                <w:rFonts w:ascii="Arial" w:hAnsi="Arial" w:cs="Arial"/>
                <w:sz w:val="24"/>
                <w:szCs w:val="24"/>
              </w:rPr>
            </w:pPr>
            <w:r w:rsidRPr="00BF51E7">
              <w:rPr>
                <w:rFonts w:ascii="Arial" w:hAnsi="Arial" w:cs="Arial"/>
                <w:sz w:val="24"/>
                <w:szCs w:val="24"/>
              </w:rPr>
              <w:t>E9</w:t>
            </w:r>
            <w:r w:rsidRPr="00BF51E7">
              <w:rPr>
                <w:rFonts w:ascii="Arial" w:hAnsi="Arial" w:cs="Arial"/>
                <w:sz w:val="24"/>
                <w:szCs w:val="24"/>
              </w:rPr>
              <w:br/>
            </w:r>
          </w:p>
          <w:p w14:paraId="126CB8EF" w14:textId="77777777" w:rsidR="00BF51E7" w:rsidRDefault="00BF51E7" w:rsidP="00E25031">
            <w:pPr>
              <w:rPr>
                <w:rFonts w:ascii="Arial" w:hAnsi="Arial" w:cs="Arial"/>
                <w:sz w:val="24"/>
                <w:szCs w:val="24"/>
              </w:rPr>
            </w:pPr>
          </w:p>
          <w:p w14:paraId="366A3AC5" w14:textId="77777777" w:rsidR="00BF51E7" w:rsidRDefault="00E25031" w:rsidP="00E25031">
            <w:pPr>
              <w:rPr>
                <w:rFonts w:ascii="Arial" w:hAnsi="Arial" w:cs="Arial"/>
                <w:sz w:val="24"/>
                <w:szCs w:val="24"/>
              </w:rPr>
            </w:pPr>
            <w:r w:rsidRPr="00BF51E7">
              <w:rPr>
                <w:rFonts w:ascii="Arial" w:hAnsi="Arial" w:cs="Arial"/>
                <w:sz w:val="24"/>
                <w:szCs w:val="24"/>
              </w:rPr>
              <w:t>E10</w:t>
            </w:r>
            <w:r w:rsidRPr="00BF51E7">
              <w:rPr>
                <w:rFonts w:ascii="Arial" w:hAnsi="Arial" w:cs="Arial"/>
                <w:sz w:val="24"/>
                <w:szCs w:val="24"/>
              </w:rPr>
              <w:br/>
            </w:r>
          </w:p>
          <w:p w14:paraId="2E30C756" w14:textId="77777777" w:rsidR="00BF51E7" w:rsidRDefault="00BF51E7" w:rsidP="00E25031">
            <w:pPr>
              <w:rPr>
                <w:rFonts w:ascii="Arial" w:hAnsi="Arial" w:cs="Arial"/>
                <w:sz w:val="24"/>
                <w:szCs w:val="24"/>
              </w:rPr>
            </w:pPr>
          </w:p>
          <w:p w14:paraId="03CBF508" w14:textId="77777777" w:rsidR="00BF51E7" w:rsidRDefault="00E25031" w:rsidP="00E25031">
            <w:pPr>
              <w:rPr>
                <w:rFonts w:ascii="Arial" w:hAnsi="Arial" w:cs="Arial"/>
                <w:sz w:val="24"/>
                <w:szCs w:val="24"/>
              </w:rPr>
            </w:pPr>
            <w:r w:rsidRPr="00BF51E7">
              <w:rPr>
                <w:rFonts w:ascii="Arial" w:hAnsi="Arial" w:cs="Arial"/>
                <w:sz w:val="24"/>
                <w:szCs w:val="24"/>
              </w:rPr>
              <w:lastRenderedPageBreak/>
              <w:t>E11</w:t>
            </w:r>
            <w:r w:rsidRPr="00BF51E7">
              <w:rPr>
                <w:rFonts w:ascii="Arial" w:hAnsi="Arial" w:cs="Arial"/>
                <w:sz w:val="24"/>
                <w:szCs w:val="24"/>
              </w:rPr>
              <w:br/>
            </w:r>
          </w:p>
          <w:p w14:paraId="598429F2" w14:textId="77777777" w:rsidR="00BF51E7" w:rsidRDefault="00BF51E7" w:rsidP="00E25031">
            <w:pPr>
              <w:rPr>
                <w:rFonts w:ascii="Arial" w:hAnsi="Arial" w:cs="Arial"/>
                <w:sz w:val="24"/>
                <w:szCs w:val="24"/>
              </w:rPr>
            </w:pPr>
          </w:p>
          <w:p w14:paraId="3B3E2BFD" w14:textId="4283E8BB" w:rsidR="00E25031" w:rsidRPr="00BF51E7" w:rsidRDefault="00E25031" w:rsidP="00E25031">
            <w:pPr>
              <w:rPr>
                <w:rFonts w:ascii="Arial" w:hAnsi="Arial" w:cs="Arial"/>
                <w:sz w:val="24"/>
                <w:szCs w:val="24"/>
              </w:rPr>
            </w:pPr>
            <w:r w:rsidRPr="00BF51E7">
              <w:rPr>
                <w:rFonts w:ascii="Arial" w:hAnsi="Arial" w:cs="Arial"/>
                <w:sz w:val="24"/>
                <w:szCs w:val="24"/>
              </w:rPr>
              <w:t>E12</w:t>
            </w:r>
          </w:p>
        </w:tc>
        <w:tc>
          <w:tcPr>
            <w:tcW w:w="3819" w:type="dxa"/>
          </w:tcPr>
          <w:p w14:paraId="5B2A54A9" w14:textId="77777777" w:rsidR="00E25031" w:rsidRPr="00BF51E7" w:rsidRDefault="00E25031" w:rsidP="00E25031">
            <w:pPr>
              <w:rPr>
                <w:rFonts w:ascii="Arial" w:hAnsi="Arial" w:cs="Arial"/>
                <w:sz w:val="24"/>
                <w:szCs w:val="24"/>
              </w:rPr>
            </w:pPr>
            <w:r w:rsidRPr="00BF51E7">
              <w:rPr>
                <w:rFonts w:ascii="Arial" w:hAnsi="Arial" w:cs="Arial"/>
                <w:sz w:val="24"/>
                <w:szCs w:val="24"/>
              </w:rPr>
              <w:lastRenderedPageBreak/>
              <w:t>Ability to plan and deliver safe, engaging rowing sessions on water, ergs and land training</w:t>
            </w:r>
            <w:r w:rsidRPr="00BF51E7">
              <w:rPr>
                <w:rFonts w:ascii="Arial" w:hAnsi="Arial" w:cs="Arial"/>
                <w:sz w:val="24"/>
                <w:szCs w:val="24"/>
              </w:rPr>
              <w:br/>
            </w:r>
            <w:r w:rsidRPr="00BF51E7">
              <w:rPr>
                <w:rFonts w:ascii="Arial" w:hAnsi="Arial" w:cs="Arial"/>
                <w:sz w:val="24"/>
                <w:szCs w:val="24"/>
              </w:rPr>
              <w:br/>
              <w:t>Able to comply with health and safety policies, risk assessments and British Rowing guidance</w:t>
            </w:r>
            <w:r w:rsidRPr="00BF51E7">
              <w:rPr>
                <w:rFonts w:ascii="Arial" w:hAnsi="Arial" w:cs="Arial"/>
                <w:sz w:val="24"/>
                <w:szCs w:val="24"/>
              </w:rPr>
              <w:br/>
            </w:r>
            <w:r w:rsidRPr="00BF51E7">
              <w:rPr>
                <w:rFonts w:ascii="Arial" w:hAnsi="Arial" w:cs="Arial"/>
                <w:sz w:val="24"/>
                <w:szCs w:val="24"/>
              </w:rPr>
              <w:br/>
              <w:t>Ability to monitor progress and maintain appropriate records</w:t>
            </w:r>
            <w:r w:rsidRPr="00BF51E7">
              <w:rPr>
                <w:rFonts w:ascii="Arial" w:hAnsi="Arial" w:cs="Arial"/>
                <w:sz w:val="24"/>
                <w:szCs w:val="24"/>
              </w:rPr>
              <w:br/>
            </w:r>
            <w:r w:rsidRPr="00BF51E7">
              <w:rPr>
                <w:rFonts w:ascii="Arial" w:hAnsi="Arial" w:cs="Arial"/>
                <w:sz w:val="24"/>
                <w:szCs w:val="24"/>
              </w:rPr>
              <w:br/>
              <w:t>Ability to build and maintain effective working relationships</w:t>
            </w:r>
            <w:r w:rsidRPr="00BF51E7">
              <w:rPr>
                <w:rFonts w:ascii="Arial" w:hAnsi="Arial" w:cs="Arial"/>
                <w:sz w:val="24"/>
                <w:szCs w:val="24"/>
              </w:rPr>
              <w:br/>
            </w:r>
            <w:r w:rsidRPr="00BF51E7">
              <w:rPr>
                <w:rFonts w:ascii="Arial" w:hAnsi="Arial" w:cs="Arial"/>
                <w:sz w:val="24"/>
                <w:szCs w:val="24"/>
              </w:rPr>
              <w:br/>
              <w:t xml:space="preserve">Excellent written and verbal </w:t>
            </w:r>
            <w:r w:rsidRPr="00BF51E7">
              <w:rPr>
                <w:rFonts w:ascii="Arial" w:hAnsi="Arial" w:cs="Arial"/>
                <w:sz w:val="24"/>
                <w:szCs w:val="24"/>
              </w:rPr>
              <w:lastRenderedPageBreak/>
              <w:t>communication skills</w:t>
            </w:r>
            <w:r w:rsidRPr="00BF51E7">
              <w:rPr>
                <w:rFonts w:ascii="Arial" w:hAnsi="Arial" w:cs="Arial"/>
                <w:sz w:val="24"/>
                <w:szCs w:val="24"/>
              </w:rPr>
              <w:br/>
            </w:r>
            <w:r w:rsidRPr="00BF51E7">
              <w:rPr>
                <w:rFonts w:ascii="Arial" w:hAnsi="Arial" w:cs="Arial"/>
                <w:sz w:val="24"/>
                <w:szCs w:val="24"/>
              </w:rPr>
              <w:br/>
              <w:t>Ability to motivate and form meaningful relationships with young people</w:t>
            </w:r>
          </w:p>
        </w:tc>
        <w:tc>
          <w:tcPr>
            <w:tcW w:w="722" w:type="dxa"/>
          </w:tcPr>
          <w:p w14:paraId="38A8F42A" w14:textId="77777777" w:rsidR="00BF51E7" w:rsidRDefault="00E25031" w:rsidP="00E25031">
            <w:pPr>
              <w:rPr>
                <w:rFonts w:ascii="Arial" w:hAnsi="Arial" w:cs="Arial"/>
                <w:sz w:val="24"/>
                <w:szCs w:val="24"/>
              </w:rPr>
            </w:pPr>
            <w:r w:rsidRPr="00BF51E7">
              <w:rPr>
                <w:rFonts w:ascii="Arial" w:hAnsi="Arial" w:cs="Arial"/>
                <w:sz w:val="24"/>
                <w:szCs w:val="24"/>
              </w:rPr>
              <w:lastRenderedPageBreak/>
              <w:t>D7</w:t>
            </w:r>
            <w:r w:rsidRPr="00BF51E7">
              <w:rPr>
                <w:rFonts w:ascii="Arial" w:hAnsi="Arial" w:cs="Arial"/>
                <w:sz w:val="24"/>
                <w:szCs w:val="24"/>
              </w:rPr>
              <w:br/>
            </w:r>
          </w:p>
          <w:p w14:paraId="0D31D70D" w14:textId="77777777" w:rsidR="00BF51E7" w:rsidRDefault="00BF51E7" w:rsidP="00E25031">
            <w:pPr>
              <w:rPr>
                <w:rFonts w:ascii="Arial" w:hAnsi="Arial" w:cs="Arial"/>
                <w:sz w:val="24"/>
                <w:szCs w:val="24"/>
              </w:rPr>
            </w:pPr>
          </w:p>
          <w:p w14:paraId="2D438F10" w14:textId="77777777" w:rsidR="00BF51E7" w:rsidRDefault="00BF51E7" w:rsidP="00E25031">
            <w:pPr>
              <w:rPr>
                <w:rFonts w:ascii="Arial" w:hAnsi="Arial" w:cs="Arial"/>
                <w:sz w:val="24"/>
                <w:szCs w:val="24"/>
              </w:rPr>
            </w:pPr>
          </w:p>
          <w:p w14:paraId="4C12E016" w14:textId="77777777" w:rsidR="00BF51E7" w:rsidRDefault="00BF51E7" w:rsidP="00E25031">
            <w:pPr>
              <w:rPr>
                <w:rFonts w:ascii="Arial" w:hAnsi="Arial" w:cs="Arial"/>
                <w:sz w:val="24"/>
                <w:szCs w:val="24"/>
              </w:rPr>
            </w:pPr>
          </w:p>
          <w:p w14:paraId="01FEC9BD" w14:textId="13D4216C" w:rsidR="00E25031" w:rsidRPr="00BF51E7" w:rsidRDefault="00E25031" w:rsidP="00E25031">
            <w:pPr>
              <w:rPr>
                <w:rFonts w:ascii="Arial" w:hAnsi="Arial" w:cs="Arial"/>
                <w:sz w:val="24"/>
                <w:szCs w:val="24"/>
              </w:rPr>
            </w:pPr>
            <w:r w:rsidRPr="00BF51E7">
              <w:rPr>
                <w:rFonts w:ascii="Arial" w:hAnsi="Arial" w:cs="Arial"/>
                <w:sz w:val="24"/>
                <w:szCs w:val="24"/>
              </w:rPr>
              <w:t>D8</w:t>
            </w:r>
          </w:p>
        </w:tc>
        <w:tc>
          <w:tcPr>
            <w:tcW w:w="3118" w:type="dxa"/>
          </w:tcPr>
          <w:p w14:paraId="268E122E" w14:textId="77777777" w:rsidR="00E25031" w:rsidRPr="00BF51E7" w:rsidRDefault="00E25031" w:rsidP="00E25031">
            <w:pPr>
              <w:rPr>
                <w:rFonts w:ascii="Arial" w:hAnsi="Arial" w:cs="Arial"/>
                <w:sz w:val="24"/>
                <w:szCs w:val="24"/>
              </w:rPr>
            </w:pPr>
            <w:r w:rsidRPr="00BF51E7">
              <w:rPr>
                <w:rFonts w:ascii="Arial" w:hAnsi="Arial" w:cs="Arial"/>
                <w:sz w:val="24"/>
                <w:szCs w:val="24"/>
              </w:rPr>
              <w:t>Competence in basic equipment care and boat/erg maintenance checks</w:t>
            </w:r>
            <w:r w:rsidRPr="00BF51E7">
              <w:rPr>
                <w:rFonts w:ascii="Arial" w:hAnsi="Arial" w:cs="Arial"/>
                <w:sz w:val="24"/>
                <w:szCs w:val="24"/>
              </w:rPr>
              <w:br/>
            </w:r>
            <w:r w:rsidRPr="00BF51E7">
              <w:rPr>
                <w:rFonts w:ascii="Arial" w:hAnsi="Arial" w:cs="Arial"/>
                <w:sz w:val="24"/>
                <w:szCs w:val="24"/>
              </w:rPr>
              <w:br/>
              <w:t>Ability to support strength and conditioning for rowers</w:t>
            </w:r>
          </w:p>
        </w:tc>
      </w:tr>
      <w:tr w:rsidR="00E25031" w:rsidRPr="00BF51E7" w14:paraId="6B36EF87" w14:textId="77777777" w:rsidTr="00BF51E7">
        <w:tc>
          <w:tcPr>
            <w:tcW w:w="1838" w:type="dxa"/>
          </w:tcPr>
          <w:p w14:paraId="758C1B14" w14:textId="77777777" w:rsidR="00E25031" w:rsidRPr="00BF51E7" w:rsidRDefault="00E25031" w:rsidP="00E25031">
            <w:pPr>
              <w:rPr>
                <w:rFonts w:ascii="Arial" w:hAnsi="Arial" w:cs="Arial"/>
                <w:sz w:val="24"/>
                <w:szCs w:val="24"/>
              </w:rPr>
            </w:pPr>
            <w:r w:rsidRPr="00BF51E7">
              <w:rPr>
                <w:rFonts w:ascii="Arial" w:hAnsi="Arial" w:cs="Arial"/>
                <w:b/>
                <w:sz w:val="24"/>
                <w:szCs w:val="24"/>
              </w:rPr>
              <w:lastRenderedPageBreak/>
              <w:t>Personal Attributes</w:t>
            </w:r>
          </w:p>
        </w:tc>
        <w:tc>
          <w:tcPr>
            <w:tcW w:w="709" w:type="dxa"/>
          </w:tcPr>
          <w:p w14:paraId="1DF9A23A" w14:textId="77777777" w:rsidR="00BF51E7" w:rsidRDefault="00E25031" w:rsidP="00E25031">
            <w:pPr>
              <w:rPr>
                <w:rFonts w:ascii="Arial" w:hAnsi="Arial" w:cs="Arial"/>
                <w:sz w:val="24"/>
                <w:szCs w:val="24"/>
              </w:rPr>
            </w:pPr>
            <w:r w:rsidRPr="00BF51E7">
              <w:rPr>
                <w:rFonts w:ascii="Arial" w:hAnsi="Arial" w:cs="Arial"/>
                <w:sz w:val="24"/>
                <w:szCs w:val="24"/>
              </w:rPr>
              <w:t>E13</w:t>
            </w:r>
            <w:r w:rsidRPr="00BF51E7">
              <w:rPr>
                <w:rFonts w:ascii="Arial" w:hAnsi="Arial" w:cs="Arial"/>
                <w:sz w:val="24"/>
                <w:szCs w:val="24"/>
              </w:rPr>
              <w:br/>
            </w:r>
          </w:p>
          <w:p w14:paraId="56A36121" w14:textId="77777777" w:rsidR="00BF51E7" w:rsidRDefault="00BF51E7" w:rsidP="00E25031">
            <w:pPr>
              <w:rPr>
                <w:rFonts w:ascii="Arial" w:hAnsi="Arial" w:cs="Arial"/>
                <w:sz w:val="24"/>
                <w:szCs w:val="24"/>
              </w:rPr>
            </w:pPr>
          </w:p>
          <w:p w14:paraId="186481CB" w14:textId="77777777" w:rsidR="00BF51E7" w:rsidRDefault="00BF51E7" w:rsidP="00E25031">
            <w:pPr>
              <w:rPr>
                <w:rFonts w:ascii="Arial" w:hAnsi="Arial" w:cs="Arial"/>
                <w:sz w:val="24"/>
                <w:szCs w:val="24"/>
              </w:rPr>
            </w:pPr>
          </w:p>
          <w:p w14:paraId="7CC182DF" w14:textId="77777777" w:rsidR="00BF51E7" w:rsidRDefault="00E25031" w:rsidP="00E25031">
            <w:pPr>
              <w:rPr>
                <w:rFonts w:ascii="Arial" w:hAnsi="Arial" w:cs="Arial"/>
                <w:sz w:val="24"/>
                <w:szCs w:val="24"/>
              </w:rPr>
            </w:pPr>
            <w:r w:rsidRPr="00BF51E7">
              <w:rPr>
                <w:rFonts w:ascii="Arial" w:hAnsi="Arial" w:cs="Arial"/>
                <w:sz w:val="24"/>
                <w:szCs w:val="24"/>
              </w:rPr>
              <w:t>E14</w:t>
            </w:r>
            <w:r w:rsidRPr="00BF51E7">
              <w:rPr>
                <w:rFonts w:ascii="Arial" w:hAnsi="Arial" w:cs="Arial"/>
                <w:sz w:val="24"/>
                <w:szCs w:val="24"/>
              </w:rPr>
              <w:br/>
            </w:r>
          </w:p>
          <w:p w14:paraId="2CCB8B98" w14:textId="77777777" w:rsidR="00BF51E7" w:rsidRDefault="00BF51E7" w:rsidP="00E25031">
            <w:pPr>
              <w:rPr>
                <w:rFonts w:ascii="Arial" w:hAnsi="Arial" w:cs="Arial"/>
                <w:sz w:val="24"/>
                <w:szCs w:val="24"/>
              </w:rPr>
            </w:pPr>
          </w:p>
          <w:p w14:paraId="2C0C3027" w14:textId="6AA0109F" w:rsidR="00BF51E7" w:rsidRDefault="00E25031" w:rsidP="00E25031">
            <w:pPr>
              <w:rPr>
                <w:rFonts w:ascii="Arial" w:hAnsi="Arial" w:cs="Arial"/>
                <w:sz w:val="24"/>
                <w:szCs w:val="24"/>
              </w:rPr>
            </w:pPr>
            <w:r w:rsidRPr="00BF51E7">
              <w:rPr>
                <w:rFonts w:ascii="Arial" w:hAnsi="Arial" w:cs="Arial"/>
                <w:sz w:val="24"/>
                <w:szCs w:val="24"/>
              </w:rPr>
              <w:t>E15</w:t>
            </w:r>
            <w:r w:rsidRPr="00BF51E7">
              <w:rPr>
                <w:rFonts w:ascii="Arial" w:hAnsi="Arial" w:cs="Arial"/>
                <w:sz w:val="24"/>
                <w:szCs w:val="24"/>
              </w:rPr>
              <w:br/>
            </w:r>
          </w:p>
          <w:p w14:paraId="1AF7B6A5" w14:textId="75DFF6CE" w:rsidR="00E25031" w:rsidRPr="00BF51E7" w:rsidRDefault="00E25031" w:rsidP="00E25031">
            <w:pPr>
              <w:rPr>
                <w:rFonts w:ascii="Arial" w:hAnsi="Arial" w:cs="Arial"/>
                <w:sz w:val="24"/>
                <w:szCs w:val="24"/>
              </w:rPr>
            </w:pPr>
            <w:r w:rsidRPr="00BF51E7">
              <w:rPr>
                <w:rFonts w:ascii="Arial" w:hAnsi="Arial" w:cs="Arial"/>
                <w:sz w:val="24"/>
                <w:szCs w:val="24"/>
              </w:rPr>
              <w:t>E16</w:t>
            </w:r>
          </w:p>
        </w:tc>
        <w:tc>
          <w:tcPr>
            <w:tcW w:w="3819" w:type="dxa"/>
          </w:tcPr>
          <w:p w14:paraId="2C268C78" w14:textId="77777777" w:rsidR="00E25031" w:rsidRPr="00BF51E7" w:rsidRDefault="00E25031" w:rsidP="00E25031">
            <w:pPr>
              <w:rPr>
                <w:rFonts w:ascii="Arial" w:hAnsi="Arial" w:cs="Arial"/>
                <w:sz w:val="24"/>
                <w:szCs w:val="24"/>
              </w:rPr>
            </w:pPr>
            <w:r w:rsidRPr="00BF51E7">
              <w:rPr>
                <w:rFonts w:ascii="Arial" w:hAnsi="Arial" w:cs="Arial"/>
                <w:sz w:val="24"/>
                <w:szCs w:val="24"/>
              </w:rPr>
              <w:t>Committed to developing rowing within the club and widening participation</w:t>
            </w:r>
            <w:r w:rsidRPr="00BF51E7">
              <w:rPr>
                <w:rFonts w:ascii="Arial" w:hAnsi="Arial" w:cs="Arial"/>
                <w:sz w:val="24"/>
                <w:szCs w:val="24"/>
              </w:rPr>
              <w:br/>
            </w:r>
            <w:r w:rsidRPr="00BF51E7">
              <w:rPr>
                <w:rFonts w:ascii="Arial" w:hAnsi="Arial" w:cs="Arial"/>
                <w:sz w:val="24"/>
                <w:szCs w:val="24"/>
              </w:rPr>
              <w:br/>
              <w:t>Strong understanding of safeguarding and pupil welfare</w:t>
            </w:r>
            <w:r w:rsidRPr="00BF51E7">
              <w:rPr>
                <w:rFonts w:ascii="Arial" w:hAnsi="Arial" w:cs="Arial"/>
                <w:sz w:val="24"/>
                <w:szCs w:val="24"/>
              </w:rPr>
              <w:br/>
            </w:r>
            <w:r w:rsidRPr="00BF51E7">
              <w:rPr>
                <w:rFonts w:ascii="Arial" w:hAnsi="Arial" w:cs="Arial"/>
                <w:sz w:val="24"/>
                <w:szCs w:val="24"/>
              </w:rPr>
              <w:br/>
              <w:t>Punctual and reliable</w:t>
            </w:r>
            <w:r w:rsidRPr="00BF51E7">
              <w:rPr>
                <w:rFonts w:ascii="Arial" w:hAnsi="Arial" w:cs="Arial"/>
                <w:sz w:val="24"/>
                <w:szCs w:val="24"/>
              </w:rPr>
              <w:br/>
            </w:r>
            <w:r w:rsidRPr="00BF51E7">
              <w:rPr>
                <w:rFonts w:ascii="Arial" w:hAnsi="Arial" w:cs="Arial"/>
                <w:sz w:val="24"/>
                <w:szCs w:val="24"/>
              </w:rPr>
              <w:br/>
              <w:t>Flexible, collaborative and calm under pressure</w:t>
            </w:r>
          </w:p>
        </w:tc>
        <w:tc>
          <w:tcPr>
            <w:tcW w:w="722" w:type="dxa"/>
          </w:tcPr>
          <w:p w14:paraId="5DE797BB" w14:textId="77777777" w:rsidR="00E25031" w:rsidRPr="00BF51E7" w:rsidRDefault="00E25031" w:rsidP="00E25031">
            <w:pPr>
              <w:rPr>
                <w:rFonts w:ascii="Arial" w:hAnsi="Arial" w:cs="Arial"/>
                <w:sz w:val="24"/>
                <w:szCs w:val="24"/>
              </w:rPr>
            </w:pPr>
          </w:p>
        </w:tc>
        <w:tc>
          <w:tcPr>
            <w:tcW w:w="3118" w:type="dxa"/>
          </w:tcPr>
          <w:p w14:paraId="18B4CD5C" w14:textId="77777777" w:rsidR="00E25031" w:rsidRPr="00BF51E7" w:rsidRDefault="00E25031" w:rsidP="00E25031">
            <w:pPr>
              <w:rPr>
                <w:rFonts w:ascii="Arial" w:hAnsi="Arial" w:cs="Arial"/>
                <w:sz w:val="24"/>
                <w:szCs w:val="24"/>
              </w:rPr>
            </w:pPr>
          </w:p>
        </w:tc>
      </w:tr>
      <w:tr w:rsidR="00E25031" w:rsidRPr="00BF51E7" w14:paraId="7D36F5F1" w14:textId="77777777" w:rsidTr="00BF51E7">
        <w:tc>
          <w:tcPr>
            <w:tcW w:w="1838" w:type="dxa"/>
          </w:tcPr>
          <w:p w14:paraId="358FF538" w14:textId="77777777" w:rsidR="00E25031" w:rsidRPr="00BF51E7" w:rsidRDefault="00E25031" w:rsidP="00E25031">
            <w:pPr>
              <w:rPr>
                <w:rFonts w:ascii="Arial" w:hAnsi="Arial" w:cs="Arial"/>
                <w:sz w:val="24"/>
                <w:szCs w:val="24"/>
              </w:rPr>
            </w:pPr>
            <w:r w:rsidRPr="00BF51E7">
              <w:rPr>
                <w:rFonts w:ascii="Arial" w:hAnsi="Arial" w:cs="Arial"/>
                <w:b/>
                <w:sz w:val="24"/>
                <w:szCs w:val="24"/>
              </w:rPr>
              <w:t>Special Requirements</w:t>
            </w:r>
          </w:p>
        </w:tc>
        <w:tc>
          <w:tcPr>
            <w:tcW w:w="709" w:type="dxa"/>
          </w:tcPr>
          <w:p w14:paraId="4058C3D0" w14:textId="77777777" w:rsidR="00BF51E7" w:rsidRDefault="00E25031" w:rsidP="00E25031">
            <w:pPr>
              <w:rPr>
                <w:rFonts w:ascii="Arial" w:hAnsi="Arial" w:cs="Arial"/>
                <w:sz w:val="24"/>
                <w:szCs w:val="24"/>
              </w:rPr>
            </w:pPr>
            <w:r w:rsidRPr="00BF51E7">
              <w:rPr>
                <w:rFonts w:ascii="Arial" w:hAnsi="Arial" w:cs="Arial"/>
                <w:sz w:val="24"/>
                <w:szCs w:val="24"/>
              </w:rPr>
              <w:t>E17</w:t>
            </w:r>
            <w:r w:rsidRPr="00BF51E7">
              <w:rPr>
                <w:rFonts w:ascii="Arial" w:hAnsi="Arial" w:cs="Arial"/>
                <w:sz w:val="24"/>
                <w:szCs w:val="24"/>
              </w:rPr>
              <w:br/>
            </w:r>
          </w:p>
          <w:p w14:paraId="0A3BB2BA" w14:textId="77777777" w:rsidR="00BF51E7" w:rsidRDefault="00BF51E7" w:rsidP="00E25031">
            <w:pPr>
              <w:rPr>
                <w:rFonts w:ascii="Arial" w:hAnsi="Arial" w:cs="Arial"/>
                <w:sz w:val="24"/>
                <w:szCs w:val="24"/>
              </w:rPr>
            </w:pPr>
          </w:p>
          <w:p w14:paraId="6953D69B" w14:textId="77777777" w:rsidR="00BF51E7" w:rsidRDefault="00E25031" w:rsidP="00E25031">
            <w:pPr>
              <w:rPr>
                <w:rFonts w:ascii="Arial" w:hAnsi="Arial" w:cs="Arial"/>
                <w:sz w:val="24"/>
                <w:szCs w:val="24"/>
              </w:rPr>
            </w:pPr>
            <w:r w:rsidRPr="00BF51E7">
              <w:rPr>
                <w:rFonts w:ascii="Arial" w:hAnsi="Arial" w:cs="Arial"/>
                <w:sz w:val="24"/>
                <w:szCs w:val="24"/>
              </w:rPr>
              <w:t>E18</w:t>
            </w:r>
            <w:r w:rsidRPr="00BF51E7">
              <w:rPr>
                <w:rFonts w:ascii="Arial" w:hAnsi="Arial" w:cs="Arial"/>
                <w:sz w:val="24"/>
                <w:szCs w:val="24"/>
              </w:rPr>
              <w:br/>
            </w:r>
          </w:p>
          <w:p w14:paraId="15F39697" w14:textId="77777777" w:rsidR="00BF51E7" w:rsidRDefault="00BF51E7" w:rsidP="00E25031">
            <w:pPr>
              <w:rPr>
                <w:rFonts w:ascii="Arial" w:hAnsi="Arial" w:cs="Arial"/>
                <w:sz w:val="24"/>
                <w:szCs w:val="24"/>
              </w:rPr>
            </w:pPr>
          </w:p>
          <w:p w14:paraId="31407A3C" w14:textId="77777777" w:rsidR="00BF51E7" w:rsidRDefault="00E25031" w:rsidP="00E25031">
            <w:pPr>
              <w:rPr>
                <w:rFonts w:ascii="Arial" w:hAnsi="Arial" w:cs="Arial"/>
                <w:sz w:val="24"/>
                <w:szCs w:val="24"/>
              </w:rPr>
            </w:pPr>
            <w:r w:rsidRPr="00BF51E7">
              <w:rPr>
                <w:rFonts w:ascii="Arial" w:hAnsi="Arial" w:cs="Arial"/>
                <w:sz w:val="24"/>
                <w:szCs w:val="24"/>
              </w:rPr>
              <w:t>E19</w:t>
            </w:r>
            <w:r w:rsidRPr="00BF51E7">
              <w:rPr>
                <w:rFonts w:ascii="Arial" w:hAnsi="Arial" w:cs="Arial"/>
                <w:sz w:val="24"/>
                <w:szCs w:val="24"/>
              </w:rPr>
              <w:br/>
            </w:r>
          </w:p>
          <w:p w14:paraId="7826AC9F" w14:textId="77777777" w:rsidR="00BF51E7" w:rsidRDefault="00BF51E7" w:rsidP="00E25031">
            <w:pPr>
              <w:rPr>
                <w:rFonts w:ascii="Arial" w:hAnsi="Arial" w:cs="Arial"/>
                <w:sz w:val="24"/>
                <w:szCs w:val="24"/>
              </w:rPr>
            </w:pPr>
          </w:p>
          <w:p w14:paraId="253DB410" w14:textId="77777777" w:rsidR="00BF51E7" w:rsidRDefault="00BF51E7" w:rsidP="00E25031">
            <w:pPr>
              <w:rPr>
                <w:rFonts w:ascii="Arial" w:hAnsi="Arial" w:cs="Arial"/>
                <w:sz w:val="24"/>
                <w:szCs w:val="24"/>
              </w:rPr>
            </w:pPr>
          </w:p>
          <w:p w14:paraId="49E19508" w14:textId="77777777" w:rsidR="00BF51E7" w:rsidRDefault="00BF51E7" w:rsidP="00E25031">
            <w:pPr>
              <w:rPr>
                <w:rFonts w:ascii="Arial" w:hAnsi="Arial" w:cs="Arial"/>
                <w:sz w:val="24"/>
                <w:szCs w:val="24"/>
              </w:rPr>
            </w:pPr>
          </w:p>
          <w:p w14:paraId="3B871CF1" w14:textId="77777777" w:rsidR="00BF51E7" w:rsidRDefault="00E25031" w:rsidP="00E25031">
            <w:pPr>
              <w:rPr>
                <w:rFonts w:ascii="Arial" w:hAnsi="Arial" w:cs="Arial"/>
                <w:sz w:val="24"/>
                <w:szCs w:val="24"/>
              </w:rPr>
            </w:pPr>
            <w:r w:rsidRPr="00BF51E7">
              <w:rPr>
                <w:rFonts w:ascii="Arial" w:hAnsi="Arial" w:cs="Arial"/>
                <w:sz w:val="24"/>
                <w:szCs w:val="24"/>
              </w:rPr>
              <w:t>E20</w:t>
            </w:r>
            <w:r w:rsidRPr="00BF51E7">
              <w:rPr>
                <w:rFonts w:ascii="Arial" w:hAnsi="Arial" w:cs="Arial"/>
                <w:sz w:val="24"/>
                <w:szCs w:val="24"/>
              </w:rPr>
              <w:br/>
            </w:r>
          </w:p>
          <w:p w14:paraId="1F6D9ABB" w14:textId="77777777" w:rsidR="00BF51E7" w:rsidRDefault="00BF51E7" w:rsidP="00E25031">
            <w:pPr>
              <w:rPr>
                <w:rFonts w:ascii="Arial" w:hAnsi="Arial" w:cs="Arial"/>
                <w:sz w:val="24"/>
                <w:szCs w:val="24"/>
              </w:rPr>
            </w:pPr>
          </w:p>
          <w:p w14:paraId="02516A7E" w14:textId="77777777" w:rsidR="00BF51E7" w:rsidRDefault="00BF51E7" w:rsidP="00E25031">
            <w:pPr>
              <w:rPr>
                <w:rFonts w:ascii="Arial" w:hAnsi="Arial" w:cs="Arial"/>
                <w:sz w:val="24"/>
                <w:szCs w:val="24"/>
              </w:rPr>
            </w:pPr>
          </w:p>
          <w:p w14:paraId="6EBF43D3" w14:textId="4AD5ACC2" w:rsidR="00E25031" w:rsidRPr="00BF51E7" w:rsidRDefault="00E25031" w:rsidP="00E25031">
            <w:pPr>
              <w:rPr>
                <w:rFonts w:ascii="Arial" w:hAnsi="Arial" w:cs="Arial"/>
                <w:sz w:val="24"/>
                <w:szCs w:val="24"/>
              </w:rPr>
            </w:pPr>
            <w:r w:rsidRPr="00BF51E7">
              <w:rPr>
                <w:rFonts w:ascii="Arial" w:hAnsi="Arial" w:cs="Arial"/>
                <w:sz w:val="24"/>
                <w:szCs w:val="24"/>
              </w:rPr>
              <w:t>E21</w:t>
            </w:r>
          </w:p>
        </w:tc>
        <w:tc>
          <w:tcPr>
            <w:tcW w:w="3819" w:type="dxa"/>
          </w:tcPr>
          <w:p w14:paraId="3A99F7BA" w14:textId="77777777" w:rsidR="00E25031" w:rsidRPr="00BF51E7" w:rsidRDefault="00E25031" w:rsidP="00E25031">
            <w:pPr>
              <w:rPr>
                <w:rFonts w:ascii="Arial" w:hAnsi="Arial" w:cs="Arial"/>
                <w:sz w:val="24"/>
                <w:szCs w:val="24"/>
              </w:rPr>
            </w:pPr>
            <w:r w:rsidRPr="00BF51E7">
              <w:rPr>
                <w:rFonts w:ascii="Arial" w:hAnsi="Arial" w:cs="Arial"/>
                <w:sz w:val="24"/>
                <w:szCs w:val="24"/>
              </w:rPr>
              <w:t>A commitment to safeguard the welfare of children</w:t>
            </w:r>
            <w:r w:rsidRPr="00BF51E7">
              <w:rPr>
                <w:rFonts w:ascii="Arial" w:hAnsi="Arial" w:cs="Arial"/>
                <w:sz w:val="24"/>
                <w:szCs w:val="24"/>
              </w:rPr>
              <w:br/>
            </w:r>
            <w:r w:rsidRPr="00BF51E7">
              <w:rPr>
                <w:rFonts w:ascii="Arial" w:hAnsi="Arial" w:cs="Arial"/>
                <w:sz w:val="24"/>
                <w:szCs w:val="24"/>
              </w:rPr>
              <w:br/>
              <w:t>Compliance with data protection principles</w:t>
            </w:r>
            <w:r w:rsidRPr="00BF51E7">
              <w:rPr>
                <w:rFonts w:ascii="Arial" w:hAnsi="Arial" w:cs="Arial"/>
                <w:sz w:val="24"/>
                <w:szCs w:val="24"/>
              </w:rPr>
              <w:br/>
            </w:r>
            <w:r w:rsidRPr="00BF51E7">
              <w:rPr>
                <w:rFonts w:ascii="Arial" w:hAnsi="Arial" w:cs="Arial"/>
                <w:sz w:val="24"/>
                <w:szCs w:val="24"/>
              </w:rPr>
              <w:br/>
              <w:t>Compliance with Equal Opportunities Policies, the Trust/school Code of Conduct, and all other Trust/school policies</w:t>
            </w:r>
            <w:r w:rsidRPr="00BF51E7">
              <w:rPr>
                <w:rFonts w:ascii="Arial" w:hAnsi="Arial" w:cs="Arial"/>
                <w:sz w:val="24"/>
                <w:szCs w:val="24"/>
              </w:rPr>
              <w:br/>
            </w:r>
            <w:r w:rsidRPr="00BF51E7">
              <w:rPr>
                <w:rFonts w:ascii="Arial" w:hAnsi="Arial" w:cs="Arial"/>
                <w:sz w:val="24"/>
                <w:szCs w:val="24"/>
              </w:rPr>
              <w:br/>
              <w:t>Compliance with health and safety policies, rules and regulations</w:t>
            </w:r>
            <w:r w:rsidRPr="00BF51E7">
              <w:rPr>
                <w:rFonts w:ascii="Arial" w:hAnsi="Arial" w:cs="Arial"/>
                <w:sz w:val="24"/>
                <w:szCs w:val="24"/>
              </w:rPr>
              <w:br/>
            </w:r>
            <w:r w:rsidRPr="00BF51E7">
              <w:rPr>
                <w:rFonts w:ascii="Arial" w:hAnsi="Arial" w:cs="Arial"/>
                <w:sz w:val="24"/>
                <w:szCs w:val="24"/>
              </w:rPr>
              <w:br/>
              <w:t>To uphold the Catholic ethos of our schools</w:t>
            </w:r>
          </w:p>
        </w:tc>
        <w:tc>
          <w:tcPr>
            <w:tcW w:w="722" w:type="dxa"/>
          </w:tcPr>
          <w:p w14:paraId="292C404E" w14:textId="77777777" w:rsidR="00BF51E7" w:rsidRDefault="00E25031" w:rsidP="00E25031">
            <w:pPr>
              <w:rPr>
                <w:rFonts w:ascii="Arial" w:hAnsi="Arial" w:cs="Arial"/>
                <w:sz w:val="24"/>
                <w:szCs w:val="24"/>
              </w:rPr>
            </w:pPr>
            <w:r w:rsidRPr="00BF51E7">
              <w:rPr>
                <w:rFonts w:ascii="Arial" w:hAnsi="Arial" w:cs="Arial"/>
                <w:sz w:val="24"/>
                <w:szCs w:val="24"/>
              </w:rPr>
              <w:t>D9</w:t>
            </w:r>
            <w:r w:rsidRPr="00BF51E7">
              <w:rPr>
                <w:rFonts w:ascii="Arial" w:hAnsi="Arial" w:cs="Arial"/>
                <w:sz w:val="24"/>
                <w:szCs w:val="24"/>
              </w:rPr>
              <w:br/>
            </w:r>
          </w:p>
          <w:p w14:paraId="540D91D9" w14:textId="77777777" w:rsidR="00BF51E7" w:rsidRDefault="00BF51E7" w:rsidP="00E25031">
            <w:pPr>
              <w:rPr>
                <w:rFonts w:ascii="Arial" w:hAnsi="Arial" w:cs="Arial"/>
                <w:sz w:val="24"/>
                <w:szCs w:val="24"/>
              </w:rPr>
            </w:pPr>
          </w:p>
          <w:p w14:paraId="6BDA3E21" w14:textId="77777777" w:rsidR="00BF51E7" w:rsidRDefault="00BF51E7" w:rsidP="00E25031">
            <w:pPr>
              <w:rPr>
                <w:rFonts w:ascii="Arial" w:hAnsi="Arial" w:cs="Arial"/>
                <w:sz w:val="24"/>
                <w:szCs w:val="24"/>
              </w:rPr>
            </w:pPr>
          </w:p>
          <w:p w14:paraId="2A7D835C" w14:textId="77777777" w:rsidR="00BF51E7" w:rsidRDefault="00BF51E7" w:rsidP="00E25031">
            <w:pPr>
              <w:rPr>
                <w:rFonts w:ascii="Arial" w:hAnsi="Arial" w:cs="Arial"/>
                <w:sz w:val="24"/>
                <w:szCs w:val="24"/>
              </w:rPr>
            </w:pPr>
          </w:p>
          <w:p w14:paraId="3FC180FF" w14:textId="2E8E7725" w:rsidR="00E25031" w:rsidRPr="00BF51E7" w:rsidRDefault="00E25031" w:rsidP="00E25031">
            <w:pPr>
              <w:rPr>
                <w:rFonts w:ascii="Arial" w:hAnsi="Arial" w:cs="Arial"/>
                <w:sz w:val="24"/>
                <w:szCs w:val="24"/>
              </w:rPr>
            </w:pPr>
            <w:r w:rsidRPr="00BF51E7">
              <w:rPr>
                <w:rFonts w:ascii="Arial" w:hAnsi="Arial" w:cs="Arial"/>
                <w:sz w:val="24"/>
                <w:szCs w:val="24"/>
              </w:rPr>
              <w:t>D10</w:t>
            </w:r>
          </w:p>
        </w:tc>
        <w:tc>
          <w:tcPr>
            <w:tcW w:w="3118" w:type="dxa"/>
          </w:tcPr>
          <w:p w14:paraId="7D7E9C16" w14:textId="77777777" w:rsidR="00E25031" w:rsidRPr="00BF51E7" w:rsidRDefault="00E25031" w:rsidP="00E25031">
            <w:pPr>
              <w:rPr>
                <w:rFonts w:ascii="Arial" w:hAnsi="Arial" w:cs="Arial"/>
                <w:sz w:val="24"/>
                <w:szCs w:val="24"/>
              </w:rPr>
            </w:pPr>
            <w:r w:rsidRPr="00BF51E7">
              <w:rPr>
                <w:rFonts w:ascii="Arial" w:hAnsi="Arial" w:cs="Arial"/>
                <w:sz w:val="24"/>
                <w:szCs w:val="24"/>
              </w:rPr>
              <w:t>Willingness to work flexibly, including some early mornings, evenings, weekends and travel</w:t>
            </w:r>
            <w:r w:rsidRPr="00BF51E7">
              <w:rPr>
                <w:rFonts w:ascii="Arial" w:hAnsi="Arial" w:cs="Arial"/>
                <w:sz w:val="24"/>
                <w:szCs w:val="24"/>
              </w:rPr>
              <w:br/>
            </w:r>
            <w:r w:rsidRPr="00BF51E7">
              <w:rPr>
                <w:rFonts w:ascii="Arial" w:hAnsi="Arial" w:cs="Arial"/>
                <w:sz w:val="24"/>
                <w:szCs w:val="24"/>
              </w:rPr>
              <w:br/>
              <w:t>Full driving licence and/or experience of transporting equipment/trailers (where relevant)</w:t>
            </w:r>
          </w:p>
        </w:tc>
      </w:tr>
    </w:tbl>
    <w:p w14:paraId="3708B9B6" w14:textId="6CE2E33E" w:rsidR="00E25031" w:rsidRPr="00BF51E7" w:rsidRDefault="00E25031" w:rsidP="00E25031">
      <w:pPr>
        <w:spacing w:before="80"/>
        <w:rPr>
          <w:rFonts w:ascii="Arial" w:hAnsi="Arial" w:cs="Arial"/>
          <w:sz w:val="24"/>
          <w:szCs w:val="24"/>
        </w:rPr>
      </w:pPr>
    </w:p>
    <w:sectPr w:rsidR="00E25031" w:rsidRPr="00BF51E7" w:rsidSect="00F3721A">
      <w:head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84EEC" w14:textId="77777777" w:rsidR="003C60CE" w:rsidRDefault="003C60CE" w:rsidP="00607154">
      <w:pPr>
        <w:spacing w:after="0" w:line="240" w:lineRule="auto"/>
      </w:pPr>
      <w:r>
        <w:separator/>
      </w:r>
    </w:p>
  </w:endnote>
  <w:endnote w:type="continuationSeparator" w:id="0">
    <w:p w14:paraId="768D3030" w14:textId="77777777" w:rsidR="003C60CE" w:rsidRDefault="003C60CE" w:rsidP="00607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3794C" w14:textId="77777777" w:rsidR="003C60CE" w:rsidRDefault="003C60CE" w:rsidP="00607154">
      <w:pPr>
        <w:spacing w:after="0" w:line="240" w:lineRule="auto"/>
      </w:pPr>
      <w:r>
        <w:separator/>
      </w:r>
    </w:p>
  </w:footnote>
  <w:footnote w:type="continuationSeparator" w:id="0">
    <w:p w14:paraId="236B3545" w14:textId="77777777" w:rsidR="003C60CE" w:rsidRDefault="003C60CE" w:rsidP="006071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EE45B" w14:textId="03053E10" w:rsidR="00BF51E7" w:rsidRDefault="00BF51E7">
    <w:pPr>
      <w:pStyle w:val="Header"/>
    </w:pPr>
    <w:r>
      <w:rPr>
        <w:noProof/>
      </w:rPr>
      <w:drawing>
        <wp:anchor distT="0" distB="0" distL="114300" distR="114300" simplePos="0" relativeHeight="251660288" behindDoc="0" locked="0" layoutInCell="1" allowOverlap="1" wp14:anchorId="029ACEF4" wp14:editId="75F8BC52">
          <wp:simplePos x="0" y="0"/>
          <wp:positionH relativeFrom="margin">
            <wp:align>left</wp:align>
          </wp:positionH>
          <wp:positionV relativeFrom="paragraph">
            <wp:posOffset>-339436</wp:posOffset>
          </wp:positionV>
          <wp:extent cx="2119630" cy="659765"/>
          <wp:effectExtent l="0" t="0" r="0" b="6985"/>
          <wp:wrapSquare wrapText="bothSides"/>
          <wp:docPr id="1282489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7163" cy="6656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25031">
      <w:rPr>
        <w:noProof/>
      </w:rPr>
      <w:drawing>
        <wp:anchor distT="0" distB="0" distL="114300" distR="114300" simplePos="0" relativeHeight="251659264" behindDoc="0" locked="0" layoutInCell="1" allowOverlap="1" wp14:anchorId="6775235C" wp14:editId="19F5CB02">
          <wp:simplePos x="0" y="0"/>
          <wp:positionH relativeFrom="column">
            <wp:posOffset>3966845</wp:posOffset>
          </wp:positionH>
          <wp:positionV relativeFrom="paragraph">
            <wp:posOffset>-346710</wp:posOffset>
          </wp:positionV>
          <wp:extent cx="2181860" cy="664845"/>
          <wp:effectExtent l="0" t="0" r="8890" b="1905"/>
          <wp:wrapSquare wrapText="bothSides"/>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81860" cy="6648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DFEBA5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711CB8"/>
    <w:multiLevelType w:val="hybridMultilevel"/>
    <w:tmpl w:val="02D6308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0832CF"/>
    <w:multiLevelType w:val="hybridMultilevel"/>
    <w:tmpl w:val="D31EAE2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68206E"/>
    <w:multiLevelType w:val="hybridMultilevel"/>
    <w:tmpl w:val="9A6CB08C"/>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2E6474"/>
    <w:multiLevelType w:val="hybridMultilevel"/>
    <w:tmpl w:val="DF543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CC5190"/>
    <w:multiLevelType w:val="hybridMultilevel"/>
    <w:tmpl w:val="795C4F6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C800321"/>
    <w:multiLevelType w:val="hybridMultilevel"/>
    <w:tmpl w:val="B23C1428"/>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43CDA"/>
    <w:multiLevelType w:val="hybridMultilevel"/>
    <w:tmpl w:val="DDE4F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FA53701"/>
    <w:multiLevelType w:val="hybridMultilevel"/>
    <w:tmpl w:val="F6407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00393"/>
    <w:multiLevelType w:val="hybridMultilevel"/>
    <w:tmpl w:val="DAB4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972976"/>
    <w:multiLevelType w:val="multilevel"/>
    <w:tmpl w:val="BC5467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7823C7D"/>
    <w:multiLevelType w:val="hybridMultilevel"/>
    <w:tmpl w:val="806AFD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A8406B4"/>
    <w:multiLevelType w:val="hybridMultilevel"/>
    <w:tmpl w:val="B8DA02D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E01AC5"/>
    <w:multiLevelType w:val="hybridMultilevel"/>
    <w:tmpl w:val="6ADE5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1911ED5"/>
    <w:multiLevelType w:val="hybridMultilevel"/>
    <w:tmpl w:val="AA9A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6D5A7E"/>
    <w:multiLevelType w:val="hybridMultilevel"/>
    <w:tmpl w:val="FD567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F313AF"/>
    <w:multiLevelType w:val="hybridMultilevel"/>
    <w:tmpl w:val="9D3C8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E52447"/>
    <w:multiLevelType w:val="hybridMultilevel"/>
    <w:tmpl w:val="FE06BB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D562D30"/>
    <w:multiLevelType w:val="hybridMultilevel"/>
    <w:tmpl w:val="472E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E408F2"/>
    <w:multiLevelType w:val="hybridMultilevel"/>
    <w:tmpl w:val="A060F4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500CBD"/>
    <w:multiLevelType w:val="hybridMultilevel"/>
    <w:tmpl w:val="F1F04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9615C5"/>
    <w:multiLevelType w:val="hybridMultilevel"/>
    <w:tmpl w:val="A4D297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302999"/>
    <w:multiLevelType w:val="hybridMultilevel"/>
    <w:tmpl w:val="FA5C23B8"/>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24"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6" w15:restartNumberingAfterBreak="0">
    <w:nsid w:val="712A2614"/>
    <w:multiLevelType w:val="hybridMultilevel"/>
    <w:tmpl w:val="61849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3BB1855"/>
    <w:multiLevelType w:val="hybridMultilevel"/>
    <w:tmpl w:val="5DDC3FD4"/>
    <w:lvl w:ilvl="0" w:tplc="29028E66">
      <w:start w:val="1"/>
      <w:numFmt w:val="bullet"/>
      <w:lvlText w:val=""/>
      <w:lvlJc w:val="left"/>
      <w:pPr>
        <w:ind w:left="1080" w:hanging="360"/>
      </w:pPr>
      <w:rPr>
        <w:rFonts w:ascii="Symbol" w:hAnsi="Symbol" w:hint="default"/>
      </w:rPr>
    </w:lvl>
    <w:lvl w:ilvl="1" w:tplc="437ECB6E">
      <w:start w:val="1"/>
      <w:numFmt w:val="bullet"/>
      <w:lvlText w:val="o"/>
      <w:lvlJc w:val="left"/>
      <w:pPr>
        <w:ind w:left="1800" w:hanging="360"/>
      </w:pPr>
      <w:rPr>
        <w:rFonts w:ascii="Courier New" w:hAnsi="Courier New" w:hint="default"/>
      </w:rPr>
    </w:lvl>
    <w:lvl w:ilvl="2" w:tplc="EFD442B2">
      <w:start w:val="1"/>
      <w:numFmt w:val="bullet"/>
      <w:lvlText w:val=""/>
      <w:lvlJc w:val="left"/>
      <w:pPr>
        <w:ind w:left="2520" w:hanging="360"/>
      </w:pPr>
      <w:rPr>
        <w:rFonts w:ascii="Wingdings" w:hAnsi="Wingdings" w:hint="default"/>
      </w:rPr>
    </w:lvl>
    <w:lvl w:ilvl="3" w:tplc="15908AB6">
      <w:start w:val="1"/>
      <w:numFmt w:val="bullet"/>
      <w:lvlText w:val=""/>
      <w:lvlJc w:val="left"/>
      <w:pPr>
        <w:ind w:left="3240" w:hanging="360"/>
      </w:pPr>
      <w:rPr>
        <w:rFonts w:ascii="Symbol" w:hAnsi="Symbol" w:hint="default"/>
      </w:rPr>
    </w:lvl>
    <w:lvl w:ilvl="4" w:tplc="0B5E93C2">
      <w:start w:val="1"/>
      <w:numFmt w:val="bullet"/>
      <w:lvlText w:val="o"/>
      <w:lvlJc w:val="left"/>
      <w:pPr>
        <w:ind w:left="3960" w:hanging="360"/>
      </w:pPr>
      <w:rPr>
        <w:rFonts w:ascii="Courier New" w:hAnsi="Courier New" w:hint="default"/>
      </w:rPr>
    </w:lvl>
    <w:lvl w:ilvl="5" w:tplc="173C9DBE">
      <w:start w:val="1"/>
      <w:numFmt w:val="bullet"/>
      <w:lvlText w:val=""/>
      <w:lvlJc w:val="left"/>
      <w:pPr>
        <w:ind w:left="4680" w:hanging="360"/>
      </w:pPr>
      <w:rPr>
        <w:rFonts w:ascii="Wingdings" w:hAnsi="Wingdings" w:hint="default"/>
      </w:rPr>
    </w:lvl>
    <w:lvl w:ilvl="6" w:tplc="F36C2064">
      <w:start w:val="1"/>
      <w:numFmt w:val="bullet"/>
      <w:lvlText w:val=""/>
      <w:lvlJc w:val="left"/>
      <w:pPr>
        <w:ind w:left="5400" w:hanging="360"/>
      </w:pPr>
      <w:rPr>
        <w:rFonts w:ascii="Symbol" w:hAnsi="Symbol" w:hint="default"/>
      </w:rPr>
    </w:lvl>
    <w:lvl w:ilvl="7" w:tplc="F4C4B096">
      <w:start w:val="1"/>
      <w:numFmt w:val="bullet"/>
      <w:lvlText w:val="o"/>
      <w:lvlJc w:val="left"/>
      <w:pPr>
        <w:ind w:left="6120" w:hanging="360"/>
      </w:pPr>
      <w:rPr>
        <w:rFonts w:ascii="Courier New" w:hAnsi="Courier New" w:hint="default"/>
      </w:rPr>
    </w:lvl>
    <w:lvl w:ilvl="8" w:tplc="217CE26A">
      <w:start w:val="1"/>
      <w:numFmt w:val="bullet"/>
      <w:lvlText w:val=""/>
      <w:lvlJc w:val="left"/>
      <w:pPr>
        <w:ind w:left="6840" w:hanging="360"/>
      </w:pPr>
      <w:rPr>
        <w:rFonts w:ascii="Wingdings" w:hAnsi="Wingdings" w:hint="default"/>
      </w:rPr>
    </w:lvl>
  </w:abstractNum>
  <w:abstractNum w:abstractNumId="28" w15:restartNumberingAfterBreak="0">
    <w:nsid w:val="746220EF"/>
    <w:multiLevelType w:val="hybridMultilevel"/>
    <w:tmpl w:val="6778BD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704CE4"/>
    <w:multiLevelType w:val="hybridMultilevel"/>
    <w:tmpl w:val="0C0C9F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ED62027"/>
    <w:multiLevelType w:val="hybridMultilevel"/>
    <w:tmpl w:val="571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3819278">
    <w:abstractNumId w:val="30"/>
  </w:num>
  <w:num w:numId="2" w16cid:durableId="1673143232">
    <w:abstractNumId w:val="19"/>
  </w:num>
  <w:num w:numId="3" w16cid:durableId="1703480211">
    <w:abstractNumId w:val="9"/>
  </w:num>
  <w:num w:numId="4" w16cid:durableId="270820031">
    <w:abstractNumId w:val="14"/>
  </w:num>
  <w:num w:numId="5" w16cid:durableId="425081282">
    <w:abstractNumId w:val="22"/>
  </w:num>
  <w:num w:numId="6" w16cid:durableId="1376079860">
    <w:abstractNumId w:val="16"/>
  </w:num>
  <w:num w:numId="7" w16cid:durableId="466896559">
    <w:abstractNumId w:val="18"/>
  </w:num>
  <w:num w:numId="8" w16cid:durableId="1561600749">
    <w:abstractNumId w:val="2"/>
  </w:num>
  <w:num w:numId="9" w16cid:durableId="886723302">
    <w:abstractNumId w:val="20"/>
  </w:num>
  <w:num w:numId="10" w16cid:durableId="1312058605">
    <w:abstractNumId w:val="29"/>
  </w:num>
  <w:num w:numId="11" w16cid:durableId="1908874695">
    <w:abstractNumId w:val="28"/>
  </w:num>
  <w:num w:numId="12" w16cid:durableId="1205023183">
    <w:abstractNumId w:val="1"/>
  </w:num>
  <w:num w:numId="13" w16cid:durableId="1612054977">
    <w:abstractNumId w:val="5"/>
  </w:num>
  <w:num w:numId="14" w16cid:durableId="998578151">
    <w:abstractNumId w:val="13"/>
  </w:num>
  <w:num w:numId="15" w16cid:durableId="291667794">
    <w:abstractNumId w:val="21"/>
  </w:num>
  <w:num w:numId="16" w16cid:durableId="533005920">
    <w:abstractNumId w:val="26"/>
  </w:num>
  <w:num w:numId="17" w16cid:durableId="1749577493">
    <w:abstractNumId w:val="24"/>
  </w:num>
  <w:num w:numId="18" w16cid:durableId="1429156435">
    <w:abstractNumId w:val="8"/>
  </w:num>
  <w:num w:numId="19" w16cid:durableId="1578172509">
    <w:abstractNumId w:val="6"/>
  </w:num>
  <w:num w:numId="20" w16cid:durableId="2096899374">
    <w:abstractNumId w:val="7"/>
  </w:num>
  <w:num w:numId="21" w16cid:durableId="1025714299">
    <w:abstractNumId w:val="3"/>
  </w:num>
  <w:num w:numId="22" w16cid:durableId="185279437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18404920">
    <w:abstractNumId w:val="17"/>
  </w:num>
  <w:num w:numId="24" w16cid:durableId="104105222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10243728">
    <w:abstractNumId w:val="12"/>
  </w:num>
  <w:num w:numId="26" w16cid:durableId="164246410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8124420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614610">
    <w:abstractNumId w:val="12"/>
  </w:num>
  <w:num w:numId="29" w16cid:durableId="689525939">
    <w:abstractNumId w:val="15"/>
  </w:num>
  <w:num w:numId="30" w16cid:durableId="1424498146">
    <w:abstractNumId w:val="27"/>
  </w:num>
  <w:num w:numId="31" w16cid:durableId="514341817">
    <w:abstractNumId w:val="23"/>
  </w:num>
  <w:num w:numId="32" w16cid:durableId="1812358246">
    <w:abstractNumId w:val="4"/>
  </w:num>
  <w:num w:numId="33" w16cid:durableId="104083764">
    <w:abstractNumId w:val="0"/>
  </w:num>
  <w:num w:numId="34" w16cid:durableId="12543178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D1"/>
    <w:rsid w:val="00061F5C"/>
    <w:rsid w:val="00080E1A"/>
    <w:rsid w:val="00082885"/>
    <w:rsid w:val="000F235E"/>
    <w:rsid w:val="00147389"/>
    <w:rsid w:val="0015374D"/>
    <w:rsid w:val="0021208D"/>
    <w:rsid w:val="00283ACE"/>
    <w:rsid w:val="002A6EF6"/>
    <w:rsid w:val="002B1131"/>
    <w:rsid w:val="002F53ED"/>
    <w:rsid w:val="00304CD2"/>
    <w:rsid w:val="00362A48"/>
    <w:rsid w:val="003903AC"/>
    <w:rsid w:val="00393FD3"/>
    <w:rsid w:val="003A6EB6"/>
    <w:rsid w:val="003B5EC0"/>
    <w:rsid w:val="003C60CE"/>
    <w:rsid w:val="00437E85"/>
    <w:rsid w:val="004543CF"/>
    <w:rsid w:val="00481A97"/>
    <w:rsid w:val="00483937"/>
    <w:rsid w:val="004A191D"/>
    <w:rsid w:val="004E5681"/>
    <w:rsid w:val="004E77FC"/>
    <w:rsid w:val="005B0B66"/>
    <w:rsid w:val="005E4DFC"/>
    <w:rsid w:val="00607154"/>
    <w:rsid w:val="00672B6A"/>
    <w:rsid w:val="0068259D"/>
    <w:rsid w:val="006A28B4"/>
    <w:rsid w:val="006E38F6"/>
    <w:rsid w:val="0070231F"/>
    <w:rsid w:val="0073749E"/>
    <w:rsid w:val="007B2C3E"/>
    <w:rsid w:val="007F193E"/>
    <w:rsid w:val="0080783C"/>
    <w:rsid w:val="008410FA"/>
    <w:rsid w:val="00872D2E"/>
    <w:rsid w:val="008B2896"/>
    <w:rsid w:val="008B5D5F"/>
    <w:rsid w:val="008E617F"/>
    <w:rsid w:val="009331C7"/>
    <w:rsid w:val="009354F8"/>
    <w:rsid w:val="009553BE"/>
    <w:rsid w:val="00966D42"/>
    <w:rsid w:val="009E1DFC"/>
    <w:rsid w:val="009F58C2"/>
    <w:rsid w:val="00A0586D"/>
    <w:rsid w:val="00A2511C"/>
    <w:rsid w:val="00A64804"/>
    <w:rsid w:val="00A93CB8"/>
    <w:rsid w:val="00AC3EB3"/>
    <w:rsid w:val="00AF0C3E"/>
    <w:rsid w:val="00AF59AD"/>
    <w:rsid w:val="00B00F91"/>
    <w:rsid w:val="00B258B9"/>
    <w:rsid w:val="00B6021D"/>
    <w:rsid w:val="00B60664"/>
    <w:rsid w:val="00B6294D"/>
    <w:rsid w:val="00BA0E4B"/>
    <w:rsid w:val="00BD3257"/>
    <w:rsid w:val="00BF51E7"/>
    <w:rsid w:val="00C012BC"/>
    <w:rsid w:val="00C465D5"/>
    <w:rsid w:val="00C6295E"/>
    <w:rsid w:val="00CE4D89"/>
    <w:rsid w:val="00CF099E"/>
    <w:rsid w:val="00D0186F"/>
    <w:rsid w:val="00D019D1"/>
    <w:rsid w:val="00D4562A"/>
    <w:rsid w:val="00D55A55"/>
    <w:rsid w:val="00DB156B"/>
    <w:rsid w:val="00DD41F6"/>
    <w:rsid w:val="00DF638E"/>
    <w:rsid w:val="00E25031"/>
    <w:rsid w:val="00E27CED"/>
    <w:rsid w:val="00E32C9F"/>
    <w:rsid w:val="00E73F2E"/>
    <w:rsid w:val="00E91081"/>
    <w:rsid w:val="00EA1CBB"/>
    <w:rsid w:val="00EB72B9"/>
    <w:rsid w:val="00EE489E"/>
    <w:rsid w:val="00EF0520"/>
    <w:rsid w:val="00F01741"/>
    <w:rsid w:val="00F224BD"/>
    <w:rsid w:val="00F352A9"/>
    <w:rsid w:val="00F3721A"/>
    <w:rsid w:val="00F54698"/>
    <w:rsid w:val="00F86425"/>
    <w:rsid w:val="00FD6BC6"/>
    <w:rsid w:val="00FF302B"/>
    <w:rsid w:val="018B6E6D"/>
    <w:rsid w:val="024C464F"/>
    <w:rsid w:val="0AFB8AB7"/>
    <w:rsid w:val="0B036991"/>
    <w:rsid w:val="0BD3111E"/>
    <w:rsid w:val="0BF6645D"/>
    <w:rsid w:val="0DEBD94A"/>
    <w:rsid w:val="10387E50"/>
    <w:rsid w:val="1411FC78"/>
    <w:rsid w:val="19EC81E0"/>
    <w:rsid w:val="20F1569B"/>
    <w:rsid w:val="2838325C"/>
    <w:rsid w:val="2B343513"/>
    <w:rsid w:val="308DC793"/>
    <w:rsid w:val="326BAD31"/>
    <w:rsid w:val="4F4F192C"/>
    <w:rsid w:val="5539EC15"/>
    <w:rsid w:val="6D9605A1"/>
    <w:rsid w:val="6DCE5588"/>
    <w:rsid w:val="7ED83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9D65"/>
  <w15:chartTrackingRefBased/>
  <w15:docId w15:val="{7E9894BF-60F8-46F4-9B75-8BE93E56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9D1"/>
    <w:pPr>
      <w:ind w:left="720"/>
      <w:contextualSpacing/>
    </w:pPr>
  </w:style>
  <w:style w:type="character" w:styleId="Hyperlink">
    <w:name w:val="Hyperlink"/>
    <w:basedOn w:val="DefaultParagraphFont"/>
    <w:uiPriority w:val="99"/>
    <w:unhideWhenUsed/>
    <w:rsid w:val="00A0586D"/>
    <w:rPr>
      <w:color w:val="0563C1" w:themeColor="hyperlink"/>
      <w:u w:val="single"/>
    </w:rPr>
  </w:style>
  <w:style w:type="character" w:styleId="UnresolvedMention">
    <w:name w:val="Unresolved Mention"/>
    <w:basedOn w:val="DefaultParagraphFont"/>
    <w:uiPriority w:val="99"/>
    <w:semiHidden/>
    <w:unhideWhenUsed/>
    <w:rsid w:val="00A0586D"/>
    <w:rPr>
      <w:color w:val="605E5C"/>
      <w:shd w:val="clear" w:color="auto" w:fill="E1DFDD"/>
    </w:rPr>
  </w:style>
  <w:style w:type="paragraph" w:styleId="Header">
    <w:name w:val="header"/>
    <w:basedOn w:val="Normal"/>
    <w:link w:val="HeaderChar"/>
    <w:uiPriority w:val="99"/>
    <w:unhideWhenUsed/>
    <w:rsid w:val="006071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154"/>
  </w:style>
  <w:style w:type="paragraph" w:styleId="Footer">
    <w:name w:val="footer"/>
    <w:basedOn w:val="Normal"/>
    <w:link w:val="FooterChar"/>
    <w:uiPriority w:val="99"/>
    <w:unhideWhenUsed/>
    <w:rsid w:val="006071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154"/>
  </w:style>
  <w:style w:type="table" w:styleId="TableGrid">
    <w:name w:val="Table Grid"/>
    <w:basedOn w:val="TableNormal"/>
    <w:uiPriority w:val="59"/>
    <w:rsid w:val="002B1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E25031"/>
    <w:pPr>
      <w:numPr>
        <w:numId w:val="33"/>
      </w:numPr>
      <w:spacing w:after="200" w:line="276" w:lineRule="auto"/>
      <w:contextualSpacing/>
    </w:pPr>
    <w:rPr>
      <w:rFonts w:ascii="Calibri" w:eastAsiaTheme="minorEastAsia" w:hAnsi="Calibri"/>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47854">
      <w:bodyDiv w:val="1"/>
      <w:marLeft w:val="0"/>
      <w:marRight w:val="0"/>
      <w:marTop w:val="0"/>
      <w:marBottom w:val="0"/>
      <w:divBdr>
        <w:top w:val="none" w:sz="0" w:space="0" w:color="auto"/>
        <w:left w:val="none" w:sz="0" w:space="0" w:color="auto"/>
        <w:bottom w:val="none" w:sz="0" w:space="0" w:color="auto"/>
        <w:right w:val="none" w:sz="0" w:space="0" w:color="auto"/>
      </w:divBdr>
    </w:div>
    <w:div w:id="839613597">
      <w:bodyDiv w:val="1"/>
      <w:marLeft w:val="0"/>
      <w:marRight w:val="0"/>
      <w:marTop w:val="0"/>
      <w:marBottom w:val="0"/>
      <w:divBdr>
        <w:top w:val="none" w:sz="0" w:space="0" w:color="auto"/>
        <w:left w:val="none" w:sz="0" w:space="0" w:color="auto"/>
        <w:bottom w:val="none" w:sz="0" w:space="0" w:color="auto"/>
        <w:right w:val="none" w:sz="0" w:space="0" w:color="auto"/>
      </w:divBdr>
    </w:div>
    <w:div w:id="1048795464">
      <w:bodyDiv w:val="1"/>
      <w:marLeft w:val="0"/>
      <w:marRight w:val="0"/>
      <w:marTop w:val="0"/>
      <w:marBottom w:val="0"/>
      <w:divBdr>
        <w:top w:val="none" w:sz="0" w:space="0" w:color="auto"/>
        <w:left w:val="none" w:sz="0" w:space="0" w:color="auto"/>
        <w:bottom w:val="none" w:sz="0" w:space="0" w:color="auto"/>
        <w:right w:val="none" w:sz="0" w:space="0" w:color="auto"/>
      </w:divBdr>
    </w:div>
    <w:div w:id="1077286332">
      <w:bodyDiv w:val="1"/>
      <w:marLeft w:val="0"/>
      <w:marRight w:val="0"/>
      <w:marTop w:val="0"/>
      <w:marBottom w:val="0"/>
      <w:divBdr>
        <w:top w:val="none" w:sz="0" w:space="0" w:color="auto"/>
        <w:left w:val="none" w:sz="0" w:space="0" w:color="auto"/>
        <w:bottom w:val="none" w:sz="0" w:space="0" w:color="auto"/>
        <w:right w:val="none" w:sz="0" w:space="0" w:color="auto"/>
      </w:divBdr>
    </w:div>
    <w:div w:id="1633634702">
      <w:bodyDiv w:val="1"/>
      <w:marLeft w:val="0"/>
      <w:marRight w:val="0"/>
      <w:marTop w:val="0"/>
      <w:marBottom w:val="0"/>
      <w:divBdr>
        <w:top w:val="none" w:sz="0" w:space="0" w:color="auto"/>
        <w:left w:val="none" w:sz="0" w:space="0" w:color="auto"/>
        <w:bottom w:val="none" w:sz="0" w:space="0" w:color="auto"/>
        <w:right w:val="none" w:sz="0" w:space="0" w:color="auto"/>
      </w:divBdr>
      <w:divsChild>
        <w:div w:id="1731884997">
          <w:marLeft w:val="0"/>
          <w:marRight w:val="0"/>
          <w:marTop w:val="0"/>
          <w:marBottom w:val="0"/>
          <w:divBdr>
            <w:top w:val="none" w:sz="0" w:space="0" w:color="auto"/>
            <w:left w:val="none" w:sz="0" w:space="0" w:color="auto"/>
            <w:bottom w:val="none" w:sz="0" w:space="0" w:color="auto"/>
            <w:right w:val="none" w:sz="0" w:space="0" w:color="auto"/>
          </w:divBdr>
        </w:div>
      </w:divsChild>
    </w:div>
    <w:div w:id="1749962246">
      <w:bodyDiv w:val="1"/>
      <w:marLeft w:val="0"/>
      <w:marRight w:val="0"/>
      <w:marTop w:val="0"/>
      <w:marBottom w:val="0"/>
      <w:divBdr>
        <w:top w:val="none" w:sz="0" w:space="0" w:color="auto"/>
        <w:left w:val="none" w:sz="0" w:space="0" w:color="auto"/>
        <w:bottom w:val="none" w:sz="0" w:space="0" w:color="auto"/>
        <w:right w:val="none" w:sz="0" w:space="0" w:color="auto"/>
      </w:divBdr>
      <w:divsChild>
        <w:div w:id="202790407">
          <w:marLeft w:val="0"/>
          <w:marRight w:val="0"/>
          <w:marTop w:val="0"/>
          <w:marBottom w:val="0"/>
          <w:divBdr>
            <w:top w:val="none" w:sz="0" w:space="0" w:color="auto"/>
            <w:left w:val="none" w:sz="0" w:space="0" w:color="auto"/>
            <w:bottom w:val="none" w:sz="0" w:space="0" w:color="auto"/>
            <w:right w:val="none" w:sz="0" w:space="0" w:color="auto"/>
          </w:divBdr>
        </w:div>
      </w:divsChild>
    </w:div>
    <w:div w:id="199402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748845-3FF8-400C-A95D-B7E5A44A403E}">
  <ds:schemaRefs>
    <ds:schemaRef ds:uri="http://schemas.microsoft.com/office/2006/metadata/properties"/>
    <ds:schemaRef ds:uri="http://schemas.microsoft.com/office/infopath/2007/PartnerControls"/>
    <ds:schemaRef ds:uri="6f72f74e-d572-4f33-9377-049a7d154eb4"/>
  </ds:schemaRefs>
</ds:datastoreItem>
</file>

<file path=customXml/itemProps2.xml><?xml version="1.0" encoding="utf-8"?>
<ds:datastoreItem xmlns:ds="http://schemas.openxmlformats.org/officeDocument/2006/customXml" ds:itemID="{21C8BBFC-D7D5-4519-A539-6CB1B6E29E4A}">
  <ds:schemaRefs>
    <ds:schemaRef ds:uri="http://schemas.microsoft.com/sharepoint/v3/contenttype/forms"/>
  </ds:schemaRefs>
</ds:datastoreItem>
</file>

<file path=customXml/itemProps3.xml><?xml version="1.0" encoding="utf-8"?>
<ds:datastoreItem xmlns:ds="http://schemas.openxmlformats.org/officeDocument/2006/customXml" ds:itemID="{41B3C9D3-838C-4717-A13F-2E46D196EBF2}"/>
</file>

<file path=docProps/app.xml><?xml version="1.0" encoding="utf-8"?>
<Properties xmlns="http://schemas.openxmlformats.org/officeDocument/2006/extended-properties" xmlns:vt="http://schemas.openxmlformats.org/officeDocument/2006/docPropsVTypes">
  <Template>Normal</Template>
  <TotalTime>27</TotalTime>
  <Pages>5</Pages>
  <Words>1106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Helen Naden (BWCET)</dc:creator>
  <cp:keywords/>
  <dc:description/>
  <cp:lastModifiedBy>Mrs L Grainger (BWCET)</cp:lastModifiedBy>
  <cp:revision>7</cp:revision>
  <dcterms:created xsi:type="dcterms:W3CDTF">2024-06-20T04:43:00Z</dcterms:created>
  <dcterms:modified xsi:type="dcterms:W3CDTF">2026-06-22T13:33:00Z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4" name="docLang">
    <vt:lpwstr>en</vt:lpwstr>
  </property>
</Properties>
</file>