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F88A" w14:textId="77777777" w:rsidR="00F85556" w:rsidRDefault="00F85556" w:rsidP="00F85556">
      <w:pPr>
        <w:pStyle w:val="Heading2"/>
        <w:spacing w:before="0" w:line="240" w:lineRule="auto"/>
        <w:rPr>
          <w:sz w:val="22"/>
          <w:szCs w:val="22"/>
        </w:rPr>
      </w:pPr>
    </w:p>
    <w:p w14:paraId="71B2ABC2" w14:textId="27A4F162" w:rsidR="00D97B7E" w:rsidRPr="00275EAB" w:rsidRDefault="00272418" w:rsidP="00F85556">
      <w:pPr>
        <w:pStyle w:val="Heading2"/>
        <w:spacing w:before="0" w:line="240" w:lineRule="auto"/>
        <w:rPr>
          <w:b w:val="0"/>
          <w:bCs w:val="0"/>
          <w:sz w:val="28"/>
          <w:szCs w:val="28"/>
        </w:rPr>
      </w:pPr>
      <w:r w:rsidRPr="00275EAB">
        <w:rPr>
          <w:noProof/>
          <w:sz w:val="28"/>
          <w:szCs w:val="28"/>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2">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00275EAB">
        <w:rPr>
          <w:sz w:val="28"/>
          <w:szCs w:val="28"/>
        </w:rPr>
        <w:t>Job Description</w:t>
      </w:r>
    </w:p>
    <w:p w14:paraId="7624E5AF" w14:textId="77777777" w:rsidR="00D97B7E" w:rsidRPr="00DB7139" w:rsidRDefault="00D97B7E" w:rsidP="00F85556">
      <w:pPr>
        <w:ind w:right="180"/>
        <w:rPr>
          <w:sz w:val="24"/>
        </w:rPr>
      </w:pPr>
    </w:p>
    <w:tbl>
      <w:tblPr>
        <w:tblW w:w="9209" w:type="dxa"/>
        <w:tblCellMar>
          <w:left w:w="10" w:type="dxa"/>
          <w:right w:w="10" w:type="dxa"/>
        </w:tblCellMar>
        <w:tblLook w:val="0000" w:firstRow="0" w:lastRow="0" w:firstColumn="0" w:lastColumn="0" w:noHBand="0" w:noVBand="0"/>
      </w:tblPr>
      <w:tblGrid>
        <w:gridCol w:w="2263"/>
        <w:gridCol w:w="6946"/>
      </w:tblGrid>
      <w:tr w:rsidR="002F7927" w:rsidRPr="00DB7139" w14:paraId="0032F620" w14:textId="77777777" w:rsidTr="00670078">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2F7927" w:rsidRPr="00E103A3" w:rsidRDefault="002F7927" w:rsidP="002F7927">
            <w:pPr>
              <w:rPr>
                <w:color w:val="000000"/>
                <w:sz w:val="24"/>
              </w:rPr>
            </w:pPr>
            <w:r w:rsidRPr="00E103A3">
              <w:rPr>
                <w:b/>
                <w:bCs/>
                <w:color w:val="000000" w:themeColor="text1"/>
                <w:sz w:val="24"/>
              </w:rPr>
              <w:t>Job title</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30BF23" w14:textId="77777777" w:rsidR="002F7927" w:rsidRDefault="002F7927" w:rsidP="002F7927">
            <w:pPr>
              <w:rPr>
                <w:sz w:val="24"/>
              </w:rPr>
            </w:pPr>
            <w:r w:rsidRPr="00E103A3">
              <w:rPr>
                <w:sz w:val="24"/>
              </w:rPr>
              <w:t>Links for Life Coordinator</w:t>
            </w:r>
            <w:r w:rsidR="000E2D2A" w:rsidRPr="00E103A3">
              <w:rPr>
                <w:sz w:val="24"/>
              </w:rPr>
              <w:t xml:space="preserve"> </w:t>
            </w:r>
          </w:p>
          <w:p w14:paraId="26B81CBB" w14:textId="15F7F550" w:rsidR="00E103A3" w:rsidRPr="00E103A3" w:rsidRDefault="00E103A3" w:rsidP="002F7927">
            <w:pPr>
              <w:rPr>
                <w:rFonts w:eastAsia="Arial"/>
                <w:b/>
                <w:bCs/>
                <w:color w:val="000000"/>
                <w:sz w:val="24"/>
              </w:rPr>
            </w:pPr>
          </w:p>
        </w:tc>
      </w:tr>
      <w:tr w:rsidR="002F7927" w:rsidRPr="00DB7139" w14:paraId="00530212" w14:textId="77777777" w:rsidTr="00670078">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2F7927" w:rsidRPr="00E103A3" w:rsidRDefault="002F7927" w:rsidP="002F7927">
            <w:pPr>
              <w:rPr>
                <w:b/>
                <w:bCs/>
                <w:color w:val="000000"/>
                <w:sz w:val="24"/>
              </w:rPr>
            </w:pPr>
            <w:r w:rsidRPr="00E103A3">
              <w:rPr>
                <w:b/>
                <w:bCs/>
                <w:color w:val="000000" w:themeColor="text1"/>
                <w:sz w:val="24"/>
              </w:rPr>
              <w:t>Salary, Grade and SCP</w:t>
            </w:r>
          </w:p>
          <w:p w14:paraId="588FAB15" w14:textId="77777777" w:rsidR="002F7927" w:rsidRPr="00E103A3" w:rsidRDefault="002F7927" w:rsidP="002F7927">
            <w:pPr>
              <w:rPr>
                <w:color w:val="000000"/>
                <w:sz w:val="24"/>
              </w:rPr>
            </w:pP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7C48FEAE" w:rsidR="002F7927" w:rsidRPr="00E103A3" w:rsidRDefault="009B2361" w:rsidP="002F7927">
            <w:pPr>
              <w:rPr>
                <w:rFonts w:eastAsia="Arial"/>
                <w:color w:val="000000"/>
                <w:sz w:val="24"/>
              </w:rPr>
            </w:pPr>
            <w:r w:rsidRPr="00E103A3">
              <w:rPr>
                <w:rFonts w:eastAsia="Arial"/>
                <w:color w:val="000000"/>
                <w:sz w:val="24"/>
              </w:rPr>
              <w:t xml:space="preserve">Grade </w:t>
            </w:r>
            <w:r w:rsidR="002F7927" w:rsidRPr="00E103A3">
              <w:rPr>
                <w:rFonts w:eastAsia="Arial"/>
                <w:color w:val="000000"/>
                <w:sz w:val="24"/>
              </w:rPr>
              <w:t>6</w:t>
            </w:r>
            <w:r w:rsidR="00D30B81">
              <w:rPr>
                <w:rFonts w:eastAsia="Arial"/>
                <w:color w:val="000000"/>
                <w:sz w:val="24"/>
              </w:rPr>
              <w:t xml:space="preserve"> </w:t>
            </w:r>
            <w:r w:rsidR="004F5F41">
              <w:rPr>
                <w:rFonts w:eastAsia="Arial"/>
                <w:color w:val="000000"/>
                <w:sz w:val="24"/>
              </w:rPr>
              <w:t>£34</w:t>
            </w:r>
            <w:r w:rsidR="001D16C5">
              <w:rPr>
                <w:rFonts w:eastAsia="Arial"/>
                <w:color w:val="000000"/>
                <w:sz w:val="24"/>
              </w:rPr>
              <w:t>,</w:t>
            </w:r>
            <w:r w:rsidR="004F5F41">
              <w:rPr>
                <w:rFonts w:eastAsia="Arial"/>
                <w:color w:val="000000"/>
                <w:sz w:val="24"/>
              </w:rPr>
              <w:t>811 - £37</w:t>
            </w:r>
            <w:r w:rsidR="001D16C5">
              <w:rPr>
                <w:rFonts w:eastAsia="Arial"/>
                <w:color w:val="000000"/>
                <w:sz w:val="24"/>
              </w:rPr>
              <w:t>,</w:t>
            </w:r>
            <w:r w:rsidR="004F5F41">
              <w:rPr>
                <w:rFonts w:eastAsia="Arial"/>
                <w:color w:val="000000"/>
                <w:sz w:val="24"/>
              </w:rPr>
              <w:t>563</w:t>
            </w:r>
          </w:p>
        </w:tc>
      </w:tr>
      <w:tr w:rsidR="002F7927" w:rsidRPr="00DB7139" w14:paraId="1D9797D1" w14:textId="77777777" w:rsidTr="00670078">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2F7927" w:rsidRPr="00E103A3" w:rsidRDefault="002F7927" w:rsidP="002F7927">
            <w:pPr>
              <w:rPr>
                <w:b/>
                <w:bCs/>
                <w:sz w:val="24"/>
              </w:rPr>
            </w:pPr>
            <w:r w:rsidRPr="00E103A3">
              <w:rPr>
                <w:b/>
                <w:bCs/>
                <w:sz w:val="24"/>
              </w:rPr>
              <w:t>Service/Team</w:t>
            </w:r>
          </w:p>
          <w:p w14:paraId="3EB83EEA" w14:textId="77777777" w:rsidR="002F7927" w:rsidRPr="00E103A3" w:rsidRDefault="002F7927" w:rsidP="002F7927">
            <w:pPr>
              <w:rPr>
                <w:color w:val="000000"/>
                <w:sz w:val="24"/>
              </w:rPr>
            </w:pP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4D4AC22C" w:rsidR="002F7927" w:rsidRPr="00E103A3" w:rsidRDefault="002F7927" w:rsidP="002F7927">
            <w:pPr>
              <w:rPr>
                <w:color w:val="000000"/>
                <w:sz w:val="24"/>
              </w:rPr>
            </w:pPr>
            <w:r w:rsidRPr="00E103A3">
              <w:rPr>
                <w:sz w:val="24"/>
              </w:rPr>
              <w:t>Public Health (Directorate Public Health and Wellbeing)</w:t>
            </w:r>
          </w:p>
        </w:tc>
      </w:tr>
      <w:tr w:rsidR="002F7927" w:rsidRPr="00DB7139" w14:paraId="3EE25EDB" w14:textId="77777777" w:rsidTr="00670078">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2F7927" w:rsidRPr="00E103A3" w:rsidRDefault="002F7927" w:rsidP="002F7927">
            <w:pPr>
              <w:rPr>
                <w:b/>
                <w:bCs/>
                <w:sz w:val="24"/>
              </w:rPr>
            </w:pPr>
            <w:r w:rsidRPr="00E103A3">
              <w:rPr>
                <w:b/>
                <w:bCs/>
                <w:sz w:val="24"/>
              </w:rPr>
              <w:t>Responsible to</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EC4CF8" w14:textId="77777777" w:rsidR="002F7927" w:rsidRDefault="002F7927" w:rsidP="002F7927">
            <w:pPr>
              <w:rPr>
                <w:color w:val="000000"/>
                <w:sz w:val="24"/>
              </w:rPr>
            </w:pPr>
            <w:r w:rsidRPr="00E103A3">
              <w:rPr>
                <w:color w:val="000000"/>
                <w:sz w:val="24"/>
              </w:rPr>
              <w:t xml:space="preserve">Public Health Practitioner </w:t>
            </w:r>
          </w:p>
          <w:p w14:paraId="5255C138" w14:textId="134B5D9B" w:rsidR="00E103A3" w:rsidRPr="00E103A3" w:rsidRDefault="00E103A3" w:rsidP="002F7927">
            <w:pPr>
              <w:rPr>
                <w:color w:val="000000"/>
                <w:sz w:val="24"/>
              </w:rPr>
            </w:pPr>
          </w:p>
        </w:tc>
      </w:tr>
      <w:tr w:rsidR="002F7927" w:rsidRPr="00DB7139" w14:paraId="652E1574" w14:textId="77777777" w:rsidTr="00670078">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2F7927" w:rsidRPr="00E103A3" w:rsidRDefault="002F7927" w:rsidP="002F7927">
            <w:pPr>
              <w:rPr>
                <w:b/>
                <w:bCs/>
                <w:sz w:val="24"/>
              </w:rPr>
            </w:pPr>
            <w:r w:rsidRPr="00E103A3">
              <w:rPr>
                <w:b/>
                <w:bCs/>
                <w:sz w:val="24"/>
              </w:rPr>
              <w:t>Responsible for staff/equipment</w:t>
            </w:r>
            <w:r w:rsidRPr="00E103A3">
              <w:rPr>
                <w:b/>
                <w:bCs/>
                <w:color w:val="000000" w:themeColor="text1"/>
                <w:sz w:val="24"/>
              </w:rPr>
              <w:t xml:space="preserve"> </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4BB028" w14:textId="77777777" w:rsidR="002F7927" w:rsidRDefault="002F7927" w:rsidP="002F7927">
            <w:pPr>
              <w:rPr>
                <w:sz w:val="24"/>
              </w:rPr>
            </w:pPr>
            <w:r w:rsidRPr="00E103A3">
              <w:rPr>
                <w:sz w:val="24"/>
              </w:rPr>
              <w:t>The position will not have any staff management responsibilities within SCC. </w:t>
            </w:r>
          </w:p>
          <w:p w14:paraId="616B1C6B" w14:textId="45C2850F" w:rsidR="00E103A3" w:rsidRPr="00E103A3" w:rsidRDefault="00E103A3" w:rsidP="002F7927">
            <w:pPr>
              <w:rPr>
                <w:color w:val="000000"/>
                <w:sz w:val="24"/>
              </w:rPr>
            </w:pPr>
          </w:p>
        </w:tc>
      </w:tr>
      <w:tr w:rsidR="002F7927" w:rsidRPr="00DB7139" w14:paraId="5925427E" w14:textId="77777777" w:rsidTr="00670078">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2F7927" w:rsidRPr="00E103A3" w:rsidRDefault="002F7927" w:rsidP="002F7927">
            <w:pPr>
              <w:ind w:right="180"/>
              <w:rPr>
                <w:color w:val="000000"/>
                <w:sz w:val="24"/>
              </w:rPr>
            </w:pPr>
            <w:r w:rsidRPr="00E103A3">
              <w:rPr>
                <w:b/>
                <w:bCs/>
                <w:sz w:val="24"/>
              </w:rPr>
              <w:t xml:space="preserve">Main purpose of job </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E4C4E1" w14:textId="77777777" w:rsidR="002F7927" w:rsidRDefault="002F7927" w:rsidP="002F7927">
            <w:pPr>
              <w:rPr>
                <w:sz w:val="24"/>
              </w:rPr>
            </w:pPr>
            <w:r w:rsidRPr="00E103A3">
              <w:rPr>
                <w:sz w:val="24"/>
              </w:rPr>
              <w:t>The post holder will support the development and day to day operational delivery of the Links for Life Sunderland Programme, including associated training offers and the oversight of the Links for Life digital platform.   </w:t>
            </w:r>
          </w:p>
          <w:p w14:paraId="1C67E768" w14:textId="4A8D02EA" w:rsidR="00E103A3" w:rsidRPr="00E103A3" w:rsidRDefault="00E103A3" w:rsidP="002F7927">
            <w:pPr>
              <w:rPr>
                <w:sz w:val="24"/>
              </w:rPr>
            </w:pPr>
          </w:p>
        </w:tc>
      </w:tr>
      <w:tr w:rsidR="002F7927" w:rsidRPr="00DB7139" w14:paraId="245A5ED7" w14:textId="77777777" w:rsidTr="00670078">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2F7927" w:rsidRPr="00E103A3" w:rsidRDefault="002F7927" w:rsidP="002F7927">
            <w:pPr>
              <w:rPr>
                <w:sz w:val="24"/>
              </w:rPr>
            </w:pPr>
            <w:r w:rsidRPr="00E103A3">
              <w:rPr>
                <w:b/>
                <w:bCs/>
                <w:sz w:val="24"/>
              </w:rPr>
              <w:t xml:space="preserve">Key responsibilities </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1D452E" w14:textId="6E1A55F7" w:rsidR="007D0DE2" w:rsidRPr="00133BE3" w:rsidRDefault="007D0DE2" w:rsidP="002F7927">
            <w:pPr>
              <w:rPr>
                <w:rFonts w:eastAsia="Arial"/>
                <w:kern w:val="3"/>
                <w:sz w:val="24"/>
                <w:lang w:eastAsia="en-GB"/>
              </w:rPr>
            </w:pPr>
            <w:r w:rsidRPr="00133BE3">
              <w:rPr>
                <w:rFonts w:eastAsia="Arial"/>
                <w:kern w:val="3"/>
                <w:sz w:val="24"/>
                <w:lang w:eastAsia="en-GB"/>
              </w:rPr>
              <w:t>The postholder will:</w:t>
            </w:r>
          </w:p>
          <w:p w14:paraId="314B5C7B" w14:textId="77777777" w:rsidR="00E103A3" w:rsidRPr="00133BE3" w:rsidRDefault="00E103A3" w:rsidP="002F7927">
            <w:pPr>
              <w:rPr>
                <w:rFonts w:eastAsia="Arial"/>
                <w:kern w:val="3"/>
                <w:sz w:val="24"/>
                <w:lang w:eastAsia="en-GB"/>
              </w:rPr>
            </w:pPr>
          </w:p>
          <w:p w14:paraId="00BDB359" w14:textId="39B872D3" w:rsidR="002F7927" w:rsidRPr="00133BE3" w:rsidRDefault="00133BE3" w:rsidP="00133BE3">
            <w:pPr>
              <w:pStyle w:val="ListParagraph"/>
              <w:numPr>
                <w:ilvl w:val="0"/>
                <w:numId w:val="10"/>
              </w:numPr>
              <w:rPr>
                <w:rFonts w:ascii="Arial" w:eastAsia="Arial" w:hAnsi="Arial" w:cs="Arial"/>
              </w:rPr>
            </w:pPr>
            <w:r w:rsidRPr="00133BE3">
              <w:rPr>
                <w:rFonts w:ascii="Arial" w:eastAsia="Arial" w:hAnsi="Arial" w:cs="Arial"/>
              </w:rPr>
              <w:t>Coordinate and deliver the Links for Life programme, including the delivery of training, netw</w:t>
            </w:r>
            <w:r>
              <w:rPr>
                <w:rFonts w:ascii="Arial" w:eastAsia="Arial" w:hAnsi="Arial" w:cs="Arial"/>
              </w:rPr>
              <w:t>o</w:t>
            </w:r>
            <w:r w:rsidRPr="00133BE3">
              <w:rPr>
                <w:rFonts w:ascii="Arial" w:eastAsia="Arial" w:hAnsi="Arial" w:cs="Arial"/>
              </w:rPr>
              <w:t xml:space="preserve">rking and </w:t>
            </w:r>
            <w:r w:rsidR="002A3C3D">
              <w:rPr>
                <w:rFonts w:ascii="Arial" w:eastAsia="Arial" w:hAnsi="Arial" w:cs="Arial"/>
              </w:rPr>
              <w:t>engagement</w:t>
            </w:r>
            <w:r w:rsidRPr="00133BE3">
              <w:rPr>
                <w:rFonts w:ascii="Arial" w:eastAsia="Arial" w:hAnsi="Arial" w:cs="Arial"/>
              </w:rPr>
              <w:t xml:space="preserve"> opportunities for communities and workforces</w:t>
            </w:r>
          </w:p>
          <w:p w14:paraId="68C40FCB" w14:textId="58937A8B" w:rsidR="007D0DE2" w:rsidRPr="00133BE3" w:rsidRDefault="00DC63A8" w:rsidP="007D0DE2">
            <w:pPr>
              <w:pStyle w:val="ListParagraph"/>
              <w:numPr>
                <w:ilvl w:val="0"/>
                <w:numId w:val="10"/>
              </w:numPr>
              <w:rPr>
                <w:rFonts w:ascii="Arial" w:eastAsia="Arial" w:hAnsi="Arial" w:cs="Arial"/>
              </w:rPr>
            </w:pPr>
            <w:r w:rsidRPr="00133BE3">
              <w:rPr>
                <w:rFonts w:ascii="Arial" w:eastAsia="Arial" w:hAnsi="Arial" w:cs="Arial"/>
              </w:rPr>
              <w:t>Develop and deliver p</w:t>
            </w:r>
            <w:r w:rsidR="007D0DE2" w:rsidRPr="00133BE3">
              <w:rPr>
                <w:rFonts w:ascii="Arial" w:eastAsia="Arial" w:hAnsi="Arial" w:cs="Arial"/>
              </w:rPr>
              <w:t>roject</w:t>
            </w:r>
            <w:r w:rsidRPr="00133BE3">
              <w:rPr>
                <w:rFonts w:ascii="Arial" w:eastAsia="Arial" w:hAnsi="Arial" w:cs="Arial"/>
              </w:rPr>
              <w:t>s</w:t>
            </w:r>
            <w:r w:rsidR="007D0DE2" w:rsidRPr="00133BE3">
              <w:rPr>
                <w:rFonts w:ascii="Arial" w:eastAsia="Arial" w:hAnsi="Arial" w:cs="Arial"/>
              </w:rPr>
              <w:t xml:space="preserve"> </w:t>
            </w:r>
          </w:p>
          <w:p w14:paraId="3728EB26" w14:textId="77777777" w:rsidR="00791F0C" w:rsidRPr="00E103A3" w:rsidRDefault="00622E7B" w:rsidP="00622E7B">
            <w:pPr>
              <w:pStyle w:val="ListParagraph"/>
              <w:numPr>
                <w:ilvl w:val="0"/>
                <w:numId w:val="10"/>
              </w:numPr>
              <w:rPr>
                <w:rFonts w:ascii="Arial" w:eastAsia="Arial" w:hAnsi="Arial" w:cs="Arial"/>
              </w:rPr>
            </w:pPr>
            <w:r w:rsidRPr="00E103A3">
              <w:rPr>
                <w:rFonts w:ascii="Arial" w:eastAsia="Arial" w:hAnsi="Arial" w:cs="Arial"/>
              </w:rPr>
              <w:t xml:space="preserve">Develop and contribute to delivery of key programmes and strategic plans, including initiatives to reduce health inequalities and improve wellbeing </w:t>
            </w:r>
          </w:p>
          <w:p w14:paraId="24C1DF3C" w14:textId="37D1F223" w:rsidR="00622E7B" w:rsidRPr="00E103A3" w:rsidRDefault="00622E7B" w:rsidP="00622E7B">
            <w:pPr>
              <w:pStyle w:val="ListParagraph"/>
              <w:numPr>
                <w:ilvl w:val="0"/>
                <w:numId w:val="10"/>
              </w:numPr>
              <w:rPr>
                <w:rFonts w:ascii="Arial" w:eastAsia="Arial" w:hAnsi="Arial" w:cs="Arial"/>
              </w:rPr>
            </w:pPr>
            <w:r w:rsidRPr="00E103A3">
              <w:rPr>
                <w:rFonts w:ascii="Arial" w:eastAsia="Arial" w:hAnsi="Arial" w:cs="Arial"/>
              </w:rPr>
              <w:t xml:space="preserve">Work collaboratively with internal teams, partners, and external stakeholders to achieve shared objectives </w:t>
            </w:r>
          </w:p>
          <w:p w14:paraId="10163EC9" w14:textId="2784DE05" w:rsidR="00622E7B" w:rsidRPr="00E103A3" w:rsidRDefault="00622E7B" w:rsidP="00622E7B">
            <w:pPr>
              <w:pStyle w:val="ListParagraph"/>
              <w:numPr>
                <w:ilvl w:val="0"/>
                <w:numId w:val="10"/>
              </w:numPr>
              <w:rPr>
                <w:rFonts w:ascii="Arial" w:eastAsia="Arial" w:hAnsi="Arial" w:cs="Arial"/>
              </w:rPr>
            </w:pPr>
            <w:r w:rsidRPr="00E103A3">
              <w:rPr>
                <w:rFonts w:ascii="Arial" w:eastAsia="Arial" w:hAnsi="Arial" w:cs="Arial"/>
              </w:rPr>
              <w:t xml:space="preserve">Collect and analyse data to monitor progress, identify barriers, and ensure evidence-based improvements </w:t>
            </w:r>
          </w:p>
          <w:p w14:paraId="6AC57B3C" w14:textId="5B223761" w:rsidR="00622E7B" w:rsidRPr="00E103A3" w:rsidRDefault="00622E7B" w:rsidP="00622E7B">
            <w:pPr>
              <w:pStyle w:val="ListParagraph"/>
              <w:numPr>
                <w:ilvl w:val="0"/>
                <w:numId w:val="10"/>
              </w:numPr>
              <w:rPr>
                <w:rFonts w:ascii="Arial" w:eastAsia="Arial" w:hAnsi="Arial" w:cs="Arial"/>
              </w:rPr>
            </w:pPr>
            <w:r w:rsidRPr="00E103A3">
              <w:rPr>
                <w:rFonts w:ascii="Arial" w:eastAsia="Arial" w:hAnsi="Arial" w:cs="Arial"/>
              </w:rPr>
              <w:t xml:space="preserve">Support community-centred approaches by working with local organisations and groups to develop sustainable initiatives </w:t>
            </w:r>
          </w:p>
          <w:p w14:paraId="1BE56763" w14:textId="36CDCF5A" w:rsidR="00622E7B" w:rsidRPr="00E103A3" w:rsidRDefault="00622E7B" w:rsidP="00622E7B">
            <w:pPr>
              <w:pStyle w:val="ListParagraph"/>
              <w:numPr>
                <w:ilvl w:val="0"/>
                <w:numId w:val="10"/>
              </w:numPr>
              <w:rPr>
                <w:rFonts w:ascii="Arial" w:eastAsia="Arial" w:hAnsi="Arial" w:cs="Arial"/>
              </w:rPr>
            </w:pPr>
            <w:r w:rsidRPr="00E103A3">
              <w:rPr>
                <w:rFonts w:ascii="Arial" w:eastAsia="Arial" w:hAnsi="Arial" w:cs="Arial"/>
              </w:rPr>
              <w:t xml:space="preserve">Prepare and present reports, data, and insights to stakeholders to demonstrate programme performance and impact </w:t>
            </w:r>
          </w:p>
          <w:p w14:paraId="41C4576A" w14:textId="75B046EC" w:rsidR="00622E7B" w:rsidRPr="00133BE3" w:rsidRDefault="00622E7B" w:rsidP="00670078">
            <w:pPr>
              <w:pStyle w:val="ListParagraph"/>
              <w:ind w:left="790"/>
              <w:rPr>
                <w:rFonts w:ascii="Arial" w:eastAsia="Arial" w:hAnsi="Arial" w:cs="Arial"/>
              </w:rPr>
            </w:pPr>
          </w:p>
        </w:tc>
      </w:tr>
      <w:tr w:rsidR="002F7927" w:rsidRPr="00DB7139" w14:paraId="2DC98F2F" w14:textId="77777777" w:rsidTr="00670078">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2F7927" w:rsidRPr="00E103A3" w:rsidRDefault="002F7927" w:rsidP="002F7927">
            <w:pPr>
              <w:rPr>
                <w:b/>
                <w:bCs/>
                <w:sz w:val="24"/>
              </w:rPr>
            </w:pPr>
            <w:r w:rsidRPr="00E103A3">
              <w:rPr>
                <w:b/>
                <w:bCs/>
                <w:sz w:val="24"/>
              </w:rPr>
              <w:t xml:space="preserve">Key tasks </w:t>
            </w:r>
          </w:p>
          <w:p w14:paraId="0F2833D3" w14:textId="77777777" w:rsidR="002F7927" w:rsidRPr="00E103A3" w:rsidRDefault="002F7927" w:rsidP="002F7927">
            <w:pPr>
              <w:ind w:right="180"/>
              <w:rPr>
                <w:sz w:val="24"/>
              </w:rPr>
            </w:pPr>
          </w:p>
          <w:p w14:paraId="1458CC9E" w14:textId="77777777" w:rsidR="002F7927" w:rsidRPr="00E103A3" w:rsidRDefault="002F7927" w:rsidP="002F7927">
            <w:pPr>
              <w:ind w:right="180"/>
              <w:rPr>
                <w:sz w:val="24"/>
              </w:rPr>
            </w:pPr>
          </w:p>
          <w:p w14:paraId="2DAE8E42" w14:textId="77777777" w:rsidR="002F7927" w:rsidRPr="00E103A3" w:rsidRDefault="002F7927" w:rsidP="002F7927">
            <w:pPr>
              <w:ind w:right="180"/>
              <w:rPr>
                <w:sz w:val="24"/>
              </w:rPr>
            </w:pPr>
          </w:p>
          <w:p w14:paraId="1C94510C" w14:textId="77777777" w:rsidR="002F7927" w:rsidRPr="00E103A3" w:rsidRDefault="002F7927" w:rsidP="002F7927">
            <w:pPr>
              <w:ind w:right="180"/>
              <w:rPr>
                <w:sz w:val="24"/>
              </w:rPr>
            </w:pPr>
          </w:p>
          <w:p w14:paraId="00F5EF63" w14:textId="77777777" w:rsidR="002F7927" w:rsidRPr="00E103A3" w:rsidRDefault="002F7927" w:rsidP="002F7927">
            <w:pPr>
              <w:rPr>
                <w:color w:val="000000"/>
                <w:sz w:val="24"/>
              </w:rPr>
            </w:pP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E19B59" w14:textId="77777777" w:rsidR="002F7927" w:rsidRPr="00E103A3" w:rsidRDefault="002F7927" w:rsidP="002F7927">
            <w:pPr>
              <w:pBdr>
                <w:top w:val="nil"/>
                <w:left w:val="nil"/>
                <w:bottom w:val="nil"/>
                <w:right w:val="nil"/>
                <w:between w:val="nil"/>
                <w:bar w:val="nil"/>
              </w:pBdr>
              <w:rPr>
                <w:sz w:val="24"/>
              </w:rPr>
            </w:pPr>
            <w:r w:rsidRPr="00E103A3">
              <w:rPr>
                <w:sz w:val="24"/>
              </w:rPr>
              <w:t>To develop and/or contribute to the development of key deliverables, including key elements of the City Plan; implementing, monitoring and supporting key public health programmes to reduce health inequalities and improve health and wellbeing.  </w:t>
            </w:r>
          </w:p>
          <w:p w14:paraId="28117D86"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42094F80" w14:textId="77777777" w:rsidR="002F7927" w:rsidRPr="00E103A3" w:rsidRDefault="002F7927" w:rsidP="002F7927">
            <w:pPr>
              <w:pBdr>
                <w:top w:val="nil"/>
                <w:left w:val="nil"/>
                <w:bottom w:val="nil"/>
                <w:right w:val="nil"/>
                <w:between w:val="nil"/>
                <w:bar w:val="nil"/>
              </w:pBdr>
              <w:rPr>
                <w:sz w:val="24"/>
              </w:rPr>
            </w:pPr>
            <w:r w:rsidRPr="00E103A3">
              <w:rPr>
                <w:sz w:val="24"/>
              </w:rPr>
              <w:t>To work with colleagues from SCC and other stakeholders outside the council, such as NHS colleagues, other public health teams to help ensure that objectives are met. </w:t>
            </w:r>
          </w:p>
          <w:p w14:paraId="7A3BC8D3" w14:textId="77777777" w:rsidR="002F7927" w:rsidRPr="00E103A3" w:rsidRDefault="002F7927" w:rsidP="002F7927">
            <w:pPr>
              <w:pBdr>
                <w:top w:val="nil"/>
                <w:left w:val="nil"/>
                <w:bottom w:val="nil"/>
                <w:right w:val="nil"/>
                <w:between w:val="nil"/>
                <w:bar w:val="nil"/>
              </w:pBdr>
              <w:rPr>
                <w:sz w:val="24"/>
              </w:rPr>
            </w:pPr>
            <w:r w:rsidRPr="00E103A3">
              <w:rPr>
                <w:sz w:val="24"/>
              </w:rPr>
              <w:lastRenderedPageBreak/>
              <w:t> </w:t>
            </w:r>
          </w:p>
          <w:p w14:paraId="629432FF" w14:textId="77777777" w:rsidR="002F7927" w:rsidRPr="00E103A3" w:rsidRDefault="002F7927" w:rsidP="002F7927">
            <w:pPr>
              <w:pBdr>
                <w:top w:val="nil"/>
                <w:left w:val="nil"/>
                <w:bottom w:val="nil"/>
                <w:right w:val="nil"/>
                <w:between w:val="nil"/>
                <w:bar w:val="nil"/>
              </w:pBdr>
              <w:rPr>
                <w:sz w:val="24"/>
              </w:rPr>
            </w:pPr>
            <w:r w:rsidRPr="00E103A3">
              <w:rPr>
                <w:sz w:val="24"/>
              </w:rPr>
              <w:t>Maintain regular communications with other team members to help ensure that progress of work areas is fully understood and appropriate actions can be taken. </w:t>
            </w:r>
          </w:p>
          <w:p w14:paraId="6A7553A6"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3217008A" w14:textId="77777777" w:rsidR="002F7927" w:rsidRPr="00E103A3" w:rsidRDefault="002F7927" w:rsidP="002F7927">
            <w:pPr>
              <w:pBdr>
                <w:top w:val="nil"/>
                <w:left w:val="nil"/>
                <w:bottom w:val="nil"/>
                <w:right w:val="nil"/>
                <w:between w:val="nil"/>
                <w:bar w:val="nil"/>
              </w:pBdr>
              <w:rPr>
                <w:sz w:val="24"/>
              </w:rPr>
            </w:pPr>
            <w:r w:rsidRPr="00E103A3">
              <w:rPr>
                <w:sz w:val="24"/>
              </w:rPr>
              <w:t>Support project delivery by developing appropriate plans, timelines and reports to enable their progress to be monitored. </w:t>
            </w:r>
          </w:p>
          <w:p w14:paraId="377C83ED"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3EDDF41D" w14:textId="77777777" w:rsidR="002F7927" w:rsidRPr="00E103A3" w:rsidRDefault="002F7927" w:rsidP="002F7927">
            <w:pPr>
              <w:pBdr>
                <w:top w:val="nil"/>
                <w:left w:val="nil"/>
                <w:bottom w:val="nil"/>
                <w:right w:val="nil"/>
                <w:between w:val="nil"/>
                <w:bar w:val="nil"/>
              </w:pBdr>
              <w:rPr>
                <w:sz w:val="24"/>
              </w:rPr>
            </w:pPr>
            <w:r w:rsidRPr="00E103A3">
              <w:rPr>
                <w:sz w:val="24"/>
              </w:rPr>
              <w:t>Collect and analyse information relating to ongoing work areas to establish their progress and any barriers to delivery; ensuring quality delivery and improvements are in line with the evidence base for health improvement </w:t>
            </w:r>
          </w:p>
          <w:p w14:paraId="63EACE48"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41F88084" w14:textId="77777777" w:rsidR="002F7927" w:rsidRPr="00E103A3" w:rsidRDefault="002F7927" w:rsidP="002F7927">
            <w:pPr>
              <w:pBdr>
                <w:top w:val="nil"/>
                <w:left w:val="nil"/>
                <w:bottom w:val="nil"/>
                <w:right w:val="nil"/>
                <w:between w:val="nil"/>
                <w:bar w:val="nil"/>
              </w:pBdr>
              <w:rPr>
                <w:sz w:val="24"/>
              </w:rPr>
            </w:pPr>
            <w:r w:rsidRPr="00E103A3">
              <w:rPr>
                <w:sz w:val="24"/>
              </w:rPr>
              <w:t>Coordination of the administration, management and monitoring of the moderation of the Links for Life Digital Platform, ensure guidelines, standards and terms of agreements are adhered to. </w:t>
            </w:r>
          </w:p>
          <w:p w14:paraId="7567120E"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0E2C9594" w14:textId="77777777" w:rsidR="002F7927" w:rsidRPr="00E103A3" w:rsidRDefault="002F7927" w:rsidP="002F7927">
            <w:pPr>
              <w:pBdr>
                <w:top w:val="nil"/>
                <w:left w:val="nil"/>
                <w:bottom w:val="nil"/>
                <w:right w:val="nil"/>
                <w:between w:val="nil"/>
                <w:bar w:val="nil"/>
              </w:pBdr>
              <w:rPr>
                <w:sz w:val="24"/>
              </w:rPr>
            </w:pPr>
            <w:r w:rsidRPr="00E103A3">
              <w:rPr>
                <w:sz w:val="24"/>
              </w:rPr>
              <w:t>Coordinate and deliver the promotion and engagement activities associated with the Links for Life Sunderland programme.  This will include stakeholder and public engagement.   </w:t>
            </w:r>
          </w:p>
          <w:p w14:paraId="5F731738"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5D4EB1FC" w14:textId="77777777" w:rsidR="002F7927" w:rsidRPr="00E103A3" w:rsidRDefault="002F7927" w:rsidP="002F7927">
            <w:pPr>
              <w:pBdr>
                <w:top w:val="nil"/>
                <w:left w:val="nil"/>
                <w:bottom w:val="nil"/>
                <w:right w:val="nil"/>
                <w:between w:val="nil"/>
                <w:bar w:val="nil"/>
              </w:pBdr>
              <w:rPr>
                <w:sz w:val="24"/>
              </w:rPr>
            </w:pPr>
            <w:r w:rsidRPr="00E103A3">
              <w:rPr>
                <w:sz w:val="24"/>
              </w:rPr>
              <w:t>Support the Community Asset Based Approach, working with communities, local organisations and groups to develop sustainable projects through community-centred approaches, ensuring the Links for Life programme is informed by engagement with the public, service users, priority groups and key stakeholders. </w:t>
            </w:r>
          </w:p>
          <w:p w14:paraId="2F0EE6F1"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69BE6F95" w14:textId="2FE0E820" w:rsidR="002F7927" w:rsidRPr="00E103A3" w:rsidRDefault="002F7927" w:rsidP="002F7927">
            <w:pPr>
              <w:pBdr>
                <w:top w:val="nil"/>
                <w:left w:val="nil"/>
                <w:bottom w:val="nil"/>
                <w:right w:val="nil"/>
                <w:between w:val="nil"/>
                <w:bar w:val="nil"/>
              </w:pBdr>
              <w:rPr>
                <w:sz w:val="24"/>
              </w:rPr>
            </w:pPr>
            <w:r w:rsidRPr="00E103A3">
              <w:rPr>
                <w:sz w:val="24"/>
              </w:rPr>
              <w:t>Help to build public health capacity in local communities and workplaces through coordinating the Sunderland Health Champions Programme</w:t>
            </w:r>
            <w:r w:rsidR="008D25CE">
              <w:rPr>
                <w:sz w:val="24"/>
              </w:rPr>
              <w:t xml:space="preserve">, including the </w:t>
            </w:r>
            <w:r w:rsidRPr="00E103A3">
              <w:rPr>
                <w:sz w:val="24"/>
              </w:rPr>
              <w:t xml:space="preserve">coordination </w:t>
            </w:r>
            <w:r w:rsidR="008D25CE">
              <w:rPr>
                <w:sz w:val="24"/>
              </w:rPr>
              <w:t xml:space="preserve">and delivery of </w:t>
            </w:r>
            <w:r w:rsidR="00EB344D">
              <w:rPr>
                <w:sz w:val="24"/>
              </w:rPr>
              <w:t xml:space="preserve">the local training offer </w:t>
            </w:r>
            <w:r w:rsidR="00AC5E96">
              <w:rPr>
                <w:sz w:val="24"/>
              </w:rPr>
              <w:t xml:space="preserve">for example, </w:t>
            </w:r>
            <w:r w:rsidRPr="00E103A3">
              <w:rPr>
                <w:sz w:val="24"/>
              </w:rPr>
              <w:t>Making Every Contact Count.    </w:t>
            </w:r>
          </w:p>
          <w:p w14:paraId="49CBA4A2"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2477BE35" w14:textId="77777777" w:rsidR="002F7927" w:rsidRPr="00E103A3" w:rsidRDefault="002F7927" w:rsidP="002F7927">
            <w:pPr>
              <w:pBdr>
                <w:top w:val="nil"/>
                <w:left w:val="nil"/>
                <w:bottom w:val="nil"/>
                <w:right w:val="nil"/>
                <w:between w:val="nil"/>
                <w:bar w:val="nil"/>
              </w:pBdr>
              <w:rPr>
                <w:sz w:val="24"/>
              </w:rPr>
            </w:pPr>
            <w:r w:rsidRPr="00E103A3">
              <w:rPr>
                <w:sz w:val="24"/>
              </w:rPr>
              <w:t>Develop and present reports, data and other information to other members of the team and other stakeholders as required, to provide assurance to the Council and partner in relation to the programme performance and their contribution to public health outcomes. </w:t>
            </w:r>
          </w:p>
          <w:p w14:paraId="20C8CB8D"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5235A0F6" w14:textId="77777777" w:rsidR="002F7927" w:rsidRPr="00E103A3" w:rsidRDefault="002F7927" w:rsidP="002F7927">
            <w:pPr>
              <w:pBdr>
                <w:top w:val="nil"/>
                <w:left w:val="nil"/>
                <w:bottom w:val="nil"/>
                <w:right w:val="nil"/>
                <w:between w:val="nil"/>
                <w:bar w:val="nil"/>
              </w:pBdr>
              <w:rPr>
                <w:sz w:val="24"/>
              </w:rPr>
            </w:pPr>
            <w:r w:rsidRPr="00E103A3">
              <w:rPr>
                <w:sz w:val="24"/>
              </w:rPr>
              <w:t>Engaging with regional networks to learn and share best practice. </w:t>
            </w:r>
          </w:p>
          <w:p w14:paraId="6E6CD4CE" w14:textId="77777777" w:rsidR="002F7927" w:rsidRPr="00E103A3" w:rsidRDefault="002F7927" w:rsidP="002F7927">
            <w:pPr>
              <w:pBdr>
                <w:top w:val="nil"/>
                <w:left w:val="nil"/>
                <w:bottom w:val="nil"/>
                <w:right w:val="nil"/>
                <w:between w:val="nil"/>
                <w:bar w:val="nil"/>
              </w:pBdr>
              <w:rPr>
                <w:sz w:val="24"/>
              </w:rPr>
            </w:pPr>
            <w:r w:rsidRPr="00E103A3">
              <w:rPr>
                <w:sz w:val="24"/>
              </w:rPr>
              <w:t> </w:t>
            </w:r>
          </w:p>
          <w:p w14:paraId="75ED5B04" w14:textId="07C5087B" w:rsidR="002F7927" w:rsidRPr="00E103A3" w:rsidRDefault="00E103A3" w:rsidP="00E103A3">
            <w:pPr>
              <w:tabs>
                <w:tab w:val="left" w:pos="1880"/>
              </w:tabs>
              <w:rPr>
                <w:sz w:val="24"/>
              </w:rPr>
            </w:pPr>
            <w:r w:rsidRPr="00E103A3">
              <w:rPr>
                <w:sz w:val="24"/>
              </w:rPr>
              <w:t>To undertake any other such duties which are deemed appropriate.</w:t>
            </w:r>
          </w:p>
        </w:tc>
      </w:tr>
      <w:tr w:rsidR="002F7927" w:rsidRPr="00DB7139" w14:paraId="7B00AEE9" w14:textId="77777777" w:rsidTr="00670078">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2F7927" w:rsidRPr="00E103A3" w:rsidRDefault="002F7927" w:rsidP="002F7927">
            <w:pPr>
              <w:rPr>
                <w:b/>
                <w:bCs/>
                <w:sz w:val="24"/>
              </w:rPr>
            </w:pPr>
            <w:r w:rsidRPr="00E103A3">
              <w:rPr>
                <w:b/>
                <w:bCs/>
                <w:sz w:val="24"/>
              </w:rPr>
              <w:lastRenderedPageBreak/>
              <w:t>Other duties/specific policies e.g. DBS</w:t>
            </w:r>
          </w:p>
          <w:p w14:paraId="543EE9E8" w14:textId="77777777" w:rsidR="002F7927" w:rsidRPr="00E103A3" w:rsidRDefault="002F7927" w:rsidP="002F7927">
            <w:pPr>
              <w:rPr>
                <w:sz w:val="24"/>
              </w:rPr>
            </w:pP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5055C8" w14:textId="77777777" w:rsidR="00E103A3" w:rsidRPr="00E103A3" w:rsidRDefault="00E103A3" w:rsidP="00E103A3">
            <w:pPr>
              <w:rPr>
                <w:color w:val="000000"/>
                <w:sz w:val="24"/>
                <w:highlight w:val="yellow"/>
              </w:rPr>
            </w:pPr>
            <w:r w:rsidRPr="00E103A3">
              <w:rPr>
                <w:color w:val="000000" w:themeColor="text1"/>
                <w:sz w:val="24"/>
              </w:rPr>
              <w:t>The post holder must carry out their duties with full regard to the Council’s Equal Opportunities Policy, Code of Conduct and all other Council Policies.</w:t>
            </w:r>
          </w:p>
          <w:p w14:paraId="0FF7CE3F" w14:textId="77777777" w:rsidR="00E103A3" w:rsidRPr="00E103A3" w:rsidRDefault="00E103A3" w:rsidP="00E103A3">
            <w:pPr>
              <w:rPr>
                <w:color w:val="000000"/>
                <w:sz w:val="24"/>
              </w:rPr>
            </w:pPr>
          </w:p>
          <w:p w14:paraId="30B012A4" w14:textId="77777777" w:rsidR="00E103A3" w:rsidRPr="00E103A3" w:rsidRDefault="00E103A3" w:rsidP="00E103A3">
            <w:pPr>
              <w:rPr>
                <w:color w:val="000000"/>
                <w:sz w:val="24"/>
              </w:rPr>
            </w:pPr>
            <w:r w:rsidRPr="00E103A3">
              <w:rPr>
                <w:color w:val="000000" w:themeColor="text1"/>
                <w:sz w:val="24"/>
              </w:rPr>
              <w:lastRenderedPageBreak/>
              <w:t>The post holder must comply with the Council’s Health and safety rules and regulations and with Health and safety legislation.</w:t>
            </w:r>
          </w:p>
          <w:p w14:paraId="6DC7E98E" w14:textId="77777777" w:rsidR="00E103A3" w:rsidRPr="00E103A3" w:rsidRDefault="00E103A3" w:rsidP="00E103A3">
            <w:pPr>
              <w:rPr>
                <w:color w:val="000000"/>
                <w:sz w:val="24"/>
              </w:rPr>
            </w:pPr>
          </w:p>
          <w:p w14:paraId="2957CD78" w14:textId="77777777" w:rsidR="00E103A3" w:rsidRPr="00E103A3" w:rsidRDefault="00E103A3" w:rsidP="00E103A3">
            <w:pPr>
              <w:rPr>
                <w:color w:val="000000"/>
                <w:sz w:val="24"/>
              </w:rPr>
            </w:pPr>
            <w:r w:rsidRPr="00E103A3">
              <w:rPr>
                <w:color w:val="000000" w:themeColor="text1"/>
                <w:sz w:val="24"/>
              </w:rPr>
              <w:t xml:space="preserve">The post holder must comply with the principles of the Freedom of Information Act 2000 in relation to the management of Council records and information. </w:t>
            </w:r>
          </w:p>
          <w:p w14:paraId="28724931" w14:textId="77777777" w:rsidR="00E103A3" w:rsidRPr="00E103A3" w:rsidRDefault="00E103A3" w:rsidP="00E103A3">
            <w:pPr>
              <w:pStyle w:val="ListParagraph"/>
              <w:ind w:left="360"/>
              <w:rPr>
                <w:rFonts w:ascii="Arial" w:hAnsi="Arial" w:cs="Arial"/>
                <w:color w:val="000000"/>
              </w:rPr>
            </w:pPr>
          </w:p>
          <w:p w14:paraId="436E930D" w14:textId="77777777" w:rsidR="00E103A3" w:rsidRPr="00E103A3" w:rsidRDefault="00E103A3" w:rsidP="00E103A3">
            <w:pPr>
              <w:rPr>
                <w:color w:val="000000"/>
                <w:sz w:val="24"/>
              </w:rPr>
            </w:pPr>
            <w:r w:rsidRPr="00E103A3">
              <w:rPr>
                <w:color w:val="000000" w:themeColor="text1"/>
                <w:sz w:val="24"/>
              </w:rPr>
              <w:t>To comply with the principles and requirements of the Data Protection Act 2018 and GDPR in relation to the management of Council records and information and respect the privacy of personal information held by the Council.</w:t>
            </w:r>
            <w:r w:rsidRPr="00E103A3">
              <w:rPr>
                <w:sz w:val="24"/>
              </w:rPr>
              <w:br/>
            </w:r>
          </w:p>
          <w:p w14:paraId="040C20AF" w14:textId="77777777" w:rsidR="00E103A3" w:rsidRPr="00E103A3" w:rsidRDefault="00E103A3" w:rsidP="00E103A3">
            <w:pPr>
              <w:rPr>
                <w:sz w:val="24"/>
              </w:rPr>
            </w:pPr>
            <w:r w:rsidRPr="00E103A3">
              <w:rPr>
                <w:sz w:val="24"/>
              </w:rPr>
              <w:t>The postholder will be required on occasion to travel within the City/region as appropriate to undertake the role.</w:t>
            </w:r>
          </w:p>
          <w:p w14:paraId="7CD7B9D2" w14:textId="220EA8A9" w:rsidR="002F7927" w:rsidRPr="00E103A3" w:rsidRDefault="002F7927" w:rsidP="002F7927">
            <w:pPr>
              <w:rPr>
                <w:color w:val="000000"/>
                <w:sz w:val="24"/>
              </w:rPr>
            </w:pPr>
            <w:r w:rsidRPr="00E103A3">
              <w:rPr>
                <w:sz w:val="24"/>
              </w:rPr>
              <w:t> </w:t>
            </w:r>
          </w:p>
        </w:tc>
      </w:tr>
    </w:tbl>
    <w:p w14:paraId="0084ED67" w14:textId="4446815C" w:rsidR="00C112A4" w:rsidRDefault="00C112A4" w:rsidP="00F85556">
      <w:pPr>
        <w:pStyle w:val="Header"/>
        <w:tabs>
          <w:tab w:val="clear" w:pos="4153"/>
          <w:tab w:val="clear" w:pos="8306"/>
        </w:tabs>
        <w:rPr>
          <w:szCs w:val="22"/>
        </w:rPr>
      </w:pPr>
    </w:p>
    <w:sectPr w:rsidR="00C112A4">
      <w:footerReference w:type="default" r:id="rId13"/>
      <w:headerReference w:type="first" r:id="rId14"/>
      <w:footerReference w:type="first" r:id="rId15"/>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4B83D" w14:textId="77777777" w:rsidR="0014700B" w:rsidRDefault="0014700B">
      <w:r>
        <w:separator/>
      </w:r>
    </w:p>
  </w:endnote>
  <w:endnote w:type="continuationSeparator" w:id="0">
    <w:p w14:paraId="141A769F" w14:textId="77777777" w:rsidR="0014700B" w:rsidRDefault="00147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064B5" w14:textId="77777777" w:rsidR="0014700B" w:rsidRDefault="0014700B">
      <w:r>
        <w:separator/>
      </w:r>
    </w:p>
  </w:footnote>
  <w:footnote w:type="continuationSeparator" w:id="0">
    <w:p w14:paraId="1CE3EAFB" w14:textId="77777777" w:rsidR="0014700B" w:rsidRDefault="00147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210B"/>
    <w:multiLevelType w:val="hybridMultilevel"/>
    <w:tmpl w:val="734A72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6D6D72"/>
    <w:multiLevelType w:val="hybridMultilevel"/>
    <w:tmpl w:val="D22C5E1A"/>
    <w:lvl w:ilvl="0" w:tplc="48FC8086">
      <w:start w:val="1"/>
      <w:numFmt w:val="bullet"/>
      <w:pStyle w:val="Bullet1"/>
      <w:lvlText w:val=""/>
      <w:lvlJc w:val="left"/>
      <w:pPr>
        <w:ind w:left="720" w:hanging="360"/>
      </w:pPr>
      <w:rPr>
        <w:rFonts w:ascii="Symbol" w:hAnsi="Symbol" w:hint="default"/>
      </w:rPr>
    </w:lvl>
    <w:lvl w:ilvl="1" w:tplc="6A3E2E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206E01"/>
    <w:multiLevelType w:val="hybridMultilevel"/>
    <w:tmpl w:val="EA16DB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AE773AA"/>
    <w:multiLevelType w:val="hybridMultilevel"/>
    <w:tmpl w:val="2A5A1A3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 w15:restartNumberingAfterBreak="0">
    <w:nsid w:val="40AA026C"/>
    <w:multiLevelType w:val="hybridMultilevel"/>
    <w:tmpl w:val="434081F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 w15:restartNumberingAfterBreak="0">
    <w:nsid w:val="42C6614E"/>
    <w:multiLevelType w:val="hybridMultilevel"/>
    <w:tmpl w:val="E8FCA644"/>
    <w:lvl w:ilvl="0" w:tplc="08090001">
      <w:start w:val="1"/>
      <w:numFmt w:val="decimal"/>
      <w:pStyle w:val="NumberList"/>
      <w:lvlText w:val="%1."/>
      <w:lvlJc w:val="left"/>
      <w:pPr>
        <w:ind w:left="360" w:hanging="360"/>
      </w:pPr>
    </w:lvl>
    <w:lvl w:ilvl="1" w:tplc="08090003">
      <w:start w:val="1"/>
      <w:numFmt w:val="lowerLetter"/>
      <w:lvlText w:val="%2."/>
      <w:lvlJc w:val="left"/>
      <w:pPr>
        <w:ind w:left="1080" w:hanging="360"/>
      </w:pPr>
    </w:lvl>
    <w:lvl w:ilvl="2" w:tplc="08090005" w:tentative="1">
      <w:start w:val="1"/>
      <w:numFmt w:val="lowerRoman"/>
      <w:lvlText w:val="%3."/>
      <w:lvlJc w:val="right"/>
      <w:pPr>
        <w:ind w:left="1800" w:hanging="180"/>
      </w:pPr>
    </w:lvl>
    <w:lvl w:ilvl="3" w:tplc="08090001" w:tentative="1">
      <w:start w:val="1"/>
      <w:numFmt w:val="decimal"/>
      <w:lvlText w:val="%4."/>
      <w:lvlJc w:val="left"/>
      <w:pPr>
        <w:ind w:left="2520" w:hanging="360"/>
      </w:pPr>
    </w:lvl>
    <w:lvl w:ilvl="4" w:tplc="08090003" w:tentative="1">
      <w:start w:val="1"/>
      <w:numFmt w:val="lowerLetter"/>
      <w:lvlText w:val="%5."/>
      <w:lvlJc w:val="left"/>
      <w:pPr>
        <w:ind w:left="3240" w:hanging="360"/>
      </w:pPr>
    </w:lvl>
    <w:lvl w:ilvl="5" w:tplc="08090005" w:tentative="1">
      <w:start w:val="1"/>
      <w:numFmt w:val="lowerRoman"/>
      <w:lvlText w:val="%6."/>
      <w:lvlJc w:val="right"/>
      <w:pPr>
        <w:ind w:left="3960" w:hanging="180"/>
      </w:pPr>
    </w:lvl>
    <w:lvl w:ilvl="6" w:tplc="08090001" w:tentative="1">
      <w:start w:val="1"/>
      <w:numFmt w:val="decimal"/>
      <w:lvlText w:val="%7."/>
      <w:lvlJc w:val="left"/>
      <w:pPr>
        <w:ind w:left="4680" w:hanging="360"/>
      </w:pPr>
    </w:lvl>
    <w:lvl w:ilvl="7" w:tplc="08090003" w:tentative="1">
      <w:start w:val="1"/>
      <w:numFmt w:val="lowerLetter"/>
      <w:lvlText w:val="%8."/>
      <w:lvlJc w:val="left"/>
      <w:pPr>
        <w:ind w:left="5400" w:hanging="360"/>
      </w:pPr>
    </w:lvl>
    <w:lvl w:ilvl="8" w:tplc="08090005" w:tentative="1">
      <w:start w:val="1"/>
      <w:numFmt w:val="lowerRoman"/>
      <w:lvlText w:val="%9."/>
      <w:lvlJc w:val="right"/>
      <w:pPr>
        <w:ind w:left="6120" w:hanging="180"/>
      </w:pPr>
    </w:lvl>
  </w:abstractNum>
  <w:abstractNum w:abstractNumId="6" w15:restartNumberingAfterBreak="0">
    <w:nsid w:val="46AC7389"/>
    <w:multiLevelType w:val="hybridMultilevel"/>
    <w:tmpl w:val="6ACA4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4AC58AF"/>
    <w:multiLevelType w:val="hybridMultilevel"/>
    <w:tmpl w:val="5EF696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9671170">
    <w:abstractNumId w:val="7"/>
  </w:num>
  <w:num w:numId="2" w16cid:durableId="1516337016">
    <w:abstractNumId w:val="7"/>
  </w:num>
  <w:num w:numId="3" w16cid:durableId="581835685">
    <w:abstractNumId w:val="3"/>
  </w:num>
  <w:num w:numId="4" w16cid:durableId="1519274147">
    <w:abstractNumId w:val="6"/>
  </w:num>
  <w:num w:numId="5" w16cid:durableId="1926264761">
    <w:abstractNumId w:val="5"/>
  </w:num>
  <w:num w:numId="6" w16cid:durableId="1774327798">
    <w:abstractNumId w:val="0"/>
  </w:num>
  <w:num w:numId="7" w16cid:durableId="1860385963">
    <w:abstractNumId w:val="1"/>
  </w:num>
  <w:num w:numId="8" w16cid:durableId="1186018994">
    <w:abstractNumId w:val="8"/>
  </w:num>
  <w:num w:numId="9" w16cid:durableId="2112434397">
    <w:abstractNumId w:val="2"/>
  </w:num>
  <w:num w:numId="10" w16cid:durableId="20611268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1103"/>
    <w:rsid w:val="000342DF"/>
    <w:rsid w:val="00064136"/>
    <w:rsid w:val="000C000A"/>
    <w:rsid w:val="000E2D2A"/>
    <w:rsid w:val="00133BE3"/>
    <w:rsid w:val="00134BDD"/>
    <w:rsid w:val="001445E8"/>
    <w:rsid w:val="0014700B"/>
    <w:rsid w:val="00153EE2"/>
    <w:rsid w:val="001570AC"/>
    <w:rsid w:val="00164F88"/>
    <w:rsid w:val="001C420B"/>
    <w:rsid w:val="001D16C5"/>
    <w:rsid w:val="00207D4D"/>
    <w:rsid w:val="002341E7"/>
    <w:rsid w:val="00261411"/>
    <w:rsid w:val="0027180F"/>
    <w:rsid w:val="00272418"/>
    <w:rsid w:val="00275EAB"/>
    <w:rsid w:val="002A3C3D"/>
    <w:rsid w:val="002B7F6C"/>
    <w:rsid w:val="002E2F87"/>
    <w:rsid w:val="002E432A"/>
    <w:rsid w:val="002F7927"/>
    <w:rsid w:val="00327C53"/>
    <w:rsid w:val="00387443"/>
    <w:rsid w:val="00397E08"/>
    <w:rsid w:val="003B344C"/>
    <w:rsid w:val="0042164C"/>
    <w:rsid w:val="00467C89"/>
    <w:rsid w:val="004762AC"/>
    <w:rsid w:val="0049538C"/>
    <w:rsid w:val="004C3B6F"/>
    <w:rsid w:val="004F5F41"/>
    <w:rsid w:val="00543A89"/>
    <w:rsid w:val="005575CC"/>
    <w:rsid w:val="00576ED7"/>
    <w:rsid w:val="005B6EA6"/>
    <w:rsid w:val="005C6E26"/>
    <w:rsid w:val="005D514A"/>
    <w:rsid w:val="005F26C0"/>
    <w:rsid w:val="00622E7B"/>
    <w:rsid w:val="00650B77"/>
    <w:rsid w:val="0066258F"/>
    <w:rsid w:val="00670078"/>
    <w:rsid w:val="006A3D80"/>
    <w:rsid w:val="006D503E"/>
    <w:rsid w:val="00706D7B"/>
    <w:rsid w:val="0070756D"/>
    <w:rsid w:val="00791F0C"/>
    <w:rsid w:val="007D0DE2"/>
    <w:rsid w:val="007D6B3F"/>
    <w:rsid w:val="00891CEF"/>
    <w:rsid w:val="008B3F87"/>
    <w:rsid w:val="008D25CE"/>
    <w:rsid w:val="008E3D7A"/>
    <w:rsid w:val="00924831"/>
    <w:rsid w:val="00941818"/>
    <w:rsid w:val="0096212A"/>
    <w:rsid w:val="00963AB1"/>
    <w:rsid w:val="009B2361"/>
    <w:rsid w:val="009B6406"/>
    <w:rsid w:val="009D3CCB"/>
    <w:rsid w:val="009F6EEE"/>
    <w:rsid w:val="00A557D4"/>
    <w:rsid w:val="00A558E9"/>
    <w:rsid w:val="00AC5E96"/>
    <w:rsid w:val="00AE5370"/>
    <w:rsid w:val="00AF103B"/>
    <w:rsid w:val="00B1096A"/>
    <w:rsid w:val="00B83E07"/>
    <w:rsid w:val="00B85BB2"/>
    <w:rsid w:val="00BA3650"/>
    <w:rsid w:val="00C112A4"/>
    <w:rsid w:val="00C27D92"/>
    <w:rsid w:val="00C52465"/>
    <w:rsid w:val="00C52525"/>
    <w:rsid w:val="00CA0C7A"/>
    <w:rsid w:val="00CB17E5"/>
    <w:rsid w:val="00CB47CD"/>
    <w:rsid w:val="00CB74AB"/>
    <w:rsid w:val="00CC6746"/>
    <w:rsid w:val="00CE0CB6"/>
    <w:rsid w:val="00D30B81"/>
    <w:rsid w:val="00D803BE"/>
    <w:rsid w:val="00D97B7E"/>
    <w:rsid w:val="00DB7139"/>
    <w:rsid w:val="00DC63A8"/>
    <w:rsid w:val="00E103A3"/>
    <w:rsid w:val="00E414C9"/>
    <w:rsid w:val="00EB344D"/>
    <w:rsid w:val="00EC05DA"/>
    <w:rsid w:val="00F32ACF"/>
    <w:rsid w:val="00F6339C"/>
    <w:rsid w:val="00F84864"/>
    <w:rsid w:val="00F85556"/>
    <w:rsid w:val="00F937CB"/>
    <w:rsid w:val="00FB2A30"/>
    <w:rsid w:val="00FB4D90"/>
    <w:rsid w:val="00FD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customStyle="1" w:styleId="NumberList">
    <w:name w:val="NumberList"/>
    <w:basedOn w:val="Normal"/>
    <w:qFormat/>
    <w:rsid w:val="005F26C0"/>
    <w:pPr>
      <w:numPr>
        <w:numId w:val="5"/>
      </w:numPr>
    </w:pPr>
    <w:rPr>
      <w:sz w:val="24"/>
      <w:lang w:eastAsia="en-GB"/>
    </w:rPr>
  </w:style>
  <w:style w:type="paragraph" w:customStyle="1" w:styleId="Bullet1">
    <w:name w:val="Bullet 1"/>
    <w:basedOn w:val="Normal"/>
    <w:link w:val="Bullet1Char"/>
    <w:qFormat/>
    <w:rsid w:val="00CB74AB"/>
    <w:pPr>
      <w:numPr>
        <w:numId w:val="7"/>
      </w:numPr>
      <w:ind w:left="567" w:hanging="567"/>
    </w:pPr>
    <w:rPr>
      <w:rFonts w:cs="Times New Roman"/>
      <w:sz w:val="24"/>
      <w:lang w:val="x-none" w:eastAsia="x-none"/>
    </w:rPr>
  </w:style>
  <w:style w:type="character" w:customStyle="1" w:styleId="Bullet1Char">
    <w:name w:val="Bullet 1 Char"/>
    <w:link w:val="Bullet1"/>
    <w:rsid w:val="00CB74AB"/>
    <w:rPr>
      <w:rFonts w:ascii="Arial" w:hAnsi="Arial"/>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E4757-9F7D-4B7F-BF84-D2FD286F0E25}">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2.xml><?xml version="1.0" encoding="utf-8"?>
<ds:datastoreItem xmlns:ds="http://schemas.openxmlformats.org/officeDocument/2006/customXml" ds:itemID="{6F0053BC-4178-49C7-9050-A41897FCB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5.xml><?xml version="1.0" encoding="utf-8"?>
<ds:datastoreItem xmlns:ds="http://schemas.openxmlformats.org/officeDocument/2006/customXml" ds:itemID="{9267FA93-5C06-4E4D-9FE0-680A56D97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3</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3</cp:revision>
  <cp:lastPrinted>2005-05-31T11:32:00Z</cp:lastPrinted>
  <dcterms:created xsi:type="dcterms:W3CDTF">2026-09-08T10:15:00Z</dcterms:created>
  <dcterms:modified xsi:type="dcterms:W3CDTF">2026-09-11T12:51:00Z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