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10742" w:type="dxa"/>
        <w:tblLook w:val="04A0" w:firstRow="1" w:lastRow="0" w:firstColumn="1" w:lastColumn="0" w:noHBand="0" w:noVBand="1"/>
      </w:tblPr>
      <w:tblGrid>
        <w:gridCol w:w="1809"/>
        <w:gridCol w:w="4536"/>
        <w:gridCol w:w="1987"/>
        <w:gridCol w:w="2410"/>
      </w:tblGrid>
      <w:tr w:rsidR="00425C7D" w:rsidRPr="004734A5" w14:paraId="1D00734F" w14:textId="67080B66" w:rsidTr="22595D88">
        <w:tc>
          <w:tcPr>
            <w:tcW w:w="1809" w:type="dxa"/>
          </w:tcPr>
          <w:p w14:paraId="0BB8447C" w14:textId="624E571E"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4536" w:type="dxa"/>
          </w:tcPr>
          <w:p w14:paraId="3727F40E" w14:textId="20C0D400" w:rsidR="008E5E21" w:rsidRPr="004734A5" w:rsidRDefault="00050E06" w:rsidP="00425C7D">
            <w:pPr>
              <w:jc w:val="both"/>
              <w:rPr>
                <w:rFonts w:ascii="Calibri" w:eastAsia="Calibri" w:hAnsi="Calibri" w:cs="Calibri"/>
                <w:b/>
                <w:bCs/>
                <w:color w:val="007297"/>
                <w:sz w:val="40"/>
                <w:szCs w:val="40"/>
              </w:rPr>
            </w:pPr>
            <w:r>
              <w:rPr>
                <w:rFonts w:ascii="Calibri" w:eastAsia="Calibri" w:hAnsi="Calibri" w:cs="Calibri"/>
                <w:b/>
                <w:bCs/>
                <w:color w:val="007297"/>
                <w:sz w:val="40"/>
                <w:szCs w:val="40"/>
              </w:rPr>
              <w:t>Housing Options Officer (</w:t>
            </w:r>
            <w:r w:rsidR="00F33C05">
              <w:rPr>
                <w:rFonts w:ascii="Calibri" w:eastAsia="Calibri" w:hAnsi="Calibri" w:cs="Calibri"/>
                <w:b/>
                <w:bCs/>
                <w:color w:val="007297"/>
                <w:sz w:val="40"/>
                <w:szCs w:val="40"/>
              </w:rPr>
              <w:t>Domestic Abuse</w:t>
            </w:r>
            <w:r>
              <w:rPr>
                <w:rFonts w:ascii="Calibri" w:eastAsia="Calibri" w:hAnsi="Calibri" w:cs="Calibri"/>
                <w:b/>
                <w:bCs/>
                <w:color w:val="007297"/>
                <w:sz w:val="40"/>
                <w:szCs w:val="40"/>
              </w:rPr>
              <w:t>)</w:t>
            </w:r>
          </w:p>
        </w:tc>
        <w:tc>
          <w:tcPr>
            <w:tcW w:w="1987" w:type="dxa"/>
          </w:tcPr>
          <w:p w14:paraId="12CAA0F8" w14:textId="5FF63B3B"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r>
              <w:rPr>
                <w:rFonts w:ascii="Calibri" w:eastAsia="Calibri" w:hAnsi="Calibri"/>
                <w:b/>
                <w:bCs/>
                <w:color w:val="007297"/>
                <w:sz w:val="40"/>
                <w:szCs w:val="40"/>
              </w:rPr>
              <w:t xml:space="preserve"> </w:t>
            </w:r>
          </w:p>
        </w:tc>
        <w:tc>
          <w:tcPr>
            <w:tcW w:w="2410" w:type="dxa"/>
          </w:tcPr>
          <w:p w14:paraId="3AAA2E1C" w14:textId="6DC96BD2" w:rsidR="00425C7D" w:rsidRPr="004734A5" w:rsidRDefault="00FD6CFC" w:rsidP="004734A5">
            <w:pPr>
              <w:jc w:val="both"/>
              <w:rPr>
                <w:rFonts w:ascii="Calibri" w:eastAsia="Calibri" w:hAnsi="Calibri"/>
                <w:b/>
                <w:bCs/>
                <w:color w:val="007297"/>
                <w:sz w:val="40"/>
                <w:szCs w:val="40"/>
              </w:rPr>
            </w:pPr>
            <w:r>
              <w:rPr>
                <w:rFonts w:ascii="Calibri" w:eastAsia="Calibri" w:hAnsi="Calibri"/>
                <w:b/>
                <w:bCs/>
                <w:color w:val="007297"/>
                <w:sz w:val="40"/>
                <w:szCs w:val="40"/>
              </w:rPr>
              <w:t>8</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1543" w:type="dxa"/>
        <w:tblLook w:val="04A0" w:firstRow="1" w:lastRow="0" w:firstColumn="1" w:lastColumn="0" w:noHBand="0" w:noVBand="1"/>
      </w:tblPr>
      <w:tblGrid>
        <w:gridCol w:w="1526"/>
        <w:gridCol w:w="1134"/>
        <w:gridCol w:w="5528"/>
        <w:gridCol w:w="2552"/>
        <w:gridCol w:w="567"/>
        <w:gridCol w:w="236"/>
      </w:tblGrid>
      <w:tr w:rsidR="006E4AE6" w14:paraId="09F0DD6C" w14:textId="77777777" w:rsidTr="008063DA">
        <w:trPr>
          <w:gridAfter w:val="2"/>
          <w:wAfter w:w="803" w:type="dxa"/>
          <w:trHeight w:val="719"/>
        </w:trPr>
        <w:tc>
          <w:tcPr>
            <w:tcW w:w="1526" w:type="dxa"/>
          </w:tcPr>
          <w:p w14:paraId="1EC97647" w14:textId="1529495D" w:rsidR="000E7E45" w:rsidRPr="0036070A" w:rsidRDefault="006E4AE6" w:rsidP="000E7E45">
            <w:pPr>
              <w:rPr>
                <w:rFonts w:ascii="Calibri" w:eastAsia="Calibri" w:hAnsi="Calibri" w:cs="Calibri"/>
                <w:bCs/>
                <w:szCs w:val="24"/>
              </w:rPr>
            </w:pPr>
            <w:r w:rsidRPr="00E910EC">
              <w:rPr>
                <w:rFonts w:ascii="Calibri" w:eastAsia="Calibri" w:hAnsi="Calibri" w:cs="Calibri"/>
                <w:b/>
                <w:bCs/>
                <w:color w:val="007297"/>
                <w:szCs w:val="24"/>
              </w:rPr>
              <w:t>Job Purpose:</w:t>
            </w:r>
            <w:r w:rsidR="000E7E45" w:rsidRPr="0036070A">
              <w:rPr>
                <w:rFonts w:ascii="Calibri" w:eastAsia="Calibri" w:hAnsi="Calibri" w:cs="Calibri"/>
                <w:bCs/>
                <w:szCs w:val="24"/>
              </w:rPr>
              <w:t xml:space="preserve"> </w:t>
            </w:r>
          </w:p>
          <w:p w14:paraId="291AAB23" w14:textId="31CB460E" w:rsidR="006E4AE6" w:rsidRPr="00E910EC" w:rsidRDefault="006E4AE6" w:rsidP="009C3E15">
            <w:pPr>
              <w:rPr>
                <w:rFonts w:ascii="Calibri" w:eastAsia="Calibri" w:hAnsi="Calibri" w:cs="Calibri"/>
                <w:b/>
                <w:bCs/>
                <w:color w:val="007297"/>
                <w:szCs w:val="24"/>
              </w:rPr>
            </w:pPr>
          </w:p>
        </w:tc>
        <w:tc>
          <w:tcPr>
            <w:tcW w:w="9214" w:type="dxa"/>
            <w:gridSpan w:val="3"/>
          </w:tcPr>
          <w:p w14:paraId="205578C0" w14:textId="03BA3FA6" w:rsidR="006E4AE6" w:rsidRDefault="00050E06" w:rsidP="00052E5C">
            <w:pPr>
              <w:rPr>
                <w:rFonts w:ascii="Calibri" w:eastAsia="Calibri" w:hAnsi="Calibri" w:cs="Calibri"/>
                <w:bCs/>
                <w:szCs w:val="24"/>
              </w:rPr>
            </w:pPr>
            <w:r>
              <w:rPr>
                <w:rFonts w:ascii="Calibri" w:eastAsia="Calibri" w:hAnsi="Calibri" w:cs="Calibri"/>
                <w:bCs/>
                <w:szCs w:val="24"/>
              </w:rPr>
              <w:t xml:space="preserve">To </w:t>
            </w:r>
            <w:r w:rsidR="00F33C05">
              <w:rPr>
                <w:rFonts w:ascii="Calibri" w:eastAsia="Calibri" w:hAnsi="Calibri" w:cs="Calibri"/>
                <w:bCs/>
                <w:szCs w:val="24"/>
              </w:rPr>
              <w:t xml:space="preserve">give specialist </w:t>
            </w:r>
            <w:r w:rsidR="00A850C6" w:rsidRPr="00A850C6">
              <w:rPr>
                <w:rFonts w:ascii="Calibri" w:hAnsi="Calibri" w:cs="Calibri"/>
                <w:bCs/>
                <w:szCs w:val="24"/>
              </w:rPr>
              <w:t>housing advice for clients at risk of homelessness and at risk from domestic abuse.  Investigate claims of homelessness, potential homelessness and housing need.  Arrange temporary housing and support where required and to assist people to find appropriate and adequate accommodation.</w:t>
            </w:r>
            <w:r w:rsidR="007B4373">
              <w:rPr>
                <w:rFonts w:ascii="Calibri" w:eastAsia="Calibri" w:hAnsi="Calibri" w:cs="Calibri"/>
                <w:bCs/>
                <w:szCs w:val="24"/>
              </w:rPr>
              <w:t xml:space="preserve"> </w:t>
            </w:r>
          </w:p>
          <w:p w14:paraId="29324E41" w14:textId="74082D2F" w:rsidR="000E7E45" w:rsidRPr="000E7E45" w:rsidRDefault="000E7E45" w:rsidP="00052E5C">
            <w:pPr>
              <w:rPr>
                <w:rFonts w:ascii="Calibri" w:eastAsia="Calibri" w:hAnsi="Calibri" w:cs="Calibri"/>
                <w:bCs/>
                <w:szCs w:val="24"/>
              </w:rPr>
            </w:pPr>
          </w:p>
        </w:tc>
      </w:tr>
      <w:tr w:rsidR="00E234FA" w14:paraId="6B408883" w14:textId="77777777" w:rsidTr="008063DA">
        <w:trPr>
          <w:trHeight w:val="296"/>
        </w:trPr>
        <w:tc>
          <w:tcPr>
            <w:tcW w:w="2660" w:type="dxa"/>
            <w:gridSpan w:val="2"/>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5528" w:type="dxa"/>
          </w:tcPr>
          <w:p w14:paraId="57C9C285" w14:textId="728B5F73" w:rsidR="00E234FA" w:rsidRDefault="008728AD" w:rsidP="00052E5C">
            <w:pPr>
              <w:rPr>
                <w:rFonts w:ascii="Calibri" w:hAnsi="Calibri" w:cs="Calibri"/>
                <w:color w:val="007297"/>
                <w:sz w:val="26"/>
                <w:szCs w:val="26"/>
              </w:rPr>
            </w:pPr>
            <w:r w:rsidRPr="008728AD">
              <w:rPr>
                <w:rFonts w:ascii="Calibri" w:hAnsi="Calibri" w:cs="Calibri"/>
                <w:color w:val="007297"/>
                <w:sz w:val="26"/>
                <w:szCs w:val="26"/>
              </w:rPr>
              <w:t xml:space="preserve">1 </w:t>
            </w:r>
          </w:p>
          <w:p w14:paraId="2703624C" w14:textId="0436A6D9" w:rsidR="001C56E1" w:rsidRPr="00E234FA" w:rsidRDefault="001C56E1" w:rsidP="00052E5C">
            <w:pPr>
              <w:rPr>
                <w:rFonts w:ascii="Calibri" w:hAnsi="Calibri" w:cs="Calibri"/>
                <w:color w:val="007297"/>
                <w:sz w:val="26"/>
                <w:szCs w:val="26"/>
              </w:rPr>
            </w:pPr>
          </w:p>
        </w:tc>
        <w:tc>
          <w:tcPr>
            <w:tcW w:w="3119" w:type="dxa"/>
            <w:gridSpan w:val="2"/>
          </w:tcPr>
          <w:p w14:paraId="47DED6C6" w14:textId="6580633E" w:rsidR="00E234FA" w:rsidRPr="00E234FA" w:rsidRDefault="00E234FA" w:rsidP="00052E5C">
            <w:pPr>
              <w:rPr>
                <w:rFonts w:ascii="Calibri" w:hAnsi="Calibri" w:cs="Calibri"/>
                <w:b/>
                <w:bCs/>
                <w:color w:val="007297"/>
                <w:sz w:val="26"/>
                <w:szCs w:val="26"/>
              </w:rPr>
            </w:pPr>
            <w:r w:rsidRPr="00E234FA">
              <w:rPr>
                <w:rFonts w:ascii="Calibri" w:hAnsi="Calibri" w:cs="Calibri"/>
                <w:b/>
                <w:bCs/>
                <w:color w:val="007297"/>
                <w:sz w:val="26"/>
                <w:szCs w:val="26"/>
              </w:rPr>
              <w:t>JE reference</w:t>
            </w:r>
            <w:r w:rsidR="00A850C6">
              <w:rPr>
                <w:rFonts w:ascii="Calibri" w:hAnsi="Calibri" w:cs="Calibri"/>
                <w:b/>
                <w:bCs/>
                <w:color w:val="007297"/>
                <w:sz w:val="26"/>
                <w:szCs w:val="26"/>
              </w:rPr>
              <w:t>: B1601</w:t>
            </w:r>
          </w:p>
        </w:tc>
        <w:tc>
          <w:tcPr>
            <w:tcW w:w="236" w:type="dxa"/>
          </w:tcPr>
          <w:p w14:paraId="61BB588A" w14:textId="60F4B652" w:rsidR="00E234FA" w:rsidRPr="00E234FA" w:rsidRDefault="00E234FA" w:rsidP="00052E5C">
            <w:pPr>
              <w:rPr>
                <w:rFonts w:ascii="Calibri" w:hAnsi="Calibri" w:cs="Calibri"/>
                <w:color w:val="007297"/>
                <w:sz w:val="26"/>
                <w:szCs w:val="26"/>
              </w:rPr>
            </w:pPr>
          </w:p>
        </w:tc>
      </w:tr>
      <w:tr w:rsidR="009C3E15" w14:paraId="2635738D" w14:textId="77777777" w:rsidTr="008063DA">
        <w:trPr>
          <w:gridAfter w:val="2"/>
          <w:wAfter w:w="803" w:type="dxa"/>
          <w:trHeight w:val="2052"/>
        </w:trPr>
        <w:tc>
          <w:tcPr>
            <w:tcW w:w="10740" w:type="dxa"/>
            <w:gridSpan w:val="4"/>
          </w:tcPr>
          <w:p w14:paraId="786B287C" w14:textId="77777777" w:rsidR="009C3E15" w:rsidRDefault="17C4BFEE" w:rsidP="00346283">
            <w:pPr>
              <w:pStyle w:val="ListParagraph"/>
              <w:ind w:left="0"/>
              <w:jc w:val="both"/>
              <w:rPr>
                <w:rFonts w:ascii="Calibri" w:eastAsia="Calibri" w:hAnsi="Calibri" w:cs="Calibri"/>
                <w:b/>
                <w:bCs/>
                <w:color w:val="007297"/>
                <w:sz w:val="40"/>
                <w:szCs w:val="40"/>
              </w:rPr>
            </w:pPr>
            <w:r w:rsidRPr="706778F9">
              <w:rPr>
                <w:rFonts w:ascii="Calibri" w:eastAsia="Calibri" w:hAnsi="Calibri" w:cs="Calibri"/>
                <w:b/>
                <w:bCs/>
                <w:color w:val="007297"/>
                <w:sz w:val="40"/>
                <w:szCs w:val="40"/>
              </w:rPr>
              <w:t>What are you expected to do?</w:t>
            </w:r>
          </w:p>
          <w:p w14:paraId="3290BBEB" w14:textId="1E46836C" w:rsidR="00884296" w:rsidRPr="007522A0" w:rsidRDefault="00884296" w:rsidP="007522A0">
            <w:pPr>
              <w:pStyle w:val="ListParagraph"/>
              <w:numPr>
                <w:ilvl w:val="0"/>
                <w:numId w:val="1"/>
              </w:numPr>
              <w:jc w:val="both"/>
              <w:rPr>
                <w:rFonts w:ascii="Calibri" w:eastAsia="Calibri" w:hAnsi="Calibri" w:cs="Calibri"/>
                <w:color w:val="000000" w:themeColor="text1"/>
                <w:szCs w:val="24"/>
              </w:rPr>
            </w:pPr>
            <w:r w:rsidRPr="007522A0">
              <w:rPr>
                <w:rFonts w:ascii="Calibri" w:eastAsia="Calibri" w:hAnsi="Calibri" w:cs="Calibri"/>
                <w:color w:val="000000" w:themeColor="text1"/>
                <w:szCs w:val="24"/>
              </w:rPr>
              <w:t xml:space="preserve">Provide </w:t>
            </w:r>
            <w:r w:rsidRPr="007522A0">
              <w:rPr>
                <w:rFonts w:ascii="Calibri" w:hAnsi="Calibri" w:cs="Calibri"/>
                <w:color w:val="000000" w:themeColor="text1"/>
                <w:szCs w:val="24"/>
              </w:rPr>
              <w:t xml:space="preserve">information, support, assistance </w:t>
            </w:r>
            <w:r w:rsidR="008B0060">
              <w:rPr>
                <w:rFonts w:ascii="Calibri" w:hAnsi="Calibri" w:cs="Calibri"/>
                <w:color w:val="000000" w:themeColor="text1"/>
                <w:szCs w:val="24"/>
              </w:rPr>
              <w:t xml:space="preserve">and advice </w:t>
            </w:r>
            <w:r w:rsidRPr="007522A0">
              <w:rPr>
                <w:rFonts w:ascii="Calibri" w:hAnsi="Calibri" w:cs="Calibri"/>
                <w:color w:val="000000" w:themeColor="text1"/>
                <w:szCs w:val="24"/>
              </w:rPr>
              <w:t xml:space="preserve">to </w:t>
            </w:r>
            <w:r w:rsidR="00C308D6" w:rsidRPr="00F552E9">
              <w:rPr>
                <w:rFonts w:ascii="Calibri" w:hAnsi="Calibri" w:cs="Calibri"/>
                <w:szCs w:val="24"/>
              </w:rPr>
              <w:t>people</w:t>
            </w:r>
            <w:r w:rsidR="00C308D6">
              <w:rPr>
                <w:rFonts w:ascii="Calibri" w:hAnsi="Calibri" w:cs="Calibri"/>
                <w:szCs w:val="24"/>
              </w:rPr>
              <w:t xml:space="preserve"> at risk from domestic abuse and</w:t>
            </w:r>
            <w:r w:rsidR="00C308D6" w:rsidRPr="00F552E9">
              <w:rPr>
                <w:rFonts w:ascii="Calibri" w:hAnsi="Calibri" w:cs="Calibri"/>
                <w:szCs w:val="24"/>
              </w:rPr>
              <w:t xml:space="preserve"> in housing need, on all available temporary and permanent housing options</w:t>
            </w:r>
            <w:r w:rsidR="00C308D6">
              <w:rPr>
                <w:rFonts w:ascii="Calibri" w:hAnsi="Calibri" w:cs="Calibri"/>
                <w:szCs w:val="24"/>
              </w:rPr>
              <w:t>.</w:t>
            </w:r>
          </w:p>
          <w:p w14:paraId="7585E888" w14:textId="4C2C2A53" w:rsidR="00884296" w:rsidRPr="00F90CDA" w:rsidRDefault="00884296" w:rsidP="007522A0">
            <w:pPr>
              <w:numPr>
                <w:ilvl w:val="0"/>
                <w:numId w:val="1"/>
              </w:numPr>
              <w:rPr>
                <w:rFonts w:ascii="Calibri" w:hAnsi="Calibri" w:cs="Calibri"/>
                <w:color w:val="000000" w:themeColor="text1"/>
                <w:szCs w:val="24"/>
              </w:rPr>
            </w:pPr>
            <w:r w:rsidRPr="00F90CDA">
              <w:rPr>
                <w:rFonts w:ascii="Calibri" w:hAnsi="Calibri" w:cs="Calibri"/>
                <w:color w:val="000000" w:themeColor="text1"/>
                <w:szCs w:val="24"/>
              </w:rPr>
              <w:t xml:space="preserve">Disseminate Council policies and procedures as well </w:t>
            </w:r>
            <w:r w:rsidR="008F2FC2" w:rsidRPr="00F552E9">
              <w:rPr>
                <w:rFonts w:ascii="Calibri" w:hAnsi="Calibri" w:cs="Calibri"/>
                <w:szCs w:val="24"/>
              </w:rPr>
              <w:t>as alternatives to Council housing – such as Housing Associations, specialist providers and the private rented sector.   To provide advice on house purchase, mortgages and finance, explain advertising, letting and sale of private accommodation, where appropriate.</w:t>
            </w:r>
            <w:r w:rsidRPr="00F90CDA">
              <w:rPr>
                <w:rFonts w:ascii="Calibri" w:hAnsi="Calibri" w:cs="Calibri"/>
                <w:color w:val="000000" w:themeColor="text1"/>
                <w:szCs w:val="24"/>
              </w:rPr>
              <w:t xml:space="preserve"> </w:t>
            </w:r>
          </w:p>
          <w:p w14:paraId="06AAA667" w14:textId="5A7D538F" w:rsidR="00783DB0" w:rsidRPr="00F90CDA" w:rsidRDefault="00602B76" w:rsidP="007522A0">
            <w:pPr>
              <w:pStyle w:val="ListParagraph"/>
              <w:numPr>
                <w:ilvl w:val="0"/>
                <w:numId w:val="1"/>
              </w:numPr>
              <w:jc w:val="both"/>
              <w:rPr>
                <w:rFonts w:ascii="Calibri" w:hAnsi="Calibri" w:cs="Calibri"/>
                <w:szCs w:val="24"/>
              </w:rPr>
            </w:pPr>
            <w:r>
              <w:rPr>
                <w:rFonts w:ascii="Calibri" w:hAnsi="Calibri" w:cs="Calibri"/>
                <w:color w:val="000000" w:themeColor="text1"/>
                <w:szCs w:val="24"/>
              </w:rPr>
              <w:t xml:space="preserve">Conduct </w:t>
            </w:r>
            <w:r w:rsidRPr="00F552E9">
              <w:rPr>
                <w:rFonts w:ascii="Calibri" w:hAnsi="Calibri" w:cs="Calibri"/>
                <w:szCs w:val="24"/>
              </w:rPr>
              <w:t>casework and negotiations with applicants, landlords and others to prevent the loss of accommodation and/or to arrange planned moves where required</w:t>
            </w:r>
            <w:r>
              <w:rPr>
                <w:rFonts w:ascii="Calibri" w:hAnsi="Calibri" w:cs="Calibri"/>
                <w:szCs w:val="24"/>
              </w:rPr>
              <w:t>.</w:t>
            </w:r>
          </w:p>
          <w:p w14:paraId="2191DFFA" w14:textId="3E9D99CE" w:rsidR="00884296" w:rsidRPr="00F90CDA" w:rsidRDefault="00C105F0" w:rsidP="007522A0">
            <w:pPr>
              <w:pStyle w:val="ListParagraph"/>
              <w:numPr>
                <w:ilvl w:val="0"/>
                <w:numId w:val="1"/>
              </w:numPr>
              <w:jc w:val="both"/>
              <w:rPr>
                <w:rFonts w:ascii="Calibri" w:hAnsi="Calibri" w:cs="Calibri"/>
                <w:szCs w:val="24"/>
              </w:rPr>
            </w:pPr>
            <w:r>
              <w:rPr>
                <w:rFonts w:ascii="Calibri" w:hAnsi="Calibri" w:cs="Calibri"/>
                <w:szCs w:val="24"/>
              </w:rPr>
              <w:t xml:space="preserve">Record </w:t>
            </w:r>
            <w:r w:rsidR="003359ED" w:rsidRPr="00F552E9">
              <w:rPr>
                <w:rFonts w:ascii="Calibri" w:hAnsi="Calibri" w:cs="Calibri"/>
                <w:szCs w:val="24"/>
              </w:rPr>
              <w:t>claims of homelessness and interview homeless or potentially homeless people</w:t>
            </w:r>
            <w:r w:rsidR="003359ED">
              <w:rPr>
                <w:rFonts w:ascii="Calibri" w:hAnsi="Calibri" w:cs="Calibri"/>
                <w:szCs w:val="24"/>
              </w:rPr>
              <w:t>.</w:t>
            </w:r>
          </w:p>
          <w:p w14:paraId="744A2C52" w14:textId="6D5A45AA" w:rsidR="00884296" w:rsidRPr="001D0005" w:rsidRDefault="00D872D3" w:rsidP="001D0005">
            <w:pPr>
              <w:pStyle w:val="ListParagraph"/>
              <w:numPr>
                <w:ilvl w:val="0"/>
                <w:numId w:val="1"/>
              </w:numPr>
              <w:jc w:val="both"/>
              <w:rPr>
                <w:rFonts w:ascii="Calibri" w:eastAsia="Calibri" w:hAnsi="Calibri" w:cs="Calibri"/>
                <w:szCs w:val="24"/>
              </w:rPr>
            </w:pPr>
            <w:r>
              <w:rPr>
                <w:rFonts w:ascii="Calibri" w:hAnsi="Calibri" w:cs="Calibri"/>
                <w:szCs w:val="24"/>
              </w:rPr>
              <w:t>Carry</w:t>
            </w:r>
            <w:r w:rsidR="00F55C92">
              <w:rPr>
                <w:rFonts w:ascii="Calibri" w:hAnsi="Calibri" w:cs="Calibri"/>
                <w:szCs w:val="24"/>
              </w:rPr>
              <w:t xml:space="preserve"> </w:t>
            </w:r>
            <w:r w:rsidR="00F55C92" w:rsidRPr="00F552E9">
              <w:rPr>
                <w:rFonts w:ascii="Calibri" w:hAnsi="Calibri" w:cs="Calibri"/>
                <w:szCs w:val="24"/>
              </w:rPr>
              <w:t>out home visits and basic inspections of property.</w:t>
            </w:r>
          </w:p>
          <w:p w14:paraId="5C932FF6" w14:textId="77777777" w:rsidR="00884296" w:rsidRDefault="00884296" w:rsidP="007522A0">
            <w:pPr>
              <w:pStyle w:val="ListParagraph"/>
              <w:numPr>
                <w:ilvl w:val="0"/>
                <w:numId w:val="1"/>
              </w:numPr>
              <w:rPr>
                <w:rFonts w:ascii="Calibri" w:hAnsi="Calibri" w:cs="Calibri"/>
                <w:szCs w:val="24"/>
              </w:rPr>
            </w:pPr>
            <w:r w:rsidRPr="00F90CDA">
              <w:rPr>
                <w:rFonts w:ascii="Calibri" w:hAnsi="Calibri" w:cs="Calibri"/>
                <w:szCs w:val="24"/>
              </w:rPr>
              <w:t>Arrange temporary accommodation when required and as a part of a team of officers provide an afterhours service for those with nowhere to stay.</w:t>
            </w:r>
          </w:p>
          <w:p w14:paraId="34C1142D" w14:textId="0529F1E7" w:rsidR="00BC46CA" w:rsidRDefault="00BC46CA" w:rsidP="007522A0">
            <w:pPr>
              <w:pStyle w:val="ListParagraph"/>
              <w:numPr>
                <w:ilvl w:val="0"/>
                <w:numId w:val="1"/>
              </w:numPr>
              <w:rPr>
                <w:rFonts w:ascii="Calibri" w:hAnsi="Calibri" w:cs="Calibri"/>
                <w:szCs w:val="24"/>
              </w:rPr>
            </w:pPr>
            <w:r>
              <w:rPr>
                <w:rFonts w:ascii="Calibri" w:hAnsi="Calibri" w:cs="Calibri"/>
                <w:szCs w:val="24"/>
              </w:rPr>
              <w:t>Oversee</w:t>
            </w:r>
            <w:r w:rsidR="00E66119">
              <w:rPr>
                <w:rFonts w:ascii="Calibri" w:hAnsi="Calibri" w:cs="Calibri"/>
                <w:szCs w:val="24"/>
              </w:rPr>
              <w:t xml:space="preserve"> and promote the Domestic Abuse Sanctuary Scheme in Darlington and contribute to the Scheme’s performance analysis.</w:t>
            </w:r>
          </w:p>
          <w:p w14:paraId="1A5C286B" w14:textId="7AA31EA3" w:rsidR="00E23E27" w:rsidRDefault="0010761C" w:rsidP="00E23E27">
            <w:pPr>
              <w:pStyle w:val="ListParagraph"/>
              <w:numPr>
                <w:ilvl w:val="0"/>
                <w:numId w:val="1"/>
              </w:numPr>
              <w:rPr>
                <w:rFonts w:ascii="Calibri" w:hAnsi="Calibri" w:cs="Calibri"/>
                <w:szCs w:val="24"/>
              </w:rPr>
            </w:pPr>
            <w:r>
              <w:rPr>
                <w:rFonts w:ascii="Calibri" w:hAnsi="Calibri" w:cs="Calibri"/>
                <w:szCs w:val="24"/>
              </w:rPr>
              <w:t>Investigate</w:t>
            </w:r>
            <w:r w:rsidR="00611E4D">
              <w:rPr>
                <w:rFonts w:ascii="Calibri" w:hAnsi="Calibri" w:cs="Calibri"/>
                <w:szCs w:val="24"/>
              </w:rPr>
              <w:t xml:space="preserve"> </w:t>
            </w:r>
            <w:r w:rsidR="00611E4D" w:rsidRPr="00F552E9">
              <w:rPr>
                <w:rFonts w:ascii="Calibri" w:hAnsi="Calibri" w:cs="Calibri"/>
                <w:szCs w:val="24"/>
              </w:rPr>
              <w:t>circumstances, check details given, complete reports for each case and make recommendations where appropriate</w:t>
            </w:r>
            <w:r w:rsidR="00611E4D">
              <w:rPr>
                <w:rFonts w:ascii="Calibri" w:hAnsi="Calibri" w:cs="Calibri"/>
                <w:szCs w:val="24"/>
              </w:rPr>
              <w:t>.</w:t>
            </w:r>
          </w:p>
          <w:p w14:paraId="5456F98A" w14:textId="727044C3" w:rsidR="00AB6522" w:rsidRDefault="00AB6522" w:rsidP="007522A0">
            <w:pPr>
              <w:pStyle w:val="paragraph"/>
              <w:numPr>
                <w:ilvl w:val="0"/>
                <w:numId w:val="1"/>
              </w:numPr>
              <w:spacing w:before="0" w:beforeAutospacing="0" w:after="0" w:afterAutospacing="0"/>
              <w:textAlignment w:val="baseline"/>
              <w:rPr>
                <w:rStyle w:val="eop"/>
                <w:rFonts w:asciiTheme="minorHAnsi" w:hAnsiTheme="minorHAnsi" w:cstheme="minorHAnsi"/>
              </w:rPr>
            </w:pPr>
            <w:r>
              <w:rPr>
                <w:rStyle w:val="eop"/>
                <w:rFonts w:asciiTheme="minorHAnsi" w:hAnsiTheme="minorHAnsi" w:cstheme="minorHAnsi"/>
              </w:rPr>
              <w:t>Complete</w:t>
            </w:r>
            <w:r w:rsidR="00C754A8">
              <w:rPr>
                <w:rStyle w:val="eop"/>
                <w:rFonts w:asciiTheme="minorHAnsi" w:hAnsiTheme="minorHAnsi" w:cstheme="minorHAnsi"/>
              </w:rPr>
              <w:t xml:space="preserve"> </w:t>
            </w:r>
            <w:r w:rsidR="00C754A8" w:rsidRPr="006477CD">
              <w:rPr>
                <w:rFonts w:ascii="Calibri" w:hAnsi="Calibri" w:cs="Calibri"/>
              </w:rPr>
              <w:t>project work relating to the prevention and alleviation of homelessness and housing need</w:t>
            </w:r>
            <w:r w:rsidR="00C754A8">
              <w:rPr>
                <w:rFonts w:ascii="Calibri" w:hAnsi="Calibri" w:cs="Calibri"/>
              </w:rPr>
              <w:t>.</w:t>
            </w:r>
          </w:p>
          <w:p w14:paraId="1EA857EC" w14:textId="6FF51A13" w:rsidR="00C96E8F" w:rsidRPr="001206EA" w:rsidRDefault="00AB6522" w:rsidP="007522A0">
            <w:pPr>
              <w:pStyle w:val="paragraph"/>
              <w:numPr>
                <w:ilvl w:val="0"/>
                <w:numId w:val="1"/>
              </w:numPr>
              <w:spacing w:before="0" w:beforeAutospacing="0" w:after="0" w:afterAutospacing="0"/>
              <w:textAlignment w:val="baseline"/>
              <w:rPr>
                <w:rStyle w:val="eop"/>
                <w:rFonts w:asciiTheme="minorHAnsi" w:hAnsiTheme="minorHAnsi" w:cstheme="minorHAnsi"/>
              </w:rPr>
            </w:pPr>
            <w:r w:rsidRPr="002E37F9">
              <w:rPr>
                <w:rStyle w:val="eop"/>
                <w:rFonts w:asciiTheme="minorHAnsi" w:hAnsiTheme="minorHAnsi" w:cstheme="minorHAnsi"/>
              </w:rPr>
              <w:t xml:space="preserve">Liase </w:t>
            </w:r>
            <w:r w:rsidR="00164D25" w:rsidRPr="002E37F9">
              <w:rPr>
                <w:rFonts w:asciiTheme="minorHAnsi" w:hAnsiTheme="minorHAnsi" w:cstheme="minorHAnsi"/>
              </w:rPr>
              <w:t xml:space="preserve">with domestic abuse service providers to ensure adequate outreach support is in place for </w:t>
            </w:r>
            <w:r w:rsidR="00164D25" w:rsidRPr="001206EA">
              <w:rPr>
                <w:rFonts w:asciiTheme="minorHAnsi" w:hAnsiTheme="minorHAnsi" w:cstheme="minorHAnsi"/>
              </w:rPr>
              <w:t>victims/survivors within safe accommodation.</w:t>
            </w:r>
          </w:p>
          <w:p w14:paraId="7C614054" w14:textId="17706E39" w:rsidR="001B6352" w:rsidRPr="001206EA" w:rsidRDefault="00BE1E0C" w:rsidP="007522A0">
            <w:pPr>
              <w:pStyle w:val="paragraph"/>
              <w:numPr>
                <w:ilvl w:val="0"/>
                <w:numId w:val="1"/>
              </w:numPr>
              <w:spacing w:before="0" w:beforeAutospacing="0" w:after="0" w:afterAutospacing="0"/>
              <w:textAlignment w:val="baseline"/>
              <w:rPr>
                <w:rStyle w:val="eop"/>
                <w:rFonts w:asciiTheme="minorHAnsi" w:hAnsiTheme="minorHAnsi" w:cstheme="minorHAnsi"/>
              </w:rPr>
            </w:pPr>
            <w:r w:rsidRPr="001206EA">
              <w:rPr>
                <w:rStyle w:val="eop"/>
                <w:rFonts w:asciiTheme="minorHAnsi" w:hAnsiTheme="minorHAnsi" w:cstheme="minorHAnsi"/>
              </w:rPr>
              <w:t xml:space="preserve">To </w:t>
            </w:r>
            <w:r w:rsidR="00FF13DF" w:rsidRPr="001206EA">
              <w:rPr>
                <w:rStyle w:val="eop"/>
                <w:rFonts w:asciiTheme="minorHAnsi" w:hAnsiTheme="minorHAnsi" w:cstheme="minorHAnsi"/>
              </w:rPr>
              <w:t xml:space="preserve">collect </w:t>
            </w:r>
            <w:r w:rsidR="002E37F9" w:rsidRPr="001206EA">
              <w:rPr>
                <w:rFonts w:asciiTheme="minorHAnsi" w:hAnsiTheme="minorHAnsi" w:cstheme="minorHAnsi"/>
              </w:rPr>
              <w:t>data, prepare reports and provide information as required.</w:t>
            </w:r>
          </w:p>
          <w:p w14:paraId="189E56D0" w14:textId="65D97088" w:rsidR="00C96E8F" w:rsidRPr="001206EA" w:rsidRDefault="00741E46" w:rsidP="007522A0">
            <w:pPr>
              <w:pStyle w:val="paragraph"/>
              <w:numPr>
                <w:ilvl w:val="0"/>
                <w:numId w:val="1"/>
              </w:numPr>
              <w:spacing w:before="0" w:beforeAutospacing="0" w:after="0" w:afterAutospacing="0"/>
              <w:textAlignment w:val="baseline"/>
              <w:rPr>
                <w:rStyle w:val="normaltextrun"/>
                <w:rFonts w:asciiTheme="minorHAnsi" w:hAnsiTheme="minorHAnsi" w:cstheme="minorHAnsi"/>
              </w:rPr>
            </w:pPr>
            <w:r w:rsidRPr="001206EA">
              <w:rPr>
                <w:rStyle w:val="normaltextrun"/>
                <w:rFonts w:asciiTheme="minorHAnsi" w:hAnsiTheme="minorHAnsi" w:cstheme="minorHAnsi"/>
              </w:rPr>
              <w:t xml:space="preserve">Operate </w:t>
            </w:r>
            <w:r w:rsidR="001206EA" w:rsidRPr="001206EA">
              <w:rPr>
                <w:rFonts w:asciiTheme="minorHAnsi" w:hAnsiTheme="minorHAnsi" w:cstheme="minorHAnsi"/>
              </w:rPr>
              <w:t>at all times in accordance with the procedures and Standing Orders of the Council.</w:t>
            </w:r>
          </w:p>
          <w:p w14:paraId="4AEA7152" w14:textId="77777777" w:rsidR="00C96E8F" w:rsidRPr="00F90CDA" w:rsidRDefault="00C96E8F" w:rsidP="00C96E8F">
            <w:pPr>
              <w:pStyle w:val="ListParagraph"/>
              <w:jc w:val="both"/>
              <w:rPr>
                <w:rFonts w:ascii="Calibri" w:eastAsia="Calibri" w:hAnsi="Calibri" w:cs="Calibri"/>
                <w:szCs w:val="24"/>
              </w:rPr>
            </w:pPr>
          </w:p>
          <w:p w14:paraId="129420AA" w14:textId="77777777" w:rsidR="00C96E8F" w:rsidRPr="00C6211D" w:rsidRDefault="00C96E8F" w:rsidP="00C96E8F">
            <w:pPr>
              <w:pStyle w:val="ListParagraph"/>
              <w:jc w:val="both"/>
              <w:rPr>
                <w:rFonts w:ascii="Calibri" w:eastAsia="Calibri" w:hAnsi="Calibri" w:cs="Calibri"/>
                <w:szCs w:val="24"/>
              </w:rPr>
            </w:pPr>
          </w:p>
          <w:p w14:paraId="5E06AA9D" w14:textId="77777777" w:rsidR="00C6211D" w:rsidRPr="0064448F" w:rsidRDefault="00C6211D" w:rsidP="00C6211D">
            <w:pPr>
              <w:pStyle w:val="ListParagraph"/>
              <w:jc w:val="both"/>
              <w:rPr>
                <w:rFonts w:ascii="Calibri" w:eastAsia="Calibri" w:hAnsi="Calibri" w:cs="Calibri"/>
                <w:szCs w:val="24"/>
              </w:rPr>
            </w:pPr>
          </w:p>
          <w:p w14:paraId="41FD1C5A" w14:textId="3FA40FDB" w:rsidR="009C3E15" w:rsidRDefault="009C3E15" w:rsidP="009C3E15">
            <w:pPr>
              <w:tabs>
                <w:tab w:val="left" w:pos="7065"/>
              </w:tabs>
              <w:rPr>
                <w:rFonts w:ascii="Calibri" w:eastAsia="Calibri" w:hAnsi="Calibri" w:cs="Calibri"/>
                <w:b/>
                <w:bCs/>
                <w:color w:val="007297"/>
                <w:szCs w:val="24"/>
              </w:rPr>
            </w:pPr>
          </w:p>
        </w:tc>
      </w:tr>
    </w:tbl>
    <w:p w14:paraId="589083D4" w14:textId="57C02298" w:rsidR="00306CD8" w:rsidRDefault="00306CD8" w:rsidP="00892764">
      <w:pPr>
        <w:jc w:val="both"/>
        <w:rPr>
          <w:rFonts w:ascii="Calibri" w:hAnsi="Calibri" w:cs="Calibri"/>
          <w:b/>
          <w:bCs/>
          <w:color w:val="007297"/>
          <w:szCs w:val="24"/>
        </w:rPr>
      </w:pPr>
    </w:p>
    <w:p w14:paraId="4550FBE2" w14:textId="45D9B38E" w:rsidR="002679E8" w:rsidRDefault="002679E8" w:rsidP="005A77E3">
      <w:pPr>
        <w:jc w:val="right"/>
      </w:pPr>
      <w: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pPr>
              <w:jc w:val="center"/>
              <w:textAlignment w:val="auto"/>
              <w:rPr>
                <w:rFonts w:ascii="Calibri" w:eastAsia="Calibri" w:hAnsi="Calibri" w:cs="Calibri"/>
                <w:b/>
                <w:szCs w:val="24"/>
              </w:rPr>
            </w:pPr>
          </w:p>
        </w:tc>
      </w:tr>
      <w:tr w:rsidR="00C96E8F" w:rsidRPr="0047534F" w14:paraId="2F75B8F3"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C96E8F" w:rsidRPr="00201D33" w:rsidRDefault="00C96E8F"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1</w:t>
            </w:r>
          </w:p>
        </w:tc>
        <w:tc>
          <w:tcPr>
            <w:tcW w:w="6520" w:type="dxa"/>
            <w:tcBorders>
              <w:top w:val="single" w:sz="4" w:space="0" w:color="auto"/>
              <w:left w:val="single" w:sz="4" w:space="0" w:color="auto"/>
              <w:bottom w:val="single" w:sz="4" w:space="0" w:color="auto"/>
              <w:right w:val="single" w:sz="4" w:space="0" w:color="auto"/>
            </w:tcBorders>
          </w:tcPr>
          <w:p w14:paraId="2E7BADED" w14:textId="67228919" w:rsidR="00F70E10" w:rsidRPr="00E529E8" w:rsidRDefault="00C96E8F" w:rsidP="00C96E8F">
            <w:pPr>
              <w:textAlignment w:val="auto"/>
              <w:rPr>
                <w:rFonts w:asciiTheme="minorHAnsi" w:hAnsiTheme="minorHAnsi" w:cstheme="minorHAnsi"/>
                <w:color w:val="000000"/>
                <w:szCs w:val="24"/>
              </w:rPr>
            </w:pPr>
            <w:r w:rsidRPr="00201D33">
              <w:rPr>
                <w:rFonts w:asciiTheme="minorHAnsi" w:hAnsiTheme="minorHAnsi" w:cstheme="minorHAnsi"/>
                <w:color w:val="000000"/>
                <w:szCs w:val="24"/>
              </w:rPr>
              <w:t>NVQ level 2 in Administration / housing or relevant field</w:t>
            </w:r>
          </w:p>
        </w:tc>
        <w:tc>
          <w:tcPr>
            <w:tcW w:w="1418" w:type="dxa"/>
            <w:tcBorders>
              <w:top w:val="single" w:sz="4" w:space="0" w:color="auto"/>
              <w:left w:val="single" w:sz="4" w:space="0" w:color="auto"/>
              <w:bottom w:val="single" w:sz="4" w:space="0" w:color="auto"/>
              <w:right w:val="single" w:sz="4" w:space="0" w:color="auto"/>
            </w:tcBorders>
          </w:tcPr>
          <w:p w14:paraId="59CC2C38" w14:textId="77777777" w:rsidR="00C96E8F" w:rsidRPr="00201D33" w:rsidRDefault="00C96E8F" w:rsidP="00C96E8F">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tcPr>
          <w:p w14:paraId="08C9595B" w14:textId="2292AEF2" w:rsidR="00C96E8F" w:rsidRPr="00201D33" w:rsidRDefault="00C96E8F"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D</w:t>
            </w:r>
          </w:p>
        </w:tc>
      </w:tr>
      <w:tr w:rsidR="00C96E8F" w:rsidRPr="0047534F"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C96E8F" w:rsidRPr="0047534F" w:rsidRDefault="00C96E8F" w:rsidP="00C96E8F">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C96E8F" w:rsidRPr="00B27419" w:rsidRDefault="00C96E8F" w:rsidP="00C96E8F">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C96E8F" w:rsidRPr="00B27419" w:rsidRDefault="00C96E8F" w:rsidP="00C96E8F">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C96E8F" w:rsidRPr="0047534F" w:rsidRDefault="00C96E8F" w:rsidP="00C96E8F">
            <w:pPr>
              <w:jc w:val="center"/>
              <w:textAlignment w:val="auto"/>
              <w:rPr>
                <w:rFonts w:ascii="Calibri" w:eastAsia="Calibri" w:hAnsi="Calibri" w:cs="Calibri"/>
                <w:b/>
                <w:szCs w:val="24"/>
              </w:rPr>
            </w:pPr>
          </w:p>
        </w:tc>
      </w:tr>
      <w:tr w:rsidR="00C96E8F" w:rsidRPr="0047534F" w14:paraId="64EF08A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1543B60D" w:rsidR="00C96E8F" w:rsidRPr="00201D33" w:rsidRDefault="00047CB9"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2</w:t>
            </w:r>
          </w:p>
        </w:tc>
        <w:tc>
          <w:tcPr>
            <w:tcW w:w="6520" w:type="dxa"/>
            <w:tcBorders>
              <w:top w:val="single" w:sz="4" w:space="0" w:color="auto"/>
              <w:left w:val="single" w:sz="4" w:space="0" w:color="auto"/>
              <w:bottom w:val="single" w:sz="4" w:space="0" w:color="auto"/>
              <w:right w:val="single" w:sz="4" w:space="0" w:color="auto"/>
            </w:tcBorders>
          </w:tcPr>
          <w:p w14:paraId="13F59D3B" w14:textId="346E0D25" w:rsidR="00C96E8F" w:rsidRPr="00201D33" w:rsidRDefault="009448EB" w:rsidP="00C96E8F">
            <w:pPr>
              <w:textAlignment w:val="auto"/>
              <w:rPr>
                <w:rFonts w:asciiTheme="minorHAnsi" w:eastAsia="Calibri" w:hAnsiTheme="minorHAnsi" w:cstheme="minorHAnsi"/>
                <w:szCs w:val="24"/>
              </w:rPr>
            </w:pPr>
            <w:r w:rsidRPr="00F552E9">
              <w:rPr>
                <w:rFonts w:ascii="Calibri" w:hAnsi="Calibri" w:cs="Calibri"/>
                <w:szCs w:val="24"/>
              </w:rPr>
              <w:t xml:space="preserve">Approx. 2  years’ experience working </w:t>
            </w:r>
            <w:r>
              <w:rPr>
                <w:rFonts w:ascii="Calibri" w:hAnsi="Calibri" w:cs="Calibri"/>
                <w:szCs w:val="24"/>
              </w:rPr>
              <w:t>with domestic abuse victims and, working with vulnerable people.</w:t>
            </w:r>
          </w:p>
        </w:tc>
        <w:tc>
          <w:tcPr>
            <w:tcW w:w="1418" w:type="dxa"/>
            <w:tcBorders>
              <w:top w:val="single" w:sz="4" w:space="0" w:color="auto"/>
              <w:left w:val="single" w:sz="4" w:space="0" w:color="auto"/>
              <w:bottom w:val="single" w:sz="4" w:space="0" w:color="auto"/>
              <w:right w:val="single" w:sz="4" w:space="0" w:color="auto"/>
            </w:tcBorders>
          </w:tcPr>
          <w:p w14:paraId="509DAA9D" w14:textId="704E32B5" w:rsidR="00C96E8F" w:rsidRPr="00201D33" w:rsidRDefault="00C96E8F"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4BA71C21" w14:textId="77777777" w:rsidR="00C96E8F" w:rsidRPr="00201D33" w:rsidRDefault="00C96E8F" w:rsidP="00C96E8F">
            <w:pPr>
              <w:jc w:val="center"/>
              <w:textAlignment w:val="auto"/>
              <w:rPr>
                <w:rFonts w:asciiTheme="minorHAnsi" w:eastAsia="Calibri" w:hAnsiTheme="minorHAnsi" w:cstheme="minorHAnsi"/>
                <w:b/>
                <w:szCs w:val="24"/>
              </w:rPr>
            </w:pPr>
          </w:p>
        </w:tc>
      </w:tr>
      <w:tr w:rsidR="00C96E8F" w:rsidRPr="0047534F" w14:paraId="3492C21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142E3A3D" w:rsidR="00C96E8F" w:rsidRPr="00201D33" w:rsidRDefault="00047CB9"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3</w:t>
            </w:r>
          </w:p>
        </w:tc>
        <w:tc>
          <w:tcPr>
            <w:tcW w:w="6520" w:type="dxa"/>
            <w:tcBorders>
              <w:top w:val="single" w:sz="4" w:space="0" w:color="auto"/>
              <w:left w:val="single" w:sz="4" w:space="0" w:color="auto"/>
              <w:bottom w:val="single" w:sz="4" w:space="0" w:color="auto"/>
              <w:right w:val="single" w:sz="4" w:space="0" w:color="auto"/>
            </w:tcBorders>
          </w:tcPr>
          <w:p w14:paraId="797BB7B9" w14:textId="280C993A" w:rsidR="00C96E8F" w:rsidRPr="00201D33" w:rsidRDefault="00D4313D" w:rsidP="00C96E8F">
            <w:pPr>
              <w:textAlignment w:val="auto"/>
              <w:rPr>
                <w:rFonts w:asciiTheme="minorHAnsi" w:eastAsia="Calibri" w:hAnsiTheme="minorHAnsi" w:cstheme="minorHAnsi"/>
                <w:szCs w:val="24"/>
              </w:rPr>
            </w:pPr>
            <w:r w:rsidRPr="00F552E9">
              <w:rPr>
                <w:rFonts w:ascii="Calibri" w:hAnsi="Calibri" w:cs="Calibri"/>
                <w:szCs w:val="24"/>
              </w:rPr>
              <w:t>Approx. 2 years’ experience of housing management and landlord and tenant issues</w:t>
            </w:r>
          </w:p>
        </w:tc>
        <w:tc>
          <w:tcPr>
            <w:tcW w:w="1418" w:type="dxa"/>
            <w:tcBorders>
              <w:top w:val="single" w:sz="4" w:space="0" w:color="auto"/>
              <w:left w:val="single" w:sz="4" w:space="0" w:color="auto"/>
              <w:bottom w:val="single" w:sz="4" w:space="0" w:color="auto"/>
              <w:right w:val="single" w:sz="4" w:space="0" w:color="auto"/>
            </w:tcBorders>
          </w:tcPr>
          <w:p w14:paraId="1A44305E" w14:textId="571D1D11" w:rsidR="00C96E8F" w:rsidRPr="00201D33" w:rsidRDefault="00173828"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450038E0" w14:textId="77777777" w:rsidR="00C96E8F" w:rsidRPr="00201D33" w:rsidRDefault="00C96E8F" w:rsidP="00C96E8F">
            <w:pPr>
              <w:jc w:val="center"/>
              <w:textAlignment w:val="auto"/>
              <w:rPr>
                <w:rFonts w:asciiTheme="minorHAnsi" w:eastAsia="Calibri" w:hAnsiTheme="minorHAnsi" w:cstheme="minorHAnsi"/>
                <w:b/>
                <w:szCs w:val="24"/>
              </w:rPr>
            </w:pPr>
          </w:p>
        </w:tc>
      </w:tr>
      <w:tr w:rsidR="00C96E8F" w:rsidRPr="0047534F" w14:paraId="1587FB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70E20F73" w:rsidR="00C96E8F" w:rsidRPr="00201D33" w:rsidRDefault="00047CB9"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4</w:t>
            </w:r>
          </w:p>
        </w:tc>
        <w:tc>
          <w:tcPr>
            <w:tcW w:w="6520" w:type="dxa"/>
            <w:tcBorders>
              <w:top w:val="single" w:sz="4" w:space="0" w:color="auto"/>
              <w:left w:val="single" w:sz="4" w:space="0" w:color="auto"/>
              <w:bottom w:val="single" w:sz="4" w:space="0" w:color="auto"/>
              <w:right w:val="single" w:sz="4" w:space="0" w:color="auto"/>
            </w:tcBorders>
          </w:tcPr>
          <w:p w14:paraId="3A1839B3" w14:textId="5665530B" w:rsidR="00C96E8F" w:rsidRPr="00201D33" w:rsidRDefault="00BE1E0C" w:rsidP="00C96E8F">
            <w:pPr>
              <w:textAlignment w:val="auto"/>
              <w:rPr>
                <w:rFonts w:asciiTheme="minorHAnsi" w:eastAsia="Calibri" w:hAnsiTheme="minorHAnsi" w:cstheme="minorHAnsi"/>
                <w:szCs w:val="24"/>
              </w:rPr>
            </w:pPr>
            <w:r w:rsidRPr="00201D33">
              <w:rPr>
                <w:rFonts w:asciiTheme="minorHAnsi" w:hAnsiTheme="minorHAnsi" w:cstheme="minorHAnsi"/>
                <w:color w:val="000000"/>
                <w:szCs w:val="24"/>
              </w:rPr>
              <w:t xml:space="preserve">Knowledge of housing need and homelessness issues/legislation </w:t>
            </w:r>
            <w:r w:rsidRPr="007F35D2">
              <w:rPr>
                <w:rFonts w:asciiTheme="minorHAnsi" w:hAnsiTheme="minorHAnsi" w:cstheme="minorHAnsi"/>
                <w:color w:val="000000" w:themeColor="text1"/>
                <w:szCs w:val="24"/>
              </w:rPr>
              <w:t>and Renters Right Act</w:t>
            </w:r>
          </w:p>
        </w:tc>
        <w:tc>
          <w:tcPr>
            <w:tcW w:w="1418" w:type="dxa"/>
            <w:tcBorders>
              <w:top w:val="single" w:sz="4" w:space="0" w:color="auto"/>
              <w:left w:val="single" w:sz="4" w:space="0" w:color="auto"/>
              <w:bottom w:val="single" w:sz="4" w:space="0" w:color="auto"/>
              <w:right w:val="single" w:sz="4" w:space="0" w:color="auto"/>
            </w:tcBorders>
          </w:tcPr>
          <w:p w14:paraId="4E6A50C8" w14:textId="12F0E940" w:rsidR="00C96E8F" w:rsidRPr="00201D33" w:rsidRDefault="00173828"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5FA9F0CE" w14:textId="77777777" w:rsidR="00C96E8F" w:rsidRPr="00201D33" w:rsidRDefault="00C96E8F" w:rsidP="00C96E8F">
            <w:pPr>
              <w:jc w:val="center"/>
              <w:textAlignment w:val="auto"/>
              <w:rPr>
                <w:rFonts w:asciiTheme="minorHAnsi" w:eastAsia="Calibri" w:hAnsiTheme="minorHAnsi" w:cstheme="minorHAnsi"/>
                <w:b/>
                <w:szCs w:val="24"/>
              </w:rPr>
            </w:pPr>
          </w:p>
        </w:tc>
      </w:tr>
      <w:tr w:rsidR="00C96E8F" w:rsidRPr="0047534F" w14:paraId="3FE7B439"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2997A3E6" w:rsidR="00C96E8F" w:rsidRPr="00201D33" w:rsidRDefault="00047CB9"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5</w:t>
            </w:r>
          </w:p>
        </w:tc>
        <w:tc>
          <w:tcPr>
            <w:tcW w:w="6520" w:type="dxa"/>
            <w:tcBorders>
              <w:top w:val="single" w:sz="4" w:space="0" w:color="auto"/>
              <w:left w:val="single" w:sz="4" w:space="0" w:color="auto"/>
              <w:bottom w:val="single" w:sz="4" w:space="0" w:color="auto"/>
              <w:right w:val="single" w:sz="4" w:space="0" w:color="auto"/>
            </w:tcBorders>
          </w:tcPr>
          <w:p w14:paraId="060EB6D0" w14:textId="2F214B33" w:rsidR="00C96E8F" w:rsidRPr="00201D33" w:rsidRDefault="00BE1E0C" w:rsidP="00C96E8F">
            <w:pPr>
              <w:textAlignment w:val="auto"/>
              <w:rPr>
                <w:rFonts w:asciiTheme="minorHAnsi" w:eastAsia="Calibri" w:hAnsiTheme="minorHAnsi" w:cstheme="minorHAnsi"/>
                <w:szCs w:val="24"/>
              </w:rPr>
            </w:pPr>
            <w:r w:rsidRPr="00201D33">
              <w:rPr>
                <w:rFonts w:asciiTheme="minorHAnsi" w:hAnsiTheme="minorHAnsi" w:cstheme="minorHAnsi"/>
                <w:color w:val="000000"/>
                <w:szCs w:val="24"/>
              </w:rPr>
              <w:t>Understanding of basic health and disability issues affecting suitability of housing</w:t>
            </w:r>
          </w:p>
        </w:tc>
        <w:tc>
          <w:tcPr>
            <w:tcW w:w="1418" w:type="dxa"/>
            <w:tcBorders>
              <w:top w:val="single" w:sz="4" w:space="0" w:color="auto"/>
              <w:left w:val="single" w:sz="4" w:space="0" w:color="auto"/>
              <w:bottom w:val="single" w:sz="4" w:space="0" w:color="auto"/>
              <w:right w:val="single" w:sz="4" w:space="0" w:color="auto"/>
            </w:tcBorders>
          </w:tcPr>
          <w:p w14:paraId="7D8800DB" w14:textId="368EC330" w:rsidR="00C96E8F" w:rsidRPr="00201D33" w:rsidRDefault="00ED1EB5"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6595D3B5" w14:textId="77777777" w:rsidR="00C96E8F" w:rsidRPr="00201D33" w:rsidRDefault="00C96E8F" w:rsidP="00C96E8F">
            <w:pPr>
              <w:jc w:val="center"/>
              <w:textAlignment w:val="auto"/>
              <w:rPr>
                <w:rFonts w:asciiTheme="minorHAnsi" w:eastAsia="Calibri" w:hAnsiTheme="minorHAnsi" w:cstheme="minorHAnsi"/>
                <w:b/>
                <w:szCs w:val="24"/>
              </w:rPr>
            </w:pPr>
          </w:p>
        </w:tc>
      </w:tr>
      <w:tr w:rsidR="00C96E8F" w:rsidRPr="0047534F" w14:paraId="78B3BB35"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6F9D702" w14:textId="35C1AA04" w:rsidR="00C96E8F" w:rsidRPr="00201D33" w:rsidRDefault="00047CB9"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6</w:t>
            </w:r>
          </w:p>
        </w:tc>
        <w:tc>
          <w:tcPr>
            <w:tcW w:w="6520" w:type="dxa"/>
            <w:tcBorders>
              <w:top w:val="single" w:sz="4" w:space="0" w:color="auto"/>
              <w:left w:val="single" w:sz="4" w:space="0" w:color="auto"/>
              <w:bottom w:val="single" w:sz="4" w:space="0" w:color="auto"/>
              <w:right w:val="single" w:sz="4" w:space="0" w:color="auto"/>
            </w:tcBorders>
          </w:tcPr>
          <w:p w14:paraId="29BA3B93" w14:textId="5DA4FE3D" w:rsidR="00C96E8F" w:rsidRPr="00201D33" w:rsidRDefault="00FB1EDB" w:rsidP="00C96E8F">
            <w:pPr>
              <w:textAlignment w:val="auto"/>
              <w:rPr>
                <w:rFonts w:asciiTheme="minorHAnsi" w:eastAsia="Calibri" w:hAnsiTheme="minorHAnsi" w:cstheme="minorHAnsi"/>
                <w:szCs w:val="24"/>
              </w:rPr>
            </w:pPr>
            <w:r w:rsidRPr="00F552E9">
              <w:rPr>
                <w:rFonts w:ascii="Calibri" w:hAnsi="Calibri" w:cs="Calibri"/>
                <w:szCs w:val="24"/>
              </w:rPr>
              <w:t>Understanding of effects of vulnerability and disability on social exclusion and of equal opportunities</w:t>
            </w:r>
          </w:p>
        </w:tc>
        <w:tc>
          <w:tcPr>
            <w:tcW w:w="1418" w:type="dxa"/>
            <w:tcBorders>
              <w:top w:val="single" w:sz="4" w:space="0" w:color="auto"/>
              <w:left w:val="single" w:sz="4" w:space="0" w:color="auto"/>
              <w:bottom w:val="single" w:sz="4" w:space="0" w:color="auto"/>
              <w:right w:val="single" w:sz="4" w:space="0" w:color="auto"/>
            </w:tcBorders>
          </w:tcPr>
          <w:p w14:paraId="688C33B1" w14:textId="6C4773E6" w:rsidR="00C96E8F" w:rsidRPr="00201D33" w:rsidRDefault="00637D3A" w:rsidP="00C96E8F">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65A7FD77" w14:textId="1CF9F8C4" w:rsidR="00C96E8F" w:rsidRPr="00201D33" w:rsidRDefault="00C96E8F" w:rsidP="00C96E8F">
            <w:pPr>
              <w:jc w:val="center"/>
              <w:textAlignment w:val="auto"/>
              <w:rPr>
                <w:rFonts w:asciiTheme="minorHAnsi" w:eastAsia="Calibri" w:hAnsiTheme="minorHAnsi" w:cstheme="minorHAnsi"/>
                <w:b/>
                <w:szCs w:val="24"/>
              </w:rPr>
            </w:pPr>
          </w:p>
        </w:tc>
      </w:tr>
      <w:tr w:rsidR="007730B1" w:rsidRPr="0047534F" w14:paraId="20E91318"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5276FA3" w14:textId="57893E89" w:rsidR="007730B1" w:rsidRPr="00201D33" w:rsidRDefault="007730B1" w:rsidP="007730B1">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7</w:t>
            </w:r>
          </w:p>
        </w:tc>
        <w:tc>
          <w:tcPr>
            <w:tcW w:w="6520" w:type="dxa"/>
            <w:tcBorders>
              <w:top w:val="single" w:sz="4" w:space="0" w:color="auto"/>
              <w:left w:val="single" w:sz="4" w:space="0" w:color="auto"/>
              <w:bottom w:val="single" w:sz="4" w:space="0" w:color="auto"/>
              <w:right w:val="single" w:sz="4" w:space="0" w:color="auto"/>
            </w:tcBorders>
          </w:tcPr>
          <w:p w14:paraId="44F28A3E" w14:textId="0301BE34" w:rsidR="007730B1" w:rsidRPr="00201D33" w:rsidRDefault="007730B1" w:rsidP="007730B1">
            <w:pPr>
              <w:textAlignment w:val="auto"/>
              <w:rPr>
                <w:rFonts w:asciiTheme="minorHAnsi" w:hAnsiTheme="minorHAnsi" w:cstheme="minorHAnsi"/>
                <w:color w:val="000000"/>
                <w:szCs w:val="24"/>
              </w:rPr>
            </w:pPr>
            <w:r w:rsidRPr="00201D33">
              <w:rPr>
                <w:rFonts w:asciiTheme="minorHAnsi" w:hAnsiTheme="minorHAnsi" w:cstheme="minorHAnsi"/>
                <w:color w:val="000000"/>
                <w:szCs w:val="24"/>
              </w:rPr>
              <w:t>Demonstrable knowledge of accommodation and housing resources in Darlington</w:t>
            </w:r>
          </w:p>
        </w:tc>
        <w:tc>
          <w:tcPr>
            <w:tcW w:w="1418" w:type="dxa"/>
            <w:tcBorders>
              <w:top w:val="single" w:sz="4" w:space="0" w:color="auto"/>
              <w:left w:val="single" w:sz="4" w:space="0" w:color="auto"/>
              <w:bottom w:val="single" w:sz="4" w:space="0" w:color="auto"/>
              <w:right w:val="single" w:sz="4" w:space="0" w:color="auto"/>
            </w:tcBorders>
          </w:tcPr>
          <w:p w14:paraId="27AE580C" w14:textId="1EAA151C" w:rsidR="007730B1" w:rsidRPr="00201D33" w:rsidRDefault="007730B1" w:rsidP="007730B1">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667490EF" w14:textId="77777777" w:rsidR="007730B1" w:rsidRPr="00201D33" w:rsidRDefault="007730B1" w:rsidP="007730B1">
            <w:pPr>
              <w:jc w:val="center"/>
              <w:textAlignment w:val="auto"/>
              <w:rPr>
                <w:rFonts w:asciiTheme="minorHAnsi" w:eastAsia="Calibri" w:hAnsiTheme="minorHAnsi" w:cstheme="minorHAnsi"/>
                <w:b/>
                <w:szCs w:val="24"/>
              </w:rPr>
            </w:pPr>
          </w:p>
        </w:tc>
      </w:tr>
      <w:tr w:rsidR="007730B1" w:rsidRPr="0047534F" w14:paraId="061E6A41"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3D03C43" w14:textId="4730FF49" w:rsidR="007730B1" w:rsidRPr="00201D33" w:rsidRDefault="007730B1" w:rsidP="007730B1">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8</w:t>
            </w:r>
          </w:p>
        </w:tc>
        <w:tc>
          <w:tcPr>
            <w:tcW w:w="6520" w:type="dxa"/>
            <w:tcBorders>
              <w:top w:val="single" w:sz="4" w:space="0" w:color="auto"/>
              <w:left w:val="single" w:sz="4" w:space="0" w:color="auto"/>
              <w:bottom w:val="single" w:sz="4" w:space="0" w:color="auto"/>
              <w:right w:val="single" w:sz="4" w:space="0" w:color="auto"/>
            </w:tcBorders>
          </w:tcPr>
          <w:p w14:paraId="76A4A96F" w14:textId="14B16CC5" w:rsidR="007730B1" w:rsidRPr="00201D33" w:rsidRDefault="007730B1" w:rsidP="007730B1">
            <w:pPr>
              <w:textAlignment w:val="auto"/>
              <w:rPr>
                <w:rFonts w:asciiTheme="minorHAnsi" w:hAnsiTheme="minorHAnsi" w:cstheme="minorHAnsi"/>
                <w:color w:val="000000"/>
                <w:szCs w:val="24"/>
              </w:rPr>
            </w:pPr>
            <w:r w:rsidRPr="00F552E9">
              <w:rPr>
                <w:rFonts w:ascii="Calibri" w:hAnsi="Calibri" w:cs="Calibri"/>
                <w:szCs w:val="24"/>
              </w:rPr>
              <w:t>Understand lines of accountability</w:t>
            </w:r>
          </w:p>
        </w:tc>
        <w:tc>
          <w:tcPr>
            <w:tcW w:w="1418" w:type="dxa"/>
            <w:tcBorders>
              <w:top w:val="single" w:sz="4" w:space="0" w:color="auto"/>
              <w:left w:val="single" w:sz="4" w:space="0" w:color="auto"/>
              <w:bottom w:val="single" w:sz="4" w:space="0" w:color="auto"/>
              <w:right w:val="single" w:sz="4" w:space="0" w:color="auto"/>
            </w:tcBorders>
          </w:tcPr>
          <w:p w14:paraId="2604F206" w14:textId="77777777" w:rsidR="007730B1" w:rsidRPr="00201D33" w:rsidRDefault="007730B1" w:rsidP="007730B1">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tcPr>
          <w:p w14:paraId="26C59CD5" w14:textId="7DF89482" w:rsidR="007730B1" w:rsidRPr="00201D33" w:rsidRDefault="007730B1" w:rsidP="007730B1">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D</w:t>
            </w:r>
          </w:p>
        </w:tc>
      </w:tr>
      <w:tr w:rsidR="007730B1" w:rsidRPr="0047534F" w14:paraId="239F31B8"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D246A05" w14:textId="3DBE747A" w:rsidR="007730B1" w:rsidRPr="00201D33" w:rsidRDefault="007730B1" w:rsidP="007730B1">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9</w:t>
            </w:r>
          </w:p>
        </w:tc>
        <w:tc>
          <w:tcPr>
            <w:tcW w:w="6520" w:type="dxa"/>
            <w:tcBorders>
              <w:top w:val="single" w:sz="4" w:space="0" w:color="auto"/>
              <w:left w:val="single" w:sz="4" w:space="0" w:color="auto"/>
              <w:bottom w:val="single" w:sz="4" w:space="0" w:color="auto"/>
              <w:right w:val="single" w:sz="4" w:space="0" w:color="auto"/>
            </w:tcBorders>
          </w:tcPr>
          <w:p w14:paraId="09042001" w14:textId="3437DA2C" w:rsidR="007730B1" w:rsidRPr="00670C6F" w:rsidRDefault="007730B1" w:rsidP="007730B1">
            <w:pPr>
              <w:rPr>
                <w:rFonts w:ascii="Calibri" w:hAnsi="Calibri" w:cs="Calibri"/>
                <w:szCs w:val="24"/>
              </w:rPr>
            </w:pPr>
            <w:r w:rsidRPr="00F552E9">
              <w:rPr>
                <w:rFonts w:ascii="Calibri" w:hAnsi="Calibri" w:cs="Calibri"/>
                <w:szCs w:val="24"/>
              </w:rPr>
              <w:t>Knowledge of Local Authority</w:t>
            </w:r>
            <w:r>
              <w:rPr>
                <w:rFonts w:ascii="Calibri" w:hAnsi="Calibri" w:cs="Calibri"/>
                <w:szCs w:val="24"/>
              </w:rPr>
              <w:t xml:space="preserve"> </w:t>
            </w:r>
            <w:r w:rsidRPr="00F552E9">
              <w:rPr>
                <w:rFonts w:ascii="Calibri" w:hAnsi="Calibri" w:cs="Calibri"/>
                <w:szCs w:val="24"/>
              </w:rPr>
              <w:t>Policies and Procedure relating to housing</w:t>
            </w:r>
          </w:p>
        </w:tc>
        <w:tc>
          <w:tcPr>
            <w:tcW w:w="1418" w:type="dxa"/>
            <w:tcBorders>
              <w:top w:val="single" w:sz="4" w:space="0" w:color="auto"/>
              <w:left w:val="single" w:sz="4" w:space="0" w:color="auto"/>
              <w:bottom w:val="single" w:sz="4" w:space="0" w:color="auto"/>
              <w:right w:val="single" w:sz="4" w:space="0" w:color="auto"/>
            </w:tcBorders>
          </w:tcPr>
          <w:p w14:paraId="7E4C8633" w14:textId="77777777" w:rsidR="007730B1" w:rsidRPr="00201D33" w:rsidRDefault="007730B1" w:rsidP="007730B1">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tcPr>
          <w:p w14:paraId="58C54970" w14:textId="4466280D" w:rsidR="007730B1" w:rsidRPr="00201D33" w:rsidRDefault="007730B1" w:rsidP="007730B1">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D</w:t>
            </w:r>
          </w:p>
        </w:tc>
      </w:tr>
      <w:tr w:rsidR="00215FC0" w:rsidRPr="0047534F" w14:paraId="6E36927A"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8EBCFA1" w14:textId="4E8747CF" w:rsidR="00215FC0" w:rsidRPr="00201D33" w:rsidRDefault="00215FC0" w:rsidP="00215FC0">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10</w:t>
            </w:r>
          </w:p>
        </w:tc>
        <w:tc>
          <w:tcPr>
            <w:tcW w:w="6520" w:type="dxa"/>
            <w:tcBorders>
              <w:top w:val="single" w:sz="4" w:space="0" w:color="auto"/>
              <w:left w:val="single" w:sz="4" w:space="0" w:color="auto"/>
              <w:bottom w:val="single" w:sz="4" w:space="0" w:color="auto"/>
              <w:right w:val="single" w:sz="4" w:space="0" w:color="auto"/>
            </w:tcBorders>
          </w:tcPr>
          <w:p w14:paraId="798928FA" w14:textId="41881DEA" w:rsidR="00215FC0" w:rsidRPr="00201D33" w:rsidRDefault="00215FC0" w:rsidP="00215FC0">
            <w:pPr>
              <w:textAlignment w:val="auto"/>
              <w:rPr>
                <w:rFonts w:asciiTheme="minorHAnsi" w:hAnsiTheme="minorHAnsi" w:cstheme="minorHAnsi"/>
                <w:color w:val="000000"/>
                <w:szCs w:val="24"/>
              </w:rPr>
            </w:pPr>
            <w:r>
              <w:rPr>
                <w:rFonts w:ascii="Calibri" w:hAnsi="Calibri" w:cs="Calibri"/>
                <w:szCs w:val="24"/>
              </w:rPr>
              <w:t xml:space="preserve">Experience of project management </w:t>
            </w:r>
          </w:p>
        </w:tc>
        <w:tc>
          <w:tcPr>
            <w:tcW w:w="1418" w:type="dxa"/>
            <w:tcBorders>
              <w:top w:val="single" w:sz="4" w:space="0" w:color="auto"/>
              <w:left w:val="single" w:sz="4" w:space="0" w:color="auto"/>
              <w:bottom w:val="single" w:sz="4" w:space="0" w:color="auto"/>
              <w:right w:val="single" w:sz="4" w:space="0" w:color="auto"/>
            </w:tcBorders>
          </w:tcPr>
          <w:p w14:paraId="1DF608B1" w14:textId="77777777" w:rsidR="00215FC0" w:rsidRPr="00201D33" w:rsidRDefault="00215FC0" w:rsidP="00215FC0">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tcPr>
          <w:p w14:paraId="02B82A2C" w14:textId="2965E25D" w:rsidR="00215FC0" w:rsidRPr="00201D33" w:rsidRDefault="00215FC0" w:rsidP="00215FC0">
            <w:pPr>
              <w:jc w:val="center"/>
              <w:textAlignment w:val="auto"/>
              <w:rPr>
                <w:rFonts w:asciiTheme="minorHAnsi" w:eastAsia="Calibri" w:hAnsiTheme="minorHAnsi" w:cstheme="minorHAnsi"/>
                <w:b/>
                <w:szCs w:val="24"/>
              </w:rPr>
            </w:pPr>
            <w:r>
              <w:rPr>
                <w:rFonts w:ascii="Calibri" w:hAnsi="Calibri" w:cs="Calibri"/>
                <w:b/>
                <w:szCs w:val="24"/>
              </w:rPr>
              <w:t>D</w:t>
            </w:r>
          </w:p>
        </w:tc>
      </w:tr>
      <w:tr w:rsidR="00215FC0" w:rsidRPr="0047534F" w14:paraId="55301311"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3D4341D" w14:textId="0BBA7F8B" w:rsidR="00215FC0" w:rsidRPr="00201D33" w:rsidRDefault="00215FC0" w:rsidP="00215FC0">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11</w:t>
            </w:r>
          </w:p>
        </w:tc>
        <w:tc>
          <w:tcPr>
            <w:tcW w:w="6520" w:type="dxa"/>
            <w:tcBorders>
              <w:top w:val="single" w:sz="4" w:space="0" w:color="auto"/>
              <w:left w:val="single" w:sz="4" w:space="0" w:color="auto"/>
              <w:bottom w:val="single" w:sz="4" w:space="0" w:color="auto"/>
              <w:right w:val="single" w:sz="4" w:space="0" w:color="auto"/>
            </w:tcBorders>
          </w:tcPr>
          <w:p w14:paraId="1EDFF5B5" w14:textId="44A9D46A" w:rsidR="00215FC0" w:rsidRPr="00201D33" w:rsidRDefault="00215FC0" w:rsidP="00215FC0">
            <w:pPr>
              <w:textAlignment w:val="auto"/>
              <w:rPr>
                <w:rFonts w:asciiTheme="minorHAnsi" w:hAnsiTheme="minorHAnsi" w:cstheme="minorHAnsi"/>
                <w:color w:val="000000"/>
                <w:szCs w:val="24"/>
              </w:rPr>
            </w:pPr>
            <w:r w:rsidRPr="00F552E9">
              <w:rPr>
                <w:rFonts w:ascii="Calibri" w:hAnsi="Calibri" w:cs="Calibri"/>
                <w:szCs w:val="24"/>
              </w:rPr>
              <w:t>Experience of housing law, social housing and working with private landlords</w:t>
            </w:r>
          </w:p>
        </w:tc>
        <w:tc>
          <w:tcPr>
            <w:tcW w:w="1418" w:type="dxa"/>
            <w:tcBorders>
              <w:top w:val="single" w:sz="4" w:space="0" w:color="auto"/>
              <w:left w:val="single" w:sz="4" w:space="0" w:color="auto"/>
              <w:bottom w:val="single" w:sz="4" w:space="0" w:color="auto"/>
              <w:right w:val="single" w:sz="4" w:space="0" w:color="auto"/>
            </w:tcBorders>
          </w:tcPr>
          <w:p w14:paraId="10E1EAF0" w14:textId="77777777" w:rsidR="00215FC0" w:rsidRPr="00201D33" w:rsidRDefault="00215FC0" w:rsidP="00215FC0">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tcPr>
          <w:p w14:paraId="45FEA5EB" w14:textId="4246BD0D" w:rsidR="00215FC0" w:rsidRDefault="00215FC0" w:rsidP="00215FC0">
            <w:pPr>
              <w:jc w:val="center"/>
              <w:textAlignment w:val="auto"/>
              <w:rPr>
                <w:rFonts w:asciiTheme="minorHAnsi" w:eastAsia="Calibri" w:hAnsiTheme="minorHAnsi" w:cstheme="minorHAnsi"/>
                <w:b/>
                <w:szCs w:val="24"/>
              </w:rPr>
            </w:pPr>
            <w:r>
              <w:rPr>
                <w:rFonts w:ascii="Calibri" w:hAnsi="Calibri" w:cs="Calibri"/>
                <w:b/>
                <w:szCs w:val="24"/>
              </w:rPr>
              <w:t>D</w:t>
            </w:r>
          </w:p>
        </w:tc>
      </w:tr>
      <w:tr w:rsidR="00215FC0" w:rsidRPr="0047534F" w14:paraId="12E03003" w14:textId="77777777" w:rsidTr="00E00E99">
        <w:trPr>
          <w:trHeight w:val="292"/>
        </w:trPr>
        <w:tc>
          <w:tcPr>
            <w:tcW w:w="959" w:type="dxa"/>
            <w:tcBorders>
              <w:top w:val="single" w:sz="4" w:space="0" w:color="auto"/>
              <w:left w:val="single" w:sz="4" w:space="0" w:color="auto"/>
              <w:bottom w:val="single" w:sz="4" w:space="0" w:color="auto"/>
              <w:right w:val="single" w:sz="4" w:space="0" w:color="auto"/>
            </w:tcBorders>
          </w:tcPr>
          <w:p w14:paraId="550276F2" w14:textId="1916278D" w:rsidR="00215FC0" w:rsidRPr="00201D33" w:rsidRDefault="00215FC0" w:rsidP="00215FC0">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12</w:t>
            </w:r>
          </w:p>
        </w:tc>
        <w:tc>
          <w:tcPr>
            <w:tcW w:w="6520" w:type="dxa"/>
            <w:tcBorders>
              <w:top w:val="single" w:sz="4" w:space="0" w:color="auto"/>
              <w:left w:val="single" w:sz="4" w:space="0" w:color="auto"/>
              <w:bottom w:val="single" w:sz="4" w:space="0" w:color="auto"/>
              <w:right w:val="single" w:sz="4" w:space="0" w:color="auto"/>
            </w:tcBorders>
          </w:tcPr>
          <w:p w14:paraId="5A9A0245" w14:textId="2ECF6DB2" w:rsidR="00215FC0" w:rsidRPr="00201D33" w:rsidRDefault="00215FC0" w:rsidP="00215FC0">
            <w:pPr>
              <w:textAlignment w:val="auto"/>
              <w:rPr>
                <w:rFonts w:asciiTheme="minorHAnsi" w:hAnsiTheme="minorHAnsi" w:cstheme="minorHAnsi"/>
                <w:color w:val="000000"/>
                <w:szCs w:val="24"/>
              </w:rPr>
            </w:pPr>
            <w:r w:rsidRPr="00F552E9">
              <w:rPr>
                <w:rFonts w:ascii="Calibri" w:hAnsi="Calibri" w:cs="Calibri"/>
                <w:szCs w:val="24"/>
              </w:rPr>
              <w:t xml:space="preserve">Experience of </w:t>
            </w:r>
            <w:r>
              <w:rPr>
                <w:rFonts w:ascii="Calibri" w:hAnsi="Calibri" w:cs="Calibri"/>
                <w:szCs w:val="24"/>
              </w:rPr>
              <w:t xml:space="preserve">data gathering, </w:t>
            </w:r>
            <w:r w:rsidRPr="00F552E9">
              <w:rPr>
                <w:rFonts w:ascii="Calibri" w:hAnsi="Calibri" w:cs="Calibri"/>
                <w:szCs w:val="24"/>
              </w:rPr>
              <w:t>report writing and needs assessment</w:t>
            </w:r>
          </w:p>
        </w:tc>
        <w:tc>
          <w:tcPr>
            <w:tcW w:w="1418" w:type="dxa"/>
            <w:tcBorders>
              <w:top w:val="single" w:sz="4" w:space="0" w:color="auto"/>
              <w:left w:val="single" w:sz="4" w:space="0" w:color="auto"/>
              <w:bottom w:val="single" w:sz="4" w:space="0" w:color="auto"/>
              <w:right w:val="single" w:sz="4" w:space="0" w:color="auto"/>
            </w:tcBorders>
          </w:tcPr>
          <w:p w14:paraId="61560188" w14:textId="66B01490" w:rsidR="00215FC0" w:rsidRPr="00201D33" w:rsidRDefault="00215FC0" w:rsidP="00215FC0">
            <w:pPr>
              <w:jc w:val="center"/>
              <w:textAlignment w:val="auto"/>
              <w:rPr>
                <w:rFonts w:asciiTheme="minorHAnsi" w:eastAsia="Calibri" w:hAnsiTheme="minorHAnsi" w:cstheme="minorHAnsi"/>
                <w:b/>
                <w:szCs w:val="24"/>
              </w:rPr>
            </w:pPr>
            <w:r>
              <w:rPr>
                <w:rFonts w:ascii="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3B85B0E6" w14:textId="77777777" w:rsidR="00215FC0" w:rsidRDefault="00215FC0" w:rsidP="00215FC0">
            <w:pPr>
              <w:jc w:val="center"/>
              <w:textAlignment w:val="auto"/>
              <w:rPr>
                <w:rFonts w:asciiTheme="minorHAnsi" w:eastAsia="Calibri" w:hAnsiTheme="minorHAnsi" w:cstheme="minorHAnsi"/>
                <w:b/>
                <w:szCs w:val="24"/>
              </w:rPr>
            </w:pPr>
          </w:p>
        </w:tc>
      </w:tr>
      <w:tr w:rsidR="00215FC0" w:rsidRPr="0047534F"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215FC0" w:rsidRPr="0047534F" w:rsidRDefault="00215FC0" w:rsidP="00215FC0">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215FC0" w:rsidRPr="00B27419" w:rsidRDefault="00215FC0" w:rsidP="00215FC0">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215FC0" w:rsidRPr="00B27419" w:rsidRDefault="00215FC0" w:rsidP="00215FC0">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215FC0" w:rsidRPr="0047534F" w:rsidRDefault="00215FC0" w:rsidP="00215FC0">
            <w:pPr>
              <w:jc w:val="center"/>
              <w:textAlignment w:val="auto"/>
              <w:rPr>
                <w:rFonts w:ascii="Calibri" w:eastAsia="Calibri" w:hAnsi="Calibri" w:cs="Calibri"/>
                <w:b/>
                <w:szCs w:val="24"/>
              </w:rPr>
            </w:pPr>
          </w:p>
        </w:tc>
      </w:tr>
      <w:tr w:rsidR="00D42D00" w:rsidRPr="0047534F" w14:paraId="466142E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73CEFF88" w:rsidR="00D42D00" w:rsidRPr="00201D33" w:rsidRDefault="00D42D00" w:rsidP="00D42D00">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13</w:t>
            </w:r>
          </w:p>
        </w:tc>
        <w:tc>
          <w:tcPr>
            <w:tcW w:w="6520" w:type="dxa"/>
            <w:tcBorders>
              <w:top w:val="single" w:sz="4" w:space="0" w:color="auto"/>
              <w:left w:val="single" w:sz="4" w:space="0" w:color="auto"/>
              <w:bottom w:val="single" w:sz="4" w:space="0" w:color="auto"/>
              <w:right w:val="single" w:sz="4" w:space="0" w:color="auto"/>
            </w:tcBorders>
          </w:tcPr>
          <w:p w14:paraId="502C2C76" w14:textId="2E893CF4" w:rsidR="00D42D00" w:rsidRPr="00201D33" w:rsidRDefault="00D42D00" w:rsidP="00D42D00">
            <w:pPr>
              <w:textAlignment w:val="auto"/>
              <w:rPr>
                <w:rFonts w:asciiTheme="minorHAnsi" w:eastAsia="Calibri" w:hAnsiTheme="minorHAnsi" w:cstheme="minorHAnsi"/>
                <w:szCs w:val="24"/>
              </w:rPr>
            </w:pPr>
            <w:r w:rsidRPr="00F552E9">
              <w:rPr>
                <w:rFonts w:ascii="Calibri" w:hAnsi="Calibri" w:cs="Calibri"/>
                <w:szCs w:val="24"/>
              </w:rPr>
              <w:t>Ability to work under pressure (able to prioritise and work to deadlines, etc.)</w:t>
            </w:r>
          </w:p>
        </w:tc>
        <w:tc>
          <w:tcPr>
            <w:tcW w:w="1418" w:type="dxa"/>
            <w:tcBorders>
              <w:top w:val="single" w:sz="4" w:space="0" w:color="auto"/>
              <w:left w:val="single" w:sz="4" w:space="0" w:color="auto"/>
              <w:bottom w:val="single" w:sz="4" w:space="0" w:color="auto"/>
              <w:right w:val="single" w:sz="4" w:space="0" w:color="auto"/>
            </w:tcBorders>
          </w:tcPr>
          <w:p w14:paraId="49B27918" w14:textId="6C2F1427" w:rsidR="00D42D00" w:rsidRPr="00201D33" w:rsidRDefault="00D42D00" w:rsidP="00D42D00">
            <w:pPr>
              <w:jc w:val="center"/>
              <w:textAlignment w:val="auto"/>
              <w:rPr>
                <w:rFonts w:asciiTheme="minorHAnsi" w:eastAsia="Calibri" w:hAnsiTheme="minorHAnsi" w:cstheme="minorHAnsi"/>
                <w:b/>
                <w:szCs w:val="24"/>
              </w:rPr>
            </w:pPr>
            <w:r w:rsidRPr="00F552E9">
              <w:rPr>
                <w:rFonts w:ascii="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D42D00" w:rsidRPr="00201D33" w:rsidRDefault="00D42D00" w:rsidP="00D42D00">
            <w:pPr>
              <w:jc w:val="center"/>
              <w:textAlignment w:val="auto"/>
              <w:rPr>
                <w:rFonts w:asciiTheme="minorHAnsi" w:eastAsia="Calibri" w:hAnsiTheme="minorHAnsi" w:cstheme="minorHAnsi"/>
                <w:b/>
                <w:szCs w:val="24"/>
              </w:rPr>
            </w:pPr>
          </w:p>
        </w:tc>
      </w:tr>
      <w:tr w:rsidR="00D42D00" w:rsidRPr="0047534F" w14:paraId="0628E687"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37970F03" w:rsidR="00D42D00" w:rsidRPr="00201D33" w:rsidRDefault="00D42D00" w:rsidP="00D42D00">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14</w:t>
            </w:r>
          </w:p>
        </w:tc>
        <w:tc>
          <w:tcPr>
            <w:tcW w:w="6520" w:type="dxa"/>
            <w:tcBorders>
              <w:top w:val="single" w:sz="4" w:space="0" w:color="auto"/>
              <w:left w:val="single" w:sz="4" w:space="0" w:color="auto"/>
              <w:bottom w:val="single" w:sz="4" w:space="0" w:color="auto"/>
              <w:right w:val="single" w:sz="4" w:space="0" w:color="auto"/>
            </w:tcBorders>
          </w:tcPr>
          <w:p w14:paraId="7EF943A9" w14:textId="65250FEE" w:rsidR="00D42D00" w:rsidRPr="00201D33" w:rsidRDefault="00D42D00" w:rsidP="00D42D00">
            <w:pPr>
              <w:textAlignment w:val="auto"/>
              <w:rPr>
                <w:rFonts w:asciiTheme="minorHAnsi" w:eastAsia="Calibri" w:hAnsiTheme="minorHAnsi" w:cstheme="minorHAnsi"/>
                <w:szCs w:val="24"/>
              </w:rPr>
            </w:pPr>
            <w:r w:rsidRPr="00F552E9">
              <w:rPr>
                <w:rFonts w:ascii="Calibri" w:hAnsi="Calibri" w:cs="Calibri"/>
                <w:szCs w:val="24"/>
              </w:rPr>
              <w:t>Ability to respond to  regular supervision and support in a constructive manner</w:t>
            </w:r>
          </w:p>
        </w:tc>
        <w:tc>
          <w:tcPr>
            <w:tcW w:w="1418" w:type="dxa"/>
            <w:tcBorders>
              <w:top w:val="single" w:sz="4" w:space="0" w:color="auto"/>
              <w:left w:val="single" w:sz="4" w:space="0" w:color="auto"/>
              <w:bottom w:val="single" w:sz="4" w:space="0" w:color="auto"/>
              <w:right w:val="single" w:sz="4" w:space="0" w:color="auto"/>
            </w:tcBorders>
          </w:tcPr>
          <w:p w14:paraId="3BA5A08F" w14:textId="2A252C7C" w:rsidR="00D42D00" w:rsidRPr="00201D33" w:rsidRDefault="00D42D00" w:rsidP="00D42D00">
            <w:pPr>
              <w:jc w:val="center"/>
              <w:textAlignment w:val="auto"/>
              <w:rPr>
                <w:rFonts w:asciiTheme="minorHAnsi" w:eastAsia="Calibri" w:hAnsiTheme="minorHAnsi" w:cstheme="minorHAnsi"/>
                <w:b/>
                <w:szCs w:val="24"/>
              </w:rPr>
            </w:pPr>
            <w:r w:rsidRPr="00F552E9">
              <w:rPr>
                <w:rFonts w:ascii="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C0D52A8" w14:textId="77777777" w:rsidR="00D42D00" w:rsidRPr="00201D33" w:rsidRDefault="00D42D00" w:rsidP="00D42D00">
            <w:pPr>
              <w:jc w:val="center"/>
              <w:textAlignment w:val="auto"/>
              <w:rPr>
                <w:rFonts w:asciiTheme="minorHAnsi" w:eastAsia="Calibri" w:hAnsiTheme="minorHAnsi" w:cstheme="minorHAnsi"/>
                <w:b/>
                <w:szCs w:val="24"/>
              </w:rPr>
            </w:pPr>
          </w:p>
        </w:tc>
      </w:tr>
      <w:tr w:rsidR="00D42D00" w:rsidRPr="0047534F" w14:paraId="5C8F7F49"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72F68756" w:rsidR="00D42D00" w:rsidRPr="00201D33" w:rsidRDefault="00D42D00" w:rsidP="00D42D00">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15</w:t>
            </w:r>
          </w:p>
        </w:tc>
        <w:tc>
          <w:tcPr>
            <w:tcW w:w="6520" w:type="dxa"/>
            <w:tcBorders>
              <w:top w:val="single" w:sz="4" w:space="0" w:color="auto"/>
              <w:left w:val="single" w:sz="4" w:space="0" w:color="auto"/>
              <w:bottom w:val="single" w:sz="4" w:space="0" w:color="auto"/>
              <w:right w:val="single" w:sz="4" w:space="0" w:color="auto"/>
            </w:tcBorders>
          </w:tcPr>
          <w:p w14:paraId="7CF3B95D" w14:textId="7C6B5A34" w:rsidR="00D42D00" w:rsidRPr="00201D33" w:rsidRDefault="00D42D00" w:rsidP="00D42D00">
            <w:pPr>
              <w:textAlignment w:val="auto"/>
              <w:rPr>
                <w:rFonts w:asciiTheme="minorHAnsi" w:eastAsia="Calibri" w:hAnsiTheme="minorHAnsi" w:cstheme="minorHAnsi"/>
                <w:szCs w:val="24"/>
              </w:rPr>
            </w:pPr>
            <w:r w:rsidRPr="00F552E9">
              <w:rPr>
                <w:rFonts w:ascii="Calibri" w:hAnsi="Calibri" w:cs="Calibri"/>
                <w:szCs w:val="24"/>
              </w:rPr>
              <w:t>IT literate capable of using MS Word/Excel and office packages</w:t>
            </w:r>
          </w:p>
        </w:tc>
        <w:tc>
          <w:tcPr>
            <w:tcW w:w="1418" w:type="dxa"/>
            <w:tcBorders>
              <w:top w:val="single" w:sz="4" w:space="0" w:color="auto"/>
              <w:left w:val="single" w:sz="4" w:space="0" w:color="auto"/>
              <w:bottom w:val="single" w:sz="4" w:space="0" w:color="auto"/>
              <w:right w:val="single" w:sz="4" w:space="0" w:color="auto"/>
            </w:tcBorders>
          </w:tcPr>
          <w:p w14:paraId="2D1B128E" w14:textId="1DD2669C" w:rsidR="00D42D00" w:rsidRPr="00201D33" w:rsidRDefault="00D42D00" w:rsidP="00D42D00">
            <w:pPr>
              <w:jc w:val="center"/>
              <w:textAlignment w:val="auto"/>
              <w:rPr>
                <w:rFonts w:asciiTheme="minorHAnsi" w:eastAsia="Calibri" w:hAnsiTheme="minorHAnsi" w:cstheme="minorHAnsi"/>
                <w:b/>
                <w:szCs w:val="24"/>
              </w:rPr>
            </w:pPr>
            <w:r w:rsidRPr="00F552E9">
              <w:rPr>
                <w:rFonts w:ascii="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A3AF7A" w14:textId="77777777" w:rsidR="00D42D00" w:rsidRPr="00201D33" w:rsidRDefault="00D42D00" w:rsidP="00D42D00">
            <w:pPr>
              <w:jc w:val="center"/>
              <w:textAlignment w:val="auto"/>
              <w:rPr>
                <w:rFonts w:asciiTheme="minorHAnsi" w:eastAsia="Calibri" w:hAnsiTheme="minorHAnsi" w:cstheme="minorHAnsi"/>
                <w:b/>
                <w:szCs w:val="24"/>
              </w:rPr>
            </w:pPr>
          </w:p>
        </w:tc>
      </w:tr>
      <w:tr w:rsidR="00D42D00" w:rsidRPr="0047534F" w14:paraId="3F9D0C7B"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46C91BE3" w:rsidR="00D42D00" w:rsidRPr="00201D33" w:rsidRDefault="00D42D00" w:rsidP="00D42D00">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1</w:t>
            </w:r>
            <w:r>
              <w:rPr>
                <w:rFonts w:asciiTheme="minorHAnsi" w:eastAsia="Calibri" w:hAnsiTheme="minorHAnsi" w:cstheme="minorHAnsi"/>
                <w:b/>
                <w:szCs w:val="24"/>
              </w:rPr>
              <w:t>6</w:t>
            </w:r>
          </w:p>
        </w:tc>
        <w:tc>
          <w:tcPr>
            <w:tcW w:w="6520" w:type="dxa"/>
            <w:tcBorders>
              <w:top w:val="single" w:sz="4" w:space="0" w:color="auto"/>
              <w:left w:val="single" w:sz="4" w:space="0" w:color="auto"/>
              <w:bottom w:val="single" w:sz="4" w:space="0" w:color="auto"/>
              <w:right w:val="single" w:sz="4" w:space="0" w:color="auto"/>
            </w:tcBorders>
          </w:tcPr>
          <w:p w14:paraId="5A3CBEAE" w14:textId="2C0A78F4" w:rsidR="00D42D00" w:rsidRPr="00201D33" w:rsidRDefault="00D42D00" w:rsidP="00D42D00">
            <w:pPr>
              <w:textAlignment w:val="auto"/>
              <w:rPr>
                <w:rFonts w:asciiTheme="minorHAnsi" w:eastAsia="Calibri" w:hAnsiTheme="minorHAnsi" w:cstheme="minorHAnsi"/>
                <w:szCs w:val="24"/>
              </w:rPr>
            </w:pPr>
            <w:r w:rsidRPr="00F552E9">
              <w:rPr>
                <w:rFonts w:ascii="Calibri" w:hAnsi="Calibri" w:cs="Calibri"/>
                <w:szCs w:val="24"/>
              </w:rPr>
              <w:t>Ability to communicate orally and in writing to a wide range of audiences</w:t>
            </w:r>
          </w:p>
        </w:tc>
        <w:tc>
          <w:tcPr>
            <w:tcW w:w="1418" w:type="dxa"/>
            <w:tcBorders>
              <w:top w:val="single" w:sz="4" w:space="0" w:color="auto"/>
              <w:left w:val="single" w:sz="4" w:space="0" w:color="auto"/>
              <w:bottom w:val="single" w:sz="4" w:space="0" w:color="auto"/>
              <w:right w:val="single" w:sz="4" w:space="0" w:color="auto"/>
            </w:tcBorders>
          </w:tcPr>
          <w:p w14:paraId="676C03E8" w14:textId="242F8D71" w:rsidR="00D42D00" w:rsidRPr="00201D33" w:rsidRDefault="00D42D00" w:rsidP="00D42D00">
            <w:pPr>
              <w:jc w:val="center"/>
              <w:textAlignment w:val="auto"/>
              <w:rPr>
                <w:rFonts w:asciiTheme="minorHAnsi" w:eastAsia="Calibri" w:hAnsiTheme="minorHAnsi" w:cstheme="minorHAnsi"/>
                <w:b/>
                <w:szCs w:val="24"/>
              </w:rPr>
            </w:pPr>
            <w:r w:rsidRPr="00F552E9">
              <w:rPr>
                <w:rFonts w:ascii="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5DECE4C" w14:textId="77777777" w:rsidR="00D42D00" w:rsidRPr="00201D33" w:rsidRDefault="00D42D00" w:rsidP="00D42D00">
            <w:pPr>
              <w:jc w:val="center"/>
              <w:textAlignment w:val="auto"/>
              <w:rPr>
                <w:rFonts w:asciiTheme="minorHAnsi" w:eastAsia="Calibri" w:hAnsiTheme="minorHAnsi" w:cstheme="minorHAnsi"/>
                <w:b/>
                <w:szCs w:val="24"/>
              </w:rPr>
            </w:pPr>
          </w:p>
        </w:tc>
      </w:tr>
      <w:tr w:rsidR="00D42D00" w:rsidRPr="0047534F" w14:paraId="3A15FC0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20D4676D" w:rsidR="00D42D00" w:rsidRPr="00201D33" w:rsidRDefault="00D42D00" w:rsidP="00D42D00">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1</w:t>
            </w:r>
            <w:r>
              <w:rPr>
                <w:rFonts w:asciiTheme="minorHAnsi" w:eastAsia="Calibri" w:hAnsiTheme="minorHAnsi" w:cstheme="minorHAnsi"/>
                <w:b/>
                <w:szCs w:val="24"/>
              </w:rPr>
              <w:t>7</w:t>
            </w:r>
          </w:p>
        </w:tc>
        <w:tc>
          <w:tcPr>
            <w:tcW w:w="6520" w:type="dxa"/>
            <w:tcBorders>
              <w:top w:val="single" w:sz="4" w:space="0" w:color="auto"/>
              <w:left w:val="single" w:sz="4" w:space="0" w:color="auto"/>
              <w:bottom w:val="single" w:sz="4" w:space="0" w:color="auto"/>
              <w:right w:val="single" w:sz="4" w:space="0" w:color="auto"/>
            </w:tcBorders>
          </w:tcPr>
          <w:p w14:paraId="71BD4155" w14:textId="14C99FEA" w:rsidR="00D42D00" w:rsidRPr="00201D33" w:rsidRDefault="00D42D00" w:rsidP="00D42D00">
            <w:pPr>
              <w:textAlignment w:val="auto"/>
              <w:rPr>
                <w:rFonts w:asciiTheme="minorHAnsi" w:eastAsia="Calibri" w:hAnsiTheme="minorHAnsi" w:cstheme="minorHAnsi"/>
                <w:szCs w:val="24"/>
              </w:rPr>
            </w:pPr>
            <w:r w:rsidRPr="00F552E9">
              <w:rPr>
                <w:rFonts w:ascii="Calibri" w:hAnsi="Calibri" w:cs="Calibri"/>
                <w:szCs w:val="24"/>
              </w:rPr>
              <w:t>Ability to understand and interpret complex information/legislation</w:t>
            </w:r>
          </w:p>
        </w:tc>
        <w:tc>
          <w:tcPr>
            <w:tcW w:w="1418" w:type="dxa"/>
            <w:tcBorders>
              <w:top w:val="single" w:sz="4" w:space="0" w:color="auto"/>
              <w:left w:val="single" w:sz="4" w:space="0" w:color="auto"/>
              <w:bottom w:val="single" w:sz="4" w:space="0" w:color="auto"/>
              <w:right w:val="single" w:sz="4" w:space="0" w:color="auto"/>
            </w:tcBorders>
          </w:tcPr>
          <w:p w14:paraId="048051FE" w14:textId="5FA458D4" w:rsidR="00D42D00" w:rsidRPr="00201D33" w:rsidRDefault="00D42D00" w:rsidP="00D42D00">
            <w:pPr>
              <w:jc w:val="center"/>
              <w:textAlignment w:val="auto"/>
              <w:rPr>
                <w:rFonts w:asciiTheme="minorHAnsi" w:eastAsia="Calibri" w:hAnsiTheme="minorHAnsi" w:cstheme="minorHAnsi"/>
                <w:b/>
                <w:szCs w:val="24"/>
              </w:rPr>
            </w:pPr>
            <w:r w:rsidRPr="00F552E9">
              <w:rPr>
                <w:rFonts w:ascii="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9D63758" w14:textId="2101D10F" w:rsidR="00D42D00" w:rsidRPr="00201D33" w:rsidRDefault="00D42D00" w:rsidP="00D42D00">
            <w:pPr>
              <w:jc w:val="center"/>
              <w:textAlignment w:val="auto"/>
              <w:rPr>
                <w:rFonts w:asciiTheme="minorHAnsi" w:eastAsia="Calibri" w:hAnsiTheme="minorHAnsi" w:cstheme="minorHAnsi"/>
                <w:b/>
                <w:szCs w:val="24"/>
              </w:rPr>
            </w:pPr>
          </w:p>
        </w:tc>
      </w:tr>
      <w:tr w:rsidR="00D42D00" w:rsidRPr="0047534F" w14:paraId="0C3EB876"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872FA00" w14:textId="357C7AA9" w:rsidR="00D42D00" w:rsidRPr="00201D33" w:rsidRDefault="00D42D00" w:rsidP="00D42D00">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1</w:t>
            </w:r>
            <w:r>
              <w:rPr>
                <w:rFonts w:asciiTheme="minorHAnsi" w:eastAsia="Calibri" w:hAnsiTheme="minorHAnsi" w:cstheme="minorHAnsi"/>
                <w:b/>
                <w:szCs w:val="24"/>
              </w:rPr>
              <w:t>8</w:t>
            </w:r>
          </w:p>
        </w:tc>
        <w:tc>
          <w:tcPr>
            <w:tcW w:w="6520" w:type="dxa"/>
            <w:tcBorders>
              <w:top w:val="single" w:sz="4" w:space="0" w:color="auto"/>
              <w:left w:val="single" w:sz="4" w:space="0" w:color="auto"/>
              <w:bottom w:val="single" w:sz="4" w:space="0" w:color="auto"/>
              <w:right w:val="single" w:sz="4" w:space="0" w:color="auto"/>
            </w:tcBorders>
          </w:tcPr>
          <w:p w14:paraId="6DEDC131" w14:textId="33FF85DF" w:rsidR="00D42D00" w:rsidRPr="00201D33" w:rsidRDefault="00D42D00" w:rsidP="00D42D00">
            <w:pPr>
              <w:textAlignment w:val="auto"/>
              <w:rPr>
                <w:rFonts w:asciiTheme="minorHAnsi" w:eastAsia="Calibri" w:hAnsiTheme="minorHAnsi" w:cstheme="minorHAnsi"/>
                <w:szCs w:val="24"/>
              </w:rPr>
            </w:pPr>
            <w:r w:rsidRPr="00F552E9">
              <w:rPr>
                <w:rFonts w:ascii="Calibri" w:hAnsi="Calibri" w:cs="Calibri"/>
                <w:szCs w:val="24"/>
              </w:rPr>
              <w:t>Practical experience in working with people from different cultural and ethnic backgrounds</w:t>
            </w:r>
          </w:p>
        </w:tc>
        <w:tc>
          <w:tcPr>
            <w:tcW w:w="1418" w:type="dxa"/>
            <w:tcBorders>
              <w:top w:val="single" w:sz="4" w:space="0" w:color="auto"/>
              <w:left w:val="single" w:sz="4" w:space="0" w:color="auto"/>
              <w:bottom w:val="single" w:sz="4" w:space="0" w:color="auto"/>
              <w:right w:val="single" w:sz="4" w:space="0" w:color="auto"/>
            </w:tcBorders>
          </w:tcPr>
          <w:p w14:paraId="551963EB" w14:textId="6CBF89A3" w:rsidR="00D42D00" w:rsidRPr="00201D33" w:rsidRDefault="00D42D00" w:rsidP="00D42D00">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tcPr>
          <w:p w14:paraId="4A1B1699" w14:textId="0B1012F3" w:rsidR="00D42D00" w:rsidRPr="00201D33" w:rsidRDefault="00D42D00" w:rsidP="00D42D00">
            <w:pPr>
              <w:jc w:val="center"/>
              <w:textAlignment w:val="auto"/>
              <w:rPr>
                <w:rFonts w:asciiTheme="minorHAnsi" w:eastAsia="Calibri" w:hAnsiTheme="minorHAnsi" w:cstheme="minorHAnsi"/>
                <w:b/>
                <w:szCs w:val="24"/>
              </w:rPr>
            </w:pPr>
            <w:r w:rsidRPr="00F552E9">
              <w:rPr>
                <w:rFonts w:ascii="Calibri" w:hAnsi="Calibri" w:cs="Calibri"/>
                <w:b/>
                <w:szCs w:val="24"/>
              </w:rPr>
              <w:t>D</w:t>
            </w:r>
          </w:p>
        </w:tc>
      </w:tr>
      <w:tr w:rsidR="00215FC0" w:rsidRPr="0047534F" w14:paraId="6650C103"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215FC0" w:rsidRPr="0047534F" w:rsidRDefault="00215FC0" w:rsidP="00215FC0">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215FC0" w:rsidRPr="00B27419" w:rsidRDefault="00215FC0" w:rsidP="00215FC0">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215FC0" w:rsidRPr="00B27419" w:rsidRDefault="00215FC0" w:rsidP="00215FC0">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215FC0" w:rsidRPr="0047534F" w:rsidRDefault="00215FC0" w:rsidP="00215FC0">
            <w:pPr>
              <w:jc w:val="center"/>
              <w:textAlignment w:val="auto"/>
              <w:rPr>
                <w:rFonts w:ascii="Calibri" w:eastAsia="Calibri" w:hAnsi="Calibri" w:cs="Calibri"/>
                <w:b/>
                <w:szCs w:val="24"/>
              </w:rPr>
            </w:pPr>
          </w:p>
        </w:tc>
      </w:tr>
      <w:tr w:rsidR="0039411B" w:rsidRPr="0047534F" w14:paraId="7568EBC5"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14993213" w14:textId="3A93C096" w:rsidR="0039411B" w:rsidRPr="00201D33" w:rsidRDefault="001E3953" w:rsidP="00215FC0">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19</w:t>
            </w:r>
          </w:p>
        </w:tc>
        <w:tc>
          <w:tcPr>
            <w:tcW w:w="6520" w:type="dxa"/>
            <w:tcBorders>
              <w:top w:val="single" w:sz="4" w:space="0" w:color="auto"/>
              <w:left w:val="single" w:sz="4" w:space="0" w:color="auto"/>
              <w:bottom w:val="single" w:sz="4" w:space="0" w:color="auto"/>
              <w:right w:val="single" w:sz="4" w:space="0" w:color="auto"/>
            </w:tcBorders>
          </w:tcPr>
          <w:p w14:paraId="5422AD9C" w14:textId="622BB6DA" w:rsidR="0039411B" w:rsidRPr="00201D33" w:rsidRDefault="001E3953" w:rsidP="00215FC0">
            <w:pPr>
              <w:textAlignment w:val="auto"/>
              <w:rPr>
                <w:rFonts w:asciiTheme="minorHAnsi" w:hAnsiTheme="minorHAnsi" w:cstheme="minorHAnsi"/>
                <w:szCs w:val="24"/>
              </w:rPr>
            </w:pPr>
            <w:r w:rsidRPr="00F552E9">
              <w:rPr>
                <w:rFonts w:ascii="Calibri" w:hAnsi="Calibri" w:cs="Calibri"/>
                <w:szCs w:val="24"/>
              </w:rPr>
              <w:t xml:space="preserve">Ability to </w:t>
            </w:r>
            <w:r w:rsidR="00C926DF" w:rsidRPr="00F552E9">
              <w:rPr>
                <w:rFonts w:ascii="Calibri" w:hAnsi="Calibri" w:cs="Calibri"/>
                <w:szCs w:val="24"/>
              </w:rPr>
              <w:t xml:space="preserve">relate to and work </w:t>
            </w:r>
            <w:r w:rsidRPr="00F552E9">
              <w:rPr>
                <w:rFonts w:ascii="Calibri" w:hAnsi="Calibri" w:cs="Calibri"/>
                <w:szCs w:val="24"/>
              </w:rPr>
              <w:t xml:space="preserve">purposefully in partnership with </w:t>
            </w:r>
            <w:r w:rsidR="00C926DF">
              <w:rPr>
                <w:rFonts w:ascii="Calibri" w:hAnsi="Calibri" w:cs="Calibri"/>
                <w:szCs w:val="24"/>
              </w:rPr>
              <w:t xml:space="preserve">a wide range of </w:t>
            </w:r>
            <w:r w:rsidRPr="00F552E9">
              <w:rPr>
                <w:rFonts w:ascii="Calibri" w:hAnsi="Calibri" w:cs="Calibri"/>
                <w:szCs w:val="24"/>
              </w:rPr>
              <w:t>service users and professional colleagues</w:t>
            </w:r>
          </w:p>
        </w:tc>
        <w:tc>
          <w:tcPr>
            <w:tcW w:w="1418" w:type="dxa"/>
            <w:tcBorders>
              <w:top w:val="single" w:sz="4" w:space="0" w:color="auto"/>
              <w:left w:val="single" w:sz="4" w:space="0" w:color="auto"/>
              <w:bottom w:val="single" w:sz="4" w:space="0" w:color="auto"/>
              <w:right w:val="single" w:sz="4" w:space="0" w:color="auto"/>
            </w:tcBorders>
          </w:tcPr>
          <w:p w14:paraId="516B280A" w14:textId="1C405B76" w:rsidR="0039411B" w:rsidRPr="00201D33" w:rsidRDefault="00E64BEA" w:rsidP="00215FC0">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16EBF6D4" w14:textId="77777777" w:rsidR="0039411B" w:rsidRPr="00201D33" w:rsidRDefault="0039411B" w:rsidP="00215FC0">
            <w:pPr>
              <w:jc w:val="center"/>
              <w:textAlignment w:val="auto"/>
              <w:rPr>
                <w:rFonts w:asciiTheme="minorHAnsi" w:eastAsia="Calibri" w:hAnsiTheme="minorHAnsi" w:cstheme="minorHAnsi"/>
                <w:b/>
                <w:szCs w:val="24"/>
              </w:rPr>
            </w:pPr>
          </w:p>
        </w:tc>
      </w:tr>
      <w:tr w:rsidR="00FD511D" w:rsidRPr="0047534F" w14:paraId="02E5FC9A"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5F3D2515" w14:textId="0E01C55F" w:rsidR="00FD511D" w:rsidRDefault="00614993" w:rsidP="00215FC0">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20</w:t>
            </w:r>
          </w:p>
        </w:tc>
        <w:tc>
          <w:tcPr>
            <w:tcW w:w="6520" w:type="dxa"/>
            <w:tcBorders>
              <w:top w:val="single" w:sz="4" w:space="0" w:color="auto"/>
              <w:left w:val="single" w:sz="4" w:space="0" w:color="auto"/>
              <w:bottom w:val="single" w:sz="4" w:space="0" w:color="auto"/>
              <w:right w:val="single" w:sz="4" w:space="0" w:color="auto"/>
            </w:tcBorders>
          </w:tcPr>
          <w:p w14:paraId="47C4879F" w14:textId="481D9822" w:rsidR="00FD511D" w:rsidRPr="00201D33" w:rsidRDefault="007D6A47" w:rsidP="00215FC0">
            <w:pPr>
              <w:textAlignment w:val="auto"/>
              <w:rPr>
                <w:rFonts w:asciiTheme="minorHAnsi" w:hAnsiTheme="minorHAnsi" w:cstheme="minorHAnsi"/>
                <w:szCs w:val="24"/>
              </w:rPr>
            </w:pPr>
            <w:r w:rsidRPr="00201D33">
              <w:rPr>
                <w:rFonts w:asciiTheme="minorHAnsi" w:eastAsia="Calibri" w:hAnsiTheme="minorHAnsi" w:cstheme="minorHAnsi"/>
                <w:szCs w:val="24"/>
              </w:rPr>
              <w:t>Effective communication skills</w:t>
            </w:r>
            <w:r>
              <w:rPr>
                <w:rFonts w:asciiTheme="minorHAnsi" w:eastAsia="Calibri" w:hAnsiTheme="minorHAnsi" w:cstheme="minorHAnsi"/>
                <w:szCs w:val="24"/>
              </w:rPr>
              <w:t xml:space="preserve">, </w:t>
            </w:r>
            <w:r w:rsidR="00A13E0E" w:rsidRPr="00CA3E02">
              <w:rPr>
                <w:rFonts w:ascii="Calibri" w:hAnsi="Calibri" w:cs="Calibri"/>
                <w:bCs/>
                <w:iCs/>
                <w:szCs w:val="24"/>
              </w:rPr>
              <w:t>ability to communicate at ease with customers and provide advice in accurate spoken Engl</w:t>
            </w:r>
            <w:r w:rsidR="00A13E0E">
              <w:rPr>
                <w:rFonts w:ascii="Calibri" w:hAnsi="Calibri" w:cs="Calibri"/>
                <w:bCs/>
                <w:iCs/>
                <w:szCs w:val="24"/>
              </w:rPr>
              <w:t>ish</w:t>
            </w:r>
          </w:p>
        </w:tc>
        <w:tc>
          <w:tcPr>
            <w:tcW w:w="1418" w:type="dxa"/>
            <w:tcBorders>
              <w:top w:val="single" w:sz="4" w:space="0" w:color="auto"/>
              <w:left w:val="single" w:sz="4" w:space="0" w:color="auto"/>
              <w:bottom w:val="single" w:sz="4" w:space="0" w:color="auto"/>
              <w:right w:val="single" w:sz="4" w:space="0" w:color="auto"/>
            </w:tcBorders>
          </w:tcPr>
          <w:p w14:paraId="5993B54D" w14:textId="77777777" w:rsidR="00FD511D" w:rsidRPr="00201D33" w:rsidRDefault="00FD511D" w:rsidP="00215FC0">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tcPr>
          <w:p w14:paraId="129F4350" w14:textId="77777777" w:rsidR="00FD511D" w:rsidRPr="00201D33" w:rsidRDefault="00FD511D" w:rsidP="00215FC0">
            <w:pPr>
              <w:jc w:val="center"/>
              <w:textAlignment w:val="auto"/>
              <w:rPr>
                <w:rFonts w:asciiTheme="minorHAnsi" w:eastAsia="Calibri" w:hAnsiTheme="minorHAnsi" w:cstheme="minorHAnsi"/>
                <w:b/>
                <w:szCs w:val="24"/>
              </w:rPr>
            </w:pPr>
          </w:p>
        </w:tc>
      </w:tr>
      <w:tr w:rsidR="00215FC0" w:rsidRPr="0047534F" w14:paraId="27C3536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7A213370" w:rsidR="00215FC0" w:rsidRPr="00201D33" w:rsidRDefault="001E3953" w:rsidP="00215FC0">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2</w:t>
            </w:r>
            <w:r w:rsidR="00931C03">
              <w:rPr>
                <w:rFonts w:asciiTheme="minorHAnsi" w:eastAsia="Calibri" w:hAnsiTheme="minorHAnsi" w:cstheme="minorHAnsi"/>
                <w:b/>
                <w:szCs w:val="24"/>
              </w:rPr>
              <w:t>1</w:t>
            </w:r>
          </w:p>
        </w:tc>
        <w:tc>
          <w:tcPr>
            <w:tcW w:w="6520" w:type="dxa"/>
            <w:tcBorders>
              <w:top w:val="single" w:sz="4" w:space="0" w:color="auto"/>
              <w:left w:val="single" w:sz="4" w:space="0" w:color="auto"/>
              <w:bottom w:val="single" w:sz="4" w:space="0" w:color="auto"/>
              <w:right w:val="single" w:sz="4" w:space="0" w:color="auto"/>
            </w:tcBorders>
          </w:tcPr>
          <w:p w14:paraId="5C0EF72C" w14:textId="716667FE" w:rsidR="00215FC0" w:rsidRPr="00201D33" w:rsidRDefault="00215FC0" w:rsidP="00215FC0">
            <w:pPr>
              <w:textAlignment w:val="auto"/>
              <w:rPr>
                <w:rFonts w:asciiTheme="minorHAnsi" w:eastAsia="Calibri" w:hAnsiTheme="minorHAnsi" w:cstheme="minorHAnsi"/>
                <w:b/>
                <w:bCs/>
                <w:szCs w:val="24"/>
              </w:rPr>
            </w:pPr>
            <w:r w:rsidRPr="00201D33">
              <w:rPr>
                <w:rFonts w:asciiTheme="minorHAnsi" w:hAnsiTheme="minorHAnsi" w:cstheme="minorHAnsi"/>
                <w:szCs w:val="24"/>
              </w:rPr>
              <w:t>Capable of independent travel to carry out the requirements of the post</w:t>
            </w:r>
          </w:p>
        </w:tc>
        <w:tc>
          <w:tcPr>
            <w:tcW w:w="1418" w:type="dxa"/>
            <w:tcBorders>
              <w:top w:val="single" w:sz="4" w:space="0" w:color="auto"/>
              <w:left w:val="single" w:sz="4" w:space="0" w:color="auto"/>
              <w:bottom w:val="single" w:sz="4" w:space="0" w:color="auto"/>
              <w:right w:val="single" w:sz="4" w:space="0" w:color="auto"/>
            </w:tcBorders>
          </w:tcPr>
          <w:p w14:paraId="452D4852" w14:textId="41CAF614" w:rsidR="00215FC0" w:rsidRPr="00201D33" w:rsidRDefault="00215FC0" w:rsidP="00215FC0">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215FC0" w:rsidRPr="00201D33" w:rsidRDefault="00215FC0" w:rsidP="00215FC0">
            <w:pPr>
              <w:jc w:val="center"/>
              <w:textAlignment w:val="auto"/>
              <w:rPr>
                <w:rFonts w:asciiTheme="minorHAnsi" w:eastAsia="Calibri" w:hAnsiTheme="minorHAnsi" w:cstheme="minorHAnsi"/>
                <w:b/>
                <w:szCs w:val="24"/>
              </w:rPr>
            </w:pPr>
          </w:p>
        </w:tc>
      </w:tr>
      <w:tr w:rsidR="00215FC0" w:rsidRPr="0047534F" w14:paraId="4772DE7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51499387" w:rsidR="00215FC0" w:rsidRPr="00201D33" w:rsidRDefault="001E3953" w:rsidP="00215FC0">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2</w:t>
            </w:r>
            <w:r w:rsidR="00931C03">
              <w:rPr>
                <w:rFonts w:asciiTheme="minorHAnsi" w:eastAsia="Calibri" w:hAnsiTheme="minorHAnsi" w:cstheme="minorHAnsi"/>
                <w:b/>
                <w:szCs w:val="24"/>
              </w:rPr>
              <w:t>2</w:t>
            </w:r>
          </w:p>
        </w:tc>
        <w:tc>
          <w:tcPr>
            <w:tcW w:w="6520" w:type="dxa"/>
            <w:tcBorders>
              <w:top w:val="single" w:sz="4" w:space="0" w:color="auto"/>
              <w:left w:val="single" w:sz="4" w:space="0" w:color="auto"/>
              <w:bottom w:val="single" w:sz="4" w:space="0" w:color="auto"/>
              <w:right w:val="single" w:sz="4" w:space="0" w:color="auto"/>
            </w:tcBorders>
          </w:tcPr>
          <w:p w14:paraId="13B38C62" w14:textId="3ECA01FD" w:rsidR="00215FC0" w:rsidRPr="00201D33" w:rsidRDefault="00215FC0" w:rsidP="00215FC0">
            <w:pPr>
              <w:textAlignment w:val="auto"/>
              <w:rPr>
                <w:rFonts w:asciiTheme="minorHAnsi" w:eastAsia="Calibri" w:hAnsiTheme="minorHAnsi" w:cstheme="minorHAnsi"/>
                <w:szCs w:val="24"/>
              </w:rPr>
            </w:pPr>
            <w:r w:rsidRPr="00201D33">
              <w:rPr>
                <w:rFonts w:asciiTheme="minorHAnsi" w:hAnsiTheme="minorHAnsi" w:cstheme="minorHAnsi"/>
                <w:color w:val="000000"/>
                <w:szCs w:val="24"/>
              </w:rPr>
              <w:t>Ability to carry out after hours on-call duty to deal with homeless emergencies managed on a rota basis</w:t>
            </w:r>
          </w:p>
        </w:tc>
        <w:tc>
          <w:tcPr>
            <w:tcW w:w="1418" w:type="dxa"/>
            <w:tcBorders>
              <w:top w:val="single" w:sz="4" w:space="0" w:color="auto"/>
              <w:left w:val="single" w:sz="4" w:space="0" w:color="auto"/>
              <w:bottom w:val="single" w:sz="4" w:space="0" w:color="auto"/>
              <w:right w:val="single" w:sz="4" w:space="0" w:color="auto"/>
            </w:tcBorders>
          </w:tcPr>
          <w:p w14:paraId="6A1D5302" w14:textId="66BB113D" w:rsidR="00215FC0" w:rsidRPr="00201D33" w:rsidRDefault="00215FC0" w:rsidP="00215FC0">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0206518A" w14:textId="77777777" w:rsidR="00215FC0" w:rsidRPr="00201D33" w:rsidRDefault="00215FC0" w:rsidP="00215FC0">
            <w:pPr>
              <w:jc w:val="center"/>
              <w:textAlignment w:val="auto"/>
              <w:rPr>
                <w:rFonts w:asciiTheme="minorHAnsi" w:eastAsia="Calibri" w:hAnsiTheme="minorHAnsi" w:cstheme="minorHAnsi"/>
                <w:b/>
                <w:szCs w:val="24"/>
              </w:rPr>
            </w:pPr>
          </w:p>
        </w:tc>
      </w:tr>
      <w:tr w:rsidR="00215FC0" w:rsidRPr="0047534F" w14:paraId="71ABCFF2"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75055C81" w14:textId="3131E0D5" w:rsidR="00215FC0" w:rsidRPr="00201D33" w:rsidRDefault="001E3953" w:rsidP="00215FC0">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23</w:t>
            </w:r>
          </w:p>
        </w:tc>
        <w:tc>
          <w:tcPr>
            <w:tcW w:w="6520" w:type="dxa"/>
            <w:tcBorders>
              <w:top w:val="single" w:sz="4" w:space="0" w:color="auto"/>
              <w:left w:val="single" w:sz="4" w:space="0" w:color="auto"/>
              <w:bottom w:val="single" w:sz="4" w:space="0" w:color="auto"/>
              <w:right w:val="single" w:sz="4" w:space="0" w:color="auto"/>
            </w:tcBorders>
          </w:tcPr>
          <w:p w14:paraId="69BAB42D" w14:textId="2FE1AECA" w:rsidR="00215FC0" w:rsidRPr="00201D33" w:rsidRDefault="00215FC0" w:rsidP="00215FC0">
            <w:pPr>
              <w:textAlignment w:val="auto"/>
              <w:rPr>
                <w:rFonts w:asciiTheme="minorHAnsi" w:eastAsia="Calibri" w:hAnsiTheme="minorHAnsi" w:cstheme="minorHAnsi"/>
                <w:szCs w:val="24"/>
              </w:rPr>
            </w:pPr>
            <w:r w:rsidRPr="00201D33">
              <w:rPr>
                <w:rFonts w:asciiTheme="minorHAnsi" w:hAnsiTheme="minorHAnsi" w:cstheme="minorHAnsi"/>
                <w:szCs w:val="24"/>
              </w:rPr>
              <w:t>Satisfactory Enhanced DBS check</w:t>
            </w:r>
          </w:p>
        </w:tc>
        <w:tc>
          <w:tcPr>
            <w:tcW w:w="1418" w:type="dxa"/>
            <w:tcBorders>
              <w:top w:val="single" w:sz="4" w:space="0" w:color="auto"/>
              <w:left w:val="single" w:sz="4" w:space="0" w:color="auto"/>
              <w:bottom w:val="single" w:sz="4" w:space="0" w:color="auto"/>
              <w:right w:val="single" w:sz="4" w:space="0" w:color="auto"/>
            </w:tcBorders>
          </w:tcPr>
          <w:p w14:paraId="3A9F112B" w14:textId="7FFB44A9" w:rsidR="00215FC0" w:rsidRPr="00201D33" w:rsidRDefault="00215FC0" w:rsidP="00215FC0">
            <w:pPr>
              <w:jc w:val="center"/>
              <w:textAlignment w:val="auto"/>
              <w:rPr>
                <w:rFonts w:asciiTheme="minorHAnsi" w:eastAsia="Calibri" w:hAnsiTheme="minorHAnsi" w:cstheme="minorHAnsi"/>
                <w:b/>
                <w:szCs w:val="24"/>
              </w:rPr>
            </w:pPr>
            <w:r w:rsidRPr="00201D33">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03626AE7" w14:textId="77777777" w:rsidR="00215FC0" w:rsidRPr="00201D33" w:rsidRDefault="00215FC0" w:rsidP="00215FC0">
            <w:pPr>
              <w:jc w:val="center"/>
              <w:textAlignment w:val="auto"/>
              <w:rPr>
                <w:rFonts w:asciiTheme="minorHAnsi" w:eastAsia="Calibri" w:hAnsiTheme="minorHAnsi" w:cstheme="minorHAnsi"/>
                <w:b/>
                <w:szCs w:val="24"/>
              </w:rPr>
            </w:pPr>
          </w:p>
        </w:tc>
      </w:tr>
    </w:tbl>
    <w:p w14:paraId="38E22C09" w14:textId="3654A9F2" w:rsidR="00E234FA" w:rsidRDefault="00E234FA" w:rsidP="00892764">
      <w:pPr>
        <w:jc w:val="both"/>
        <w:rPr>
          <w:rFonts w:ascii="Calibri" w:hAnsi="Calibri" w:cs="Calibri"/>
          <w:b/>
          <w:bCs/>
          <w:color w:val="007297"/>
          <w:szCs w:val="24"/>
        </w:rPr>
      </w:pPr>
    </w:p>
    <w:p w14:paraId="76FF2C55" w14:textId="0A815B49" w:rsidR="00154295" w:rsidRDefault="00E234FA" w:rsidP="005A77E3">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1185CF56" w14:textId="77777777" w:rsidR="004734A5" w:rsidRPr="004734A5" w:rsidRDefault="004734A5" w:rsidP="004734A5">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Our values:</w:t>
      </w:r>
    </w:p>
    <w:p w14:paraId="50A723B5" w14:textId="77777777" w:rsidR="00AE5C88" w:rsidRDefault="004734A5" w:rsidP="00AE5C88">
      <w:pPr>
        <w:overflowPunct/>
        <w:autoSpaceDE/>
        <w:autoSpaceDN/>
        <w:adjustRightInd/>
        <w:jc w:val="both"/>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Are at the heart of everything we do. Our values are not just words, the way we behave is one of the most important ways we can demonstrate them. </w:t>
      </w:r>
    </w:p>
    <w:p w14:paraId="3DAD7D83"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tbl>
      <w:tblPr>
        <w:tblW w:w="0" w:type="auto"/>
        <w:tblLook w:val="04A0" w:firstRow="1" w:lastRow="0" w:firstColumn="1" w:lastColumn="0" w:noHBand="0" w:noVBand="1"/>
      </w:tblPr>
      <w:tblGrid>
        <w:gridCol w:w="5230"/>
        <w:gridCol w:w="5237"/>
      </w:tblGrid>
      <w:tr w:rsidR="00AE5C88" w14:paraId="03ED7D6D" w14:textId="77777777">
        <w:tc>
          <w:tcPr>
            <w:tcW w:w="5341" w:type="dxa"/>
          </w:tcPr>
          <w:p w14:paraId="2D8EB862" w14:textId="77777777" w:rsidR="00B43709" w:rsidRDefault="00B43709" w:rsidP="00B43709">
            <w:pPr>
              <w:pStyle w:val="Default"/>
              <w:rPr>
                <w:rFonts w:ascii="Calibri" w:eastAsia="Calibri" w:hAnsi="Calibri" w:cs="Calibri"/>
                <w:color w:val="329BB5"/>
                <w:sz w:val="22"/>
                <w:szCs w:val="22"/>
                <w:lang w:eastAsia="en-US"/>
              </w:rPr>
            </w:pPr>
            <w:r>
              <w:rPr>
                <w:rFonts w:ascii="Calibri" w:eastAsia="Calibri" w:hAnsi="Calibri" w:cs="Calibri"/>
                <w:b/>
                <w:bCs/>
                <w:color w:val="007297"/>
                <w:sz w:val="22"/>
                <w:szCs w:val="22"/>
                <w:lang w:eastAsia="en-US"/>
              </w:rPr>
              <w:t>RESPECT…</w:t>
            </w:r>
          </w:p>
          <w:p w14:paraId="5AACD960" w14:textId="77777777" w:rsidR="00AE5C88" w:rsidRDefault="00B43709" w:rsidP="00B43709">
            <w:pPr>
              <w:pStyle w:val="Default"/>
              <w:rPr>
                <w:rFonts w:ascii="Calibri" w:eastAsia="Calibri" w:hAnsi="Calibri" w:cs="Calibri"/>
                <w:sz w:val="22"/>
                <w:szCs w:val="22"/>
                <w:lang w:eastAsia="en-US"/>
              </w:rPr>
            </w:pPr>
            <w:r>
              <w:rPr>
                <w:rFonts w:ascii="Calibri" w:eastAsia="Calibri" w:hAnsi="Calibri" w:cs="Calibri"/>
                <w:sz w:val="22"/>
                <w:szCs w:val="22"/>
                <w:lang w:eastAsia="en-US"/>
              </w:rPr>
              <w:t xml:space="preserve">be Respectful towards the Council, each other as colleagues as well as our community, residents, service users, stakeholders and wider partners. </w:t>
            </w:r>
          </w:p>
          <w:p w14:paraId="46D0F12D" w14:textId="70B82B66" w:rsidR="00F547E7" w:rsidRDefault="00F547E7" w:rsidP="00B43709">
            <w:pPr>
              <w:pStyle w:val="Default"/>
              <w:rPr>
                <w:rFonts w:ascii="Calibri" w:eastAsia="Calibri" w:hAnsi="Calibri" w:cs="Calibri"/>
                <w:sz w:val="22"/>
                <w:szCs w:val="22"/>
                <w:lang w:eastAsia="en-US"/>
              </w:rPr>
            </w:pPr>
          </w:p>
        </w:tc>
        <w:tc>
          <w:tcPr>
            <w:tcW w:w="5342" w:type="dxa"/>
          </w:tcPr>
          <w:p w14:paraId="1DA9E85E" w14:textId="77777777" w:rsidR="00F547E7" w:rsidRDefault="00F547E7" w:rsidP="00F547E7">
            <w:pPr>
              <w:pStyle w:val="Default"/>
              <w:rPr>
                <w:rFonts w:ascii="Calibri" w:eastAsia="Calibri" w:hAnsi="Calibri" w:cs="Calibri"/>
                <w:sz w:val="22"/>
                <w:szCs w:val="22"/>
                <w:lang w:eastAsia="en-US"/>
              </w:rPr>
            </w:pPr>
            <w:r>
              <w:rPr>
                <w:rFonts w:ascii="Calibri" w:eastAsia="Calibri" w:hAnsi="Calibri" w:cs="Calibri"/>
                <w:b/>
                <w:bCs/>
                <w:color w:val="007297"/>
                <w:sz w:val="22"/>
                <w:szCs w:val="22"/>
                <w:lang w:eastAsia="en-US"/>
              </w:rPr>
              <w:t>COLLABORATE…</w:t>
            </w:r>
          </w:p>
          <w:p w14:paraId="58C11FCA" w14:textId="4641A0BE" w:rsidR="00AE5C88" w:rsidRDefault="00F547E7" w:rsidP="00F547E7">
            <w:pPr>
              <w:pStyle w:val="Default"/>
              <w:rPr>
                <w:rFonts w:ascii="Calibri" w:eastAsia="Calibri" w:hAnsi="Calibri" w:cs="Calibri"/>
                <w:sz w:val="22"/>
                <w:szCs w:val="22"/>
                <w:lang w:eastAsia="en-US"/>
              </w:rPr>
            </w:pPr>
            <w:r>
              <w:rPr>
                <w:rFonts w:ascii="Calibri" w:eastAsia="Calibri" w:hAnsi="Calibri" w:cs="Calibri"/>
                <w:sz w:val="22"/>
                <w:szCs w:val="22"/>
                <w:lang w:eastAsia="en-US"/>
              </w:rPr>
              <w:t>act Collaboratively and ensure our successful journey of collaboration continues to ensure that we maximise opportunities to achieve success.</w:t>
            </w:r>
          </w:p>
        </w:tc>
      </w:tr>
      <w:tr w:rsidR="00AE5C88" w14:paraId="2CBD6852" w14:textId="77777777">
        <w:tc>
          <w:tcPr>
            <w:tcW w:w="5341" w:type="dxa"/>
          </w:tcPr>
          <w:p w14:paraId="799626A9" w14:textId="77777777" w:rsidR="00C75225" w:rsidRDefault="00C75225" w:rsidP="00C75225">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INNOVATE…</w:t>
            </w:r>
          </w:p>
          <w:p w14:paraId="48F1676F" w14:textId="2832D19A" w:rsidR="00AE5C88" w:rsidRDefault="00C75225" w:rsidP="00F547E7">
            <w:pPr>
              <w:rPr>
                <w:rFonts w:ascii="Calibri" w:eastAsia="Calibri" w:hAnsi="Calibri" w:cs="Calibri"/>
                <w:color w:val="000000"/>
                <w:sz w:val="22"/>
                <w:szCs w:val="22"/>
              </w:rPr>
            </w:pPr>
            <w:r>
              <w:rPr>
                <w:rFonts w:ascii="Calibri" w:eastAsia="Calibri" w:hAnsi="Calibri" w:cs="Calibri"/>
                <w:sz w:val="22"/>
                <w:szCs w:val="22"/>
              </w:rPr>
              <w:t>be Innovative in everything we do and voice improvements to ensure we offer quality services.</w:t>
            </w:r>
          </w:p>
        </w:tc>
        <w:tc>
          <w:tcPr>
            <w:tcW w:w="5342" w:type="dxa"/>
          </w:tcPr>
          <w:p w14:paraId="674DFF57" w14:textId="77777777" w:rsidR="0066378B" w:rsidRDefault="0066378B" w:rsidP="0066378B">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DELIVER…</w:t>
            </w:r>
          </w:p>
          <w:p w14:paraId="7019E6F0" w14:textId="7F980FE0" w:rsidR="00AE5C88" w:rsidRDefault="0066378B">
            <w:pPr>
              <w:jc w:val="both"/>
              <w:rPr>
                <w:rFonts w:ascii="Calibri" w:eastAsia="Calibri" w:hAnsi="Calibri" w:cs="Calibri"/>
                <w:color w:val="000000"/>
                <w:sz w:val="22"/>
                <w:szCs w:val="22"/>
              </w:rPr>
            </w:pPr>
            <w:r>
              <w:rPr>
                <w:rFonts w:ascii="Calibri" w:eastAsia="Calibri" w:hAnsi="Calibri" w:cs="Calibri"/>
                <w:sz w:val="22"/>
                <w:szCs w:val="22"/>
              </w:rPr>
              <w:t>deliver quality services to all and strive to always deliver the best we can with the resources available.</w:t>
            </w:r>
          </w:p>
        </w:tc>
      </w:tr>
    </w:tbl>
    <w:p w14:paraId="0B00006A"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p w14:paraId="6B564CF4" w14:textId="29F2123B" w:rsidR="004734A5" w:rsidRPr="004734A5" w:rsidRDefault="004734A5" w:rsidP="00AE5C88">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All employees will be expected to:</w:t>
      </w:r>
    </w:p>
    <w:p w14:paraId="68D314B7"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bookmarkStart w:id="0" w:name="_Hlk216194895"/>
      <w:r w:rsidRPr="004734A5">
        <w:rPr>
          <w:rFonts w:ascii="Calibri" w:eastAsia="Calibri" w:hAnsi="Calibri" w:cs="Calibri"/>
          <w:color w:val="000000"/>
          <w:sz w:val="22"/>
          <w:szCs w:val="22"/>
        </w:rPr>
        <w:t>Engage with our My Journey process and supporting conversations.</w:t>
      </w:r>
    </w:p>
    <w:p w14:paraId="04CE95DD"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Ensure that you work and communicate in line with </w:t>
      </w:r>
      <w:r w:rsidRPr="004734A5">
        <w:rPr>
          <w:rFonts w:ascii="Calibri" w:eastAsia="Calibri" w:hAnsi="Calibri" w:cs="Calibri"/>
          <w:color w:val="000000"/>
          <w:szCs w:val="24"/>
        </w:rPr>
        <w:t xml:space="preserve">our core values, </w:t>
      </w:r>
      <w:r w:rsidRPr="004734A5">
        <w:rPr>
          <w:rFonts w:ascii="Calibri" w:eastAsia="Calibri" w:hAnsi="Calibri"/>
          <w:color w:val="000000"/>
          <w:sz w:val="22"/>
          <w:szCs w:val="22"/>
        </w:rPr>
        <w:t xml:space="preserve">policies and procedures and you are aware of your obligations under these. </w:t>
      </w:r>
    </w:p>
    <w:p w14:paraId="0457E98C"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Behave according to the </w:t>
      </w:r>
      <w:r w:rsidRPr="004734A5">
        <w:rPr>
          <w:rFonts w:ascii="Calibri" w:eastAsia="Calibri" w:hAnsi="Calibri" w:cs="Calibri"/>
          <w:color w:val="000000"/>
          <w:szCs w:val="24"/>
        </w:rPr>
        <w:t xml:space="preserve">Valued behaviours framework, the Dignity &amp; Respect Policy and </w:t>
      </w:r>
      <w:r w:rsidRPr="004734A5">
        <w:rPr>
          <w:rFonts w:ascii="Calibri" w:eastAsia="Calibri" w:hAnsi="Calibri"/>
          <w:color w:val="000000"/>
          <w:sz w:val="22"/>
          <w:szCs w:val="22"/>
        </w:rPr>
        <w:t>Employees’ Code of Conduct and ensure that you are aware of your obligations and responsibilities re. conflicts of interest, gifts, hospitality and other matters covered by the Code.</w:t>
      </w:r>
    </w:p>
    <w:p w14:paraId="3BA7646B"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your role in line with our Equality agenda.</w:t>
      </w:r>
    </w:p>
    <w:p w14:paraId="1FC43E6E"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olor w:val="000000"/>
          <w:sz w:val="22"/>
          <w:szCs w:val="22"/>
        </w:rPr>
        <w:t>Be a team player and willing to be supportive and flexible.</w:t>
      </w:r>
    </w:p>
    <w:p w14:paraId="469BC878"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any other duties of a similar nature related to this post that may be required from time-to-time.</w:t>
      </w:r>
    </w:p>
    <w:p w14:paraId="61667A82"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Comply with health and safety policies, organisational statements and procedures, report any incidents / accidents/ hazards and take a pro-active approach to health and safety matters to protect yourself and others.  </w:t>
      </w:r>
    </w:p>
    <w:p w14:paraId="3376C20A"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Carry out your role in line with our climate neutral ambitions.</w:t>
      </w:r>
    </w:p>
    <w:p w14:paraId="6DFEDA4A" w14:textId="77777777" w:rsid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We are committed to safeguarding and promoting the welfare of children and expects all staff and volunteers to share this commitment.</w:t>
      </w:r>
      <w:bookmarkEnd w:id="0"/>
    </w:p>
    <w:p w14:paraId="3C1265F3" w14:textId="78C9F200" w:rsidR="008E27B3" w:rsidRPr="004734A5" w:rsidRDefault="008E27B3" w:rsidP="008E27B3">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8E27B3">
        <w:rPr>
          <w:rFonts w:ascii="Calibri" w:hAnsi="Calibri" w:cs="Calibri"/>
          <w:color w:val="000000" w:themeColor="text1"/>
          <w:sz w:val="22"/>
          <w:szCs w:val="22"/>
          <w:lang w:val="en-US" w:eastAsia="ja-JP"/>
        </w:rPr>
        <w:t xml:space="preserve">This post </w:t>
      </w:r>
      <w:r w:rsidRPr="004734A5">
        <w:rPr>
          <w:rFonts w:ascii="Calibri" w:hAnsi="Calibri" w:cs="Calibri"/>
          <w:color w:val="000000"/>
          <w:sz w:val="22"/>
          <w:szCs w:val="22"/>
          <w:lang w:val="en-US" w:eastAsia="ja-JP"/>
        </w:rPr>
        <w:t>is deemed to be a ‘Customer Facing’ role in line with the definition of the Code of Practice on the English language requirement for public sector workers.</w:t>
      </w:r>
    </w:p>
    <w:p w14:paraId="46888616" w14:textId="77777777" w:rsidR="001928BC" w:rsidRPr="00F547E7" w:rsidRDefault="001928BC" w:rsidP="001928BC">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sz w:val="22"/>
          <w:szCs w:val="22"/>
          <w:lang w:val="en-US" w:eastAsia="ja-JP"/>
        </w:rPr>
        <w:t xml:space="preserve">This post is subject to an enhanced disclosure. The successful applicant will be subject to the relevant vetting checks before an offer of appointment is confirmed. Following appointment, the </w:t>
      </w:r>
      <w:r w:rsidRPr="004734A5">
        <w:rPr>
          <w:rFonts w:ascii="Calibri" w:hAnsi="Calibri" w:cs="Calibri"/>
          <w:color w:val="000000"/>
          <w:sz w:val="22"/>
          <w:szCs w:val="22"/>
          <w:lang w:val="en-US" w:eastAsia="ja-JP"/>
        </w:rPr>
        <w:t>employee will be subject to rechecking as required from time to time by ourselves.</w:t>
      </w:r>
    </w:p>
    <w:p w14:paraId="2AABF8AE" w14:textId="616DCE05" w:rsidR="00804A58" w:rsidRPr="000B2EC8" w:rsidRDefault="00804A58" w:rsidP="00804A58">
      <w:pPr>
        <w:numPr>
          <w:ilvl w:val="0"/>
          <w:numId w:val="32"/>
        </w:numPr>
        <w:overflowPunct/>
        <w:autoSpaceDE/>
        <w:autoSpaceDN/>
        <w:adjustRightInd/>
        <w:spacing w:line="259" w:lineRule="auto"/>
        <w:ind w:left="360"/>
        <w:contextualSpacing/>
        <w:textAlignment w:val="auto"/>
        <w:rPr>
          <w:rFonts w:ascii="Calibri" w:hAnsi="Calibri" w:cs="Calibri"/>
          <w:sz w:val="22"/>
          <w:szCs w:val="22"/>
          <w:lang w:val="en-US" w:eastAsia="ja-JP"/>
        </w:rPr>
      </w:pPr>
      <w:r w:rsidRPr="000B2EC8">
        <w:rPr>
          <w:rFonts w:ascii="Calibri" w:hAnsi="Calibri" w:cs="Calibri"/>
          <w:sz w:val="22"/>
          <w:szCs w:val="22"/>
        </w:rPr>
        <w:t>Housing Services branded clothing (t-shirt &amp; jacket(s))</w:t>
      </w:r>
      <w:r w:rsidR="00886AFF">
        <w:rPr>
          <w:rFonts w:ascii="Calibri" w:hAnsi="Calibri" w:cs="Calibri"/>
          <w:sz w:val="22"/>
          <w:szCs w:val="22"/>
        </w:rPr>
        <w:t xml:space="preserve"> </w:t>
      </w:r>
      <w:r w:rsidRPr="000B2EC8">
        <w:rPr>
          <w:rFonts w:ascii="Calibri" w:hAnsi="Calibri" w:cs="Calibri"/>
          <w:sz w:val="22"/>
          <w:szCs w:val="22"/>
        </w:rPr>
        <w:t>can be provided and PPE (lone-working device) is essential.</w:t>
      </w:r>
    </w:p>
    <w:p w14:paraId="1C52E9E5" w14:textId="77777777" w:rsidR="008E27B3" w:rsidRPr="004734A5" w:rsidRDefault="008E27B3" w:rsidP="00886AFF">
      <w:pPr>
        <w:overflowPunct/>
        <w:autoSpaceDE/>
        <w:autoSpaceDN/>
        <w:adjustRightInd/>
        <w:spacing w:line="259" w:lineRule="auto"/>
        <w:textAlignment w:val="auto"/>
        <w:rPr>
          <w:rFonts w:ascii="Calibri" w:eastAsia="Calibri" w:hAnsi="Calibri" w:cs="Calibri"/>
          <w:color w:val="000000"/>
          <w:sz w:val="22"/>
          <w:szCs w:val="22"/>
        </w:rPr>
      </w:pPr>
    </w:p>
    <w:sectPr w:rsidR="008E27B3" w:rsidRPr="004734A5" w:rsidSect="00AC2BAD">
      <w:headerReference w:type="default" r:id="rId12"/>
      <w:footerReference w:type="default" r:id="rId13"/>
      <w:headerReference w:type="first" r:id="rId14"/>
      <w:footerReference w:type="first" r:id="rId15"/>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1C2D4" w14:textId="77777777" w:rsidR="001B14A6" w:rsidRDefault="001B14A6">
      <w:r>
        <w:separator/>
      </w:r>
    </w:p>
  </w:endnote>
  <w:endnote w:type="continuationSeparator" w:id="0">
    <w:p w14:paraId="1B38AC3C" w14:textId="77777777" w:rsidR="001B14A6" w:rsidRDefault="001B14A6">
      <w:r>
        <w:continuationSeparator/>
      </w:r>
    </w:p>
  </w:endnote>
  <w:endnote w:type="continuationNotice" w:id="1">
    <w:p w14:paraId="351E4393" w14:textId="77777777" w:rsidR="001B14A6" w:rsidRDefault="001B14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5112A7DB" w:rsidR="00EE3787" w:rsidRPr="00EE3787" w:rsidRDefault="00EE3787" w:rsidP="00EE3787">
    <w:pPr>
      <w:pStyle w:val="Footer"/>
      <w:jc w:val="right"/>
      <w:rPr>
        <w:rFonts w:ascii="Calibri" w:hAnsi="Calibri" w:cs="Calibri"/>
      </w:rPr>
    </w:pPr>
    <w:bookmarkStart w:id="1" w:name="_Hlk219483393"/>
    <w:r w:rsidRPr="00EE3787">
      <w:rPr>
        <w:rFonts w:ascii="Calibri" w:hAnsi="Calibri" w:cs="Calibri"/>
      </w:rPr>
      <w:t xml:space="preserve">JE reference: </w:t>
    </w:r>
    <w:r w:rsidR="00490541">
      <w:rPr>
        <w:rFonts w:ascii="Calibri" w:hAnsi="Calibri" w:cs="Calibri"/>
      </w:rPr>
      <w:t>B1601</w:t>
    </w:r>
  </w:p>
  <w:bookmarkEnd w:id="1"/>
  <w:p w14:paraId="25900993" w14:textId="77777777" w:rsidR="00EE3787" w:rsidRDefault="00EE37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44D99B4" w14:paraId="584764D3" w14:textId="77777777" w:rsidTr="344D99B4">
      <w:trPr>
        <w:trHeight w:val="300"/>
      </w:trPr>
      <w:tc>
        <w:tcPr>
          <w:tcW w:w="3485" w:type="dxa"/>
        </w:tcPr>
        <w:p w14:paraId="0695407F" w14:textId="42D1F938" w:rsidR="344D99B4" w:rsidRDefault="344D99B4" w:rsidP="344D99B4">
          <w:pPr>
            <w:pStyle w:val="Header"/>
            <w:ind w:left="-115"/>
          </w:pPr>
        </w:p>
      </w:tc>
      <w:tc>
        <w:tcPr>
          <w:tcW w:w="3485" w:type="dxa"/>
        </w:tcPr>
        <w:p w14:paraId="7F4B1A0B" w14:textId="708E7A6F" w:rsidR="344D99B4" w:rsidRDefault="344D99B4" w:rsidP="344D99B4">
          <w:pPr>
            <w:pStyle w:val="Header"/>
            <w:jc w:val="center"/>
          </w:pPr>
        </w:p>
      </w:tc>
      <w:tc>
        <w:tcPr>
          <w:tcW w:w="3485" w:type="dxa"/>
        </w:tcPr>
        <w:p w14:paraId="4AF672BC" w14:textId="305DD33E" w:rsidR="344D99B4" w:rsidRDefault="344D99B4" w:rsidP="344D99B4">
          <w:pPr>
            <w:pStyle w:val="Header"/>
            <w:ind w:right="-115"/>
            <w:jc w:val="right"/>
          </w:pPr>
        </w:p>
      </w:tc>
    </w:tr>
  </w:tbl>
  <w:p w14:paraId="560F0FFC" w14:textId="141ADEB5" w:rsidR="344D99B4" w:rsidRDefault="344D99B4" w:rsidP="344D9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54AF1" w14:textId="77777777" w:rsidR="001B14A6" w:rsidRDefault="001B14A6">
      <w:r>
        <w:separator/>
      </w:r>
    </w:p>
  </w:footnote>
  <w:footnote w:type="continuationSeparator" w:id="0">
    <w:p w14:paraId="541AB9E0" w14:textId="77777777" w:rsidR="001B14A6" w:rsidRDefault="001B14A6">
      <w:r>
        <w:continuationSeparator/>
      </w:r>
    </w:p>
  </w:footnote>
  <w:footnote w:type="continuationNotice" w:id="1">
    <w:p w14:paraId="28673B09" w14:textId="77777777" w:rsidR="001B14A6" w:rsidRDefault="001B14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5935153B" w:rsidR="000A2574" w:rsidRPr="00457682" w:rsidRDefault="003E51A8" w:rsidP="00457682">
    <w:pPr>
      <w:jc w:val="right"/>
      <w:rPr>
        <w:rFonts w:ascii="Calibri" w:hAnsi="Calibri" w:cs="Calibri"/>
        <w:b/>
        <w:bCs/>
        <w:color w:val="000000"/>
        <w:sz w:val="40"/>
        <w:szCs w:val="40"/>
      </w:rPr>
    </w:pPr>
    <w:r>
      <w:rPr>
        <w:noProof/>
      </w:rPr>
      <w:drawing>
        <wp:anchor distT="0" distB="0" distL="114300" distR="114300" simplePos="0" relativeHeight="251658243" behindDoc="0" locked="0" layoutInCell="1" allowOverlap="1" wp14:anchorId="33C3F1E2" wp14:editId="2F11CEBE">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0" locked="0" layoutInCell="0" allowOverlap="1" wp14:anchorId="7F232A30" wp14:editId="3DF86605">
              <wp:simplePos x="0" y="0"/>
              <wp:positionH relativeFrom="page">
                <wp:posOffset>453390</wp:posOffset>
              </wp:positionH>
              <wp:positionV relativeFrom="page">
                <wp:posOffset>373380</wp:posOffset>
              </wp:positionV>
              <wp:extent cx="420370" cy="154940"/>
              <wp:effectExtent l="0" t="0" r="0" b="0"/>
              <wp:wrapNone/>
              <wp:docPr id="493375978"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67165"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F232A30"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o:allowincell="f" filled="f" stroked="f">
              <v:textbox style="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1C3FEA5B" w:rsidR="00457682" w:rsidRPr="00457682" w:rsidRDefault="003E51A8" w:rsidP="00457682">
    <w:pPr>
      <w:jc w:val="right"/>
      <w:rPr>
        <w:rFonts w:ascii="Calibri" w:hAnsi="Calibri" w:cs="Calibri"/>
        <w:b/>
        <w:bCs/>
        <w:color w:val="000000"/>
        <w:sz w:val="40"/>
        <w:szCs w:val="40"/>
      </w:rPr>
    </w:pPr>
    <w:r>
      <w:rPr>
        <w:noProof/>
      </w:rPr>
      <w:drawing>
        <wp:anchor distT="0" distB="0" distL="114300" distR="114300" simplePos="0" relativeHeight="251658241" behindDoc="0" locked="0" layoutInCell="1" allowOverlap="1" wp14:anchorId="38B0E90E" wp14:editId="1C3AF118">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75E982F1" wp14:editId="56E85C4E">
              <wp:simplePos x="0" y="0"/>
              <wp:positionH relativeFrom="page">
                <wp:posOffset>453390</wp:posOffset>
              </wp:positionH>
              <wp:positionV relativeFrom="page">
                <wp:posOffset>373380</wp:posOffset>
              </wp:positionV>
              <wp:extent cx="420370" cy="154940"/>
              <wp:effectExtent l="0" t="0" r="0" b="0"/>
              <wp:wrapNone/>
              <wp:docPr id="1419406175"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154FC"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E982F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o:allowincell="f" filled="f" stroked="f">
              <v:textbox style="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87638F"/>
    <w:multiLevelType w:val="multilevel"/>
    <w:tmpl w:val="7CECE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3"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6"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7" w15:restartNumberingAfterBreak="0">
    <w:nsid w:val="41687017"/>
    <w:multiLevelType w:val="multilevel"/>
    <w:tmpl w:val="D632C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176CD36"/>
    <w:multiLevelType w:val="hybridMultilevel"/>
    <w:tmpl w:val="FBF81AF0"/>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2"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915EA7"/>
    <w:multiLevelType w:val="multilevel"/>
    <w:tmpl w:val="ED28A9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5"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B06CE4"/>
    <w:multiLevelType w:val="multilevel"/>
    <w:tmpl w:val="6B44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7E3660"/>
    <w:multiLevelType w:val="multilevel"/>
    <w:tmpl w:val="6E400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7A97D50"/>
    <w:multiLevelType w:val="multilevel"/>
    <w:tmpl w:val="701C4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3"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21"/>
  </w:num>
  <w:num w:numId="2" w16cid:durableId="1695303209">
    <w:abstractNumId w:val="33"/>
  </w:num>
  <w:num w:numId="3" w16cid:durableId="1456369216">
    <w:abstractNumId w:val="20"/>
  </w:num>
  <w:num w:numId="4" w16cid:durableId="1564826089">
    <w:abstractNumId w:val="6"/>
  </w:num>
  <w:num w:numId="5" w16cid:durableId="407580612">
    <w:abstractNumId w:val="27"/>
  </w:num>
  <w:num w:numId="6" w16cid:durableId="609702843">
    <w:abstractNumId w:val="15"/>
  </w:num>
  <w:num w:numId="7" w16cid:durableId="1939633071">
    <w:abstractNumId w:val="24"/>
  </w:num>
  <w:num w:numId="8" w16cid:durableId="1505514422">
    <w:abstractNumId w:val="12"/>
  </w:num>
  <w:num w:numId="9" w16cid:durableId="1132401556">
    <w:abstractNumId w:val="12"/>
  </w:num>
  <w:num w:numId="10" w16cid:durableId="1399786572">
    <w:abstractNumId w:val="16"/>
  </w:num>
  <w:num w:numId="11" w16cid:durableId="2046366126">
    <w:abstractNumId w:val="3"/>
  </w:num>
  <w:num w:numId="12" w16cid:durableId="1657950604">
    <w:abstractNumId w:val="4"/>
  </w:num>
  <w:num w:numId="13" w16cid:durableId="810056061">
    <w:abstractNumId w:val="11"/>
  </w:num>
  <w:num w:numId="14" w16cid:durableId="2099253561">
    <w:abstractNumId w:val="9"/>
  </w:num>
  <w:num w:numId="15" w16cid:durableId="1941638039">
    <w:abstractNumId w:val="5"/>
  </w:num>
  <w:num w:numId="16" w16cid:durableId="1235697355">
    <w:abstractNumId w:val="13"/>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1"/>
  </w:num>
  <w:num w:numId="21" w16cid:durableId="873231649">
    <w:abstractNumId w:val="9"/>
  </w:num>
  <w:num w:numId="22" w16cid:durableId="1170634904">
    <w:abstractNumId w:val="5"/>
  </w:num>
  <w:num w:numId="23" w16cid:durableId="640496385">
    <w:abstractNumId w:val="1"/>
  </w:num>
  <w:num w:numId="24" w16cid:durableId="1555237560">
    <w:abstractNumId w:val="25"/>
  </w:num>
  <w:num w:numId="25" w16cid:durableId="1633706142">
    <w:abstractNumId w:val="32"/>
  </w:num>
  <w:num w:numId="26" w16cid:durableId="1298336141">
    <w:abstractNumId w:val="10"/>
  </w:num>
  <w:num w:numId="27" w16cid:durableId="540870127">
    <w:abstractNumId w:val="14"/>
  </w:num>
  <w:num w:numId="28" w16cid:durableId="1202012182">
    <w:abstractNumId w:val="18"/>
  </w:num>
  <w:num w:numId="29" w16cid:durableId="1121457031">
    <w:abstractNumId w:val="19"/>
  </w:num>
  <w:num w:numId="30" w16cid:durableId="1758011993">
    <w:abstractNumId w:val="2"/>
  </w:num>
  <w:num w:numId="31" w16cid:durableId="1604460659">
    <w:abstractNumId w:val="28"/>
  </w:num>
  <w:num w:numId="32" w16cid:durableId="328141997">
    <w:abstractNumId w:val="22"/>
  </w:num>
  <w:num w:numId="33" w16cid:durableId="1554732357">
    <w:abstractNumId w:val="7"/>
  </w:num>
  <w:num w:numId="34" w16cid:durableId="448551457">
    <w:abstractNumId w:val="31"/>
  </w:num>
  <w:num w:numId="35" w16cid:durableId="1553883040">
    <w:abstractNumId w:val="8"/>
  </w:num>
  <w:num w:numId="36" w16cid:durableId="782655846">
    <w:abstractNumId w:val="26"/>
  </w:num>
  <w:num w:numId="37" w16cid:durableId="325286825">
    <w:abstractNumId w:val="17"/>
  </w:num>
  <w:num w:numId="38" w16cid:durableId="1195508611">
    <w:abstractNumId w:val="23"/>
  </w:num>
  <w:num w:numId="39" w16cid:durableId="514148292">
    <w:abstractNumId w:val="29"/>
  </w:num>
  <w:num w:numId="40" w16cid:durableId="200600870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05B1E"/>
    <w:rsid w:val="000164E1"/>
    <w:rsid w:val="00024699"/>
    <w:rsid w:val="00027B8B"/>
    <w:rsid w:val="00033ED7"/>
    <w:rsid w:val="00037F44"/>
    <w:rsid w:val="00041312"/>
    <w:rsid w:val="00042918"/>
    <w:rsid w:val="00045898"/>
    <w:rsid w:val="000465B4"/>
    <w:rsid w:val="000478ED"/>
    <w:rsid w:val="00047CB9"/>
    <w:rsid w:val="000503EE"/>
    <w:rsid w:val="00050E06"/>
    <w:rsid w:val="00051CA7"/>
    <w:rsid w:val="00052E5C"/>
    <w:rsid w:val="000703A0"/>
    <w:rsid w:val="00074137"/>
    <w:rsid w:val="00074BFB"/>
    <w:rsid w:val="00087640"/>
    <w:rsid w:val="00087F15"/>
    <w:rsid w:val="0009007A"/>
    <w:rsid w:val="00093A81"/>
    <w:rsid w:val="000A2574"/>
    <w:rsid w:val="000A354A"/>
    <w:rsid w:val="000A37FB"/>
    <w:rsid w:val="000A3E3F"/>
    <w:rsid w:val="000B29EB"/>
    <w:rsid w:val="000B40DE"/>
    <w:rsid w:val="000B55D6"/>
    <w:rsid w:val="000D0EB7"/>
    <w:rsid w:val="000D3A7B"/>
    <w:rsid w:val="000D7A4D"/>
    <w:rsid w:val="000E5A02"/>
    <w:rsid w:val="000E7E45"/>
    <w:rsid w:val="000F238E"/>
    <w:rsid w:val="00101CAD"/>
    <w:rsid w:val="0010761C"/>
    <w:rsid w:val="00112A9A"/>
    <w:rsid w:val="00114EDF"/>
    <w:rsid w:val="001202C8"/>
    <w:rsid w:val="001206EA"/>
    <w:rsid w:val="001236FE"/>
    <w:rsid w:val="001252B2"/>
    <w:rsid w:val="001260CB"/>
    <w:rsid w:val="00131AC4"/>
    <w:rsid w:val="00131C8E"/>
    <w:rsid w:val="0013243D"/>
    <w:rsid w:val="00133948"/>
    <w:rsid w:val="00134F73"/>
    <w:rsid w:val="00135CBB"/>
    <w:rsid w:val="00143D6E"/>
    <w:rsid w:val="001452D4"/>
    <w:rsid w:val="001533FC"/>
    <w:rsid w:val="00154295"/>
    <w:rsid w:val="001565D6"/>
    <w:rsid w:val="001572DD"/>
    <w:rsid w:val="001573DE"/>
    <w:rsid w:val="0015799F"/>
    <w:rsid w:val="00164D25"/>
    <w:rsid w:val="00173828"/>
    <w:rsid w:val="001744AB"/>
    <w:rsid w:val="00174E46"/>
    <w:rsid w:val="00174EA7"/>
    <w:rsid w:val="00176FB0"/>
    <w:rsid w:val="00177967"/>
    <w:rsid w:val="001830BE"/>
    <w:rsid w:val="00184518"/>
    <w:rsid w:val="00185925"/>
    <w:rsid w:val="00192434"/>
    <w:rsid w:val="001928BC"/>
    <w:rsid w:val="001A410E"/>
    <w:rsid w:val="001A5627"/>
    <w:rsid w:val="001A5A4B"/>
    <w:rsid w:val="001A6033"/>
    <w:rsid w:val="001A784A"/>
    <w:rsid w:val="001B14A6"/>
    <w:rsid w:val="001B1AA1"/>
    <w:rsid w:val="001B2EA0"/>
    <w:rsid w:val="001B4982"/>
    <w:rsid w:val="001B4DDD"/>
    <w:rsid w:val="001B4E20"/>
    <w:rsid w:val="001B6352"/>
    <w:rsid w:val="001C1DF0"/>
    <w:rsid w:val="001C56E1"/>
    <w:rsid w:val="001D0005"/>
    <w:rsid w:val="001D5C77"/>
    <w:rsid w:val="001E2217"/>
    <w:rsid w:val="001E3953"/>
    <w:rsid w:val="001E3FA1"/>
    <w:rsid w:val="00201265"/>
    <w:rsid w:val="00201D33"/>
    <w:rsid w:val="00203F18"/>
    <w:rsid w:val="00204842"/>
    <w:rsid w:val="00205F05"/>
    <w:rsid w:val="00207118"/>
    <w:rsid w:val="00207519"/>
    <w:rsid w:val="002139BB"/>
    <w:rsid w:val="00215FC0"/>
    <w:rsid w:val="002202B1"/>
    <w:rsid w:val="00220E81"/>
    <w:rsid w:val="00223A1F"/>
    <w:rsid w:val="00230D58"/>
    <w:rsid w:val="00233B1A"/>
    <w:rsid w:val="00237B9B"/>
    <w:rsid w:val="0024107E"/>
    <w:rsid w:val="0024638C"/>
    <w:rsid w:val="00251994"/>
    <w:rsid w:val="00253036"/>
    <w:rsid w:val="00253F38"/>
    <w:rsid w:val="00257653"/>
    <w:rsid w:val="00260323"/>
    <w:rsid w:val="00263CF5"/>
    <w:rsid w:val="00264FDB"/>
    <w:rsid w:val="002679E8"/>
    <w:rsid w:val="002829F3"/>
    <w:rsid w:val="00283753"/>
    <w:rsid w:val="00287177"/>
    <w:rsid w:val="00290225"/>
    <w:rsid w:val="00292B47"/>
    <w:rsid w:val="002966CB"/>
    <w:rsid w:val="002A0CCD"/>
    <w:rsid w:val="002A6389"/>
    <w:rsid w:val="002A6B3D"/>
    <w:rsid w:val="002C302D"/>
    <w:rsid w:val="002C3584"/>
    <w:rsid w:val="002D030E"/>
    <w:rsid w:val="002D4BED"/>
    <w:rsid w:val="002E37F9"/>
    <w:rsid w:val="002E545B"/>
    <w:rsid w:val="002F1CBE"/>
    <w:rsid w:val="002F35AB"/>
    <w:rsid w:val="002F6F6B"/>
    <w:rsid w:val="0030449E"/>
    <w:rsid w:val="00304792"/>
    <w:rsid w:val="00306CD8"/>
    <w:rsid w:val="00312F65"/>
    <w:rsid w:val="00313BA6"/>
    <w:rsid w:val="00316A0D"/>
    <w:rsid w:val="0032079A"/>
    <w:rsid w:val="00325964"/>
    <w:rsid w:val="003302A0"/>
    <w:rsid w:val="00333D7C"/>
    <w:rsid w:val="00334229"/>
    <w:rsid w:val="003359ED"/>
    <w:rsid w:val="00336197"/>
    <w:rsid w:val="00337782"/>
    <w:rsid w:val="00341634"/>
    <w:rsid w:val="00346283"/>
    <w:rsid w:val="00346F7D"/>
    <w:rsid w:val="0035001F"/>
    <w:rsid w:val="00351546"/>
    <w:rsid w:val="0035344F"/>
    <w:rsid w:val="00354100"/>
    <w:rsid w:val="00356581"/>
    <w:rsid w:val="003611AA"/>
    <w:rsid w:val="003621FB"/>
    <w:rsid w:val="0036327E"/>
    <w:rsid w:val="00367577"/>
    <w:rsid w:val="003715B6"/>
    <w:rsid w:val="003750E8"/>
    <w:rsid w:val="00375DCC"/>
    <w:rsid w:val="003763BE"/>
    <w:rsid w:val="003849E3"/>
    <w:rsid w:val="003858C5"/>
    <w:rsid w:val="003870AA"/>
    <w:rsid w:val="0039045F"/>
    <w:rsid w:val="003929D0"/>
    <w:rsid w:val="0039411B"/>
    <w:rsid w:val="003A0FA3"/>
    <w:rsid w:val="003A1CD8"/>
    <w:rsid w:val="003A60BF"/>
    <w:rsid w:val="003A65C0"/>
    <w:rsid w:val="003B2475"/>
    <w:rsid w:val="003B43D5"/>
    <w:rsid w:val="003B52EA"/>
    <w:rsid w:val="003B6D25"/>
    <w:rsid w:val="003B7B8C"/>
    <w:rsid w:val="003B7FE6"/>
    <w:rsid w:val="003C591F"/>
    <w:rsid w:val="003C67CB"/>
    <w:rsid w:val="003C6B50"/>
    <w:rsid w:val="003D348F"/>
    <w:rsid w:val="003D6CC5"/>
    <w:rsid w:val="003E51A8"/>
    <w:rsid w:val="003F5650"/>
    <w:rsid w:val="003F7CEE"/>
    <w:rsid w:val="004049CC"/>
    <w:rsid w:val="004056F1"/>
    <w:rsid w:val="00406310"/>
    <w:rsid w:val="00416E8B"/>
    <w:rsid w:val="004172C8"/>
    <w:rsid w:val="00417857"/>
    <w:rsid w:val="00420AEC"/>
    <w:rsid w:val="00425C7D"/>
    <w:rsid w:val="0042776C"/>
    <w:rsid w:val="00435C72"/>
    <w:rsid w:val="00442667"/>
    <w:rsid w:val="00445379"/>
    <w:rsid w:val="00457682"/>
    <w:rsid w:val="00457C49"/>
    <w:rsid w:val="00460151"/>
    <w:rsid w:val="004626BB"/>
    <w:rsid w:val="004649AF"/>
    <w:rsid w:val="00466F4B"/>
    <w:rsid w:val="00470556"/>
    <w:rsid w:val="00470AF4"/>
    <w:rsid w:val="004722DE"/>
    <w:rsid w:val="00472442"/>
    <w:rsid w:val="004734A5"/>
    <w:rsid w:val="004865BD"/>
    <w:rsid w:val="00490541"/>
    <w:rsid w:val="00490735"/>
    <w:rsid w:val="00492825"/>
    <w:rsid w:val="00493310"/>
    <w:rsid w:val="0049444D"/>
    <w:rsid w:val="00495100"/>
    <w:rsid w:val="004A16DB"/>
    <w:rsid w:val="004A262F"/>
    <w:rsid w:val="004A4D73"/>
    <w:rsid w:val="004B269D"/>
    <w:rsid w:val="004B37A0"/>
    <w:rsid w:val="004B4293"/>
    <w:rsid w:val="004B4C48"/>
    <w:rsid w:val="004B74A2"/>
    <w:rsid w:val="004C1157"/>
    <w:rsid w:val="004C1182"/>
    <w:rsid w:val="004C17FB"/>
    <w:rsid w:val="004C4896"/>
    <w:rsid w:val="004C7395"/>
    <w:rsid w:val="004D3B5F"/>
    <w:rsid w:val="004D41BE"/>
    <w:rsid w:val="004D7A5F"/>
    <w:rsid w:val="004E328C"/>
    <w:rsid w:val="004E757E"/>
    <w:rsid w:val="004F0822"/>
    <w:rsid w:val="004F7738"/>
    <w:rsid w:val="005008AC"/>
    <w:rsid w:val="00516CE6"/>
    <w:rsid w:val="00526091"/>
    <w:rsid w:val="005360B0"/>
    <w:rsid w:val="005364D2"/>
    <w:rsid w:val="00541431"/>
    <w:rsid w:val="00543E08"/>
    <w:rsid w:val="0056288E"/>
    <w:rsid w:val="0057045A"/>
    <w:rsid w:val="005705CF"/>
    <w:rsid w:val="00572676"/>
    <w:rsid w:val="0057384E"/>
    <w:rsid w:val="00574C3B"/>
    <w:rsid w:val="00580665"/>
    <w:rsid w:val="00583A33"/>
    <w:rsid w:val="00595316"/>
    <w:rsid w:val="00595549"/>
    <w:rsid w:val="005A49E4"/>
    <w:rsid w:val="005A64B2"/>
    <w:rsid w:val="005A77E3"/>
    <w:rsid w:val="005B1674"/>
    <w:rsid w:val="005B407C"/>
    <w:rsid w:val="005C31CE"/>
    <w:rsid w:val="005D0D65"/>
    <w:rsid w:val="005D5B50"/>
    <w:rsid w:val="005D7BD2"/>
    <w:rsid w:val="005E49E9"/>
    <w:rsid w:val="005F4D49"/>
    <w:rsid w:val="00602B76"/>
    <w:rsid w:val="006058F9"/>
    <w:rsid w:val="00605D72"/>
    <w:rsid w:val="006074F9"/>
    <w:rsid w:val="00611E4D"/>
    <w:rsid w:val="00614993"/>
    <w:rsid w:val="0063674C"/>
    <w:rsid w:val="00637D3A"/>
    <w:rsid w:val="0064402E"/>
    <w:rsid w:val="0064426C"/>
    <w:rsid w:val="0064448F"/>
    <w:rsid w:val="00645354"/>
    <w:rsid w:val="0065277E"/>
    <w:rsid w:val="00653CE4"/>
    <w:rsid w:val="0065558F"/>
    <w:rsid w:val="006560FD"/>
    <w:rsid w:val="006621FD"/>
    <w:rsid w:val="0066378B"/>
    <w:rsid w:val="006701B7"/>
    <w:rsid w:val="00670C6F"/>
    <w:rsid w:val="0067352C"/>
    <w:rsid w:val="006811E0"/>
    <w:rsid w:val="0069088B"/>
    <w:rsid w:val="006934EA"/>
    <w:rsid w:val="006A17FE"/>
    <w:rsid w:val="006A5780"/>
    <w:rsid w:val="006A69D2"/>
    <w:rsid w:val="006B1B28"/>
    <w:rsid w:val="006B341B"/>
    <w:rsid w:val="006B52A9"/>
    <w:rsid w:val="006B5C1F"/>
    <w:rsid w:val="006B7112"/>
    <w:rsid w:val="006E4AE6"/>
    <w:rsid w:val="006E4E48"/>
    <w:rsid w:val="00701C8C"/>
    <w:rsid w:val="007063A5"/>
    <w:rsid w:val="0071331F"/>
    <w:rsid w:val="00717D77"/>
    <w:rsid w:val="007215BD"/>
    <w:rsid w:val="007226D8"/>
    <w:rsid w:val="00723AD7"/>
    <w:rsid w:val="00724044"/>
    <w:rsid w:val="007337D1"/>
    <w:rsid w:val="00741E46"/>
    <w:rsid w:val="007522A0"/>
    <w:rsid w:val="007552AA"/>
    <w:rsid w:val="0076003B"/>
    <w:rsid w:val="00760FBF"/>
    <w:rsid w:val="00763458"/>
    <w:rsid w:val="00766F02"/>
    <w:rsid w:val="007730B1"/>
    <w:rsid w:val="00783DB0"/>
    <w:rsid w:val="00786773"/>
    <w:rsid w:val="0078773A"/>
    <w:rsid w:val="00797E14"/>
    <w:rsid w:val="007A0224"/>
    <w:rsid w:val="007B4373"/>
    <w:rsid w:val="007C2D94"/>
    <w:rsid w:val="007C38C4"/>
    <w:rsid w:val="007C648B"/>
    <w:rsid w:val="007C6CAB"/>
    <w:rsid w:val="007D2AF4"/>
    <w:rsid w:val="007D3836"/>
    <w:rsid w:val="007D6A47"/>
    <w:rsid w:val="007D7273"/>
    <w:rsid w:val="007E72EB"/>
    <w:rsid w:val="007E7F78"/>
    <w:rsid w:val="007F3169"/>
    <w:rsid w:val="007F35D2"/>
    <w:rsid w:val="00804A58"/>
    <w:rsid w:val="008063DA"/>
    <w:rsid w:val="00807575"/>
    <w:rsid w:val="00815666"/>
    <w:rsid w:val="00821DCC"/>
    <w:rsid w:val="00843568"/>
    <w:rsid w:val="00851C1B"/>
    <w:rsid w:val="0085228A"/>
    <w:rsid w:val="00857215"/>
    <w:rsid w:val="00857D21"/>
    <w:rsid w:val="00863C76"/>
    <w:rsid w:val="008640F8"/>
    <w:rsid w:val="00865B60"/>
    <w:rsid w:val="00866C58"/>
    <w:rsid w:val="008728AD"/>
    <w:rsid w:val="0087541A"/>
    <w:rsid w:val="0087557F"/>
    <w:rsid w:val="0087680B"/>
    <w:rsid w:val="00881B10"/>
    <w:rsid w:val="00881CC1"/>
    <w:rsid w:val="00884296"/>
    <w:rsid w:val="00885794"/>
    <w:rsid w:val="00885C91"/>
    <w:rsid w:val="00886AFF"/>
    <w:rsid w:val="00887428"/>
    <w:rsid w:val="0089215F"/>
    <w:rsid w:val="00892764"/>
    <w:rsid w:val="0089378C"/>
    <w:rsid w:val="008A0302"/>
    <w:rsid w:val="008A04F2"/>
    <w:rsid w:val="008A512C"/>
    <w:rsid w:val="008A51B4"/>
    <w:rsid w:val="008A7565"/>
    <w:rsid w:val="008B0060"/>
    <w:rsid w:val="008B1E8E"/>
    <w:rsid w:val="008C783B"/>
    <w:rsid w:val="008D3E59"/>
    <w:rsid w:val="008E1D61"/>
    <w:rsid w:val="008E27B3"/>
    <w:rsid w:val="008E5E21"/>
    <w:rsid w:val="008E679E"/>
    <w:rsid w:val="008F2FC2"/>
    <w:rsid w:val="008F520D"/>
    <w:rsid w:val="008F7899"/>
    <w:rsid w:val="00906B8F"/>
    <w:rsid w:val="00911A94"/>
    <w:rsid w:val="00914F2D"/>
    <w:rsid w:val="00917E9D"/>
    <w:rsid w:val="00921A1D"/>
    <w:rsid w:val="0092745A"/>
    <w:rsid w:val="00931C03"/>
    <w:rsid w:val="009321B0"/>
    <w:rsid w:val="00935FAE"/>
    <w:rsid w:val="009367E3"/>
    <w:rsid w:val="009448EB"/>
    <w:rsid w:val="00950F0D"/>
    <w:rsid w:val="009642AF"/>
    <w:rsid w:val="009642EB"/>
    <w:rsid w:val="00964EF7"/>
    <w:rsid w:val="00970EAB"/>
    <w:rsid w:val="00972AC4"/>
    <w:rsid w:val="0097372C"/>
    <w:rsid w:val="00974594"/>
    <w:rsid w:val="00975AC7"/>
    <w:rsid w:val="00977B31"/>
    <w:rsid w:val="00983CCC"/>
    <w:rsid w:val="00986295"/>
    <w:rsid w:val="009A0160"/>
    <w:rsid w:val="009A5386"/>
    <w:rsid w:val="009B42D6"/>
    <w:rsid w:val="009C2B22"/>
    <w:rsid w:val="009C3E15"/>
    <w:rsid w:val="009D22F4"/>
    <w:rsid w:val="009D4FA3"/>
    <w:rsid w:val="009E51D8"/>
    <w:rsid w:val="009F6C32"/>
    <w:rsid w:val="00A01DBE"/>
    <w:rsid w:val="00A03959"/>
    <w:rsid w:val="00A0450F"/>
    <w:rsid w:val="00A107EB"/>
    <w:rsid w:val="00A13E07"/>
    <w:rsid w:val="00A13E0E"/>
    <w:rsid w:val="00A22B92"/>
    <w:rsid w:val="00A25677"/>
    <w:rsid w:val="00A32E5E"/>
    <w:rsid w:val="00A36EC4"/>
    <w:rsid w:val="00A41DB1"/>
    <w:rsid w:val="00A45C25"/>
    <w:rsid w:val="00A52E8D"/>
    <w:rsid w:val="00A605E1"/>
    <w:rsid w:val="00A7522E"/>
    <w:rsid w:val="00A81998"/>
    <w:rsid w:val="00A83A54"/>
    <w:rsid w:val="00A850C6"/>
    <w:rsid w:val="00A86D6B"/>
    <w:rsid w:val="00A9322E"/>
    <w:rsid w:val="00A97E8D"/>
    <w:rsid w:val="00AB6522"/>
    <w:rsid w:val="00AB7EC0"/>
    <w:rsid w:val="00AC2BAD"/>
    <w:rsid w:val="00AC78AD"/>
    <w:rsid w:val="00AD1FEA"/>
    <w:rsid w:val="00AE0DE8"/>
    <w:rsid w:val="00AE249E"/>
    <w:rsid w:val="00AE5C88"/>
    <w:rsid w:val="00AF00C9"/>
    <w:rsid w:val="00AF4CBA"/>
    <w:rsid w:val="00B01B15"/>
    <w:rsid w:val="00B033F1"/>
    <w:rsid w:val="00B04480"/>
    <w:rsid w:val="00B100A4"/>
    <w:rsid w:val="00B112BB"/>
    <w:rsid w:val="00B122FB"/>
    <w:rsid w:val="00B1484E"/>
    <w:rsid w:val="00B15DDF"/>
    <w:rsid w:val="00B21BAA"/>
    <w:rsid w:val="00B25E9B"/>
    <w:rsid w:val="00B310B1"/>
    <w:rsid w:val="00B320E0"/>
    <w:rsid w:val="00B3701B"/>
    <w:rsid w:val="00B41267"/>
    <w:rsid w:val="00B414EE"/>
    <w:rsid w:val="00B43709"/>
    <w:rsid w:val="00B43773"/>
    <w:rsid w:val="00B52A2A"/>
    <w:rsid w:val="00B55205"/>
    <w:rsid w:val="00B61608"/>
    <w:rsid w:val="00B703E7"/>
    <w:rsid w:val="00B747DD"/>
    <w:rsid w:val="00B7715F"/>
    <w:rsid w:val="00B804C2"/>
    <w:rsid w:val="00B91A06"/>
    <w:rsid w:val="00B934F6"/>
    <w:rsid w:val="00B94901"/>
    <w:rsid w:val="00B96415"/>
    <w:rsid w:val="00BA0083"/>
    <w:rsid w:val="00BA45FB"/>
    <w:rsid w:val="00BB28D6"/>
    <w:rsid w:val="00BC246F"/>
    <w:rsid w:val="00BC46CA"/>
    <w:rsid w:val="00BC6E47"/>
    <w:rsid w:val="00BD1677"/>
    <w:rsid w:val="00BD1D1E"/>
    <w:rsid w:val="00BD6F37"/>
    <w:rsid w:val="00BE1821"/>
    <w:rsid w:val="00BE1E0C"/>
    <w:rsid w:val="00BF1DE6"/>
    <w:rsid w:val="00BF40E3"/>
    <w:rsid w:val="00C03F7F"/>
    <w:rsid w:val="00C06212"/>
    <w:rsid w:val="00C105F0"/>
    <w:rsid w:val="00C11265"/>
    <w:rsid w:val="00C136E2"/>
    <w:rsid w:val="00C16C9C"/>
    <w:rsid w:val="00C17C57"/>
    <w:rsid w:val="00C229CD"/>
    <w:rsid w:val="00C26E68"/>
    <w:rsid w:val="00C308D6"/>
    <w:rsid w:val="00C30DE0"/>
    <w:rsid w:val="00C4489D"/>
    <w:rsid w:val="00C44940"/>
    <w:rsid w:val="00C45493"/>
    <w:rsid w:val="00C46830"/>
    <w:rsid w:val="00C52812"/>
    <w:rsid w:val="00C5609F"/>
    <w:rsid w:val="00C575B8"/>
    <w:rsid w:val="00C61B25"/>
    <w:rsid w:val="00C6211D"/>
    <w:rsid w:val="00C633BD"/>
    <w:rsid w:val="00C71C0A"/>
    <w:rsid w:val="00C75225"/>
    <w:rsid w:val="00C754A8"/>
    <w:rsid w:val="00C7704A"/>
    <w:rsid w:val="00C8089F"/>
    <w:rsid w:val="00C82AAC"/>
    <w:rsid w:val="00C8342F"/>
    <w:rsid w:val="00C83AE1"/>
    <w:rsid w:val="00C84A41"/>
    <w:rsid w:val="00C87685"/>
    <w:rsid w:val="00C926DF"/>
    <w:rsid w:val="00C94B63"/>
    <w:rsid w:val="00C96E8F"/>
    <w:rsid w:val="00CA24D2"/>
    <w:rsid w:val="00CA3E02"/>
    <w:rsid w:val="00CA5FD5"/>
    <w:rsid w:val="00CC03D0"/>
    <w:rsid w:val="00CC1663"/>
    <w:rsid w:val="00CC5E97"/>
    <w:rsid w:val="00CC6DB7"/>
    <w:rsid w:val="00CC78C8"/>
    <w:rsid w:val="00CD3F6B"/>
    <w:rsid w:val="00CD42A7"/>
    <w:rsid w:val="00CD448D"/>
    <w:rsid w:val="00CD48C4"/>
    <w:rsid w:val="00CD5203"/>
    <w:rsid w:val="00CE2565"/>
    <w:rsid w:val="00CE5BFE"/>
    <w:rsid w:val="00CF055A"/>
    <w:rsid w:val="00CF1F17"/>
    <w:rsid w:val="00CF22D0"/>
    <w:rsid w:val="00CF4F66"/>
    <w:rsid w:val="00D012B3"/>
    <w:rsid w:val="00D04325"/>
    <w:rsid w:val="00D204BD"/>
    <w:rsid w:val="00D20B21"/>
    <w:rsid w:val="00D23335"/>
    <w:rsid w:val="00D2763B"/>
    <w:rsid w:val="00D36876"/>
    <w:rsid w:val="00D41659"/>
    <w:rsid w:val="00D42D00"/>
    <w:rsid w:val="00D4313D"/>
    <w:rsid w:val="00D43631"/>
    <w:rsid w:val="00D442BC"/>
    <w:rsid w:val="00D52C6E"/>
    <w:rsid w:val="00D530E7"/>
    <w:rsid w:val="00D54B63"/>
    <w:rsid w:val="00D63F7C"/>
    <w:rsid w:val="00D641D3"/>
    <w:rsid w:val="00D65E7B"/>
    <w:rsid w:val="00D70B1D"/>
    <w:rsid w:val="00D74425"/>
    <w:rsid w:val="00D81ABE"/>
    <w:rsid w:val="00D83EE9"/>
    <w:rsid w:val="00D845B8"/>
    <w:rsid w:val="00D847ED"/>
    <w:rsid w:val="00D869E7"/>
    <w:rsid w:val="00D86F56"/>
    <w:rsid w:val="00D872D3"/>
    <w:rsid w:val="00D87C5C"/>
    <w:rsid w:val="00D87ED3"/>
    <w:rsid w:val="00DA27A8"/>
    <w:rsid w:val="00DA2A1B"/>
    <w:rsid w:val="00DA5F7D"/>
    <w:rsid w:val="00DB4F97"/>
    <w:rsid w:val="00DC39DD"/>
    <w:rsid w:val="00DD2E11"/>
    <w:rsid w:val="00DD5EFD"/>
    <w:rsid w:val="00DE12CE"/>
    <w:rsid w:val="00DF7220"/>
    <w:rsid w:val="00E00BE4"/>
    <w:rsid w:val="00E00D2A"/>
    <w:rsid w:val="00E07EC3"/>
    <w:rsid w:val="00E16C83"/>
    <w:rsid w:val="00E22A29"/>
    <w:rsid w:val="00E234FA"/>
    <w:rsid w:val="00E23E27"/>
    <w:rsid w:val="00E23E64"/>
    <w:rsid w:val="00E27DAB"/>
    <w:rsid w:val="00E349EB"/>
    <w:rsid w:val="00E36180"/>
    <w:rsid w:val="00E366B4"/>
    <w:rsid w:val="00E41B75"/>
    <w:rsid w:val="00E46326"/>
    <w:rsid w:val="00E46D08"/>
    <w:rsid w:val="00E47C79"/>
    <w:rsid w:val="00E51CC3"/>
    <w:rsid w:val="00E52607"/>
    <w:rsid w:val="00E5275A"/>
    <w:rsid w:val="00E529E8"/>
    <w:rsid w:val="00E546B0"/>
    <w:rsid w:val="00E54CD8"/>
    <w:rsid w:val="00E57328"/>
    <w:rsid w:val="00E619AF"/>
    <w:rsid w:val="00E64BEA"/>
    <w:rsid w:val="00E66119"/>
    <w:rsid w:val="00E664EA"/>
    <w:rsid w:val="00E73326"/>
    <w:rsid w:val="00E83B2A"/>
    <w:rsid w:val="00E86028"/>
    <w:rsid w:val="00E90552"/>
    <w:rsid w:val="00E910EC"/>
    <w:rsid w:val="00E92F72"/>
    <w:rsid w:val="00E94212"/>
    <w:rsid w:val="00E95382"/>
    <w:rsid w:val="00E97708"/>
    <w:rsid w:val="00EA08DF"/>
    <w:rsid w:val="00EA238C"/>
    <w:rsid w:val="00EA2488"/>
    <w:rsid w:val="00EA75A5"/>
    <w:rsid w:val="00EB1641"/>
    <w:rsid w:val="00EB1C00"/>
    <w:rsid w:val="00EC3E2F"/>
    <w:rsid w:val="00EC6C3B"/>
    <w:rsid w:val="00ED1EB5"/>
    <w:rsid w:val="00ED60CF"/>
    <w:rsid w:val="00ED63E3"/>
    <w:rsid w:val="00EE3787"/>
    <w:rsid w:val="00EE4833"/>
    <w:rsid w:val="00EE65DD"/>
    <w:rsid w:val="00EE6EAB"/>
    <w:rsid w:val="00EF31F9"/>
    <w:rsid w:val="00F03268"/>
    <w:rsid w:val="00F22069"/>
    <w:rsid w:val="00F3096C"/>
    <w:rsid w:val="00F33179"/>
    <w:rsid w:val="00F33C05"/>
    <w:rsid w:val="00F36DBA"/>
    <w:rsid w:val="00F37D3C"/>
    <w:rsid w:val="00F40378"/>
    <w:rsid w:val="00F406F3"/>
    <w:rsid w:val="00F47FF9"/>
    <w:rsid w:val="00F547E7"/>
    <w:rsid w:val="00F55C92"/>
    <w:rsid w:val="00F618CD"/>
    <w:rsid w:val="00F62934"/>
    <w:rsid w:val="00F6430D"/>
    <w:rsid w:val="00F66A47"/>
    <w:rsid w:val="00F70E10"/>
    <w:rsid w:val="00F76752"/>
    <w:rsid w:val="00F77A09"/>
    <w:rsid w:val="00F82173"/>
    <w:rsid w:val="00F905F0"/>
    <w:rsid w:val="00F90CDA"/>
    <w:rsid w:val="00F94C40"/>
    <w:rsid w:val="00FA1790"/>
    <w:rsid w:val="00FA50CD"/>
    <w:rsid w:val="00FB1EDB"/>
    <w:rsid w:val="00FB50F6"/>
    <w:rsid w:val="00FB70B5"/>
    <w:rsid w:val="00FB744A"/>
    <w:rsid w:val="00FD28F6"/>
    <w:rsid w:val="00FD511D"/>
    <w:rsid w:val="00FD6CFC"/>
    <w:rsid w:val="00FE7A04"/>
    <w:rsid w:val="00FF13DF"/>
    <w:rsid w:val="092D1294"/>
    <w:rsid w:val="0D9D043C"/>
    <w:rsid w:val="17C4BFEE"/>
    <w:rsid w:val="1922AF0D"/>
    <w:rsid w:val="22595D88"/>
    <w:rsid w:val="344D99B4"/>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4987C3BF-0330-4A62-8E33-D4B2D1A7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 w:type="character" w:customStyle="1" w:styleId="normaltextrun">
    <w:name w:val="normaltextrun"/>
    <w:basedOn w:val="DefaultParagraphFont"/>
    <w:rsid w:val="007B4373"/>
  </w:style>
  <w:style w:type="paragraph" w:customStyle="1" w:styleId="paragraph">
    <w:name w:val="paragraph"/>
    <w:basedOn w:val="Normal"/>
    <w:rsid w:val="0064448F"/>
    <w:pPr>
      <w:overflowPunct/>
      <w:autoSpaceDE/>
      <w:autoSpaceDN/>
      <w:adjustRightInd/>
      <w:spacing w:before="100" w:beforeAutospacing="1" w:after="100" w:afterAutospacing="1"/>
      <w:textAlignment w:val="auto"/>
    </w:pPr>
    <w:rPr>
      <w:szCs w:val="24"/>
      <w:lang w:eastAsia="en-GB"/>
    </w:rPr>
  </w:style>
  <w:style w:type="character" w:styleId="Hyperlink">
    <w:name w:val="Hyperlink"/>
    <w:uiPriority w:val="99"/>
    <w:unhideWhenUsed/>
    <w:rsid w:val="0064448F"/>
    <w:rPr>
      <w:color w:val="0000FF"/>
      <w:u w:val="single"/>
    </w:rPr>
  </w:style>
  <w:style w:type="character" w:customStyle="1" w:styleId="eop">
    <w:name w:val="eop"/>
    <w:basedOn w:val="DefaultParagraphFont"/>
    <w:rsid w:val="00C96E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2.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3.xml><?xml version="1.0" encoding="utf-8"?>
<ds:datastoreItem xmlns:ds="http://schemas.openxmlformats.org/officeDocument/2006/customXml" ds:itemID="{331454C1-B3B9-431D-96A5-98D54A0358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5.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981</Words>
  <Characters>5597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Roxanne Thompson</dc:creator>
  <cp:keywords/>
  <cp:lastModifiedBy>Roxanne Thompson</cp:lastModifiedBy>
  <cp:revision>52</cp:revision>
  <cp:lastPrinted>2008-02-26T10:29:00Z</cp:lastPrinted>
  <dcterms:created xsi:type="dcterms:W3CDTF">2026-09-14T07:40:00Z</dcterms:created>
  <dcterms:modified xsi:type="dcterms:W3CDTF">2026-09-16T15:23:00Z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