
<file path=[Content_Types].xml><?xml version="1.0" encoding="utf-8"?>
<Types xmlns="http://schemas.openxmlformats.org/package/2006/content-types">
  <Default Extension="rels" ContentType="application/vnd.openxmlformats-package.relationships+xml"/>
  <Default Extension="xml" ContentType="application/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document.xml" ContentType="application/vnd.openxmlformats-officedocument.wordprocessingml.document.main+xml"/>
  <Override PartName="/word/theme/theme1.xml" ContentType="application/vnd.openxmlformats-officedocument.theme+xml"/>
  <Override PartName="/customXml/itemProps3.xml" ContentType="application/vnd.openxmlformats-officedocument.customXml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officeDocument/2006/relationships/custom-properties" Target="docProps/custom.xml"/><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ackground w:color="FFFFFF"/>
  <w:body>
    <w:p w:rsidR="00000000" w:rsidDel="00000000" w:rsidP="00000000" w:rsidRDefault="00000000" w:rsidRPr="00000000" w14:paraId="00000001">
      <w:pPr>
        <w:pBdr>
          <w:top w:space="0" w:sz="0" w:val="nil"/>
          <w:left w:space="0" w:sz="0" w:val="nil"/>
          <w:bottom w:space="0" w:sz="0" w:val="nil"/>
          <w:right w:space="0" w:sz="0" w:val="nil"/>
          <w:between w:space="0" w:sz="0" w:val="nil"/>
        </w:pBdr>
        <w:shd w:fill="auto" w:val="clear"/>
        <w:jc w:val="center"/>
        <w:rPr>
          <w:rFonts w:ascii="Arial" w:cs="Arial" w:eastAsia="Arial" w:hAnsi="Arial"/>
          <w:b w:val="0"/>
          <w:sz w:val="20"/>
          <w:szCs w:val="20"/>
          <w:vertAlign w:val="baseline"/>
        </w:rPr>
      </w:pPr>
      <w:r w:rsidDel="00000000" w:rsidR="00000000" w:rsidRPr="00000000">
        <w:rPr>
          <w:sz w:val="20"/>
          <w:szCs w:val="20"/>
          <w:rtl w:val="0"/>
        </w:rPr>
        <w:t xml:space="preserve">/</w:t>
      </w:r>
      <w:r w:rsidDel="00000000" w:rsidR="00000000" w:rsidRPr="00000000">
        <w:rPr>
          <w:sz w:val="20"/>
          <w:szCs w:val="20"/>
          <w:vertAlign w:val="baseline"/>
          <w:rtl w:val="0"/>
        </w:rPr>
        <w:t xml:space="preserve">Northumberland County Council </w:t>
      </w:r>
      <w:r w:rsidDel="00000000" w:rsidR="00000000" w:rsidRPr="00000000">
        <w:rPr>
          <w:rtl w:val="0"/>
        </w:rPr>
      </w:r>
    </w:p>
    <w:p w:rsidR="00000000" w:rsidDel="00000000" w:rsidP="00000000" w:rsidRDefault="00000000" w:rsidRPr="00000000" w14:paraId="00000002">
      <w:pPr>
        <w:pBdr>
          <w:top w:space="0" w:sz="0" w:val="nil"/>
          <w:left w:space="0" w:sz="0" w:val="nil"/>
          <w:bottom w:space="0" w:sz="0" w:val="nil"/>
          <w:right w:space="0" w:sz="0" w:val="nil"/>
          <w:between w:space="0" w:sz="0" w:val="nil"/>
        </w:pBdr>
        <w:shd w:fill="auto" w:val="clear"/>
        <w:jc w:val="center"/>
        <w:rPr>
          <w:rFonts w:ascii="Arial" w:cs="Arial" w:eastAsia="Arial" w:hAnsi="Arial"/>
          <w:b w:val="0"/>
          <w:sz w:val="20"/>
          <w:szCs w:val="20"/>
          <w:vertAlign w:val="baseline"/>
        </w:rPr>
      </w:pPr>
      <w:r w:rsidDel="00000000" w:rsidR="00000000" w:rsidRPr="00000000">
        <w:rPr>
          <w:b w:val="1"/>
          <w:sz w:val="20"/>
          <w:szCs w:val="20"/>
          <w:vertAlign w:val="baseline"/>
          <w:rtl w:val="0"/>
        </w:rPr>
        <w:t xml:space="preserve">JOB DESCRIPTION</w:t>
      </w:r>
      <w:r w:rsidDel="00000000" w:rsidR="00000000" w:rsidRPr="00000000">
        <w:rPr>
          <w:rtl w:val="0"/>
        </w:rPr>
      </w:r>
    </w:p>
    <w:p w:rsidR="00000000" w:rsidDel="00000000" w:rsidP="00000000" w:rsidRDefault="00000000" w:rsidRPr="00000000" w14:paraId="00000003">
      <w:pPr>
        <w:pBdr>
          <w:top w:space="0" w:sz="0" w:val="nil"/>
          <w:left w:space="0" w:sz="0" w:val="nil"/>
          <w:bottom w:space="0" w:sz="0" w:val="nil"/>
          <w:right w:space="0" w:sz="0" w:val="nil"/>
          <w:between w:space="0" w:sz="0" w:val="nil"/>
        </w:pBdr>
        <w:shd w:fill="auto" w:val="clear"/>
        <w:jc w:val="center"/>
        <w:rPr>
          <w:rFonts w:ascii="Arial" w:cs="Arial" w:eastAsia="Arial" w:hAnsi="Arial"/>
          <w:b w:val="0"/>
          <w:sz w:val="20"/>
          <w:szCs w:val="20"/>
          <w:vertAlign w:val="baseline"/>
        </w:rPr>
      </w:pPr>
      <w:r w:rsidDel="00000000" w:rsidR="00000000" w:rsidRPr="00000000">
        <w:rPr>
          <w:rtl w:val="0"/>
        </w:rPr>
      </w:r>
    </w:p>
    <w:tbl>
      <w:tblPr>
        <w:tblStyle w:val="Table1"/>
        <w:tblW w:w="15947.000000000004" w:type="dxa"/>
        <w:jc w:val="left"/>
        <w:tblInd w:w="-2.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342"/>
        <w:gridCol w:w="3615"/>
        <w:gridCol w:w="2205"/>
        <w:gridCol w:w="2625"/>
        <w:gridCol w:w="4086"/>
        <w:gridCol w:w="2074"/>
        <w:tblGridChange w:id="0">
          <w:tblGrid>
            <w:gridCol w:w="1342"/>
            <w:gridCol w:w="3615"/>
            <w:gridCol w:w="2205"/>
            <w:gridCol w:w="2625"/>
            <w:gridCol w:w="4086"/>
            <w:gridCol w:w="2074"/>
          </w:tblGrid>
        </w:tblGridChange>
      </w:tblGrid>
      <w:tr>
        <w:trPr>
          <w:trHeight w:val="260" w:hRule="atLeast"/>
        </w:trPr>
        <w:tc>
          <w:tcPr>
            <w:gridSpan w:val="3"/>
            <w:tcBorders>
              <w:top w:color="000000" w:space="0" w:sz="4" w:val="single"/>
              <w:right w:color="000000" w:space="0" w:sz="4" w:val="single"/>
            </w:tcBorders>
            <w:vAlign w:val="top"/>
          </w:tcPr>
          <w:p w:rsidR="00000000" w:rsidDel="00000000" w:rsidP="00000000" w:rsidRDefault="00000000" w:rsidRPr="00000000" w14:paraId="00000004">
            <w:pPr>
              <w:pBdr>
                <w:top w:space="0" w:sz="0" w:val="nil"/>
                <w:left w:space="0" w:sz="0" w:val="nil"/>
                <w:bottom w:space="0" w:sz="0" w:val="nil"/>
                <w:right w:space="0" w:sz="0" w:val="nil"/>
                <w:between w:space="0" w:sz="0" w:val="nil"/>
              </w:pBdr>
              <w:shd w:fill="auto" w:val="clear"/>
              <w:rPr>
                <w:rFonts w:ascii="Arial" w:cs="Arial" w:eastAsia="Arial" w:hAnsi="Arial"/>
                <w:b w:val="0"/>
                <w:sz w:val="20"/>
                <w:szCs w:val="20"/>
                <w:vertAlign w:val="baseline"/>
              </w:rPr>
            </w:pPr>
            <w:r w:rsidDel="00000000" w:rsidR="00000000" w:rsidRPr="00000000">
              <w:rPr>
                <w:b w:val="1"/>
                <w:sz w:val="20"/>
                <w:szCs w:val="20"/>
                <w:vertAlign w:val="baseline"/>
                <w:rtl w:val="0"/>
              </w:rPr>
              <w:t xml:space="preserve">Post Title:  </w:t>
            </w:r>
            <w:r w:rsidDel="00000000" w:rsidR="00000000" w:rsidRPr="00000000">
              <w:rPr>
                <w:sz w:val="20"/>
                <w:szCs w:val="20"/>
                <w:vertAlign w:val="baseline"/>
                <w:rtl w:val="0"/>
              </w:rPr>
              <w:t xml:space="preserve">Team Manager (Safeg</w:t>
            </w:r>
            <w:r w:rsidDel="00000000" w:rsidR="00000000" w:rsidRPr="00000000">
              <w:rPr>
                <w:sz w:val="20"/>
                <w:szCs w:val="20"/>
                <w:rtl w:val="0"/>
              </w:rPr>
              <w:t xml:space="preserve">uarding)</w:t>
            </w:r>
            <w:r w:rsidDel="00000000" w:rsidR="00000000" w:rsidRPr="00000000">
              <w:rPr>
                <w:rtl w:val="0"/>
              </w:rPr>
            </w:r>
          </w:p>
        </w:tc>
        <w:tc>
          <w:tcPr>
            <w:gridSpan w:val="2"/>
            <w:tcBorders>
              <w:top w:color="000000" w:space="0" w:sz="4" w:val="single"/>
              <w:left w:color="000000" w:space="0" w:sz="4" w:val="single"/>
              <w:right w:color="000000" w:space="0" w:sz="4" w:val="single"/>
            </w:tcBorders>
            <w:vAlign w:val="top"/>
          </w:tcPr>
          <w:p w:rsidR="00000000" w:rsidDel="00000000" w:rsidP="00000000" w:rsidRDefault="00000000" w:rsidRPr="00000000" w14:paraId="00000007">
            <w:pPr>
              <w:pBdr>
                <w:top w:space="0" w:sz="0" w:val="nil"/>
                <w:left w:space="0" w:sz="0" w:val="nil"/>
                <w:bottom w:space="0" w:sz="0" w:val="nil"/>
                <w:right w:space="0" w:sz="0" w:val="nil"/>
                <w:between w:space="0" w:sz="0" w:val="nil"/>
              </w:pBdr>
              <w:shd w:fill="auto" w:val="clear"/>
              <w:rPr>
                <w:rFonts w:ascii="Arial" w:cs="Arial" w:eastAsia="Arial" w:hAnsi="Arial"/>
                <w:b w:val="0"/>
                <w:sz w:val="20"/>
                <w:szCs w:val="20"/>
                <w:vertAlign w:val="baseline"/>
              </w:rPr>
            </w:pPr>
            <w:r w:rsidDel="00000000" w:rsidR="00000000" w:rsidRPr="00000000">
              <w:rPr>
                <w:b w:val="1"/>
                <w:sz w:val="20"/>
                <w:szCs w:val="20"/>
                <w:vertAlign w:val="baseline"/>
                <w:rtl w:val="0"/>
              </w:rPr>
              <w:t xml:space="preserve">Director/Service/Sector:</w:t>
            </w:r>
            <w:r w:rsidDel="00000000" w:rsidR="00000000" w:rsidRPr="00000000">
              <w:rPr>
                <w:sz w:val="20"/>
                <w:szCs w:val="20"/>
                <w:rtl w:val="0"/>
              </w:rPr>
              <w:t xml:space="preserve"> </w:t>
            </w:r>
            <w:r w:rsidDel="00000000" w:rsidR="00000000" w:rsidRPr="00000000">
              <w:rPr>
                <w:sz w:val="20"/>
                <w:szCs w:val="20"/>
                <w:vertAlign w:val="baseline"/>
                <w:rtl w:val="0"/>
              </w:rPr>
              <w:t xml:space="preserve">Children’s Services </w:t>
            </w:r>
            <w:r w:rsidDel="00000000" w:rsidR="00000000" w:rsidRPr="00000000">
              <w:rPr>
                <w:sz w:val="20"/>
                <w:szCs w:val="20"/>
                <w:rtl w:val="0"/>
              </w:rPr>
              <w:t xml:space="preserve">/ Children’s Social Care / Safeguarding</w:t>
            </w:r>
            <w:r w:rsidDel="00000000" w:rsidR="00000000" w:rsidRPr="00000000">
              <w:rPr>
                <w:rtl w:val="0"/>
              </w:rPr>
            </w:r>
          </w:p>
        </w:tc>
        <w:tc>
          <w:tcPr>
            <w:tcBorders>
              <w:top w:color="000000" w:space="0" w:sz="4" w:val="single"/>
              <w:left w:color="000000" w:space="0" w:sz="4" w:val="single"/>
              <w:right w:color="000000" w:space="0" w:sz="4" w:val="single"/>
            </w:tcBorders>
            <w:vAlign w:val="top"/>
          </w:tcPr>
          <w:p w:rsidR="00000000" w:rsidDel="00000000" w:rsidP="00000000" w:rsidRDefault="00000000" w:rsidRPr="00000000" w14:paraId="00000009">
            <w:pPr>
              <w:pBdr>
                <w:top w:space="0" w:sz="0" w:val="nil"/>
                <w:left w:space="0" w:sz="0" w:val="nil"/>
                <w:bottom w:space="0" w:sz="0" w:val="nil"/>
                <w:right w:space="0" w:sz="0" w:val="nil"/>
                <w:between w:space="0" w:sz="0" w:val="nil"/>
              </w:pBdr>
              <w:shd w:fill="auto" w:val="clear"/>
              <w:rPr>
                <w:rFonts w:ascii="Arial" w:cs="Arial" w:eastAsia="Arial" w:hAnsi="Arial"/>
                <w:b w:val="0"/>
                <w:sz w:val="20"/>
                <w:szCs w:val="20"/>
                <w:vertAlign w:val="baseline"/>
              </w:rPr>
            </w:pPr>
            <w:r w:rsidDel="00000000" w:rsidR="00000000" w:rsidRPr="00000000">
              <w:rPr>
                <w:b w:val="1"/>
                <w:sz w:val="20"/>
                <w:szCs w:val="20"/>
                <w:vertAlign w:val="baseline"/>
                <w:rtl w:val="0"/>
              </w:rPr>
              <w:t xml:space="preserve">Office Use</w:t>
            </w:r>
            <w:r w:rsidDel="00000000" w:rsidR="00000000" w:rsidRPr="00000000">
              <w:rPr>
                <w:rtl w:val="0"/>
              </w:rPr>
            </w:r>
          </w:p>
        </w:tc>
      </w:tr>
      <w:tr>
        <w:trPr>
          <w:trHeight w:val="380" w:hRule="atLeast"/>
        </w:trPr>
        <w:tc>
          <w:tcPr>
            <w:gridSpan w:val="3"/>
            <w:tcBorders>
              <w:right w:color="000000" w:space="0" w:sz="4" w:val="single"/>
            </w:tcBorders>
            <w:vAlign w:val="top"/>
          </w:tcPr>
          <w:p w:rsidR="00000000" w:rsidDel="00000000" w:rsidP="00000000" w:rsidRDefault="00000000" w:rsidRPr="00000000" w14:paraId="0000000A">
            <w:pPr>
              <w:pBdr>
                <w:top w:space="0" w:sz="0" w:val="nil"/>
                <w:left w:space="0" w:sz="0" w:val="nil"/>
                <w:bottom w:space="0" w:sz="0" w:val="nil"/>
                <w:right w:space="0" w:sz="0" w:val="nil"/>
                <w:between w:space="0" w:sz="0" w:val="nil"/>
              </w:pBdr>
              <w:shd w:fill="auto" w:val="clear"/>
              <w:rPr>
                <w:rFonts w:ascii="Arial" w:cs="Arial" w:eastAsia="Arial" w:hAnsi="Arial"/>
                <w:b w:val="0"/>
                <w:sz w:val="20"/>
                <w:szCs w:val="20"/>
                <w:vertAlign w:val="baseline"/>
              </w:rPr>
            </w:pPr>
            <w:r w:rsidDel="00000000" w:rsidR="00000000" w:rsidRPr="00000000">
              <w:rPr>
                <w:b w:val="1"/>
                <w:sz w:val="20"/>
                <w:szCs w:val="20"/>
                <w:vertAlign w:val="baseline"/>
                <w:rtl w:val="0"/>
              </w:rPr>
              <w:t xml:space="preserve">Band: </w:t>
            </w:r>
            <w:r w:rsidDel="00000000" w:rsidR="00000000" w:rsidRPr="00000000">
              <w:rPr>
                <w:sz w:val="20"/>
                <w:szCs w:val="20"/>
                <w:vertAlign w:val="baseline"/>
                <w:rtl w:val="0"/>
              </w:rPr>
              <w:t xml:space="preserve">1</w:t>
            </w:r>
            <w:r w:rsidDel="00000000" w:rsidR="00000000" w:rsidRPr="00000000">
              <w:rPr>
                <w:sz w:val="20"/>
                <w:szCs w:val="20"/>
                <w:rtl w:val="0"/>
              </w:rPr>
              <w:t xml:space="preserve">1</w:t>
            </w:r>
            <w:r w:rsidDel="00000000" w:rsidR="00000000" w:rsidRPr="00000000">
              <w:rPr>
                <w:b w:val="1"/>
                <w:sz w:val="20"/>
                <w:szCs w:val="20"/>
                <w:vertAlign w:val="baseline"/>
                <w:rtl w:val="0"/>
              </w:rPr>
              <w:t xml:space="preserve">             </w:t>
            </w:r>
            <w:r w:rsidDel="00000000" w:rsidR="00000000" w:rsidRPr="00000000">
              <w:rPr>
                <w:rtl w:val="0"/>
              </w:rPr>
            </w:r>
          </w:p>
        </w:tc>
        <w:tc>
          <w:tcPr>
            <w:gridSpan w:val="2"/>
            <w:tcBorders>
              <w:left w:color="000000" w:space="0" w:sz="4" w:val="single"/>
              <w:right w:color="000000" w:space="0" w:sz="4" w:val="single"/>
            </w:tcBorders>
            <w:vAlign w:val="top"/>
          </w:tcPr>
          <w:p w:rsidR="00000000" w:rsidDel="00000000" w:rsidP="00000000" w:rsidRDefault="00000000" w:rsidRPr="00000000" w14:paraId="0000000D">
            <w:pPr>
              <w:pBdr>
                <w:top w:space="0" w:sz="0" w:val="nil"/>
                <w:left w:space="0" w:sz="0" w:val="nil"/>
                <w:bottom w:space="0" w:sz="0" w:val="nil"/>
                <w:right w:space="0" w:sz="0" w:val="nil"/>
                <w:between w:space="0" w:sz="0" w:val="nil"/>
              </w:pBdr>
              <w:shd w:fill="auto" w:val="clear"/>
              <w:rPr>
                <w:rFonts w:ascii="Arial" w:cs="Arial" w:eastAsia="Arial" w:hAnsi="Arial"/>
                <w:b w:val="0"/>
                <w:sz w:val="20"/>
                <w:szCs w:val="20"/>
                <w:vertAlign w:val="baseline"/>
              </w:rPr>
            </w:pPr>
            <w:r w:rsidDel="00000000" w:rsidR="00000000" w:rsidRPr="00000000">
              <w:rPr>
                <w:b w:val="1"/>
                <w:sz w:val="20"/>
                <w:szCs w:val="20"/>
                <w:vertAlign w:val="baseline"/>
                <w:rtl w:val="0"/>
              </w:rPr>
              <w:t xml:space="preserve">Workplace:  </w:t>
            </w:r>
            <w:r w:rsidDel="00000000" w:rsidR="00000000" w:rsidRPr="00000000">
              <w:rPr>
                <w:sz w:val="20"/>
                <w:szCs w:val="20"/>
                <w:rtl w:val="0"/>
              </w:rPr>
              <w:t xml:space="preserve">Locality Team Office / Agile</w:t>
            </w:r>
            <w:r w:rsidDel="00000000" w:rsidR="00000000" w:rsidRPr="00000000">
              <w:rPr>
                <w:rtl w:val="0"/>
              </w:rPr>
            </w:r>
          </w:p>
        </w:tc>
        <w:tc>
          <w:tcPr>
            <w:vMerge w:val="restart"/>
            <w:tcBorders>
              <w:left w:color="000000" w:space="0" w:sz="4" w:val="single"/>
              <w:right w:color="000000" w:space="0" w:sz="4" w:val="single"/>
            </w:tcBorders>
            <w:vAlign w:val="top"/>
          </w:tcPr>
          <w:p w:rsidR="00000000" w:rsidDel="00000000" w:rsidP="00000000" w:rsidRDefault="00000000" w:rsidRPr="00000000" w14:paraId="0000000F">
            <w:pPr>
              <w:pBdr>
                <w:top w:space="0" w:sz="0" w:val="nil"/>
                <w:left w:space="0" w:sz="0" w:val="nil"/>
                <w:bottom w:space="0" w:sz="0" w:val="nil"/>
                <w:right w:space="0" w:sz="0" w:val="nil"/>
                <w:between w:space="0" w:sz="0" w:val="nil"/>
              </w:pBdr>
              <w:shd w:fill="auto" w:val="clear"/>
              <w:rPr>
                <w:rFonts w:ascii="Arial" w:cs="Arial" w:eastAsia="Arial" w:hAnsi="Arial"/>
                <w:b w:val="0"/>
                <w:sz w:val="20"/>
                <w:szCs w:val="20"/>
                <w:vertAlign w:val="baseline"/>
              </w:rPr>
            </w:pPr>
            <w:r w:rsidDel="00000000" w:rsidR="00000000" w:rsidRPr="00000000">
              <w:rPr>
                <w:sz w:val="20"/>
                <w:szCs w:val="20"/>
                <w:vertAlign w:val="baseline"/>
                <w:rtl w:val="0"/>
              </w:rPr>
              <w:t xml:space="preserve">JE ref: Z1</w:t>
            </w:r>
            <w:r w:rsidDel="00000000" w:rsidR="00000000" w:rsidRPr="00000000">
              <w:rPr>
                <w:sz w:val="20"/>
                <w:szCs w:val="20"/>
                <w:rtl w:val="0"/>
              </w:rPr>
              <w:t xml:space="preserve">78</w:t>
            </w:r>
            <w:r w:rsidDel="00000000" w:rsidR="00000000" w:rsidRPr="00000000">
              <w:rPr>
                <w:rtl w:val="0"/>
              </w:rPr>
            </w:r>
          </w:p>
          <w:p w:rsidR="00000000" w:rsidDel="00000000" w:rsidP="00000000" w:rsidRDefault="00000000" w:rsidRPr="00000000" w14:paraId="00000010">
            <w:pPr>
              <w:pBdr>
                <w:top w:space="0" w:sz="0" w:val="nil"/>
                <w:left w:space="0" w:sz="0" w:val="nil"/>
                <w:bottom w:space="0" w:sz="0" w:val="nil"/>
                <w:right w:space="0" w:sz="0" w:val="nil"/>
                <w:between w:space="0" w:sz="0" w:val="nil"/>
              </w:pBdr>
              <w:shd w:fill="auto" w:val="clear"/>
              <w:rPr>
                <w:rFonts w:ascii="Arial" w:cs="Arial" w:eastAsia="Arial" w:hAnsi="Arial"/>
                <w:b w:val="0"/>
                <w:sz w:val="20"/>
                <w:szCs w:val="20"/>
                <w:vertAlign w:val="baseline"/>
              </w:rPr>
            </w:pPr>
            <w:r w:rsidDel="00000000" w:rsidR="00000000" w:rsidRPr="00000000">
              <w:rPr>
                <w:sz w:val="20"/>
                <w:szCs w:val="20"/>
                <w:vertAlign w:val="baseline"/>
                <w:rtl w:val="0"/>
              </w:rPr>
              <w:t xml:space="preserve">HRMS ref:</w:t>
            </w:r>
            <w:r w:rsidDel="00000000" w:rsidR="00000000" w:rsidRPr="00000000">
              <w:rPr>
                <w:rtl w:val="0"/>
              </w:rPr>
            </w:r>
          </w:p>
        </w:tc>
      </w:tr>
      <w:tr>
        <w:trPr>
          <w:trHeight w:val="380" w:hRule="atLeast"/>
        </w:trPr>
        <w:tc>
          <w:tcPr>
            <w:gridSpan w:val="3"/>
            <w:tcBorders>
              <w:bottom w:color="000000" w:space="0" w:sz="4" w:val="single"/>
              <w:right w:color="000000" w:space="0" w:sz="4" w:val="single"/>
            </w:tcBorders>
            <w:vAlign w:val="top"/>
          </w:tcPr>
          <w:p w:rsidR="00000000" w:rsidDel="00000000" w:rsidP="00000000" w:rsidRDefault="00000000" w:rsidRPr="00000000" w14:paraId="00000011">
            <w:pPr>
              <w:pBdr>
                <w:top w:space="0" w:sz="0" w:val="nil"/>
                <w:left w:space="0" w:sz="0" w:val="nil"/>
                <w:bottom w:space="0" w:sz="0" w:val="nil"/>
                <w:right w:space="0" w:sz="0" w:val="nil"/>
                <w:between w:space="0" w:sz="0" w:val="nil"/>
              </w:pBdr>
              <w:shd w:fill="auto" w:val="clear"/>
              <w:rPr>
                <w:rFonts w:ascii="Arial" w:cs="Arial" w:eastAsia="Arial" w:hAnsi="Arial"/>
                <w:b w:val="0"/>
                <w:sz w:val="20"/>
                <w:szCs w:val="20"/>
                <w:vertAlign w:val="baseline"/>
              </w:rPr>
            </w:pPr>
            <w:r w:rsidDel="00000000" w:rsidR="00000000" w:rsidRPr="00000000">
              <w:rPr>
                <w:b w:val="1"/>
                <w:sz w:val="20"/>
                <w:szCs w:val="20"/>
                <w:vertAlign w:val="baseline"/>
                <w:rtl w:val="0"/>
              </w:rPr>
              <w:t xml:space="preserve">Responsible to:  </w:t>
            </w:r>
            <w:r w:rsidDel="00000000" w:rsidR="00000000" w:rsidRPr="00000000">
              <w:rPr>
                <w:sz w:val="20"/>
                <w:szCs w:val="20"/>
                <w:rtl w:val="0"/>
              </w:rPr>
              <w:t xml:space="preserve">Senior Manager - Specialist Services</w:t>
            </w:r>
            <w:r w:rsidDel="00000000" w:rsidR="00000000" w:rsidRPr="00000000">
              <w:rPr>
                <w:rtl w:val="0"/>
              </w:rPr>
            </w:r>
          </w:p>
        </w:tc>
        <w:tc>
          <w:tcPr>
            <w:gridSpan w:val="2"/>
            <w:tcBorders>
              <w:left w:color="000000" w:space="0" w:sz="4" w:val="single"/>
              <w:bottom w:color="000000" w:space="0" w:sz="4" w:val="single"/>
              <w:right w:color="000000" w:space="0" w:sz="4" w:val="single"/>
            </w:tcBorders>
            <w:vAlign w:val="top"/>
          </w:tcPr>
          <w:p w:rsidR="00000000" w:rsidDel="00000000" w:rsidP="00000000" w:rsidRDefault="00000000" w:rsidRPr="00000000" w14:paraId="00000014">
            <w:pPr>
              <w:pBdr>
                <w:top w:space="0" w:sz="0" w:val="nil"/>
                <w:left w:space="0" w:sz="0" w:val="nil"/>
                <w:bottom w:space="0" w:sz="0" w:val="nil"/>
                <w:right w:space="0" w:sz="0" w:val="nil"/>
                <w:between w:space="0" w:sz="0" w:val="nil"/>
              </w:pBdr>
              <w:shd w:fill="auto" w:val="clear"/>
              <w:rPr>
                <w:sz w:val="20"/>
                <w:szCs w:val="20"/>
              </w:rPr>
            </w:pPr>
            <w:r w:rsidDel="00000000" w:rsidR="00000000" w:rsidRPr="00000000">
              <w:rPr>
                <w:b w:val="1"/>
                <w:sz w:val="20"/>
                <w:szCs w:val="20"/>
                <w:vertAlign w:val="baseline"/>
                <w:rtl w:val="0"/>
              </w:rPr>
              <w:t xml:space="preserve">Date</w:t>
            </w:r>
            <w:r w:rsidDel="00000000" w:rsidR="00000000" w:rsidRPr="00000000">
              <w:rPr>
                <w:sz w:val="20"/>
                <w:szCs w:val="20"/>
                <w:vertAlign w:val="baseline"/>
                <w:rtl w:val="0"/>
              </w:rPr>
              <w:t xml:space="preserve">:  </w:t>
            </w:r>
            <w:r w:rsidDel="00000000" w:rsidR="00000000" w:rsidRPr="00000000">
              <w:rPr>
                <w:sz w:val="20"/>
                <w:szCs w:val="20"/>
                <w:rtl w:val="0"/>
              </w:rPr>
              <w:t xml:space="preserve">April 2018</w:t>
            </w:r>
            <w:r w:rsidDel="00000000" w:rsidR="00000000" w:rsidRPr="00000000">
              <w:rPr>
                <w:rtl w:val="0"/>
              </w:rPr>
            </w:r>
          </w:p>
        </w:tc>
        <w:tc>
          <w:tcPr>
            <w:vMerge w:val="continue"/>
            <w:tcBorders>
              <w:left w:color="000000" w:space="0" w:sz="4" w:val="single"/>
              <w:right w:color="000000" w:space="0" w:sz="4" w:val="single"/>
            </w:tcBorders>
            <w:vAlign w:val="top"/>
          </w:tcPr>
          <w:p w:rsidR="00000000" w:rsidDel="00000000" w:rsidP="00000000" w:rsidRDefault="00000000" w:rsidRPr="00000000" w14:paraId="00000016">
            <w:pPr>
              <w:pBdr>
                <w:top w:space="0" w:sz="0" w:val="nil"/>
                <w:left w:space="0" w:sz="0" w:val="nil"/>
                <w:bottom w:space="0" w:sz="0" w:val="nil"/>
                <w:right w:space="0" w:sz="0" w:val="nil"/>
                <w:between w:space="0" w:sz="0" w:val="nil"/>
              </w:pBdr>
              <w:shd w:fill="auto" w:val="clear"/>
              <w:rPr>
                <w:rFonts w:ascii="Arial" w:cs="Arial" w:eastAsia="Arial" w:hAnsi="Arial"/>
                <w:b w:val="0"/>
                <w:sz w:val="20"/>
                <w:szCs w:val="20"/>
                <w:vertAlign w:val="baseline"/>
              </w:rPr>
            </w:pPr>
            <w:r w:rsidDel="00000000" w:rsidR="00000000" w:rsidRPr="00000000">
              <w:rPr>
                <w:rtl w:val="0"/>
              </w:rPr>
            </w:r>
          </w:p>
        </w:tc>
      </w:tr>
      <w:tr>
        <w:tc>
          <w:tcPr>
            <w:gridSpan w:val="6"/>
            <w:tcBorders>
              <w:bottom w:color="000000" w:space="0" w:sz="4" w:val="single"/>
            </w:tcBorders>
            <w:vAlign w:val="top"/>
          </w:tcPr>
          <w:p w:rsidR="00000000" w:rsidDel="00000000" w:rsidP="00000000" w:rsidRDefault="00000000" w:rsidRPr="00000000" w14:paraId="00000017">
            <w:pPr>
              <w:pBdr>
                <w:top w:space="0" w:sz="0" w:val="nil"/>
                <w:left w:space="0" w:sz="0" w:val="nil"/>
                <w:bottom w:space="0" w:sz="0" w:val="nil"/>
                <w:right w:space="0" w:sz="0" w:val="nil"/>
                <w:between w:space="0" w:sz="0" w:val="nil"/>
              </w:pBdr>
              <w:shd w:fill="auto" w:val="clear"/>
              <w:rPr>
                <w:sz w:val="20"/>
                <w:szCs w:val="20"/>
              </w:rPr>
            </w:pPr>
            <w:r w:rsidDel="00000000" w:rsidR="00000000" w:rsidRPr="00000000">
              <w:rPr>
                <w:b w:val="1"/>
                <w:sz w:val="20"/>
                <w:szCs w:val="20"/>
                <w:vertAlign w:val="baseline"/>
                <w:rtl w:val="0"/>
              </w:rPr>
              <w:t xml:space="preserve">Job Purpose: </w:t>
            </w:r>
            <w:r w:rsidDel="00000000" w:rsidR="00000000" w:rsidRPr="00000000">
              <w:rPr>
                <w:sz w:val="20"/>
                <w:szCs w:val="20"/>
                <w:rtl w:val="0"/>
              </w:rPr>
              <w:t xml:space="preserve">To lead and manage a social work locality team.  To work collaboratively with service users and their families to assess their needs and plan and deliver services in accordance with statutory duties within the legislation and regulation framework. To provide service strategic planning, supervision, consultation and other management tasks to comply with statutory responsibilities in line with NCC policy and procedures and, ensuring that the duties necessary to comply with statutory and NCC Children’s Safeguarding procedures and policies are carried out. </w:t>
            </w:r>
            <w:r w:rsidDel="00000000" w:rsidR="00000000" w:rsidRPr="00000000">
              <w:rPr>
                <w:rtl w:val="0"/>
              </w:rPr>
            </w:r>
          </w:p>
        </w:tc>
      </w:tr>
      <w:tr>
        <w:trPr>
          <w:trHeight w:val="300" w:hRule="atLeast"/>
        </w:trPr>
        <w:tc>
          <w:tcPr>
            <w:tcBorders>
              <w:top w:color="000000" w:space="0" w:sz="4" w:val="single"/>
              <w:bottom w:color="000000" w:space="0" w:sz="4" w:val="single"/>
              <w:right w:color="000000" w:space="0" w:sz="0" w:val="nil"/>
            </w:tcBorders>
            <w:vAlign w:val="top"/>
          </w:tcPr>
          <w:p w:rsidR="00000000" w:rsidDel="00000000" w:rsidP="00000000" w:rsidRDefault="00000000" w:rsidRPr="00000000" w14:paraId="0000001D">
            <w:pPr>
              <w:pBdr>
                <w:top w:space="0" w:sz="0" w:val="nil"/>
                <w:left w:space="0" w:sz="0" w:val="nil"/>
                <w:bottom w:space="0" w:sz="0" w:val="nil"/>
                <w:right w:space="0" w:sz="0" w:val="nil"/>
                <w:between w:space="0" w:sz="0" w:val="nil"/>
              </w:pBdr>
              <w:shd w:fill="auto" w:val="clear"/>
              <w:rPr>
                <w:rFonts w:ascii="Arial" w:cs="Arial" w:eastAsia="Arial" w:hAnsi="Arial"/>
                <w:b w:val="0"/>
                <w:sz w:val="20"/>
                <w:szCs w:val="20"/>
                <w:vertAlign w:val="baseline"/>
              </w:rPr>
            </w:pPr>
            <w:r w:rsidDel="00000000" w:rsidR="00000000" w:rsidRPr="00000000">
              <w:rPr>
                <w:b w:val="1"/>
                <w:sz w:val="20"/>
                <w:szCs w:val="20"/>
                <w:vertAlign w:val="baseline"/>
                <w:rtl w:val="0"/>
              </w:rPr>
              <w:t xml:space="preserve">Resources</w:t>
            </w: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vAlign w:val="top"/>
          </w:tcPr>
          <w:p w:rsidR="00000000" w:rsidDel="00000000" w:rsidP="00000000" w:rsidRDefault="00000000" w:rsidRPr="00000000" w14:paraId="0000001E">
            <w:pPr>
              <w:pBdr>
                <w:top w:space="0" w:sz="0" w:val="nil"/>
                <w:left w:space="0" w:sz="0" w:val="nil"/>
                <w:bottom w:space="0" w:sz="0" w:val="nil"/>
                <w:right w:space="0" w:sz="0" w:val="nil"/>
                <w:between w:space="0" w:sz="0" w:val="nil"/>
              </w:pBdr>
              <w:shd w:fill="auto" w:val="clear"/>
              <w:jc w:val="right"/>
              <w:rPr>
                <w:rFonts w:ascii="Arial" w:cs="Arial" w:eastAsia="Arial" w:hAnsi="Arial"/>
                <w:b w:val="0"/>
                <w:sz w:val="20"/>
                <w:szCs w:val="20"/>
                <w:vertAlign w:val="baseline"/>
              </w:rPr>
            </w:pPr>
            <w:r w:rsidDel="00000000" w:rsidR="00000000" w:rsidRPr="00000000">
              <w:rPr>
                <w:sz w:val="20"/>
                <w:szCs w:val="20"/>
                <w:vertAlign w:val="baseline"/>
                <w:rtl w:val="0"/>
              </w:rPr>
              <w:t xml:space="preserve">Staff</w:t>
            </w:r>
            <w:r w:rsidDel="00000000" w:rsidR="00000000" w:rsidRPr="00000000">
              <w:rPr>
                <w:rtl w:val="0"/>
              </w:rPr>
            </w:r>
          </w:p>
        </w:tc>
        <w:tc>
          <w:tcPr>
            <w:gridSpan w:val="4"/>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1F">
            <w:pPr>
              <w:pBdr>
                <w:top w:space="0" w:sz="0" w:val="nil"/>
                <w:left w:space="0" w:sz="0" w:val="nil"/>
                <w:bottom w:space="0" w:sz="0" w:val="nil"/>
                <w:right w:space="0" w:sz="0" w:val="nil"/>
                <w:between w:space="0" w:sz="0" w:val="nil"/>
              </w:pBdr>
              <w:shd w:fill="auto" w:val="clear"/>
              <w:rPr>
                <w:rFonts w:ascii="Arial" w:cs="Arial" w:eastAsia="Arial" w:hAnsi="Arial"/>
                <w:b w:val="0"/>
                <w:sz w:val="20"/>
                <w:szCs w:val="20"/>
                <w:vertAlign w:val="baseline"/>
              </w:rPr>
            </w:pPr>
            <w:r w:rsidDel="00000000" w:rsidR="00000000" w:rsidRPr="00000000">
              <w:rPr>
                <w:sz w:val="20"/>
                <w:szCs w:val="20"/>
                <w:rtl w:val="0"/>
              </w:rPr>
              <w:t xml:space="preserve">Lead a safeguarding locality team. Line management of Deputy Team Managers and any other staff as directed by senior management. </w:t>
            </w:r>
            <w:r w:rsidDel="00000000" w:rsidR="00000000" w:rsidRPr="00000000">
              <w:rPr>
                <w:rtl w:val="0"/>
              </w:rPr>
            </w:r>
          </w:p>
        </w:tc>
      </w:tr>
      <w:tr>
        <w:trPr>
          <w:trHeight w:val="300" w:hRule="atLeast"/>
        </w:trPr>
        <w:tc>
          <w:tcPr>
            <w:gridSpan w:val="2"/>
            <w:tcBorders>
              <w:top w:color="000000" w:space="0" w:sz="4" w:val="single"/>
            </w:tcBorders>
            <w:vAlign w:val="top"/>
          </w:tcPr>
          <w:p w:rsidR="00000000" w:rsidDel="00000000" w:rsidP="00000000" w:rsidRDefault="00000000" w:rsidRPr="00000000" w14:paraId="00000023">
            <w:pPr>
              <w:pBdr>
                <w:top w:space="0" w:sz="0" w:val="nil"/>
                <w:left w:space="0" w:sz="0" w:val="nil"/>
                <w:bottom w:space="0" w:sz="0" w:val="nil"/>
                <w:right w:space="0" w:sz="0" w:val="nil"/>
                <w:between w:space="0" w:sz="0" w:val="nil"/>
              </w:pBdr>
              <w:shd w:fill="auto" w:val="clear"/>
              <w:jc w:val="right"/>
              <w:rPr>
                <w:rFonts w:ascii="Arial" w:cs="Arial" w:eastAsia="Arial" w:hAnsi="Arial"/>
                <w:b w:val="0"/>
                <w:sz w:val="20"/>
                <w:szCs w:val="20"/>
                <w:vertAlign w:val="baseline"/>
              </w:rPr>
            </w:pPr>
            <w:r w:rsidDel="00000000" w:rsidR="00000000" w:rsidRPr="00000000">
              <w:rPr>
                <w:sz w:val="20"/>
                <w:szCs w:val="20"/>
                <w:vertAlign w:val="baseline"/>
                <w:rtl w:val="0"/>
              </w:rPr>
              <w:t xml:space="preserve">Finance</w:t>
            </w:r>
            <w:r w:rsidDel="00000000" w:rsidR="00000000" w:rsidRPr="00000000">
              <w:rPr>
                <w:rtl w:val="0"/>
              </w:rPr>
            </w:r>
          </w:p>
        </w:tc>
        <w:tc>
          <w:tcPr>
            <w:gridSpan w:val="4"/>
            <w:tcBorders>
              <w:top w:color="000000" w:space="0" w:sz="4" w:val="single"/>
              <w:right w:color="000000" w:space="0" w:sz="4" w:val="single"/>
            </w:tcBorders>
            <w:vAlign w:val="top"/>
          </w:tcPr>
          <w:p w:rsidR="00000000" w:rsidDel="00000000" w:rsidP="00000000" w:rsidRDefault="00000000" w:rsidRPr="00000000" w14:paraId="00000025">
            <w:pPr>
              <w:pBdr>
                <w:top w:space="0" w:sz="0" w:val="nil"/>
                <w:left w:space="0" w:sz="0" w:val="nil"/>
                <w:bottom w:space="0" w:sz="0" w:val="nil"/>
                <w:right w:space="0" w:sz="0" w:val="nil"/>
                <w:between w:space="0" w:sz="0" w:val="nil"/>
              </w:pBdr>
              <w:shd w:fill="auto" w:val="clear"/>
              <w:rPr>
                <w:rFonts w:ascii="Arial" w:cs="Arial" w:eastAsia="Arial" w:hAnsi="Arial"/>
                <w:b w:val="0"/>
                <w:sz w:val="20"/>
                <w:szCs w:val="20"/>
                <w:vertAlign w:val="baseline"/>
              </w:rPr>
            </w:pPr>
            <w:r w:rsidDel="00000000" w:rsidR="00000000" w:rsidRPr="00000000">
              <w:rPr>
                <w:sz w:val="20"/>
                <w:szCs w:val="20"/>
                <w:rtl w:val="0"/>
              </w:rPr>
              <w:t xml:space="preserve">Shared accountability for operational budget and to adopt day to day budget monitoring responsibility for the specific service budgets. Strategically managing the finances to identify cross-cutting growth opportunities and efficiencies.  </w:t>
            </w:r>
            <w:r w:rsidDel="00000000" w:rsidR="00000000" w:rsidRPr="00000000">
              <w:rPr>
                <w:rtl w:val="0"/>
              </w:rPr>
            </w:r>
          </w:p>
        </w:tc>
      </w:tr>
      <w:tr>
        <w:trPr>
          <w:trHeight w:val="300" w:hRule="atLeast"/>
        </w:trPr>
        <w:tc>
          <w:tcPr>
            <w:gridSpan w:val="2"/>
            <w:tcBorders>
              <w:bottom w:color="000000" w:space="0" w:sz="4" w:val="single"/>
            </w:tcBorders>
            <w:vAlign w:val="top"/>
          </w:tcPr>
          <w:p w:rsidR="00000000" w:rsidDel="00000000" w:rsidP="00000000" w:rsidRDefault="00000000" w:rsidRPr="00000000" w14:paraId="00000029">
            <w:pPr>
              <w:pBdr>
                <w:top w:space="0" w:sz="0" w:val="nil"/>
                <w:left w:space="0" w:sz="0" w:val="nil"/>
                <w:bottom w:space="0" w:sz="0" w:val="nil"/>
                <w:right w:space="0" w:sz="0" w:val="nil"/>
                <w:between w:space="0" w:sz="0" w:val="nil"/>
              </w:pBdr>
              <w:shd w:fill="auto" w:val="clear"/>
              <w:jc w:val="right"/>
              <w:rPr>
                <w:rFonts w:ascii="Arial" w:cs="Arial" w:eastAsia="Arial" w:hAnsi="Arial"/>
                <w:b w:val="0"/>
                <w:sz w:val="20"/>
                <w:szCs w:val="20"/>
                <w:vertAlign w:val="baseline"/>
              </w:rPr>
            </w:pPr>
            <w:r w:rsidDel="00000000" w:rsidR="00000000" w:rsidRPr="00000000">
              <w:rPr>
                <w:sz w:val="20"/>
                <w:szCs w:val="20"/>
                <w:vertAlign w:val="baseline"/>
                <w:rtl w:val="0"/>
              </w:rPr>
              <w:t xml:space="preserve">Physical</w:t>
            </w:r>
            <w:r w:rsidDel="00000000" w:rsidR="00000000" w:rsidRPr="00000000">
              <w:rPr>
                <w:rtl w:val="0"/>
              </w:rPr>
            </w:r>
          </w:p>
        </w:tc>
        <w:tc>
          <w:tcPr>
            <w:gridSpan w:val="4"/>
            <w:tcBorders>
              <w:bottom w:color="000000" w:space="0" w:sz="4" w:val="single"/>
            </w:tcBorders>
            <w:vAlign w:val="top"/>
          </w:tcPr>
          <w:p w:rsidR="00000000" w:rsidDel="00000000" w:rsidP="00000000" w:rsidRDefault="00000000" w:rsidRPr="00000000" w14:paraId="0000002B">
            <w:pPr>
              <w:rPr>
                <w:sz w:val="20"/>
                <w:szCs w:val="20"/>
              </w:rPr>
            </w:pPr>
            <w:r w:rsidDel="00000000" w:rsidR="00000000" w:rsidRPr="00000000">
              <w:rPr>
                <w:sz w:val="20"/>
                <w:szCs w:val="20"/>
                <w:rtl w:val="0"/>
              </w:rPr>
              <w:t xml:space="preserve">Day to day updating and maintenance of complex, sensitive and confidential data, including electronic client data systems.</w:t>
            </w:r>
          </w:p>
        </w:tc>
      </w:tr>
      <w:tr>
        <w:trPr>
          <w:trHeight w:val="300" w:hRule="atLeast"/>
        </w:trPr>
        <w:tc>
          <w:tcPr>
            <w:gridSpan w:val="2"/>
            <w:tcBorders>
              <w:bottom w:color="000000" w:space="0" w:sz="4" w:val="single"/>
            </w:tcBorders>
            <w:vAlign w:val="top"/>
          </w:tcPr>
          <w:p w:rsidR="00000000" w:rsidDel="00000000" w:rsidP="00000000" w:rsidRDefault="00000000" w:rsidRPr="00000000" w14:paraId="0000002F">
            <w:pPr>
              <w:pBdr>
                <w:top w:space="0" w:sz="0" w:val="nil"/>
                <w:left w:space="0" w:sz="0" w:val="nil"/>
                <w:bottom w:space="0" w:sz="0" w:val="nil"/>
                <w:right w:space="0" w:sz="0" w:val="nil"/>
                <w:between w:space="0" w:sz="0" w:val="nil"/>
              </w:pBdr>
              <w:shd w:fill="auto" w:val="clear"/>
              <w:jc w:val="right"/>
              <w:rPr>
                <w:rFonts w:ascii="Arial" w:cs="Arial" w:eastAsia="Arial" w:hAnsi="Arial"/>
                <w:b w:val="0"/>
                <w:sz w:val="20"/>
                <w:szCs w:val="20"/>
                <w:vertAlign w:val="baseline"/>
              </w:rPr>
            </w:pPr>
            <w:r w:rsidDel="00000000" w:rsidR="00000000" w:rsidRPr="00000000">
              <w:rPr>
                <w:sz w:val="20"/>
                <w:szCs w:val="20"/>
                <w:vertAlign w:val="baseline"/>
                <w:rtl w:val="0"/>
              </w:rPr>
              <w:t xml:space="preserve">Clients</w:t>
            </w:r>
            <w:r w:rsidDel="00000000" w:rsidR="00000000" w:rsidRPr="00000000">
              <w:rPr>
                <w:rtl w:val="0"/>
              </w:rPr>
            </w:r>
          </w:p>
        </w:tc>
        <w:tc>
          <w:tcPr>
            <w:gridSpan w:val="4"/>
            <w:tcBorders>
              <w:bottom w:color="000000" w:space="0" w:sz="4" w:val="single"/>
            </w:tcBorders>
            <w:vAlign w:val="top"/>
          </w:tcPr>
          <w:p w:rsidR="00000000" w:rsidDel="00000000" w:rsidP="00000000" w:rsidRDefault="00000000" w:rsidRPr="00000000" w14:paraId="00000031">
            <w:pPr>
              <w:pBdr>
                <w:top w:space="0" w:sz="0" w:val="nil"/>
                <w:left w:space="0" w:sz="0" w:val="nil"/>
                <w:bottom w:space="0" w:sz="0" w:val="nil"/>
                <w:right w:space="0" w:sz="0" w:val="nil"/>
                <w:between w:space="0" w:sz="0" w:val="nil"/>
              </w:pBdr>
              <w:shd w:fill="auto" w:val="clear"/>
              <w:rPr>
                <w:rFonts w:ascii="Arial" w:cs="Arial" w:eastAsia="Arial" w:hAnsi="Arial"/>
                <w:b w:val="0"/>
                <w:sz w:val="20"/>
                <w:szCs w:val="20"/>
                <w:vertAlign w:val="baseline"/>
              </w:rPr>
            </w:pPr>
            <w:r w:rsidDel="00000000" w:rsidR="00000000" w:rsidRPr="00000000">
              <w:rPr>
                <w:sz w:val="20"/>
                <w:szCs w:val="20"/>
                <w:vertAlign w:val="baseline"/>
                <w:rtl w:val="0"/>
              </w:rPr>
              <w:t xml:space="preserve">Contact with children, or adults and their families including within their own homes.  </w:t>
            </w:r>
            <w:r w:rsidDel="00000000" w:rsidR="00000000" w:rsidRPr="00000000">
              <w:rPr>
                <w:sz w:val="20"/>
                <w:szCs w:val="20"/>
                <w:rtl w:val="0"/>
              </w:rPr>
              <w:t xml:space="preserve">There will be contact with a range of agencies and partners.</w:t>
            </w:r>
            <w:r w:rsidDel="00000000" w:rsidR="00000000" w:rsidRPr="00000000">
              <w:rPr>
                <w:rtl w:val="0"/>
              </w:rPr>
            </w:r>
          </w:p>
        </w:tc>
      </w:tr>
      <w:tr>
        <w:tc>
          <w:tcPr>
            <w:gridSpan w:val="6"/>
            <w:tcBorders>
              <w:top w:color="000000" w:space="0" w:sz="4" w:val="single"/>
            </w:tcBorders>
            <w:vAlign w:val="top"/>
          </w:tcPr>
          <w:p w:rsidR="00000000" w:rsidDel="00000000" w:rsidP="00000000" w:rsidRDefault="00000000" w:rsidRPr="00000000" w14:paraId="00000035">
            <w:pPr>
              <w:pBdr>
                <w:top w:space="0" w:sz="0" w:val="nil"/>
                <w:left w:space="0" w:sz="0" w:val="nil"/>
                <w:bottom w:space="0" w:sz="0" w:val="nil"/>
                <w:right w:space="0" w:sz="0" w:val="nil"/>
                <w:between w:space="0" w:sz="0" w:val="nil"/>
              </w:pBdr>
              <w:shd w:fill="auto" w:val="clear"/>
              <w:rPr>
                <w:rFonts w:ascii="Arial" w:cs="Arial" w:eastAsia="Arial" w:hAnsi="Arial"/>
                <w:b w:val="0"/>
                <w:sz w:val="20"/>
                <w:szCs w:val="20"/>
                <w:vertAlign w:val="baseline"/>
              </w:rPr>
            </w:pPr>
            <w:r w:rsidDel="00000000" w:rsidR="00000000" w:rsidRPr="00000000">
              <w:rPr>
                <w:b w:val="1"/>
                <w:sz w:val="20"/>
                <w:szCs w:val="20"/>
                <w:vertAlign w:val="baseline"/>
                <w:rtl w:val="0"/>
              </w:rPr>
              <w:t xml:space="preserve">Duties and key result areas:</w:t>
            </w:r>
            <w:r w:rsidDel="00000000" w:rsidR="00000000" w:rsidRPr="00000000">
              <w:rPr>
                <w:sz w:val="20"/>
                <w:szCs w:val="20"/>
                <w:vertAlign w:val="baseline"/>
                <w:rtl w:val="0"/>
              </w:rPr>
              <w:t xml:space="preserve">  </w:t>
            </w:r>
            <w:r w:rsidDel="00000000" w:rsidR="00000000" w:rsidRPr="00000000">
              <w:rPr>
                <w:rtl w:val="0"/>
              </w:rPr>
            </w:r>
          </w:p>
          <w:p w:rsidR="00000000" w:rsidDel="00000000" w:rsidP="00000000" w:rsidRDefault="00000000" w:rsidRPr="00000000" w14:paraId="00000036">
            <w:pPr>
              <w:numPr>
                <w:ilvl w:val="0"/>
                <w:numId w:val="1"/>
              </w:numPr>
              <w:pBdr>
                <w:top w:space="0" w:sz="0" w:val="nil"/>
                <w:left w:space="0" w:sz="0" w:val="nil"/>
                <w:bottom w:space="0" w:sz="0" w:val="nil"/>
                <w:right w:space="0" w:sz="0" w:val="nil"/>
                <w:between w:space="0" w:sz="0" w:val="nil"/>
              </w:pBdr>
              <w:shd w:fill="auto" w:val="clear"/>
              <w:ind w:left="720" w:hanging="360"/>
              <w:rPr>
                <w:rFonts w:ascii="Arial" w:cs="Arial" w:eastAsia="Arial" w:hAnsi="Arial"/>
                <w:b w:val="0"/>
                <w:sz w:val="20"/>
                <w:szCs w:val="20"/>
              </w:rPr>
            </w:pPr>
            <w:r w:rsidDel="00000000" w:rsidR="00000000" w:rsidRPr="00000000">
              <w:rPr>
                <w:sz w:val="20"/>
                <w:szCs w:val="20"/>
                <w:vertAlign w:val="baseline"/>
                <w:rtl w:val="0"/>
              </w:rPr>
              <w:t xml:space="preserve">To ensure that adequate safeguarding arrangements are in place to promote the welfare, health and development of children and young people</w:t>
            </w:r>
            <w:r w:rsidDel="00000000" w:rsidR="00000000" w:rsidRPr="00000000">
              <w:rPr>
                <w:sz w:val="20"/>
                <w:szCs w:val="20"/>
                <w:rtl w:val="0"/>
              </w:rPr>
              <w:t xml:space="preserve">.</w:t>
            </w:r>
          </w:p>
          <w:p w:rsidR="00000000" w:rsidDel="00000000" w:rsidP="00000000" w:rsidRDefault="00000000" w:rsidRPr="00000000" w14:paraId="00000037">
            <w:pPr>
              <w:numPr>
                <w:ilvl w:val="0"/>
                <w:numId w:val="1"/>
              </w:numPr>
              <w:spacing w:line="276" w:lineRule="auto"/>
              <w:ind w:left="720" w:hanging="360"/>
              <w:rPr>
                <w:sz w:val="20"/>
                <w:szCs w:val="20"/>
              </w:rPr>
            </w:pPr>
            <w:r w:rsidDel="00000000" w:rsidR="00000000" w:rsidRPr="00000000">
              <w:rPr>
                <w:sz w:val="20"/>
                <w:szCs w:val="20"/>
                <w:rtl w:val="0"/>
              </w:rPr>
              <w:t xml:space="preserve">Responsible for the management oversight and quality assure of complex assessments and other key documents including court statements.</w:t>
            </w:r>
          </w:p>
          <w:p w:rsidR="00000000" w:rsidDel="00000000" w:rsidP="00000000" w:rsidRDefault="00000000" w:rsidRPr="00000000" w14:paraId="00000038">
            <w:pPr>
              <w:numPr>
                <w:ilvl w:val="0"/>
                <w:numId w:val="1"/>
              </w:numPr>
              <w:pBdr>
                <w:top w:space="0" w:sz="0" w:val="nil"/>
                <w:left w:space="0" w:sz="0" w:val="nil"/>
                <w:bottom w:space="0" w:sz="0" w:val="nil"/>
                <w:right w:space="0" w:sz="0" w:val="nil"/>
                <w:between w:space="0" w:sz="0" w:val="nil"/>
              </w:pBdr>
              <w:shd w:fill="auto" w:val="clear"/>
              <w:ind w:left="720" w:hanging="360"/>
              <w:rPr>
                <w:rFonts w:ascii="Arial" w:cs="Arial" w:eastAsia="Arial" w:hAnsi="Arial"/>
                <w:b w:val="0"/>
                <w:sz w:val="20"/>
                <w:szCs w:val="20"/>
              </w:rPr>
            </w:pPr>
            <w:r w:rsidDel="00000000" w:rsidR="00000000" w:rsidRPr="00000000">
              <w:rPr>
                <w:sz w:val="20"/>
                <w:szCs w:val="20"/>
                <w:vertAlign w:val="baseline"/>
                <w:rtl w:val="0"/>
              </w:rPr>
              <w:t xml:space="preserve">To take responsibility</w:t>
            </w:r>
            <w:r w:rsidDel="00000000" w:rsidR="00000000" w:rsidRPr="00000000">
              <w:rPr>
                <w:sz w:val="20"/>
                <w:szCs w:val="20"/>
                <w:rtl w:val="0"/>
              </w:rPr>
              <w:t xml:space="preserve"> for </w:t>
            </w:r>
            <w:r w:rsidDel="00000000" w:rsidR="00000000" w:rsidRPr="00000000">
              <w:rPr>
                <w:sz w:val="20"/>
                <w:szCs w:val="20"/>
                <w:vertAlign w:val="baseline"/>
                <w:rtl w:val="0"/>
              </w:rPr>
              <w:t xml:space="preserve">developing strategies, skills, expertise and knowledge for a wide range of practice issues and to provide consultation, coaching and mentoring within the team and across the service as a whole.This will include taking responsibility to maintain and develop professional links and leads with multi agency professionals.</w:t>
            </w:r>
          </w:p>
          <w:p w:rsidR="00000000" w:rsidDel="00000000" w:rsidP="00000000" w:rsidRDefault="00000000" w:rsidRPr="00000000" w14:paraId="00000039">
            <w:pPr>
              <w:numPr>
                <w:ilvl w:val="0"/>
                <w:numId w:val="1"/>
              </w:numPr>
              <w:ind w:left="720" w:hanging="360"/>
              <w:rPr>
                <w:sz w:val="20"/>
                <w:szCs w:val="20"/>
                <w:u w:val="none"/>
              </w:rPr>
            </w:pPr>
            <w:r w:rsidDel="00000000" w:rsidR="00000000" w:rsidRPr="00000000">
              <w:rPr>
                <w:sz w:val="20"/>
                <w:szCs w:val="20"/>
                <w:rtl w:val="0"/>
              </w:rPr>
              <w:t xml:space="preserve">To oversee  the operation of the social work team, making decisions and providing advice and guidance to social workers and advanced practitioners with regard to children in need,  children subject to child protection processes and Looked After children. Chairing strategy meetings and signs of safety planning meetings, where there are child protection and child welfare concerns.  Allocating work to specified social work staff in accordance with guidance and supporting them to ensure the delivery of effective, multi disciplinary services. Authorising social work assessments and reports via the department’s electronic integrated children’s system, ensuring that work is of a consistently appropriate standard. Also, to attend multi agency child protection conferences to present reports and assessments for those children deemed to be at risk of significant harm and to chair planning meetings where there are child welfare concerns, making recommendations for actions and interventions to safeguard children. </w:t>
            </w:r>
          </w:p>
          <w:p w:rsidR="00000000" w:rsidDel="00000000" w:rsidP="00000000" w:rsidRDefault="00000000" w:rsidRPr="00000000" w14:paraId="0000003A">
            <w:pPr>
              <w:numPr>
                <w:ilvl w:val="0"/>
                <w:numId w:val="1"/>
              </w:numPr>
              <w:spacing w:line="276" w:lineRule="auto"/>
              <w:ind w:left="720" w:hanging="360"/>
              <w:rPr>
                <w:sz w:val="20"/>
                <w:szCs w:val="20"/>
              </w:rPr>
            </w:pPr>
            <w:r w:rsidDel="00000000" w:rsidR="00000000" w:rsidRPr="00000000">
              <w:rPr>
                <w:sz w:val="20"/>
                <w:szCs w:val="20"/>
                <w:rtl w:val="0"/>
              </w:rPr>
              <w:t xml:space="preserve">To be conversant with operational and practice issues pertaining to the delivery of social work to children and families to ensure that children most in need are prioritised and responded to appropriately.</w:t>
            </w:r>
            <w:r w:rsidDel="00000000" w:rsidR="00000000" w:rsidRPr="00000000">
              <w:rPr>
                <w:rtl w:val="0"/>
              </w:rPr>
            </w:r>
          </w:p>
          <w:p w:rsidR="00000000" w:rsidDel="00000000" w:rsidP="00000000" w:rsidRDefault="00000000" w:rsidRPr="00000000" w14:paraId="0000003B">
            <w:pPr>
              <w:numPr>
                <w:ilvl w:val="0"/>
                <w:numId w:val="1"/>
              </w:numPr>
              <w:pBdr>
                <w:top w:space="0" w:sz="0" w:val="nil"/>
                <w:left w:space="0" w:sz="0" w:val="nil"/>
                <w:bottom w:space="0" w:sz="0" w:val="nil"/>
                <w:right w:space="0" w:sz="0" w:val="nil"/>
                <w:between w:space="0" w:sz="0" w:val="nil"/>
              </w:pBdr>
              <w:shd w:fill="auto" w:val="clear"/>
              <w:ind w:left="720" w:hanging="360"/>
              <w:rPr>
                <w:rFonts w:ascii="Arial" w:cs="Arial" w:eastAsia="Arial" w:hAnsi="Arial"/>
                <w:b w:val="0"/>
                <w:sz w:val="20"/>
                <w:szCs w:val="20"/>
              </w:rPr>
            </w:pPr>
            <w:r w:rsidDel="00000000" w:rsidR="00000000" w:rsidRPr="00000000">
              <w:rPr>
                <w:sz w:val="20"/>
                <w:szCs w:val="20"/>
                <w:vertAlign w:val="baseline"/>
                <w:rtl w:val="0"/>
              </w:rPr>
              <w:t xml:space="preserve">Utilise the skills within the team to develop and implement programmes of activity, prevention and early intervention in order to support children, young people and families</w:t>
            </w:r>
            <w:r w:rsidDel="00000000" w:rsidR="00000000" w:rsidRPr="00000000">
              <w:rPr>
                <w:sz w:val="20"/>
                <w:szCs w:val="20"/>
                <w:rtl w:val="0"/>
              </w:rPr>
              <w:t xml:space="preserve">.</w:t>
            </w:r>
            <w:r w:rsidDel="00000000" w:rsidR="00000000" w:rsidRPr="00000000">
              <w:rPr>
                <w:rtl w:val="0"/>
              </w:rPr>
            </w:r>
          </w:p>
          <w:p w:rsidR="00000000" w:rsidDel="00000000" w:rsidP="00000000" w:rsidRDefault="00000000" w:rsidRPr="00000000" w14:paraId="0000003C">
            <w:pPr>
              <w:numPr>
                <w:ilvl w:val="0"/>
                <w:numId w:val="1"/>
              </w:numPr>
              <w:pBdr>
                <w:top w:space="0" w:sz="0" w:val="nil"/>
                <w:left w:space="0" w:sz="0" w:val="nil"/>
                <w:bottom w:space="0" w:sz="0" w:val="nil"/>
                <w:right w:space="0" w:sz="0" w:val="nil"/>
                <w:between w:space="0" w:sz="0" w:val="nil"/>
              </w:pBdr>
              <w:shd w:fill="auto" w:val="clear"/>
              <w:ind w:left="720" w:hanging="360"/>
              <w:rPr>
                <w:rFonts w:ascii="Arial" w:cs="Arial" w:eastAsia="Arial" w:hAnsi="Arial"/>
                <w:b w:val="0"/>
                <w:sz w:val="20"/>
                <w:szCs w:val="20"/>
              </w:rPr>
            </w:pPr>
            <w:r w:rsidDel="00000000" w:rsidR="00000000" w:rsidRPr="00000000">
              <w:rPr>
                <w:sz w:val="20"/>
                <w:szCs w:val="20"/>
                <w:vertAlign w:val="baseline"/>
                <w:rtl w:val="0"/>
              </w:rPr>
              <w:t xml:space="preserve">Provide regular, formal and informal supervision and appraisal to staff and develop a professional skills base through the provision of training and development as appropriate.</w:t>
            </w:r>
            <w:r w:rsidDel="00000000" w:rsidR="00000000" w:rsidRPr="00000000">
              <w:rPr>
                <w:rtl w:val="0"/>
              </w:rPr>
            </w:r>
          </w:p>
          <w:p w:rsidR="00000000" w:rsidDel="00000000" w:rsidP="00000000" w:rsidRDefault="00000000" w:rsidRPr="00000000" w14:paraId="0000003D">
            <w:pPr>
              <w:numPr>
                <w:ilvl w:val="0"/>
                <w:numId w:val="1"/>
              </w:numPr>
              <w:pBdr>
                <w:top w:space="0" w:sz="0" w:val="nil"/>
                <w:left w:space="0" w:sz="0" w:val="nil"/>
                <w:bottom w:space="0" w:sz="0" w:val="nil"/>
                <w:right w:space="0" w:sz="0" w:val="nil"/>
                <w:between w:space="0" w:sz="0" w:val="nil"/>
              </w:pBdr>
              <w:shd w:fill="auto" w:val="clear"/>
              <w:ind w:left="720" w:hanging="360"/>
              <w:rPr>
                <w:rFonts w:ascii="Arial" w:cs="Arial" w:eastAsia="Arial" w:hAnsi="Arial"/>
                <w:b w:val="0"/>
                <w:sz w:val="20"/>
                <w:szCs w:val="20"/>
              </w:rPr>
            </w:pPr>
            <w:r w:rsidDel="00000000" w:rsidR="00000000" w:rsidRPr="00000000">
              <w:rPr>
                <w:sz w:val="20"/>
                <w:szCs w:val="20"/>
                <w:rtl w:val="0"/>
              </w:rPr>
              <w:t xml:space="preserve">Manage and main</w:t>
            </w:r>
            <w:r w:rsidDel="00000000" w:rsidR="00000000" w:rsidRPr="00000000">
              <w:rPr>
                <w:sz w:val="20"/>
                <w:szCs w:val="20"/>
                <w:vertAlign w:val="baseline"/>
                <w:rtl w:val="0"/>
              </w:rPr>
              <w:t xml:space="preserve">tain </w:t>
            </w:r>
            <w:r w:rsidDel="00000000" w:rsidR="00000000" w:rsidRPr="00000000">
              <w:rPr>
                <w:sz w:val="20"/>
                <w:szCs w:val="20"/>
                <w:rtl w:val="0"/>
              </w:rPr>
              <w:t xml:space="preserve">positive relationships with partner organisations and other external bodies. </w:t>
            </w:r>
            <w:r w:rsidDel="00000000" w:rsidR="00000000" w:rsidRPr="00000000">
              <w:rPr>
                <w:rtl w:val="0"/>
              </w:rPr>
            </w:r>
          </w:p>
          <w:p w:rsidR="00000000" w:rsidDel="00000000" w:rsidP="00000000" w:rsidRDefault="00000000" w:rsidRPr="00000000" w14:paraId="0000003E">
            <w:pPr>
              <w:numPr>
                <w:ilvl w:val="0"/>
                <w:numId w:val="1"/>
              </w:numPr>
              <w:pBdr>
                <w:top w:space="0" w:sz="0" w:val="nil"/>
                <w:left w:space="0" w:sz="0" w:val="nil"/>
                <w:bottom w:space="0" w:sz="0" w:val="nil"/>
                <w:right w:space="0" w:sz="0" w:val="nil"/>
                <w:between w:space="0" w:sz="0" w:val="nil"/>
              </w:pBdr>
              <w:shd w:fill="auto" w:val="clear"/>
              <w:ind w:left="720" w:hanging="360"/>
              <w:rPr>
                <w:rFonts w:ascii="Arial" w:cs="Arial" w:eastAsia="Arial" w:hAnsi="Arial"/>
                <w:b w:val="0"/>
                <w:sz w:val="20"/>
                <w:szCs w:val="20"/>
              </w:rPr>
            </w:pPr>
            <w:r w:rsidDel="00000000" w:rsidR="00000000" w:rsidRPr="00000000">
              <w:rPr>
                <w:sz w:val="20"/>
                <w:szCs w:val="20"/>
                <w:rtl w:val="0"/>
              </w:rPr>
              <w:t xml:space="preserve">Responible for e</w:t>
            </w:r>
            <w:r w:rsidDel="00000000" w:rsidR="00000000" w:rsidRPr="00000000">
              <w:rPr>
                <w:sz w:val="20"/>
                <w:szCs w:val="20"/>
                <w:vertAlign w:val="baseline"/>
                <w:rtl w:val="0"/>
              </w:rPr>
              <w:t xml:space="preserve">nsur</w:t>
            </w:r>
            <w:r w:rsidDel="00000000" w:rsidR="00000000" w:rsidRPr="00000000">
              <w:rPr>
                <w:sz w:val="20"/>
                <w:szCs w:val="20"/>
                <w:rtl w:val="0"/>
              </w:rPr>
              <w:t xml:space="preserve">ing that</w:t>
            </w:r>
            <w:r w:rsidDel="00000000" w:rsidR="00000000" w:rsidRPr="00000000">
              <w:rPr>
                <w:sz w:val="20"/>
                <w:szCs w:val="20"/>
                <w:vertAlign w:val="baseline"/>
                <w:rtl w:val="0"/>
              </w:rPr>
              <w:t xml:space="preserve"> the team achiev</w:t>
            </w:r>
            <w:r w:rsidDel="00000000" w:rsidR="00000000" w:rsidRPr="00000000">
              <w:rPr>
                <w:sz w:val="20"/>
                <w:szCs w:val="20"/>
                <w:rtl w:val="0"/>
              </w:rPr>
              <w:t xml:space="preserve">e</w:t>
            </w:r>
            <w:r w:rsidDel="00000000" w:rsidR="00000000" w:rsidRPr="00000000">
              <w:rPr>
                <w:sz w:val="20"/>
                <w:szCs w:val="20"/>
                <w:vertAlign w:val="baseline"/>
                <w:rtl w:val="0"/>
              </w:rPr>
              <w:t xml:space="preserve"> key service delivery objectives identified within the service plan. In addition, develop and implement systems to ensure satisfactory team performance against key performance indicators.</w:t>
            </w:r>
            <w:r w:rsidDel="00000000" w:rsidR="00000000" w:rsidRPr="00000000">
              <w:rPr>
                <w:rtl w:val="0"/>
              </w:rPr>
            </w:r>
          </w:p>
          <w:p w:rsidR="00000000" w:rsidDel="00000000" w:rsidP="00000000" w:rsidRDefault="00000000" w:rsidRPr="00000000" w14:paraId="0000003F">
            <w:pPr>
              <w:numPr>
                <w:ilvl w:val="0"/>
                <w:numId w:val="1"/>
              </w:numPr>
              <w:pBdr>
                <w:top w:space="0" w:sz="0" w:val="nil"/>
                <w:left w:space="0" w:sz="0" w:val="nil"/>
                <w:bottom w:space="0" w:sz="0" w:val="nil"/>
                <w:right w:space="0" w:sz="0" w:val="nil"/>
                <w:between w:space="0" w:sz="0" w:val="nil"/>
              </w:pBdr>
              <w:shd w:fill="auto" w:val="clear"/>
              <w:ind w:left="720" w:hanging="360"/>
              <w:rPr>
                <w:rFonts w:ascii="Arial" w:cs="Arial" w:eastAsia="Arial" w:hAnsi="Arial"/>
                <w:b w:val="0"/>
                <w:sz w:val="20"/>
                <w:szCs w:val="20"/>
              </w:rPr>
            </w:pPr>
            <w:r w:rsidDel="00000000" w:rsidR="00000000" w:rsidRPr="00000000">
              <w:rPr>
                <w:sz w:val="20"/>
                <w:szCs w:val="20"/>
                <w:rtl w:val="0"/>
              </w:rPr>
              <w:t xml:space="preserve">Responsible for </w:t>
            </w:r>
            <w:r w:rsidDel="00000000" w:rsidR="00000000" w:rsidRPr="00000000">
              <w:rPr>
                <w:sz w:val="20"/>
                <w:szCs w:val="20"/>
                <w:vertAlign w:val="baseline"/>
                <w:rtl w:val="0"/>
              </w:rPr>
              <w:t xml:space="preserve">ensur</w:t>
            </w:r>
            <w:r w:rsidDel="00000000" w:rsidR="00000000" w:rsidRPr="00000000">
              <w:rPr>
                <w:sz w:val="20"/>
                <w:szCs w:val="20"/>
                <w:rtl w:val="0"/>
              </w:rPr>
              <w:t xml:space="preserve">ing</w:t>
            </w:r>
            <w:r w:rsidDel="00000000" w:rsidR="00000000" w:rsidRPr="00000000">
              <w:rPr>
                <w:sz w:val="20"/>
                <w:szCs w:val="20"/>
                <w:vertAlign w:val="baseline"/>
                <w:rtl w:val="0"/>
              </w:rPr>
              <w:t xml:space="preserve"> that the objectives set out in statutory guidance and departmental procedures are implemented within the team .</w:t>
            </w:r>
            <w:r w:rsidDel="00000000" w:rsidR="00000000" w:rsidRPr="00000000">
              <w:rPr>
                <w:rtl w:val="0"/>
              </w:rPr>
            </w:r>
          </w:p>
          <w:p w:rsidR="00000000" w:rsidDel="00000000" w:rsidP="00000000" w:rsidRDefault="00000000" w:rsidRPr="00000000" w14:paraId="00000040">
            <w:pPr>
              <w:numPr>
                <w:ilvl w:val="0"/>
                <w:numId w:val="1"/>
              </w:numPr>
              <w:pBdr>
                <w:top w:space="0" w:sz="0" w:val="nil"/>
                <w:left w:space="0" w:sz="0" w:val="nil"/>
                <w:bottom w:space="0" w:sz="0" w:val="nil"/>
                <w:right w:space="0" w:sz="0" w:val="nil"/>
                <w:between w:space="0" w:sz="0" w:val="nil"/>
              </w:pBdr>
              <w:shd w:fill="auto" w:val="clear"/>
              <w:ind w:left="720" w:hanging="360"/>
              <w:rPr>
                <w:rFonts w:ascii="Arial" w:cs="Arial" w:eastAsia="Arial" w:hAnsi="Arial"/>
                <w:b w:val="0"/>
                <w:sz w:val="20"/>
                <w:szCs w:val="20"/>
              </w:rPr>
            </w:pPr>
            <w:r w:rsidDel="00000000" w:rsidR="00000000" w:rsidRPr="00000000">
              <w:rPr>
                <w:sz w:val="20"/>
                <w:szCs w:val="20"/>
                <w:rtl w:val="0"/>
              </w:rPr>
              <w:t xml:space="preserve">Responsible for </w:t>
            </w:r>
            <w:r w:rsidDel="00000000" w:rsidR="00000000" w:rsidRPr="00000000">
              <w:rPr>
                <w:sz w:val="20"/>
                <w:szCs w:val="20"/>
                <w:vertAlign w:val="baseline"/>
                <w:rtl w:val="0"/>
              </w:rPr>
              <w:t xml:space="preserve">ensur</w:t>
            </w:r>
            <w:r w:rsidDel="00000000" w:rsidR="00000000" w:rsidRPr="00000000">
              <w:rPr>
                <w:sz w:val="20"/>
                <w:szCs w:val="20"/>
                <w:rtl w:val="0"/>
              </w:rPr>
              <w:t xml:space="preserve">ing </w:t>
            </w:r>
            <w:r w:rsidDel="00000000" w:rsidR="00000000" w:rsidRPr="00000000">
              <w:rPr>
                <w:sz w:val="20"/>
                <w:szCs w:val="20"/>
                <w:vertAlign w:val="baseline"/>
                <w:rtl w:val="0"/>
              </w:rPr>
              <w:t xml:space="preserve">that specific areas of service delivery are developed and delivered to meet the needs of </w:t>
            </w:r>
            <w:r w:rsidDel="00000000" w:rsidR="00000000" w:rsidRPr="00000000">
              <w:rPr>
                <w:sz w:val="20"/>
                <w:szCs w:val="20"/>
                <w:rtl w:val="0"/>
              </w:rPr>
              <w:t xml:space="preserve">children and families</w:t>
            </w:r>
            <w:r w:rsidDel="00000000" w:rsidR="00000000" w:rsidRPr="00000000">
              <w:rPr>
                <w:sz w:val="20"/>
                <w:szCs w:val="20"/>
                <w:vertAlign w:val="baseline"/>
                <w:rtl w:val="0"/>
              </w:rPr>
              <w:t xml:space="preserve"> </w:t>
            </w:r>
            <w:r w:rsidDel="00000000" w:rsidR="00000000" w:rsidRPr="00000000">
              <w:rPr>
                <w:sz w:val="20"/>
                <w:szCs w:val="20"/>
                <w:rtl w:val="0"/>
              </w:rPr>
              <w:t xml:space="preserve">r</w:t>
            </w:r>
            <w:r w:rsidDel="00000000" w:rsidR="00000000" w:rsidRPr="00000000">
              <w:rPr>
                <w:sz w:val="20"/>
                <w:szCs w:val="20"/>
                <w:vertAlign w:val="baseline"/>
                <w:rtl w:val="0"/>
              </w:rPr>
              <w:t xml:space="preserve">equiring specialist social work for a range of associated assessed needs</w:t>
            </w:r>
            <w:r w:rsidDel="00000000" w:rsidR="00000000" w:rsidRPr="00000000">
              <w:rPr>
                <w:sz w:val="20"/>
                <w:szCs w:val="20"/>
                <w:rtl w:val="0"/>
              </w:rPr>
              <w:t xml:space="preserve">.</w:t>
            </w:r>
          </w:p>
          <w:p w:rsidR="00000000" w:rsidDel="00000000" w:rsidP="00000000" w:rsidRDefault="00000000" w:rsidRPr="00000000" w14:paraId="00000041">
            <w:pPr>
              <w:numPr>
                <w:ilvl w:val="0"/>
                <w:numId w:val="1"/>
              </w:numPr>
              <w:pBdr>
                <w:top w:space="0" w:sz="0" w:val="nil"/>
                <w:left w:space="0" w:sz="0" w:val="nil"/>
                <w:bottom w:space="0" w:sz="0" w:val="nil"/>
                <w:right w:space="0" w:sz="0" w:val="nil"/>
                <w:between w:space="0" w:sz="0" w:val="nil"/>
              </w:pBdr>
              <w:shd w:fill="auto" w:val="clear"/>
              <w:ind w:left="720" w:hanging="360"/>
              <w:rPr>
                <w:rFonts w:ascii="Arial" w:cs="Arial" w:eastAsia="Arial" w:hAnsi="Arial"/>
                <w:b w:val="0"/>
                <w:sz w:val="20"/>
                <w:szCs w:val="20"/>
              </w:rPr>
            </w:pPr>
            <w:r w:rsidDel="00000000" w:rsidR="00000000" w:rsidRPr="00000000">
              <w:rPr>
                <w:sz w:val="20"/>
                <w:szCs w:val="20"/>
                <w:vertAlign w:val="baseline"/>
                <w:rtl w:val="0"/>
              </w:rPr>
              <w:t xml:space="preserve">To manage financial and other resources effectively and efficiently in line with NCC regulations and to report to senior management on a regular basis regarding the financial position of the designated service area.</w:t>
            </w:r>
            <w:r w:rsidDel="00000000" w:rsidR="00000000" w:rsidRPr="00000000">
              <w:rPr>
                <w:rtl w:val="0"/>
              </w:rPr>
            </w:r>
          </w:p>
          <w:p w:rsidR="00000000" w:rsidDel="00000000" w:rsidP="00000000" w:rsidRDefault="00000000" w:rsidRPr="00000000" w14:paraId="00000042">
            <w:pPr>
              <w:numPr>
                <w:ilvl w:val="0"/>
                <w:numId w:val="1"/>
              </w:numPr>
              <w:pBdr>
                <w:top w:space="0" w:sz="0" w:val="nil"/>
                <w:left w:space="0" w:sz="0" w:val="nil"/>
                <w:bottom w:space="0" w:sz="0" w:val="nil"/>
                <w:right w:space="0" w:sz="0" w:val="nil"/>
                <w:between w:space="0" w:sz="0" w:val="nil"/>
              </w:pBdr>
              <w:shd w:fill="auto" w:val="clear"/>
              <w:ind w:left="720" w:hanging="360"/>
              <w:rPr>
                <w:rFonts w:ascii="Arial" w:cs="Arial" w:eastAsia="Arial" w:hAnsi="Arial"/>
                <w:b w:val="0"/>
                <w:sz w:val="20"/>
                <w:szCs w:val="20"/>
              </w:rPr>
            </w:pPr>
            <w:r w:rsidDel="00000000" w:rsidR="00000000" w:rsidRPr="00000000">
              <w:rPr>
                <w:sz w:val="20"/>
                <w:szCs w:val="20"/>
                <w:vertAlign w:val="baseline"/>
                <w:rtl w:val="0"/>
              </w:rPr>
              <w:t xml:space="preserve">To monitor and evaluate team performance against service targets</w:t>
            </w:r>
            <w:r w:rsidDel="00000000" w:rsidR="00000000" w:rsidRPr="00000000">
              <w:rPr>
                <w:sz w:val="20"/>
                <w:szCs w:val="20"/>
                <w:rtl w:val="0"/>
              </w:rPr>
              <w:t xml:space="preserve"> including the monitoring of caseloads and the complexity of cases. </w:t>
            </w:r>
            <w:r w:rsidDel="00000000" w:rsidR="00000000" w:rsidRPr="00000000">
              <w:rPr>
                <w:rtl w:val="0"/>
              </w:rPr>
            </w:r>
          </w:p>
          <w:p w:rsidR="00000000" w:rsidDel="00000000" w:rsidP="00000000" w:rsidRDefault="00000000" w:rsidRPr="00000000" w14:paraId="00000043">
            <w:pPr>
              <w:numPr>
                <w:ilvl w:val="0"/>
                <w:numId w:val="1"/>
              </w:numPr>
              <w:pBdr>
                <w:top w:space="0" w:sz="0" w:val="nil"/>
                <w:left w:space="0" w:sz="0" w:val="nil"/>
                <w:bottom w:space="0" w:sz="0" w:val="nil"/>
                <w:right w:space="0" w:sz="0" w:val="nil"/>
                <w:between w:space="0" w:sz="0" w:val="nil"/>
              </w:pBdr>
              <w:shd w:fill="auto" w:val="clear"/>
              <w:ind w:left="720" w:hanging="360"/>
              <w:rPr>
                <w:rFonts w:ascii="Arial" w:cs="Arial" w:eastAsia="Arial" w:hAnsi="Arial"/>
                <w:b w:val="0"/>
                <w:sz w:val="20"/>
                <w:szCs w:val="20"/>
              </w:rPr>
            </w:pPr>
            <w:r w:rsidDel="00000000" w:rsidR="00000000" w:rsidRPr="00000000">
              <w:rPr>
                <w:sz w:val="20"/>
                <w:szCs w:val="20"/>
                <w:vertAlign w:val="baseline"/>
                <w:rtl w:val="0"/>
              </w:rPr>
              <w:t xml:space="preserve">To provide reports and updates to the management teams as required.</w:t>
            </w:r>
            <w:r w:rsidDel="00000000" w:rsidR="00000000" w:rsidRPr="00000000">
              <w:rPr>
                <w:rtl w:val="0"/>
              </w:rPr>
            </w:r>
          </w:p>
          <w:p w:rsidR="00000000" w:rsidDel="00000000" w:rsidP="00000000" w:rsidRDefault="00000000" w:rsidRPr="00000000" w14:paraId="00000044">
            <w:pPr>
              <w:numPr>
                <w:ilvl w:val="0"/>
                <w:numId w:val="1"/>
              </w:numPr>
              <w:pBdr>
                <w:top w:space="0" w:sz="0" w:val="nil"/>
                <w:left w:space="0" w:sz="0" w:val="nil"/>
                <w:bottom w:space="0" w:sz="0" w:val="nil"/>
                <w:right w:space="0" w:sz="0" w:val="nil"/>
                <w:between w:space="0" w:sz="0" w:val="nil"/>
              </w:pBdr>
              <w:shd w:fill="auto" w:val="clear"/>
              <w:ind w:left="720" w:hanging="360"/>
              <w:rPr>
                <w:rFonts w:ascii="Arial" w:cs="Arial" w:eastAsia="Arial" w:hAnsi="Arial"/>
                <w:b w:val="0"/>
                <w:sz w:val="20"/>
                <w:szCs w:val="20"/>
              </w:rPr>
            </w:pPr>
            <w:r w:rsidDel="00000000" w:rsidR="00000000" w:rsidRPr="00000000">
              <w:rPr>
                <w:sz w:val="20"/>
                <w:szCs w:val="20"/>
                <w:vertAlign w:val="baseline"/>
                <w:rtl w:val="0"/>
              </w:rPr>
              <w:t xml:space="preserve">To ensure the maintenance of record keeping in accordance with statutory requirements and NCC policy and procedures.</w:t>
            </w:r>
            <w:r w:rsidDel="00000000" w:rsidR="00000000" w:rsidRPr="00000000">
              <w:rPr>
                <w:rtl w:val="0"/>
              </w:rPr>
            </w:r>
          </w:p>
          <w:p w:rsidR="00000000" w:rsidDel="00000000" w:rsidP="00000000" w:rsidRDefault="00000000" w:rsidRPr="00000000" w14:paraId="00000045">
            <w:pPr>
              <w:numPr>
                <w:ilvl w:val="0"/>
                <w:numId w:val="1"/>
              </w:numPr>
              <w:pBdr>
                <w:top w:space="0" w:sz="0" w:val="nil"/>
                <w:left w:space="0" w:sz="0" w:val="nil"/>
                <w:bottom w:space="0" w:sz="0" w:val="nil"/>
                <w:right w:space="0" w:sz="0" w:val="nil"/>
                <w:between w:space="0" w:sz="0" w:val="nil"/>
              </w:pBdr>
              <w:shd w:fill="auto" w:val="clear"/>
              <w:ind w:left="720" w:hanging="360"/>
              <w:rPr>
                <w:rFonts w:ascii="Arial" w:cs="Arial" w:eastAsia="Arial" w:hAnsi="Arial"/>
                <w:b w:val="0"/>
                <w:sz w:val="20"/>
                <w:szCs w:val="20"/>
              </w:rPr>
            </w:pPr>
            <w:r w:rsidDel="00000000" w:rsidR="00000000" w:rsidRPr="00000000">
              <w:rPr>
                <w:sz w:val="20"/>
                <w:szCs w:val="20"/>
                <w:vertAlign w:val="baseline"/>
                <w:rtl w:val="0"/>
              </w:rPr>
              <w:t xml:space="preserve">To </w:t>
            </w:r>
            <w:r w:rsidDel="00000000" w:rsidR="00000000" w:rsidRPr="00000000">
              <w:rPr>
                <w:sz w:val="20"/>
                <w:szCs w:val="20"/>
                <w:rtl w:val="0"/>
              </w:rPr>
              <w:t xml:space="preserve">manage </w:t>
            </w:r>
            <w:r w:rsidDel="00000000" w:rsidR="00000000" w:rsidRPr="00000000">
              <w:rPr>
                <w:sz w:val="20"/>
                <w:szCs w:val="20"/>
                <w:vertAlign w:val="baseline"/>
                <w:rtl w:val="0"/>
              </w:rPr>
              <w:t xml:space="preserve"> the recruitment, selection, training and development of staff in accordance with NCC policies and procedures.</w:t>
            </w:r>
            <w:r w:rsidDel="00000000" w:rsidR="00000000" w:rsidRPr="00000000">
              <w:rPr>
                <w:rtl w:val="0"/>
              </w:rPr>
            </w:r>
          </w:p>
          <w:p w:rsidR="00000000" w:rsidDel="00000000" w:rsidP="00000000" w:rsidRDefault="00000000" w:rsidRPr="00000000" w14:paraId="00000046">
            <w:pPr>
              <w:numPr>
                <w:ilvl w:val="0"/>
                <w:numId w:val="1"/>
              </w:numPr>
              <w:pBdr>
                <w:top w:space="0" w:sz="0" w:val="nil"/>
                <w:left w:space="0" w:sz="0" w:val="nil"/>
                <w:bottom w:space="0" w:sz="0" w:val="nil"/>
                <w:right w:space="0" w:sz="0" w:val="nil"/>
                <w:between w:space="0" w:sz="0" w:val="nil"/>
              </w:pBdr>
              <w:shd w:fill="auto" w:val="clear"/>
              <w:ind w:left="720" w:hanging="360"/>
              <w:rPr>
                <w:rFonts w:ascii="Arial" w:cs="Arial" w:eastAsia="Arial" w:hAnsi="Arial"/>
                <w:b w:val="0"/>
                <w:sz w:val="20"/>
                <w:szCs w:val="20"/>
              </w:rPr>
            </w:pPr>
            <w:r w:rsidDel="00000000" w:rsidR="00000000" w:rsidRPr="00000000">
              <w:rPr>
                <w:sz w:val="20"/>
                <w:szCs w:val="20"/>
                <w:vertAlign w:val="baseline"/>
                <w:rtl w:val="0"/>
              </w:rPr>
              <w:t xml:space="preserve"> To ensure the service is</w:t>
            </w:r>
            <w:r w:rsidDel="00000000" w:rsidR="00000000" w:rsidRPr="00000000">
              <w:rPr>
                <w:sz w:val="20"/>
                <w:szCs w:val="20"/>
                <w:rtl w:val="0"/>
              </w:rPr>
              <w:t xml:space="preserve"> </w:t>
            </w:r>
            <w:r w:rsidDel="00000000" w:rsidR="00000000" w:rsidRPr="00000000">
              <w:rPr>
                <w:sz w:val="20"/>
                <w:szCs w:val="20"/>
                <w:vertAlign w:val="baseline"/>
                <w:rtl w:val="0"/>
              </w:rPr>
              <w:t xml:space="preserve">child and family centred, focussing and promoting the overall safety and </w:t>
            </w:r>
            <w:r w:rsidDel="00000000" w:rsidR="00000000" w:rsidRPr="00000000">
              <w:rPr>
                <w:sz w:val="20"/>
                <w:szCs w:val="20"/>
                <w:rtl w:val="0"/>
              </w:rPr>
              <w:t xml:space="preserve">safeguarding</w:t>
            </w:r>
            <w:r w:rsidDel="00000000" w:rsidR="00000000" w:rsidRPr="00000000">
              <w:rPr>
                <w:sz w:val="20"/>
                <w:szCs w:val="20"/>
                <w:vertAlign w:val="baseline"/>
                <w:rtl w:val="0"/>
              </w:rPr>
              <w:t xml:space="preserve"> of all vulnerable children and those at risk of significant harm.</w:t>
            </w:r>
            <w:r w:rsidDel="00000000" w:rsidR="00000000" w:rsidRPr="00000000">
              <w:rPr>
                <w:rtl w:val="0"/>
              </w:rPr>
            </w:r>
          </w:p>
          <w:p w:rsidR="00000000" w:rsidDel="00000000" w:rsidP="00000000" w:rsidRDefault="00000000" w:rsidRPr="00000000" w14:paraId="00000047">
            <w:pPr>
              <w:numPr>
                <w:ilvl w:val="0"/>
                <w:numId w:val="1"/>
              </w:numPr>
              <w:pBdr>
                <w:top w:space="0" w:sz="0" w:val="nil"/>
                <w:left w:space="0" w:sz="0" w:val="nil"/>
                <w:bottom w:space="0" w:sz="0" w:val="nil"/>
                <w:right w:space="0" w:sz="0" w:val="nil"/>
                <w:between w:space="0" w:sz="0" w:val="nil"/>
              </w:pBdr>
              <w:shd w:fill="auto" w:val="clear"/>
              <w:ind w:left="720" w:hanging="360"/>
              <w:rPr>
                <w:rFonts w:ascii="Arial" w:cs="Arial" w:eastAsia="Arial" w:hAnsi="Arial"/>
                <w:b w:val="0"/>
                <w:sz w:val="20"/>
                <w:szCs w:val="20"/>
              </w:rPr>
            </w:pPr>
            <w:r w:rsidDel="00000000" w:rsidR="00000000" w:rsidRPr="00000000">
              <w:rPr>
                <w:sz w:val="20"/>
                <w:szCs w:val="20"/>
                <w:rtl w:val="0"/>
              </w:rPr>
              <w:t xml:space="preserve">Contribute to the strategic development of the service by developing new ways of working and efficent practices.</w:t>
            </w:r>
            <w:r w:rsidDel="00000000" w:rsidR="00000000" w:rsidRPr="00000000">
              <w:rPr>
                <w:rtl w:val="0"/>
              </w:rPr>
            </w:r>
          </w:p>
          <w:p w:rsidR="00000000" w:rsidDel="00000000" w:rsidP="00000000" w:rsidRDefault="00000000" w:rsidRPr="00000000" w14:paraId="00000048">
            <w:pPr>
              <w:numPr>
                <w:ilvl w:val="0"/>
                <w:numId w:val="1"/>
              </w:numPr>
              <w:pBdr>
                <w:top w:space="0" w:sz="0" w:val="nil"/>
                <w:left w:space="0" w:sz="0" w:val="nil"/>
                <w:bottom w:space="0" w:sz="0" w:val="nil"/>
                <w:right w:space="0" w:sz="0" w:val="nil"/>
                <w:between w:space="0" w:sz="0" w:val="nil"/>
              </w:pBdr>
              <w:shd w:fill="auto" w:val="clear"/>
              <w:ind w:left="720" w:hanging="360"/>
              <w:rPr>
                <w:rFonts w:ascii="Arial" w:cs="Arial" w:eastAsia="Arial" w:hAnsi="Arial"/>
                <w:b w:val="0"/>
                <w:sz w:val="20"/>
                <w:szCs w:val="20"/>
              </w:rPr>
            </w:pPr>
            <w:r w:rsidDel="00000000" w:rsidR="00000000" w:rsidRPr="00000000">
              <w:rPr>
                <w:sz w:val="20"/>
                <w:szCs w:val="20"/>
                <w:vertAlign w:val="baseline"/>
                <w:rtl w:val="0"/>
              </w:rPr>
              <w:t xml:space="preserve">To actively participate in directorate wide projects related to </w:t>
            </w:r>
            <w:r w:rsidDel="00000000" w:rsidR="00000000" w:rsidRPr="00000000">
              <w:rPr>
                <w:sz w:val="20"/>
                <w:szCs w:val="20"/>
                <w:rtl w:val="0"/>
              </w:rPr>
              <w:t xml:space="preserve">children’s safuarding</w:t>
            </w:r>
            <w:r w:rsidDel="00000000" w:rsidR="00000000" w:rsidRPr="00000000">
              <w:rPr>
                <w:sz w:val="20"/>
                <w:szCs w:val="20"/>
                <w:vertAlign w:val="baseline"/>
                <w:rtl w:val="0"/>
              </w:rPr>
              <w:t xml:space="preserve"> as approved by the</w:t>
            </w:r>
            <w:r w:rsidDel="00000000" w:rsidR="00000000" w:rsidRPr="00000000">
              <w:rPr>
                <w:sz w:val="20"/>
                <w:szCs w:val="20"/>
                <w:rtl w:val="0"/>
              </w:rPr>
              <w:t xml:space="preserve"> </w:t>
            </w:r>
            <w:r w:rsidDel="00000000" w:rsidR="00000000" w:rsidRPr="00000000">
              <w:rPr>
                <w:sz w:val="20"/>
                <w:szCs w:val="20"/>
                <w:vertAlign w:val="baseline"/>
                <w:rtl w:val="0"/>
              </w:rPr>
              <w:t xml:space="preserve">Senior Manager.</w:t>
            </w:r>
            <w:r w:rsidDel="00000000" w:rsidR="00000000" w:rsidRPr="00000000">
              <w:rPr>
                <w:rtl w:val="0"/>
              </w:rPr>
            </w:r>
          </w:p>
          <w:p w:rsidR="00000000" w:rsidDel="00000000" w:rsidP="00000000" w:rsidRDefault="00000000" w:rsidRPr="00000000" w14:paraId="00000049">
            <w:pPr>
              <w:numPr>
                <w:ilvl w:val="0"/>
                <w:numId w:val="1"/>
              </w:numPr>
              <w:pBdr>
                <w:top w:space="0" w:sz="0" w:val="nil"/>
                <w:left w:space="0" w:sz="0" w:val="nil"/>
                <w:bottom w:space="0" w:sz="0" w:val="nil"/>
                <w:right w:space="0" w:sz="0" w:val="nil"/>
                <w:between w:space="0" w:sz="0" w:val="nil"/>
              </w:pBdr>
              <w:shd w:fill="auto" w:val="clear"/>
              <w:ind w:left="720" w:hanging="360"/>
              <w:rPr>
                <w:sz w:val="20"/>
                <w:szCs w:val="20"/>
              </w:rPr>
            </w:pPr>
            <w:r w:rsidDel="00000000" w:rsidR="00000000" w:rsidRPr="00000000">
              <w:rPr>
                <w:sz w:val="20"/>
                <w:szCs w:val="20"/>
                <w:rtl w:val="0"/>
              </w:rPr>
              <w:t xml:space="preserve">Deputise for the Senior Manager - Specialist Services at internal and external meetings as and when required.</w:t>
            </w:r>
          </w:p>
          <w:p w:rsidR="00000000" w:rsidDel="00000000" w:rsidP="00000000" w:rsidRDefault="00000000" w:rsidRPr="00000000" w14:paraId="0000004A">
            <w:pPr>
              <w:numPr>
                <w:ilvl w:val="0"/>
                <w:numId w:val="1"/>
              </w:numPr>
              <w:pBdr>
                <w:top w:space="0" w:sz="0" w:val="nil"/>
                <w:left w:space="0" w:sz="0" w:val="nil"/>
                <w:bottom w:space="0" w:sz="0" w:val="nil"/>
                <w:right w:space="0" w:sz="0" w:val="nil"/>
                <w:between w:space="0" w:sz="0" w:val="nil"/>
              </w:pBdr>
              <w:shd w:fill="auto" w:val="clear"/>
              <w:ind w:left="720" w:hanging="360"/>
              <w:rPr>
                <w:sz w:val="20"/>
                <w:szCs w:val="20"/>
                <w:u w:val="none"/>
              </w:rPr>
            </w:pPr>
            <w:r w:rsidDel="00000000" w:rsidR="00000000" w:rsidRPr="00000000">
              <w:rPr>
                <w:sz w:val="20"/>
                <w:szCs w:val="20"/>
                <w:rtl w:val="0"/>
              </w:rPr>
              <w:t xml:space="preserve">To advise and alert the Senior Manager of any situation that may be contentious, complex or critical or costly to the team or service so that an appropriate risk assessment and management plan can be put in place.</w:t>
            </w:r>
          </w:p>
          <w:p w:rsidR="00000000" w:rsidDel="00000000" w:rsidP="00000000" w:rsidRDefault="00000000" w:rsidRPr="00000000" w14:paraId="0000004B">
            <w:pPr>
              <w:numPr>
                <w:ilvl w:val="0"/>
                <w:numId w:val="1"/>
              </w:numPr>
              <w:pBdr>
                <w:top w:space="0" w:sz="0" w:val="nil"/>
                <w:left w:space="0" w:sz="0" w:val="nil"/>
                <w:bottom w:space="0" w:sz="0" w:val="nil"/>
                <w:right w:space="0" w:sz="0" w:val="nil"/>
                <w:between w:space="0" w:sz="0" w:val="nil"/>
              </w:pBdr>
              <w:shd w:fill="auto" w:val="clear"/>
              <w:ind w:left="720" w:hanging="360"/>
              <w:rPr>
                <w:rFonts w:ascii="Arial" w:cs="Arial" w:eastAsia="Arial" w:hAnsi="Arial"/>
                <w:b w:val="0"/>
                <w:sz w:val="20"/>
                <w:szCs w:val="20"/>
              </w:rPr>
            </w:pPr>
            <w:r w:rsidDel="00000000" w:rsidR="00000000" w:rsidRPr="00000000">
              <w:rPr>
                <w:sz w:val="20"/>
                <w:szCs w:val="20"/>
                <w:vertAlign w:val="baseline"/>
                <w:rtl w:val="0"/>
              </w:rPr>
              <w:t xml:space="preserve">Other duties appropriate to the nature, level and grade of the post.</w:t>
            </w:r>
            <w:r w:rsidDel="00000000" w:rsidR="00000000" w:rsidRPr="00000000">
              <w:rPr>
                <w:rtl w:val="0"/>
              </w:rPr>
            </w:r>
          </w:p>
        </w:tc>
      </w:tr>
      <w:tr>
        <w:tc>
          <w:tcPr>
            <w:gridSpan w:val="6"/>
            <w:tcBorders>
              <w:top w:color="000000" w:space="0" w:sz="4" w:val="single"/>
            </w:tcBorders>
            <w:vAlign w:val="top"/>
          </w:tcPr>
          <w:p w:rsidR="00000000" w:rsidDel="00000000" w:rsidP="00000000" w:rsidRDefault="00000000" w:rsidRPr="00000000" w14:paraId="00000051">
            <w:pPr>
              <w:pBdr>
                <w:top w:space="0" w:sz="0" w:val="nil"/>
                <w:left w:space="0" w:sz="0" w:val="nil"/>
                <w:bottom w:space="0" w:sz="0" w:val="nil"/>
                <w:right w:space="0" w:sz="0" w:val="nil"/>
                <w:between w:space="0" w:sz="0" w:val="nil"/>
              </w:pBdr>
              <w:shd w:fill="auto" w:val="clear"/>
              <w:rPr>
                <w:rFonts w:ascii="Arial" w:cs="Arial" w:eastAsia="Arial" w:hAnsi="Arial"/>
                <w:b w:val="0"/>
                <w:sz w:val="20"/>
                <w:szCs w:val="20"/>
                <w:vertAlign w:val="baseline"/>
              </w:rPr>
            </w:pPr>
            <w:r w:rsidDel="00000000" w:rsidR="00000000" w:rsidRPr="00000000">
              <w:rPr>
                <w:b w:val="1"/>
                <w:sz w:val="20"/>
                <w:szCs w:val="20"/>
                <w:vertAlign w:val="baseline"/>
                <w:rtl w:val="0"/>
              </w:rPr>
              <w:t xml:space="preserve">Work Arrangements</w:t>
            </w:r>
            <w:r w:rsidDel="00000000" w:rsidR="00000000" w:rsidRPr="00000000">
              <w:rPr>
                <w:rtl w:val="0"/>
              </w:rPr>
            </w:r>
          </w:p>
        </w:tc>
      </w:tr>
      <w:tr>
        <w:trPr>
          <w:trHeight w:val="340" w:hRule="atLeast"/>
        </w:trPr>
        <w:tc>
          <w:tcPr>
            <w:gridSpan w:val="2"/>
            <w:tcBorders>
              <w:top w:color="000000" w:space="0" w:sz="4" w:val="single"/>
              <w:bottom w:color="000000" w:space="0" w:sz="4" w:val="single"/>
            </w:tcBorders>
            <w:vAlign w:val="top"/>
          </w:tcPr>
          <w:p w:rsidR="00000000" w:rsidDel="00000000" w:rsidP="00000000" w:rsidRDefault="00000000" w:rsidRPr="00000000" w14:paraId="00000057">
            <w:pPr>
              <w:pBdr>
                <w:top w:space="0" w:sz="0" w:val="nil"/>
                <w:left w:space="0" w:sz="0" w:val="nil"/>
                <w:bottom w:space="0" w:sz="0" w:val="nil"/>
                <w:right w:space="0" w:sz="0" w:val="nil"/>
                <w:between w:space="0" w:sz="0" w:val="nil"/>
              </w:pBdr>
              <w:shd w:fill="auto" w:val="clear"/>
              <w:rPr>
                <w:rFonts w:ascii="Arial" w:cs="Arial" w:eastAsia="Arial" w:hAnsi="Arial"/>
                <w:b w:val="0"/>
                <w:sz w:val="20"/>
                <w:szCs w:val="20"/>
                <w:vertAlign w:val="baseline"/>
              </w:rPr>
            </w:pPr>
            <w:r w:rsidDel="00000000" w:rsidR="00000000" w:rsidRPr="00000000">
              <w:rPr>
                <w:sz w:val="20"/>
                <w:szCs w:val="20"/>
                <w:vertAlign w:val="baseline"/>
                <w:rtl w:val="0"/>
              </w:rPr>
              <w:t xml:space="preserve">Physical requirements:</w:t>
            </w:r>
            <w:r w:rsidDel="00000000" w:rsidR="00000000" w:rsidRPr="00000000">
              <w:rPr>
                <w:rtl w:val="0"/>
              </w:rPr>
            </w:r>
          </w:p>
          <w:p w:rsidR="00000000" w:rsidDel="00000000" w:rsidP="00000000" w:rsidRDefault="00000000" w:rsidRPr="00000000" w14:paraId="00000058">
            <w:pPr>
              <w:pBdr>
                <w:top w:space="0" w:sz="0" w:val="nil"/>
                <w:left w:space="0" w:sz="0" w:val="nil"/>
                <w:bottom w:space="0" w:sz="0" w:val="nil"/>
                <w:right w:space="0" w:sz="0" w:val="nil"/>
                <w:between w:space="0" w:sz="0" w:val="nil"/>
              </w:pBdr>
              <w:shd w:fill="auto" w:val="clear"/>
              <w:rPr>
                <w:rFonts w:ascii="Arial" w:cs="Arial" w:eastAsia="Arial" w:hAnsi="Arial"/>
                <w:b w:val="0"/>
                <w:sz w:val="20"/>
                <w:szCs w:val="20"/>
                <w:vertAlign w:val="baseline"/>
              </w:rPr>
            </w:pPr>
            <w:r w:rsidDel="00000000" w:rsidR="00000000" w:rsidRPr="00000000">
              <w:rPr>
                <w:sz w:val="20"/>
                <w:szCs w:val="20"/>
                <w:vertAlign w:val="baseline"/>
                <w:rtl w:val="0"/>
              </w:rPr>
              <w:t xml:space="preserve">Transport requirements:</w:t>
            </w:r>
            <w:r w:rsidDel="00000000" w:rsidR="00000000" w:rsidRPr="00000000">
              <w:rPr>
                <w:rtl w:val="0"/>
              </w:rPr>
            </w:r>
          </w:p>
          <w:p w:rsidR="00000000" w:rsidDel="00000000" w:rsidP="00000000" w:rsidRDefault="00000000" w:rsidRPr="00000000" w14:paraId="00000059">
            <w:pPr>
              <w:pBdr>
                <w:top w:space="0" w:sz="0" w:val="nil"/>
                <w:left w:space="0" w:sz="0" w:val="nil"/>
                <w:bottom w:space="0" w:sz="0" w:val="nil"/>
                <w:right w:space="0" w:sz="0" w:val="nil"/>
                <w:between w:space="0" w:sz="0" w:val="nil"/>
              </w:pBdr>
              <w:shd w:fill="auto" w:val="clear"/>
              <w:rPr>
                <w:rFonts w:ascii="Arial" w:cs="Arial" w:eastAsia="Arial" w:hAnsi="Arial"/>
                <w:b w:val="0"/>
                <w:sz w:val="20"/>
                <w:szCs w:val="20"/>
                <w:vertAlign w:val="baseline"/>
              </w:rPr>
            </w:pPr>
            <w:r w:rsidDel="00000000" w:rsidR="00000000" w:rsidRPr="00000000">
              <w:rPr>
                <w:sz w:val="20"/>
                <w:szCs w:val="20"/>
                <w:vertAlign w:val="baseline"/>
                <w:rtl w:val="0"/>
              </w:rPr>
              <w:t xml:space="preserve">Working patterns:</w:t>
            </w:r>
            <w:r w:rsidDel="00000000" w:rsidR="00000000" w:rsidRPr="00000000">
              <w:rPr>
                <w:rtl w:val="0"/>
              </w:rPr>
            </w:r>
          </w:p>
          <w:p w:rsidR="00000000" w:rsidDel="00000000" w:rsidP="00000000" w:rsidRDefault="00000000" w:rsidRPr="00000000" w14:paraId="0000005A">
            <w:pPr>
              <w:pBdr>
                <w:top w:space="0" w:sz="0" w:val="nil"/>
                <w:left w:space="0" w:sz="0" w:val="nil"/>
                <w:bottom w:space="0" w:sz="0" w:val="nil"/>
                <w:right w:space="0" w:sz="0" w:val="nil"/>
                <w:between w:space="0" w:sz="0" w:val="nil"/>
              </w:pBdr>
              <w:shd w:fill="auto" w:val="clear"/>
              <w:rPr>
                <w:rFonts w:ascii="Arial" w:cs="Arial" w:eastAsia="Arial" w:hAnsi="Arial"/>
                <w:b w:val="0"/>
                <w:sz w:val="20"/>
                <w:szCs w:val="20"/>
                <w:vertAlign w:val="baseline"/>
              </w:rPr>
            </w:pPr>
            <w:r w:rsidDel="00000000" w:rsidR="00000000" w:rsidRPr="00000000">
              <w:rPr>
                <w:sz w:val="20"/>
                <w:szCs w:val="20"/>
                <w:vertAlign w:val="baseline"/>
                <w:rtl w:val="0"/>
              </w:rPr>
              <w:t xml:space="preserve">Working conditions:</w:t>
            </w:r>
            <w:r w:rsidDel="00000000" w:rsidR="00000000" w:rsidRPr="00000000">
              <w:rPr>
                <w:rtl w:val="0"/>
              </w:rPr>
            </w:r>
          </w:p>
        </w:tc>
        <w:tc>
          <w:tcPr>
            <w:gridSpan w:val="4"/>
            <w:tcBorders>
              <w:top w:color="000000" w:space="0" w:sz="4" w:val="single"/>
              <w:bottom w:color="000000" w:space="0" w:sz="4" w:val="single"/>
            </w:tcBorders>
            <w:vAlign w:val="top"/>
          </w:tcPr>
          <w:p w:rsidR="00000000" w:rsidDel="00000000" w:rsidP="00000000" w:rsidRDefault="00000000" w:rsidRPr="00000000" w14:paraId="0000005C">
            <w:pPr>
              <w:pBdr>
                <w:top w:space="0" w:sz="0" w:val="nil"/>
                <w:left w:space="0" w:sz="0" w:val="nil"/>
                <w:bottom w:space="0" w:sz="0" w:val="nil"/>
                <w:right w:space="0" w:sz="0" w:val="nil"/>
                <w:between w:space="0" w:sz="0" w:val="nil"/>
              </w:pBdr>
              <w:shd w:fill="auto" w:val="clear"/>
              <w:rPr>
                <w:rFonts w:ascii="Arial" w:cs="Arial" w:eastAsia="Arial" w:hAnsi="Arial"/>
                <w:b w:val="0"/>
                <w:sz w:val="20"/>
                <w:szCs w:val="20"/>
                <w:vertAlign w:val="baseline"/>
              </w:rPr>
            </w:pPr>
            <w:r w:rsidDel="00000000" w:rsidR="00000000" w:rsidRPr="00000000">
              <w:rPr>
                <w:sz w:val="20"/>
                <w:szCs w:val="20"/>
                <w:vertAlign w:val="baseline"/>
                <w:rtl w:val="0"/>
              </w:rPr>
              <w:t xml:space="preserve">To be able to attend meetings and provide service delivery throughout Northumberland.</w:t>
            </w:r>
            <w:r w:rsidDel="00000000" w:rsidR="00000000" w:rsidRPr="00000000">
              <w:rPr>
                <w:rtl w:val="0"/>
              </w:rPr>
            </w:r>
          </w:p>
          <w:p w:rsidR="00000000" w:rsidDel="00000000" w:rsidP="00000000" w:rsidRDefault="00000000" w:rsidRPr="00000000" w14:paraId="0000005D">
            <w:pPr>
              <w:pBdr>
                <w:top w:space="0" w:sz="0" w:val="nil"/>
                <w:left w:space="0" w:sz="0" w:val="nil"/>
                <w:bottom w:space="0" w:sz="0" w:val="nil"/>
                <w:right w:space="0" w:sz="0" w:val="nil"/>
                <w:between w:space="0" w:sz="0" w:val="nil"/>
              </w:pBdr>
              <w:shd w:fill="auto" w:val="clear"/>
              <w:rPr>
                <w:rFonts w:ascii="Arial" w:cs="Arial" w:eastAsia="Arial" w:hAnsi="Arial"/>
                <w:b w:val="0"/>
                <w:sz w:val="20"/>
                <w:szCs w:val="20"/>
                <w:vertAlign w:val="baseline"/>
              </w:rPr>
            </w:pPr>
            <w:r w:rsidDel="00000000" w:rsidR="00000000" w:rsidRPr="00000000">
              <w:rPr>
                <w:sz w:val="20"/>
                <w:szCs w:val="20"/>
                <w:vertAlign w:val="baseline"/>
                <w:rtl w:val="0"/>
              </w:rPr>
              <w:t xml:space="preserve">Flexibility to meet the demands and delivery of the service.</w:t>
            </w:r>
            <w:r w:rsidDel="00000000" w:rsidR="00000000" w:rsidRPr="00000000">
              <w:rPr>
                <w:rtl w:val="0"/>
              </w:rPr>
            </w:r>
          </w:p>
          <w:p w:rsidR="00000000" w:rsidDel="00000000" w:rsidP="00000000" w:rsidRDefault="00000000" w:rsidRPr="00000000" w14:paraId="0000005E">
            <w:pPr>
              <w:pBdr>
                <w:top w:space="0" w:sz="0" w:val="nil"/>
                <w:left w:space="0" w:sz="0" w:val="nil"/>
                <w:bottom w:space="0" w:sz="0" w:val="nil"/>
                <w:right w:space="0" w:sz="0" w:val="nil"/>
                <w:between w:space="0" w:sz="0" w:val="nil"/>
              </w:pBdr>
              <w:shd w:fill="auto" w:val="clear"/>
              <w:rPr>
                <w:rFonts w:ascii="Arial" w:cs="Arial" w:eastAsia="Arial" w:hAnsi="Arial"/>
                <w:b w:val="0"/>
                <w:sz w:val="20"/>
                <w:szCs w:val="20"/>
                <w:vertAlign w:val="baseline"/>
              </w:rPr>
            </w:pPr>
            <w:r w:rsidDel="00000000" w:rsidR="00000000" w:rsidRPr="00000000">
              <w:rPr>
                <w:sz w:val="20"/>
                <w:szCs w:val="20"/>
                <w:vertAlign w:val="baseline"/>
                <w:rtl w:val="0"/>
              </w:rPr>
              <w:t xml:space="preserve">Occasional participation in Out of Hours support to service rota cover arrangements as required</w:t>
            </w:r>
            <w:r w:rsidDel="00000000" w:rsidR="00000000" w:rsidRPr="00000000">
              <w:rPr>
                <w:rtl w:val="0"/>
              </w:rPr>
            </w:r>
          </w:p>
          <w:p w:rsidR="00000000" w:rsidDel="00000000" w:rsidP="00000000" w:rsidRDefault="00000000" w:rsidRPr="00000000" w14:paraId="0000005F">
            <w:pPr>
              <w:pBdr>
                <w:top w:space="0" w:sz="0" w:val="nil"/>
                <w:left w:space="0" w:sz="0" w:val="nil"/>
                <w:bottom w:space="0" w:sz="0" w:val="nil"/>
                <w:right w:space="0" w:sz="0" w:val="nil"/>
                <w:between w:space="0" w:sz="0" w:val="nil"/>
              </w:pBdr>
              <w:shd w:fill="auto" w:val="clear"/>
              <w:rPr>
                <w:rFonts w:ascii="Arial" w:cs="Arial" w:eastAsia="Arial" w:hAnsi="Arial"/>
                <w:b w:val="0"/>
                <w:sz w:val="20"/>
                <w:szCs w:val="20"/>
                <w:vertAlign w:val="baseline"/>
              </w:rPr>
            </w:pPr>
            <w:r w:rsidDel="00000000" w:rsidR="00000000" w:rsidRPr="00000000">
              <w:rPr>
                <w:sz w:val="20"/>
                <w:szCs w:val="20"/>
                <w:vertAlign w:val="baseline"/>
                <w:rtl w:val="0"/>
              </w:rPr>
              <w:t xml:space="preserve">Office based although some lone working within the community.</w:t>
            </w:r>
            <w:r w:rsidDel="00000000" w:rsidR="00000000" w:rsidRPr="00000000">
              <w:rPr>
                <w:rtl w:val="0"/>
              </w:rPr>
            </w:r>
          </w:p>
        </w:tc>
      </w:tr>
    </w:tbl>
    <w:p w:rsidR="00000000" w:rsidDel="00000000" w:rsidP="00000000" w:rsidRDefault="00000000" w:rsidRPr="00000000" w14:paraId="00000063">
      <w:pPr>
        <w:pBdr>
          <w:top w:space="0" w:sz="0" w:val="nil"/>
          <w:left w:space="0" w:sz="0" w:val="nil"/>
          <w:bottom w:space="0" w:sz="0" w:val="nil"/>
          <w:right w:space="0" w:sz="0" w:val="nil"/>
          <w:between w:space="0" w:sz="0" w:val="nil"/>
        </w:pBdr>
        <w:shd w:fill="auto" w:val="clear"/>
        <w:rPr>
          <w:rFonts w:ascii="Arial" w:cs="Arial" w:eastAsia="Arial" w:hAnsi="Arial"/>
          <w:b w:val="0"/>
          <w:sz w:val="20"/>
          <w:szCs w:val="20"/>
          <w:vertAlign w:val="baseline"/>
        </w:rPr>
      </w:pPr>
      <w:r w:rsidDel="00000000" w:rsidR="00000000" w:rsidRPr="00000000">
        <w:rPr>
          <w:rtl w:val="0"/>
        </w:rPr>
      </w:r>
    </w:p>
    <w:p w:rsidR="00000000" w:rsidDel="00000000" w:rsidP="00000000" w:rsidRDefault="00000000" w:rsidRPr="00000000" w14:paraId="00000064">
      <w:pPr>
        <w:pBdr>
          <w:top w:space="0" w:sz="0" w:val="nil"/>
          <w:left w:space="0" w:sz="0" w:val="nil"/>
          <w:bottom w:space="0" w:sz="0" w:val="nil"/>
          <w:right w:space="0" w:sz="0" w:val="nil"/>
          <w:between w:space="0" w:sz="0" w:val="nil"/>
        </w:pBdr>
        <w:shd w:fill="auto" w:val="clear"/>
        <w:jc w:val="center"/>
        <w:rPr>
          <w:rFonts w:ascii="Arial" w:cs="Arial" w:eastAsia="Arial" w:hAnsi="Arial"/>
          <w:b w:val="0"/>
          <w:sz w:val="20"/>
          <w:szCs w:val="20"/>
          <w:vertAlign w:val="baseline"/>
        </w:rPr>
      </w:pPr>
      <w:r w:rsidDel="00000000" w:rsidR="00000000" w:rsidRPr="00000000">
        <w:br w:type="page"/>
      </w:r>
      <w:r w:rsidDel="00000000" w:rsidR="00000000" w:rsidRPr="00000000">
        <w:rPr>
          <w:sz w:val="20"/>
          <w:szCs w:val="20"/>
          <w:vertAlign w:val="baseline"/>
          <w:rtl w:val="0"/>
        </w:rPr>
        <w:t xml:space="preserve">Northumberland County Council </w:t>
      </w:r>
      <w:r w:rsidDel="00000000" w:rsidR="00000000" w:rsidRPr="00000000">
        <w:rPr>
          <w:rtl w:val="0"/>
        </w:rPr>
      </w:r>
    </w:p>
    <w:p w:rsidR="00000000" w:rsidDel="00000000" w:rsidP="00000000" w:rsidRDefault="00000000" w:rsidRPr="00000000" w14:paraId="00000065">
      <w:pPr>
        <w:pBdr>
          <w:top w:space="0" w:sz="0" w:val="nil"/>
          <w:left w:space="0" w:sz="0" w:val="nil"/>
          <w:bottom w:space="0" w:sz="0" w:val="nil"/>
          <w:right w:space="0" w:sz="0" w:val="nil"/>
          <w:between w:space="0" w:sz="0" w:val="nil"/>
        </w:pBdr>
        <w:shd w:fill="auto" w:val="clear"/>
        <w:jc w:val="center"/>
        <w:rPr>
          <w:rFonts w:ascii="Arial" w:cs="Arial" w:eastAsia="Arial" w:hAnsi="Arial"/>
          <w:b w:val="0"/>
          <w:sz w:val="20"/>
          <w:szCs w:val="20"/>
          <w:vertAlign w:val="baseline"/>
        </w:rPr>
      </w:pPr>
      <w:r w:rsidDel="00000000" w:rsidR="00000000" w:rsidRPr="00000000">
        <w:rPr>
          <w:b w:val="1"/>
          <w:sz w:val="20"/>
          <w:szCs w:val="20"/>
          <w:vertAlign w:val="baseline"/>
          <w:rtl w:val="0"/>
        </w:rPr>
        <w:t xml:space="preserve">PERSON SPECIFICATION</w:t>
      </w:r>
      <w:r w:rsidDel="00000000" w:rsidR="00000000" w:rsidRPr="00000000">
        <w:rPr>
          <w:rtl w:val="0"/>
        </w:rPr>
      </w:r>
    </w:p>
    <w:p w:rsidR="00000000" w:rsidDel="00000000" w:rsidP="00000000" w:rsidRDefault="00000000" w:rsidRPr="00000000" w14:paraId="00000066">
      <w:pPr>
        <w:pBdr>
          <w:top w:space="0" w:sz="0" w:val="nil"/>
          <w:left w:space="0" w:sz="0" w:val="nil"/>
          <w:bottom w:space="0" w:sz="0" w:val="nil"/>
          <w:right w:space="0" w:sz="0" w:val="nil"/>
          <w:between w:space="0" w:sz="0" w:val="nil"/>
        </w:pBdr>
        <w:shd w:fill="auto" w:val="clear"/>
        <w:jc w:val="center"/>
        <w:rPr>
          <w:rFonts w:ascii="Arial" w:cs="Arial" w:eastAsia="Arial" w:hAnsi="Arial"/>
          <w:b w:val="0"/>
          <w:sz w:val="20"/>
          <w:szCs w:val="20"/>
          <w:vertAlign w:val="baseline"/>
        </w:rPr>
      </w:pPr>
      <w:r w:rsidDel="00000000" w:rsidR="00000000" w:rsidRPr="00000000">
        <w:rPr>
          <w:rtl w:val="0"/>
        </w:rPr>
      </w:r>
    </w:p>
    <w:tbl>
      <w:tblPr>
        <w:tblStyle w:val="Table2"/>
        <w:tblW w:w="15950.000000000002" w:type="dxa"/>
        <w:jc w:val="left"/>
        <w:tblInd w:w="-2.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8098"/>
        <w:gridCol w:w="6471"/>
        <w:gridCol w:w="394"/>
        <w:gridCol w:w="987"/>
        <w:tblGridChange w:id="0">
          <w:tblGrid>
            <w:gridCol w:w="8098"/>
            <w:gridCol w:w="6471"/>
            <w:gridCol w:w="394"/>
            <w:gridCol w:w="987"/>
          </w:tblGrid>
        </w:tblGridChange>
      </w:tblGrid>
      <w:tr>
        <w:tc>
          <w:tcPr>
            <w:vAlign w:val="top"/>
          </w:tcPr>
          <w:p w:rsidR="00000000" w:rsidDel="00000000" w:rsidP="00000000" w:rsidRDefault="00000000" w:rsidRPr="00000000" w14:paraId="00000067">
            <w:pPr>
              <w:pBdr>
                <w:top w:space="0" w:sz="0" w:val="nil"/>
                <w:left w:space="0" w:sz="0" w:val="nil"/>
                <w:bottom w:space="0" w:sz="0" w:val="nil"/>
                <w:right w:space="0" w:sz="0" w:val="nil"/>
                <w:between w:space="0" w:sz="0" w:val="nil"/>
              </w:pBdr>
              <w:shd w:fill="auto" w:val="clear"/>
              <w:rPr>
                <w:rFonts w:ascii="Arial" w:cs="Arial" w:eastAsia="Arial" w:hAnsi="Arial"/>
                <w:b w:val="0"/>
                <w:sz w:val="20"/>
                <w:szCs w:val="20"/>
                <w:vertAlign w:val="baseline"/>
              </w:rPr>
            </w:pPr>
            <w:r w:rsidDel="00000000" w:rsidR="00000000" w:rsidRPr="00000000">
              <w:rPr>
                <w:b w:val="1"/>
                <w:sz w:val="20"/>
                <w:szCs w:val="20"/>
                <w:vertAlign w:val="baseline"/>
                <w:rtl w:val="0"/>
              </w:rPr>
              <w:t xml:space="preserve">Post Title: </w:t>
            </w:r>
            <w:r w:rsidDel="00000000" w:rsidR="00000000" w:rsidRPr="00000000">
              <w:rPr>
                <w:sz w:val="20"/>
                <w:szCs w:val="20"/>
                <w:vertAlign w:val="baseline"/>
                <w:rtl w:val="0"/>
              </w:rPr>
              <w:t xml:space="preserve"> Team Manager</w:t>
            </w:r>
            <w:r w:rsidDel="00000000" w:rsidR="00000000" w:rsidRPr="00000000">
              <w:rPr>
                <w:rtl w:val="0"/>
              </w:rPr>
            </w:r>
          </w:p>
        </w:tc>
        <w:tc>
          <w:tcPr>
            <w:vAlign w:val="top"/>
          </w:tcPr>
          <w:p w:rsidR="00000000" w:rsidDel="00000000" w:rsidP="00000000" w:rsidRDefault="00000000" w:rsidRPr="00000000" w14:paraId="00000068">
            <w:pPr>
              <w:pBdr>
                <w:top w:space="0" w:sz="0" w:val="nil"/>
                <w:left w:space="0" w:sz="0" w:val="nil"/>
                <w:bottom w:space="0" w:sz="0" w:val="nil"/>
                <w:right w:space="0" w:sz="0" w:val="nil"/>
                <w:between w:space="0" w:sz="0" w:val="nil"/>
              </w:pBdr>
              <w:shd w:fill="auto" w:val="clear"/>
              <w:rPr>
                <w:rFonts w:ascii="Arial" w:cs="Arial" w:eastAsia="Arial" w:hAnsi="Arial"/>
                <w:b w:val="0"/>
                <w:sz w:val="20"/>
                <w:szCs w:val="20"/>
                <w:vertAlign w:val="baseline"/>
              </w:rPr>
            </w:pPr>
            <w:r w:rsidDel="00000000" w:rsidR="00000000" w:rsidRPr="00000000">
              <w:rPr>
                <w:b w:val="1"/>
                <w:sz w:val="20"/>
                <w:szCs w:val="20"/>
                <w:vertAlign w:val="baseline"/>
                <w:rtl w:val="0"/>
              </w:rPr>
              <w:t xml:space="preserve">Director/Service/Sector: </w:t>
            </w:r>
            <w:r w:rsidDel="00000000" w:rsidR="00000000" w:rsidRPr="00000000">
              <w:rPr>
                <w:sz w:val="20"/>
                <w:szCs w:val="20"/>
                <w:vertAlign w:val="baseline"/>
                <w:rtl w:val="0"/>
              </w:rPr>
              <w:t xml:space="preserve">Children’s Services / Children</w:t>
            </w:r>
            <w:r w:rsidDel="00000000" w:rsidR="00000000" w:rsidRPr="00000000">
              <w:rPr>
                <w:sz w:val="20"/>
                <w:szCs w:val="20"/>
                <w:rtl w:val="0"/>
              </w:rPr>
              <w:t xml:space="preserve">’s Social Care / Safeguarding</w:t>
            </w:r>
            <w:r w:rsidDel="00000000" w:rsidR="00000000" w:rsidRPr="00000000">
              <w:rPr>
                <w:rtl w:val="0"/>
              </w:rPr>
            </w:r>
          </w:p>
        </w:tc>
        <w:tc>
          <w:tcPr>
            <w:gridSpan w:val="2"/>
            <w:vAlign w:val="top"/>
          </w:tcPr>
          <w:p w:rsidR="00000000" w:rsidDel="00000000" w:rsidP="00000000" w:rsidRDefault="00000000" w:rsidRPr="00000000" w14:paraId="00000069">
            <w:pPr>
              <w:pBdr>
                <w:top w:space="0" w:sz="0" w:val="nil"/>
                <w:left w:space="0" w:sz="0" w:val="nil"/>
                <w:bottom w:space="0" w:sz="0" w:val="nil"/>
                <w:right w:space="0" w:sz="0" w:val="nil"/>
                <w:between w:space="0" w:sz="0" w:val="nil"/>
              </w:pBdr>
              <w:shd w:fill="auto" w:val="clear"/>
              <w:rPr>
                <w:rFonts w:ascii="Arial" w:cs="Arial" w:eastAsia="Arial" w:hAnsi="Arial"/>
                <w:b w:val="0"/>
                <w:sz w:val="20"/>
                <w:szCs w:val="20"/>
                <w:vertAlign w:val="baseline"/>
              </w:rPr>
            </w:pPr>
            <w:r w:rsidDel="00000000" w:rsidR="00000000" w:rsidRPr="00000000">
              <w:rPr>
                <w:sz w:val="20"/>
                <w:szCs w:val="20"/>
                <w:vertAlign w:val="baseline"/>
                <w:rtl w:val="0"/>
              </w:rPr>
              <w:t xml:space="preserve">Ref: Z1</w:t>
            </w:r>
            <w:r w:rsidDel="00000000" w:rsidR="00000000" w:rsidRPr="00000000">
              <w:rPr>
                <w:sz w:val="20"/>
                <w:szCs w:val="20"/>
                <w:rtl w:val="0"/>
              </w:rPr>
              <w:t xml:space="preserve">78</w:t>
            </w:r>
            <w:r w:rsidDel="00000000" w:rsidR="00000000" w:rsidRPr="00000000">
              <w:rPr>
                <w:rtl w:val="0"/>
              </w:rPr>
            </w:r>
          </w:p>
        </w:tc>
      </w:tr>
      <w:tr>
        <w:tc>
          <w:tcPr>
            <w:vAlign w:val="top"/>
          </w:tcPr>
          <w:p w:rsidR="00000000" w:rsidDel="00000000" w:rsidP="00000000" w:rsidRDefault="00000000" w:rsidRPr="00000000" w14:paraId="0000006B">
            <w:pPr>
              <w:pBdr>
                <w:top w:space="0" w:sz="0" w:val="nil"/>
                <w:left w:space="0" w:sz="0" w:val="nil"/>
                <w:bottom w:space="0" w:sz="0" w:val="nil"/>
                <w:right w:space="0" w:sz="0" w:val="nil"/>
                <w:between w:space="0" w:sz="0" w:val="nil"/>
              </w:pBdr>
              <w:shd w:fill="auto" w:val="clear"/>
              <w:rPr>
                <w:rFonts w:ascii="Arial" w:cs="Arial" w:eastAsia="Arial" w:hAnsi="Arial"/>
                <w:b w:val="0"/>
                <w:sz w:val="20"/>
                <w:szCs w:val="20"/>
                <w:vertAlign w:val="baseline"/>
              </w:rPr>
            </w:pPr>
            <w:r w:rsidDel="00000000" w:rsidR="00000000" w:rsidRPr="00000000">
              <w:rPr>
                <w:b w:val="1"/>
                <w:sz w:val="20"/>
                <w:szCs w:val="20"/>
                <w:vertAlign w:val="baseline"/>
                <w:rtl w:val="0"/>
              </w:rPr>
              <w:t xml:space="preserve">Essential</w:t>
            </w:r>
            <w:r w:rsidDel="00000000" w:rsidR="00000000" w:rsidRPr="00000000">
              <w:rPr>
                <w:rtl w:val="0"/>
              </w:rPr>
            </w:r>
          </w:p>
        </w:tc>
        <w:tc>
          <w:tcPr>
            <w:gridSpan w:val="2"/>
            <w:vAlign w:val="top"/>
          </w:tcPr>
          <w:p w:rsidR="00000000" w:rsidDel="00000000" w:rsidP="00000000" w:rsidRDefault="00000000" w:rsidRPr="00000000" w14:paraId="0000006C">
            <w:pPr>
              <w:pBdr>
                <w:top w:space="0" w:sz="0" w:val="nil"/>
                <w:left w:space="0" w:sz="0" w:val="nil"/>
                <w:bottom w:space="0" w:sz="0" w:val="nil"/>
                <w:right w:space="0" w:sz="0" w:val="nil"/>
                <w:between w:space="0" w:sz="0" w:val="nil"/>
              </w:pBdr>
              <w:shd w:fill="auto" w:val="clear"/>
              <w:rPr>
                <w:rFonts w:ascii="Arial" w:cs="Arial" w:eastAsia="Arial" w:hAnsi="Arial"/>
                <w:b w:val="0"/>
                <w:sz w:val="20"/>
                <w:szCs w:val="20"/>
                <w:vertAlign w:val="baseline"/>
              </w:rPr>
            </w:pPr>
            <w:r w:rsidDel="00000000" w:rsidR="00000000" w:rsidRPr="00000000">
              <w:rPr>
                <w:b w:val="1"/>
                <w:sz w:val="20"/>
                <w:szCs w:val="20"/>
                <w:vertAlign w:val="baseline"/>
                <w:rtl w:val="0"/>
              </w:rPr>
              <w:t xml:space="preserve">Desirable</w:t>
            </w:r>
            <w:r w:rsidDel="00000000" w:rsidR="00000000" w:rsidRPr="00000000">
              <w:rPr>
                <w:rtl w:val="0"/>
              </w:rPr>
            </w:r>
          </w:p>
        </w:tc>
        <w:tc>
          <w:tcPr>
            <w:vAlign w:val="top"/>
          </w:tcPr>
          <w:p w:rsidR="00000000" w:rsidDel="00000000" w:rsidP="00000000" w:rsidRDefault="00000000" w:rsidRPr="00000000" w14:paraId="0000006E">
            <w:pPr>
              <w:pBdr>
                <w:top w:space="0" w:sz="0" w:val="nil"/>
                <w:left w:space="0" w:sz="0" w:val="nil"/>
                <w:bottom w:space="0" w:sz="0" w:val="nil"/>
                <w:right w:space="0" w:sz="0" w:val="nil"/>
                <w:between w:space="0" w:sz="0" w:val="nil"/>
              </w:pBdr>
              <w:shd w:fill="auto" w:val="clear"/>
              <w:rPr>
                <w:rFonts w:ascii="Arial" w:cs="Arial" w:eastAsia="Arial" w:hAnsi="Arial"/>
                <w:b w:val="0"/>
                <w:sz w:val="20"/>
                <w:szCs w:val="20"/>
                <w:vertAlign w:val="baseline"/>
              </w:rPr>
            </w:pPr>
            <w:r w:rsidDel="00000000" w:rsidR="00000000" w:rsidRPr="00000000">
              <w:rPr>
                <w:b w:val="1"/>
                <w:sz w:val="20"/>
                <w:szCs w:val="20"/>
                <w:vertAlign w:val="baseline"/>
                <w:rtl w:val="0"/>
              </w:rPr>
              <w:t xml:space="preserve">Assess</w:t>
            </w:r>
            <w:r w:rsidDel="00000000" w:rsidR="00000000" w:rsidRPr="00000000">
              <w:rPr>
                <w:rtl w:val="0"/>
              </w:rPr>
            </w:r>
          </w:p>
          <w:p w:rsidR="00000000" w:rsidDel="00000000" w:rsidP="00000000" w:rsidRDefault="00000000" w:rsidRPr="00000000" w14:paraId="0000006F">
            <w:pPr>
              <w:pBdr>
                <w:top w:space="0" w:sz="0" w:val="nil"/>
                <w:left w:space="0" w:sz="0" w:val="nil"/>
                <w:bottom w:space="0" w:sz="0" w:val="nil"/>
                <w:right w:space="0" w:sz="0" w:val="nil"/>
                <w:between w:space="0" w:sz="0" w:val="nil"/>
              </w:pBdr>
              <w:shd w:fill="auto" w:val="clear"/>
              <w:rPr>
                <w:rFonts w:ascii="Arial" w:cs="Arial" w:eastAsia="Arial" w:hAnsi="Arial"/>
                <w:b w:val="0"/>
                <w:sz w:val="20"/>
                <w:szCs w:val="20"/>
                <w:vertAlign w:val="baseline"/>
              </w:rPr>
            </w:pPr>
            <w:r w:rsidDel="00000000" w:rsidR="00000000" w:rsidRPr="00000000">
              <w:rPr>
                <w:b w:val="1"/>
                <w:sz w:val="20"/>
                <w:szCs w:val="20"/>
                <w:vertAlign w:val="baseline"/>
                <w:rtl w:val="0"/>
              </w:rPr>
              <w:t xml:space="preserve">by</w:t>
            </w:r>
            <w:r w:rsidDel="00000000" w:rsidR="00000000" w:rsidRPr="00000000">
              <w:rPr>
                <w:rtl w:val="0"/>
              </w:rPr>
            </w:r>
          </w:p>
        </w:tc>
      </w:tr>
      <w:tr>
        <w:tc>
          <w:tcPr>
            <w:gridSpan w:val="4"/>
            <w:vAlign w:val="top"/>
          </w:tcPr>
          <w:p w:rsidR="00000000" w:rsidDel="00000000" w:rsidP="00000000" w:rsidRDefault="00000000" w:rsidRPr="00000000" w14:paraId="00000070">
            <w:pPr>
              <w:pBdr>
                <w:top w:space="0" w:sz="0" w:val="nil"/>
                <w:left w:space="0" w:sz="0" w:val="nil"/>
                <w:bottom w:space="0" w:sz="0" w:val="nil"/>
                <w:right w:space="0" w:sz="0" w:val="nil"/>
                <w:between w:space="0" w:sz="0" w:val="nil"/>
              </w:pBdr>
              <w:shd w:fill="auto" w:val="clear"/>
              <w:rPr>
                <w:rFonts w:ascii="Arial" w:cs="Arial" w:eastAsia="Arial" w:hAnsi="Arial"/>
                <w:b w:val="0"/>
                <w:sz w:val="20"/>
                <w:szCs w:val="20"/>
                <w:vertAlign w:val="baseline"/>
              </w:rPr>
            </w:pPr>
            <w:r w:rsidDel="00000000" w:rsidR="00000000" w:rsidRPr="00000000">
              <w:rPr>
                <w:b w:val="1"/>
                <w:sz w:val="20"/>
                <w:szCs w:val="20"/>
                <w:vertAlign w:val="baseline"/>
                <w:rtl w:val="0"/>
              </w:rPr>
              <w:t xml:space="preserve">Qualifications and Knowledge</w:t>
            </w:r>
            <w:r w:rsidDel="00000000" w:rsidR="00000000" w:rsidRPr="00000000">
              <w:rPr>
                <w:rtl w:val="0"/>
              </w:rPr>
            </w:r>
          </w:p>
        </w:tc>
      </w:tr>
      <w:tr>
        <w:tc>
          <w:tcPr>
            <w:vAlign w:val="top"/>
          </w:tcPr>
          <w:p w:rsidR="00000000" w:rsidDel="00000000" w:rsidP="00000000" w:rsidRDefault="00000000" w:rsidRPr="00000000" w14:paraId="00000074">
            <w:pPr>
              <w:pBdr>
                <w:top w:space="0" w:sz="0" w:val="nil"/>
                <w:left w:space="0" w:sz="0" w:val="nil"/>
                <w:bottom w:space="0" w:sz="0" w:val="nil"/>
                <w:right w:space="0" w:sz="0" w:val="nil"/>
                <w:between w:space="0" w:sz="0" w:val="nil"/>
              </w:pBdr>
              <w:shd w:fill="auto" w:val="clear"/>
              <w:rPr>
                <w:sz w:val="20"/>
                <w:szCs w:val="20"/>
                <w:vertAlign w:val="baseline"/>
              </w:rPr>
            </w:pPr>
            <w:r w:rsidDel="00000000" w:rsidR="00000000" w:rsidRPr="00000000">
              <w:rPr>
                <w:sz w:val="20"/>
                <w:szCs w:val="20"/>
                <w:vertAlign w:val="baseline"/>
                <w:rtl w:val="0"/>
              </w:rPr>
              <w:t xml:space="preserve">A professional social work qualification e.g. Degree in Social Work, DipSW, CQSW, CSS</w:t>
            </w:r>
          </w:p>
          <w:p w:rsidR="00000000" w:rsidDel="00000000" w:rsidP="00000000" w:rsidRDefault="00000000" w:rsidRPr="00000000" w14:paraId="00000075">
            <w:pPr>
              <w:pBdr>
                <w:top w:space="0" w:sz="0" w:val="nil"/>
                <w:left w:space="0" w:sz="0" w:val="nil"/>
                <w:bottom w:space="0" w:sz="0" w:val="nil"/>
                <w:right w:space="0" w:sz="0" w:val="nil"/>
                <w:between w:space="0" w:sz="0" w:val="nil"/>
              </w:pBdr>
              <w:shd w:fill="auto" w:val="clear"/>
              <w:rPr>
                <w:sz w:val="20"/>
                <w:szCs w:val="20"/>
                <w:vertAlign w:val="baseline"/>
              </w:rPr>
            </w:pPr>
            <w:r w:rsidDel="00000000" w:rsidR="00000000" w:rsidRPr="00000000">
              <w:rPr>
                <w:sz w:val="20"/>
                <w:szCs w:val="20"/>
                <w:rtl w:val="0"/>
              </w:rPr>
              <w:t xml:space="preserve">Valid HCPC registration.</w:t>
            </w:r>
            <w:r w:rsidDel="00000000" w:rsidR="00000000" w:rsidRPr="00000000">
              <w:rPr>
                <w:sz w:val="20"/>
                <w:szCs w:val="20"/>
                <w:vertAlign w:val="baseline"/>
                <w:rtl w:val="0"/>
              </w:rPr>
              <w:t xml:space="preserve"> </w:t>
            </w:r>
          </w:p>
          <w:p w:rsidR="00000000" w:rsidDel="00000000" w:rsidP="00000000" w:rsidRDefault="00000000" w:rsidRPr="00000000" w14:paraId="00000076">
            <w:pPr>
              <w:pBdr>
                <w:top w:space="0" w:sz="0" w:val="nil"/>
                <w:left w:space="0" w:sz="0" w:val="nil"/>
                <w:bottom w:space="0" w:sz="0" w:val="nil"/>
                <w:right w:space="0" w:sz="0" w:val="nil"/>
                <w:between w:space="0" w:sz="0" w:val="nil"/>
              </w:pBdr>
              <w:shd w:fill="auto" w:val="clear"/>
              <w:rPr>
                <w:sz w:val="20"/>
                <w:szCs w:val="20"/>
              </w:rPr>
            </w:pPr>
            <w:r w:rsidDel="00000000" w:rsidR="00000000" w:rsidRPr="00000000">
              <w:rPr>
                <w:sz w:val="20"/>
                <w:szCs w:val="20"/>
                <w:rtl w:val="0"/>
              </w:rPr>
              <w:t xml:space="preserve">Evidence of CPD.</w:t>
            </w:r>
          </w:p>
          <w:p w:rsidR="00000000" w:rsidDel="00000000" w:rsidP="00000000" w:rsidRDefault="00000000" w:rsidRPr="00000000" w14:paraId="00000077">
            <w:pPr>
              <w:pBdr>
                <w:top w:space="0" w:sz="0" w:val="nil"/>
                <w:left w:space="0" w:sz="0" w:val="nil"/>
                <w:bottom w:space="0" w:sz="0" w:val="nil"/>
                <w:right w:space="0" w:sz="0" w:val="nil"/>
                <w:between w:space="0" w:sz="0" w:val="nil"/>
              </w:pBdr>
              <w:shd w:fill="auto" w:val="clear"/>
              <w:rPr>
                <w:rFonts w:ascii="Arial" w:cs="Arial" w:eastAsia="Arial" w:hAnsi="Arial"/>
                <w:b w:val="0"/>
                <w:sz w:val="20"/>
                <w:szCs w:val="20"/>
                <w:vertAlign w:val="baseline"/>
              </w:rPr>
            </w:pPr>
            <w:r w:rsidDel="00000000" w:rsidR="00000000" w:rsidRPr="00000000">
              <w:rPr>
                <w:sz w:val="20"/>
                <w:szCs w:val="20"/>
                <w:vertAlign w:val="baseline"/>
                <w:rtl w:val="0"/>
              </w:rPr>
              <w:t xml:space="preserve">Knowledge of</w:t>
            </w:r>
            <w:r w:rsidDel="00000000" w:rsidR="00000000" w:rsidRPr="00000000">
              <w:rPr>
                <w:sz w:val="20"/>
                <w:szCs w:val="20"/>
                <w:rtl w:val="0"/>
              </w:rPr>
              <w:t xml:space="preserve"> </w:t>
            </w:r>
            <w:r w:rsidDel="00000000" w:rsidR="00000000" w:rsidRPr="00000000">
              <w:rPr>
                <w:sz w:val="20"/>
                <w:szCs w:val="20"/>
                <w:vertAlign w:val="baseline"/>
                <w:rtl w:val="0"/>
              </w:rPr>
              <w:t xml:space="preserve">child development and issues around work with families and </w:t>
            </w:r>
            <w:r w:rsidDel="00000000" w:rsidR="00000000" w:rsidRPr="00000000">
              <w:rPr>
                <w:sz w:val="20"/>
                <w:szCs w:val="20"/>
                <w:rtl w:val="0"/>
              </w:rPr>
              <w:t xml:space="preserve">c</w:t>
            </w:r>
            <w:r w:rsidDel="00000000" w:rsidR="00000000" w:rsidRPr="00000000">
              <w:rPr>
                <w:sz w:val="20"/>
                <w:szCs w:val="20"/>
                <w:vertAlign w:val="baseline"/>
                <w:rtl w:val="0"/>
              </w:rPr>
              <w:t xml:space="preserve">hildren including safeguarding and</w:t>
            </w:r>
            <w:r w:rsidDel="00000000" w:rsidR="00000000" w:rsidRPr="00000000">
              <w:rPr>
                <w:sz w:val="20"/>
                <w:szCs w:val="20"/>
                <w:rtl w:val="0"/>
              </w:rPr>
              <w:t xml:space="preserve"> </w:t>
            </w:r>
            <w:r w:rsidDel="00000000" w:rsidR="00000000" w:rsidRPr="00000000">
              <w:rPr>
                <w:sz w:val="20"/>
                <w:szCs w:val="20"/>
                <w:vertAlign w:val="baseline"/>
                <w:rtl w:val="0"/>
              </w:rPr>
              <w:t xml:space="preserve">child protection.</w:t>
            </w:r>
            <w:r w:rsidDel="00000000" w:rsidR="00000000" w:rsidRPr="00000000">
              <w:rPr>
                <w:rtl w:val="0"/>
              </w:rPr>
            </w:r>
          </w:p>
          <w:p w:rsidR="00000000" w:rsidDel="00000000" w:rsidP="00000000" w:rsidRDefault="00000000" w:rsidRPr="00000000" w14:paraId="00000078">
            <w:pPr>
              <w:pBdr>
                <w:top w:space="0" w:sz="0" w:val="nil"/>
                <w:left w:space="0" w:sz="0" w:val="nil"/>
                <w:bottom w:space="0" w:sz="0" w:val="nil"/>
                <w:right w:space="0" w:sz="0" w:val="nil"/>
                <w:between w:space="0" w:sz="0" w:val="nil"/>
              </w:pBdr>
              <w:shd w:fill="auto" w:val="clear"/>
              <w:rPr>
                <w:sz w:val="20"/>
                <w:szCs w:val="20"/>
                <w:vertAlign w:val="baseline"/>
              </w:rPr>
            </w:pPr>
            <w:r w:rsidDel="00000000" w:rsidR="00000000" w:rsidRPr="00000000">
              <w:rPr>
                <w:sz w:val="20"/>
                <w:szCs w:val="20"/>
                <w:rtl w:val="0"/>
              </w:rPr>
              <w:t xml:space="preserve">Detailed k</w:t>
            </w:r>
            <w:r w:rsidDel="00000000" w:rsidR="00000000" w:rsidRPr="00000000">
              <w:rPr>
                <w:sz w:val="20"/>
                <w:szCs w:val="20"/>
                <w:vertAlign w:val="baseline"/>
                <w:rtl w:val="0"/>
              </w:rPr>
              <w:t xml:space="preserve">nowledge of</w:t>
            </w:r>
            <w:r w:rsidDel="00000000" w:rsidR="00000000" w:rsidRPr="00000000">
              <w:rPr>
                <w:sz w:val="20"/>
                <w:szCs w:val="20"/>
                <w:rtl w:val="0"/>
              </w:rPr>
              <w:t xml:space="preserve"> </w:t>
            </w:r>
            <w:r w:rsidDel="00000000" w:rsidR="00000000" w:rsidRPr="00000000">
              <w:rPr>
                <w:sz w:val="20"/>
                <w:szCs w:val="20"/>
                <w:vertAlign w:val="baseline"/>
                <w:rtl w:val="0"/>
              </w:rPr>
              <w:t xml:space="preserve">Children’s legislation.</w:t>
            </w:r>
          </w:p>
          <w:p w:rsidR="00000000" w:rsidDel="00000000" w:rsidP="00000000" w:rsidRDefault="00000000" w:rsidRPr="00000000" w14:paraId="00000079">
            <w:pPr>
              <w:rPr>
                <w:sz w:val="20"/>
                <w:szCs w:val="20"/>
              </w:rPr>
            </w:pPr>
            <w:r w:rsidDel="00000000" w:rsidR="00000000" w:rsidRPr="00000000">
              <w:rPr>
                <w:sz w:val="20"/>
                <w:szCs w:val="20"/>
                <w:rtl w:val="0"/>
              </w:rPr>
              <w:t xml:space="preserve">Up to date understanding of the key issues and relevant theoretical background facing professional child care social workers, particularly related to children’s safeguarding and looked after children.</w:t>
            </w:r>
          </w:p>
        </w:tc>
        <w:tc>
          <w:tcPr>
            <w:gridSpan w:val="2"/>
            <w:vAlign w:val="top"/>
          </w:tcPr>
          <w:p w:rsidR="00000000" w:rsidDel="00000000" w:rsidP="00000000" w:rsidRDefault="00000000" w:rsidRPr="00000000" w14:paraId="0000007A">
            <w:pPr>
              <w:pBdr>
                <w:top w:space="0" w:sz="0" w:val="nil"/>
                <w:left w:space="0" w:sz="0" w:val="nil"/>
                <w:bottom w:space="0" w:sz="0" w:val="nil"/>
                <w:right w:space="0" w:sz="0" w:val="nil"/>
                <w:between w:space="0" w:sz="0" w:val="nil"/>
              </w:pBdr>
              <w:shd w:fill="auto" w:val="clear"/>
              <w:rPr>
                <w:sz w:val="20"/>
                <w:szCs w:val="20"/>
                <w:vertAlign w:val="baseline"/>
              </w:rPr>
            </w:pPr>
            <w:r w:rsidDel="00000000" w:rsidR="00000000" w:rsidRPr="00000000">
              <w:rPr>
                <w:sz w:val="20"/>
                <w:szCs w:val="20"/>
                <w:vertAlign w:val="baseline"/>
                <w:rtl w:val="0"/>
              </w:rPr>
              <w:t xml:space="preserve">Management qualification</w:t>
            </w:r>
          </w:p>
          <w:p w:rsidR="00000000" w:rsidDel="00000000" w:rsidP="00000000" w:rsidRDefault="00000000" w:rsidRPr="00000000" w14:paraId="0000007B">
            <w:pPr>
              <w:rPr>
                <w:sz w:val="20"/>
                <w:szCs w:val="20"/>
              </w:rPr>
            </w:pPr>
            <w:r w:rsidDel="00000000" w:rsidR="00000000" w:rsidRPr="00000000">
              <w:rPr>
                <w:sz w:val="20"/>
                <w:szCs w:val="20"/>
                <w:rtl w:val="0"/>
              </w:rPr>
              <w:t xml:space="preserve">Completion of or working towards the Safeguarding Module of the PQ Award.</w:t>
            </w:r>
          </w:p>
        </w:tc>
        <w:tc>
          <w:tcPr>
            <w:vAlign w:val="top"/>
          </w:tcPr>
          <w:p w:rsidR="00000000" w:rsidDel="00000000" w:rsidP="00000000" w:rsidRDefault="00000000" w:rsidRPr="00000000" w14:paraId="0000007D">
            <w:pPr>
              <w:pBdr>
                <w:top w:space="0" w:sz="0" w:val="nil"/>
                <w:left w:space="0" w:sz="0" w:val="nil"/>
                <w:bottom w:space="0" w:sz="0" w:val="nil"/>
                <w:right w:space="0" w:sz="0" w:val="nil"/>
                <w:between w:space="0" w:sz="0" w:val="nil"/>
              </w:pBdr>
              <w:shd w:fill="auto" w:val="clear"/>
              <w:rPr>
                <w:rFonts w:ascii="Arial" w:cs="Arial" w:eastAsia="Arial" w:hAnsi="Arial"/>
                <w:b w:val="0"/>
                <w:sz w:val="20"/>
                <w:szCs w:val="20"/>
                <w:vertAlign w:val="baseline"/>
              </w:rPr>
            </w:pPr>
            <w:r w:rsidDel="00000000" w:rsidR="00000000" w:rsidRPr="00000000">
              <w:rPr>
                <w:rtl w:val="0"/>
              </w:rPr>
            </w:r>
          </w:p>
        </w:tc>
      </w:tr>
      <w:tr>
        <w:tc>
          <w:tcPr>
            <w:gridSpan w:val="4"/>
            <w:vAlign w:val="top"/>
          </w:tcPr>
          <w:p w:rsidR="00000000" w:rsidDel="00000000" w:rsidP="00000000" w:rsidRDefault="00000000" w:rsidRPr="00000000" w14:paraId="0000007E">
            <w:pPr>
              <w:pBdr>
                <w:top w:space="0" w:sz="0" w:val="nil"/>
                <w:left w:space="0" w:sz="0" w:val="nil"/>
                <w:bottom w:space="0" w:sz="0" w:val="nil"/>
                <w:right w:space="0" w:sz="0" w:val="nil"/>
                <w:between w:space="0" w:sz="0" w:val="nil"/>
              </w:pBdr>
              <w:shd w:fill="auto" w:val="clear"/>
              <w:rPr>
                <w:rFonts w:ascii="Arial" w:cs="Arial" w:eastAsia="Arial" w:hAnsi="Arial"/>
                <w:b w:val="0"/>
                <w:sz w:val="20"/>
                <w:szCs w:val="20"/>
                <w:vertAlign w:val="baseline"/>
              </w:rPr>
            </w:pPr>
            <w:r w:rsidDel="00000000" w:rsidR="00000000" w:rsidRPr="00000000">
              <w:rPr>
                <w:b w:val="1"/>
                <w:sz w:val="20"/>
                <w:szCs w:val="20"/>
                <w:vertAlign w:val="baseline"/>
                <w:rtl w:val="0"/>
              </w:rPr>
              <w:t xml:space="preserve">Experience</w:t>
            </w:r>
            <w:r w:rsidDel="00000000" w:rsidR="00000000" w:rsidRPr="00000000">
              <w:rPr>
                <w:rtl w:val="0"/>
              </w:rPr>
            </w:r>
          </w:p>
        </w:tc>
      </w:tr>
      <w:tr>
        <w:tc>
          <w:tcPr>
            <w:vAlign w:val="top"/>
          </w:tcPr>
          <w:p w:rsidR="00000000" w:rsidDel="00000000" w:rsidP="00000000" w:rsidRDefault="00000000" w:rsidRPr="00000000" w14:paraId="00000082">
            <w:pPr>
              <w:pBdr>
                <w:top w:space="0" w:sz="0" w:val="nil"/>
                <w:left w:space="0" w:sz="0" w:val="nil"/>
                <w:bottom w:space="0" w:sz="0" w:val="nil"/>
                <w:right w:space="0" w:sz="0" w:val="nil"/>
                <w:between w:space="0" w:sz="0" w:val="nil"/>
              </w:pBdr>
              <w:shd w:fill="auto" w:val="clear"/>
              <w:rPr>
                <w:sz w:val="20"/>
                <w:szCs w:val="20"/>
              </w:rPr>
            </w:pPr>
            <w:r w:rsidDel="00000000" w:rsidR="00000000" w:rsidRPr="00000000">
              <w:rPr>
                <w:sz w:val="20"/>
                <w:szCs w:val="20"/>
                <w:rtl w:val="0"/>
              </w:rPr>
              <w:t xml:space="preserve">In depth diverse experinece in children’s social care</w:t>
            </w:r>
          </w:p>
          <w:p w:rsidR="00000000" w:rsidDel="00000000" w:rsidP="00000000" w:rsidRDefault="00000000" w:rsidRPr="00000000" w14:paraId="00000083">
            <w:pPr>
              <w:pBdr>
                <w:top w:space="0" w:sz="0" w:val="nil"/>
                <w:left w:space="0" w:sz="0" w:val="nil"/>
                <w:bottom w:space="0" w:sz="0" w:val="nil"/>
                <w:right w:space="0" w:sz="0" w:val="nil"/>
                <w:between w:space="0" w:sz="0" w:val="nil"/>
              </w:pBdr>
              <w:shd w:fill="auto" w:val="clear"/>
              <w:rPr>
                <w:rFonts w:ascii="Arial" w:cs="Arial" w:eastAsia="Arial" w:hAnsi="Arial"/>
                <w:b w:val="0"/>
                <w:sz w:val="20"/>
                <w:szCs w:val="20"/>
                <w:vertAlign w:val="baseline"/>
              </w:rPr>
            </w:pPr>
            <w:r w:rsidDel="00000000" w:rsidR="00000000" w:rsidRPr="00000000">
              <w:rPr>
                <w:sz w:val="20"/>
                <w:szCs w:val="20"/>
                <w:vertAlign w:val="baseline"/>
                <w:rtl w:val="0"/>
              </w:rPr>
              <w:t xml:space="preserve">Extensive experience in </w:t>
            </w:r>
            <w:r w:rsidDel="00000000" w:rsidR="00000000" w:rsidRPr="00000000">
              <w:rPr>
                <w:sz w:val="20"/>
                <w:szCs w:val="20"/>
                <w:rtl w:val="0"/>
              </w:rPr>
              <w:t xml:space="preserve">c</w:t>
            </w:r>
            <w:r w:rsidDel="00000000" w:rsidR="00000000" w:rsidRPr="00000000">
              <w:rPr>
                <w:sz w:val="20"/>
                <w:szCs w:val="20"/>
                <w:vertAlign w:val="baseline"/>
                <w:rtl w:val="0"/>
              </w:rPr>
              <w:t xml:space="preserve">hild</w:t>
            </w:r>
            <w:r w:rsidDel="00000000" w:rsidR="00000000" w:rsidRPr="00000000">
              <w:rPr>
                <w:sz w:val="20"/>
                <w:szCs w:val="20"/>
                <w:rtl w:val="0"/>
              </w:rPr>
              <w:t xml:space="preserve">ren’s safeguarding, i</w:t>
            </w:r>
            <w:r w:rsidDel="00000000" w:rsidR="00000000" w:rsidRPr="00000000">
              <w:rPr>
                <w:sz w:val="20"/>
                <w:szCs w:val="20"/>
                <w:vertAlign w:val="baseline"/>
                <w:rtl w:val="0"/>
              </w:rPr>
              <w:t xml:space="preserve">ncluding experience of working with child protection systems</w:t>
            </w:r>
            <w:r w:rsidDel="00000000" w:rsidR="00000000" w:rsidRPr="00000000">
              <w:rPr>
                <w:sz w:val="20"/>
                <w:szCs w:val="20"/>
                <w:rtl w:val="0"/>
              </w:rPr>
              <w:t xml:space="preserve"> and</w:t>
            </w:r>
            <w:r w:rsidDel="00000000" w:rsidR="00000000" w:rsidRPr="00000000">
              <w:rPr>
                <w:sz w:val="20"/>
                <w:szCs w:val="20"/>
                <w:vertAlign w:val="baseline"/>
                <w:rtl w:val="0"/>
              </w:rPr>
              <w:t xml:space="preserve"> procedures.</w:t>
            </w:r>
            <w:r w:rsidDel="00000000" w:rsidR="00000000" w:rsidRPr="00000000">
              <w:rPr>
                <w:rtl w:val="0"/>
              </w:rPr>
            </w:r>
          </w:p>
          <w:p w:rsidR="00000000" w:rsidDel="00000000" w:rsidP="00000000" w:rsidRDefault="00000000" w:rsidRPr="00000000" w14:paraId="00000084">
            <w:pPr>
              <w:pBdr>
                <w:top w:space="0" w:sz="0" w:val="nil"/>
                <w:left w:space="0" w:sz="0" w:val="nil"/>
                <w:bottom w:space="0" w:sz="0" w:val="nil"/>
                <w:right w:space="0" w:sz="0" w:val="nil"/>
                <w:between w:space="0" w:sz="0" w:val="nil"/>
              </w:pBdr>
              <w:shd w:fill="auto" w:val="clear"/>
              <w:rPr>
                <w:rFonts w:ascii="Arial" w:cs="Arial" w:eastAsia="Arial" w:hAnsi="Arial"/>
                <w:b w:val="0"/>
                <w:sz w:val="20"/>
                <w:szCs w:val="20"/>
                <w:vertAlign w:val="baseline"/>
              </w:rPr>
            </w:pPr>
            <w:r w:rsidDel="00000000" w:rsidR="00000000" w:rsidRPr="00000000">
              <w:rPr>
                <w:sz w:val="20"/>
                <w:szCs w:val="20"/>
                <w:rtl w:val="0"/>
              </w:rPr>
              <w:t xml:space="preserve">Significant e</w:t>
            </w:r>
            <w:r w:rsidDel="00000000" w:rsidR="00000000" w:rsidRPr="00000000">
              <w:rPr>
                <w:sz w:val="20"/>
                <w:szCs w:val="20"/>
                <w:vertAlign w:val="baseline"/>
                <w:rtl w:val="0"/>
              </w:rPr>
              <w:t xml:space="preserve">xperience of</w:t>
            </w:r>
            <w:r w:rsidDel="00000000" w:rsidR="00000000" w:rsidRPr="00000000">
              <w:rPr>
                <w:sz w:val="20"/>
                <w:szCs w:val="20"/>
                <w:rtl w:val="0"/>
              </w:rPr>
              <w:t xml:space="preserve"> team management including appraisal and supervision</w:t>
            </w:r>
            <w:r w:rsidDel="00000000" w:rsidR="00000000" w:rsidRPr="00000000">
              <w:rPr>
                <w:rtl w:val="0"/>
              </w:rPr>
            </w:r>
          </w:p>
          <w:p w:rsidR="00000000" w:rsidDel="00000000" w:rsidP="00000000" w:rsidRDefault="00000000" w:rsidRPr="00000000" w14:paraId="00000085">
            <w:pPr>
              <w:pBdr>
                <w:top w:space="0" w:sz="0" w:val="nil"/>
                <w:left w:space="0" w:sz="0" w:val="nil"/>
                <w:bottom w:space="0" w:sz="0" w:val="nil"/>
                <w:right w:space="0" w:sz="0" w:val="nil"/>
                <w:between w:space="0" w:sz="0" w:val="nil"/>
              </w:pBdr>
              <w:shd w:fill="auto" w:val="clear"/>
              <w:rPr>
                <w:rFonts w:ascii="Arial" w:cs="Arial" w:eastAsia="Arial" w:hAnsi="Arial"/>
                <w:b w:val="0"/>
                <w:sz w:val="20"/>
                <w:szCs w:val="20"/>
                <w:vertAlign w:val="baseline"/>
              </w:rPr>
            </w:pPr>
            <w:r w:rsidDel="00000000" w:rsidR="00000000" w:rsidRPr="00000000">
              <w:rPr>
                <w:sz w:val="20"/>
                <w:szCs w:val="20"/>
                <w:vertAlign w:val="baseline"/>
                <w:rtl w:val="0"/>
              </w:rPr>
              <w:t xml:space="preserve">Experience of managing performance to agreed standards and targets</w:t>
            </w:r>
            <w:r w:rsidDel="00000000" w:rsidR="00000000" w:rsidRPr="00000000">
              <w:rPr>
                <w:rtl w:val="0"/>
              </w:rPr>
            </w:r>
          </w:p>
          <w:p w:rsidR="00000000" w:rsidDel="00000000" w:rsidP="00000000" w:rsidRDefault="00000000" w:rsidRPr="00000000" w14:paraId="00000086">
            <w:pPr>
              <w:pBdr>
                <w:top w:space="0" w:sz="0" w:val="nil"/>
                <w:left w:space="0" w:sz="0" w:val="nil"/>
                <w:bottom w:space="0" w:sz="0" w:val="nil"/>
                <w:right w:space="0" w:sz="0" w:val="nil"/>
                <w:between w:space="0" w:sz="0" w:val="nil"/>
              </w:pBdr>
              <w:shd w:fill="auto" w:val="clear"/>
              <w:rPr>
                <w:rFonts w:ascii="Arial" w:cs="Arial" w:eastAsia="Arial" w:hAnsi="Arial"/>
                <w:b w:val="0"/>
                <w:sz w:val="20"/>
                <w:szCs w:val="20"/>
                <w:vertAlign w:val="baseline"/>
              </w:rPr>
            </w:pPr>
            <w:r w:rsidDel="00000000" w:rsidR="00000000" w:rsidRPr="00000000">
              <w:rPr>
                <w:sz w:val="20"/>
                <w:szCs w:val="20"/>
                <w:vertAlign w:val="baseline"/>
                <w:rtl w:val="0"/>
              </w:rPr>
              <w:t xml:space="preserve">Ability to work in stressed and pressurised situations to meet deadlines</w:t>
            </w:r>
            <w:r w:rsidDel="00000000" w:rsidR="00000000" w:rsidRPr="00000000">
              <w:rPr>
                <w:rtl w:val="0"/>
              </w:rPr>
            </w:r>
          </w:p>
          <w:p w:rsidR="00000000" w:rsidDel="00000000" w:rsidP="00000000" w:rsidRDefault="00000000" w:rsidRPr="00000000" w14:paraId="00000087">
            <w:pPr>
              <w:pBdr>
                <w:top w:space="0" w:sz="0" w:val="nil"/>
                <w:left w:space="0" w:sz="0" w:val="nil"/>
                <w:bottom w:space="0" w:sz="0" w:val="nil"/>
                <w:right w:space="0" w:sz="0" w:val="nil"/>
                <w:between w:space="0" w:sz="0" w:val="nil"/>
              </w:pBdr>
              <w:shd w:fill="auto" w:val="clear"/>
              <w:rPr>
                <w:rFonts w:ascii="Arial" w:cs="Arial" w:eastAsia="Arial" w:hAnsi="Arial"/>
                <w:b w:val="0"/>
                <w:sz w:val="20"/>
                <w:szCs w:val="20"/>
                <w:vertAlign w:val="baseline"/>
              </w:rPr>
            </w:pPr>
            <w:r w:rsidDel="00000000" w:rsidR="00000000" w:rsidRPr="00000000">
              <w:rPr>
                <w:sz w:val="20"/>
                <w:szCs w:val="20"/>
                <w:rtl w:val="0"/>
              </w:rPr>
              <w:t xml:space="preserve">Proven experince in d</w:t>
            </w:r>
            <w:r w:rsidDel="00000000" w:rsidR="00000000" w:rsidRPr="00000000">
              <w:rPr>
                <w:sz w:val="20"/>
                <w:szCs w:val="20"/>
                <w:vertAlign w:val="baseline"/>
                <w:rtl w:val="0"/>
              </w:rPr>
              <w:t xml:space="preserve">ecision making skills and abilities</w:t>
            </w:r>
            <w:r w:rsidDel="00000000" w:rsidR="00000000" w:rsidRPr="00000000">
              <w:rPr>
                <w:rtl w:val="0"/>
              </w:rPr>
            </w:r>
          </w:p>
        </w:tc>
        <w:tc>
          <w:tcPr>
            <w:gridSpan w:val="2"/>
            <w:vAlign w:val="top"/>
          </w:tcPr>
          <w:p w:rsidR="00000000" w:rsidDel="00000000" w:rsidP="00000000" w:rsidRDefault="00000000" w:rsidRPr="00000000" w14:paraId="00000088">
            <w:pPr>
              <w:pBdr>
                <w:top w:space="0" w:sz="0" w:val="nil"/>
                <w:left w:space="0" w:sz="0" w:val="nil"/>
                <w:bottom w:space="0" w:sz="0" w:val="nil"/>
                <w:right w:space="0" w:sz="0" w:val="nil"/>
                <w:between w:space="0" w:sz="0" w:val="nil"/>
              </w:pBdr>
              <w:shd w:fill="auto" w:val="clear"/>
              <w:rPr>
                <w:rFonts w:ascii="Arial" w:cs="Arial" w:eastAsia="Arial" w:hAnsi="Arial"/>
                <w:b w:val="0"/>
                <w:sz w:val="20"/>
                <w:szCs w:val="20"/>
                <w:vertAlign w:val="baseline"/>
              </w:rPr>
            </w:pPr>
            <w:r w:rsidDel="00000000" w:rsidR="00000000" w:rsidRPr="00000000">
              <w:rPr>
                <w:sz w:val="20"/>
                <w:szCs w:val="20"/>
                <w:vertAlign w:val="baseline"/>
                <w:rtl w:val="0"/>
              </w:rPr>
              <w:t xml:space="preserve">Experience of working within a multi agency setting.</w:t>
            </w:r>
            <w:r w:rsidDel="00000000" w:rsidR="00000000" w:rsidRPr="00000000">
              <w:rPr>
                <w:rtl w:val="0"/>
              </w:rPr>
            </w:r>
          </w:p>
          <w:p w:rsidR="00000000" w:rsidDel="00000000" w:rsidP="00000000" w:rsidRDefault="00000000" w:rsidRPr="00000000" w14:paraId="00000089">
            <w:pPr>
              <w:pBdr>
                <w:top w:space="0" w:sz="0" w:val="nil"/>
                <w:left w:space="0" w:sz="0" w:val="nil"/>
                <w:bottom w:space="0" w:sz="0" w:val="nil"/>
                <w:right w:space="0" w:sz="0" w:val="nil"/>
                <w:between w:space="0" w:sz="0" w:val="nil"/>
              </w:pBdr>
              <w:shd w:fill="auto" w:val="clear"/>
              <w:rPr>
                <w:rFonts w:ascii="Arial" w:cs="Arial" w:eastAsia="Arial" w:hAnsi="Arial"/>
                <w:b w:val="0"/>
                <w:sz w:val="20"/>
                <w:szCs w:val="20"/>
                <w:vertAlign w:val="baseline"/>
              </w:rPr>
            </w:pPr>
            <w:r w:rsidDel="00000000" w:rsidR="00000000" w:rsidRPr="00000000">
              <w:rPr>
                <w:sz w:val="20"/>
                <w:szCs w:val="20"/>
                <w:vertAlign w:val="baseline"/>
                <w:rtl w:val="0"/>
              </w:rPr>
              <w:t xml:space="preserve">Experience of budget management</w:t>
            </w:r>
            <w:r w:rsidDel="00000000" w:rsidR="00000000" w:rsidRPr="00000000">
              <w:rPr>
                <w:rtl w:val="0"/>
              </w:rPr>
            </w:r>
          </w:p>
          <w:p w:rsidR="00000000" w:rsidDel="00000000" w:rsidP="00000000" w:rsidRDefault="00000000" w:rsidRPr="00000000" w14:paraId="0000008A">
            <w:pPr>
              <w:pBdr>
                <w:top w:space="0" w:sz="0" w:val="nil"/>
                <w:left w:space="0" w:sz="0" w:val="nil"/>
                <w:bottom w:space="0" w:sz="0" w:val="nil"/>
                <w:right w:space="0" w:sz="0" w:val="nil"/>
                <w:between w:space="0" w:sz="0" w:val="nil"/>
              </w:pBdr>
              <w:shd w:fill="auto" w:val="clear"/>
              <w:rPr>
                <w:rFonts w:ascii="Arial" w:cs="Arial" w:eastAsia="Arial" w:hAnsi="Arial"/>
                <w:b w:val="0"/>
                <w:sz w:val="20"/>
                <w:szCs w:val="20"/>
                <w:vertAlign w:val="baseline"/>
              </w:rPr>
            </w:pPr>
            <w:r w:rsidDel="00000000" w:rsidR="00000000" w:rsidRPr="00000000">
              <w:rPr>
                <w:rtl w:val="0"/>
              </w:rPr>
            </w:r>
          </w:p>
        </w:tc>
        <w:tc>
          <w:tcPr>
            <w:vAlign w:val="top"/>
          </w:tcPr>
          <w:p w:rsidR="00000000" w:rsidDel="00000000" w:rsidP="00000000" w:rsidRDefault="00000000" w:rsidRPr="00000000" w14:paraId="0000008C">
            <w:pPr>
              <w:pBdr>
                <w:top w:space="0" w:sz="0" w:val="nil"/>
                <w:left w:space="0" w:sz="0" w:val="nil"/>
                <w:bottom w:space="0" w:sz="0" w:val="nil"/>
                <w:right w:space="0" w:sz="0" w:val="nil"/>
                <w:between w:space="0" w:sz="0" w:val="nil"/>
              </w:pBdr>
              <w:shd w:fill="auto" w:val="clear"/>
              <w:rPr>
                <w:rFonts w:ascii="Arial" w:cs="Arial" w:eastAsia="Arial" w:hAnsi="Arial"/>
                <w:b w:val="0"/>
                <w:sz w:val="20"/>
                <w:szCs w:val="20"/>
                <w:vertAlign w:val="baseline"/>
              </w:rPr>
            </w:pPr>
            <w:r w:rsidDel="00000000" w:rsidR="00000000" w:rsidRPr="00000000">
              <w:rPr>
                <w:rtl w:val="0"/>
              </w:rPr>
            </w:r>
          </w:p>
        </w:tc>
      </w:tr>
      <w:tr>
        <w:tc>
          <w:tcPr>
            <w:gridSpan w:val="4"/>
            <w:vAlign w:val="top"/>
          </w:tcPr>
          <w:p w:rsidR="00000000" w:rsidDel="00000000" w:rsidP="00000000" w:rsidRDefault="00000000" w:rsidRPr="00000000" w14:paraId="0000008D">
            <w:pPr>
              <w:pBdr>
                <w:top w:space="0" w:sz="0" w:val="nil"/>
                <w:left w:space="0" w:sz="0" w:val="nil"/>
                <w:bottom w:space="0" w:sz="0" w:val="nil"/>
                <w:right w:space="0" w:sz="0" w:val="nil"/>
                <w:between w:space="0" w:sz="0" w:val="nil"/>
              </w:pBdr>
              <w:shd w:fill="auto" w:val="clear"/>
              <w:rPr>
                <w:rFonts w:ascii="Arial" w:cs="Arial" w:eastAsia="Arial" w:hAnsi="Arial"/>
                <w:b w:val="0"/>
                <w:sz w:val="20"/>
                <w:szCs w:val="20"/>
                <w:vertAlign w:val="baseline"/>
              </w:rPr>
            </w:pPr>
            <w:r w:rsidDel="00000000" w:rsidR="00000000" w:rsidRPr="00000000">
              <w:rPr>
                <w:b w:val="1"/>
                <w:sz w:val="20"/>
                <w:szCs w:val="20"/>
                <w:vertAlign w:val="baseline"/>
                <w:rtl w:val="0"/>
              </w:rPr>
              <w:t xml:space="preserve">Skills and competencies</w:t>
            </w:r>
            <w:r w:rsidDel="00000000" w:rsidR="00000000" w:rsidRPr="00000000">
              <w:rPr>
                <w:rtl w:val="0"/>
              </w:rPr>
            </w:r>
          </w:p>
        </w:tc>
      </w:tr>
      <w:tr>
        <w:tc>
          <w:tcPr>
            <w:vAlign w:val="top"/>
          </w:tcPr>
          <w:p w:rsidR="00000000" w:rsidDel="00000000" w:rsidP="00000000" w:rsidRDefault="00000000" w:rsidRPr="00000000" w14:paraId="00000091">
            <w:pPr>
              <w:rPr>
                <w:sz w:val="20"/>
                <w:szCs w:val="20"/>
              </w:rPr>
            </w:pPr>
            <w:r w:rsidDel="00000000" w:rsidR="00000000" w:rsidRPr="00000000">
              <w:rPr>
                <w:sz w:val="20"/>
                <w:szCs w:val="20"/>
                <w:rtl w:val="0"/>
              </w:rPr>
              <w:t xml:space="preserve">Hihgly developed interpersonal skills with the ability to communicate effectively with a variety of people through a variety of mediums including complex cases in a court arena.</w:t>
            </w:r>
          </w:p>
          <w:p w:rsidR="00000000" w:rsidDel="00000000" w:rsidP="00000000" w:rsidRDefault="00000000" w:rsidRPr="00000000" w14:paraId="00000092">
            <w:pPr>
              <w:pBdr>
                <w:top w:space="0" w:sz="0" w:val="nil"/>
                <w:left w:space="0" w:sz="0" w:val="nil"/>
                <w:bottom w:space="0" w:sz="0" w:val="nil"/>
                <w:right w:space="0" w:sz="0" w:val="nil"/>
                <w:between w:space="0" w:sz="0" w:val="nil"/>
              </w:pBdr>
              <w:shd w:fill="auto" w:val="clear"/>
              <w:rPr>
                <w:rFonts w:ascii="Arial" w:cs="Arial" w:eastAsia="Arial" w:hAnsi="Arial"/>
                <w:b w:val="0"/>
                <w:sz w:val="20"/>
                <w:szCs w:val="20"/>
                <w:vertAlign w:val="baseline"/>
              </w:rPr>
            </w:pPr>
            <w:r w:rsidDel="00000000" w:rsidR="00000000" w:rsidRPr="00000000">
              <w:rPr>
                <w:sz w:val="20"/>
                <w:szCs w:val="20"/>
                <w:vertAlign w:val="baseline"/>
                <w:rtl w:val="0"/>
              </w:rPr>
              <w:t xml:space="preserve">Ability to lead and manage a multi-skilled team.</w:t>
            </w:r>
            <w:r w:rsidDel="00000000" w:rsidR="00000000" w:rsidRPr="00000000">
              <w:rPr>
                <w:rtl w:val="0"/>
              </w:rPr>
            </w:r>
          </w:p>
          <w:p w:rsidR="00000000" w:rsidDel="00000000" w:rsidP="00000000" w:rsidRDefault="00000000" w:rsidRPr="00000000" w14:paraId="00000093">
            <w:pPr>
              <w:pBdr>
                <w:top w:space="0" w:sz="0" w:val="nil"/>
                <w:left w:space="0" w:sz="0" w:val="nil"/>
                <w:bottom w:space="0" w:sz="0" w:val="nil"/>
                <w:right w:space="0" w:sz="0" w:val="nil"/>
                <w:between w:space="0" w:sz="0" w:val="nil"/>
              </w:pBdr>
              <w:shd w:fill="auto" w:val="clear"/>
              <w:rPr>
                <w:rFonts w:ascii="Arial" w:cs="Arial" w:eastAsia="Arial" w:hAnsi="Arial"/>
                <w:b w:val="0"/>
                <w:sz w:val="20"/>
                <w:szCs w:val="20"/>
                <w:vertAlign w:val="baseline"/>
              </w:rPr>
            </w:pPr>
            <w:r w:rsidDel="00000000" w:rsidR="00000000" w:rsidRPr="00000000">
              <w:rPr>
                <w:sz w:val="20"/>
                <w:szCs w:val="20"/>
                <w:vertAlign w:val="baseline"/>
                <w:rtl w:val="0"/>
              </w:rPr>
              <w:t xml:space="preserve">Ability to manage change</w:t>
            </w:r>
            <w:r w:rsidDel="00000000" w:rsidR="00000000" w:rsidRPr="00000000">
              <w:rPr>
                <w:sz w:val="20"/>
                <w:szCs w:val="20"/>
                <w:rtl w:val="0"/>
              </w:rPr>
              <w:t xml:space="preserve"> and conflict.</w:t>
            </w:r>
            <w:r w:rsidDel="00000000" w:rsidR="00000000" w:rsidRPr="00000000">
              <w:rPr>
                <w:rtl w:val="0"/>
              </w:rPr>
            </w:r>
          </w:p>
          <w:p w:rsidR="00000000" w:rsidDel="00000000" w:rsidP="00000000" w:rsidRDefault="00000000" w:rsidRPr="00000000" w14:paraId="00000094">
            <w:pPr>
              <w:pBdr>
                <w:top w:space="0" w:sz="0" w:val="nil"/>
                <w:left w:space="0" w:sz="0" w:val="nil"/>
                <w:bottom w:space="0" w:sz="0" w:val="nil"/>
                <w:right w:space="0" w:sz="0" w:val="nil"/>
                <w:between w:space="0" w:sz="0" w:val="nil"/>
              </w:pBdr>
              <w:shd w:fill="auto" w:val="clear"/>
              <w:rPr>
                <w:rFonts w:ascii="Arial" w:cs="Arial" w:eastAsia="Arial" w:hAnsi="Arial"/>
                <w:b w:val="0"/>
                <w:sz w:val="20"/>
                <w:szCs w:val="20"/>
                <w:vertAlign w:val="baseline"/>
              </w:rPr>
            </w:pPr>
            <w:r w:rsidDel="00000000" w:rsidR="00000000" w:rsidRPr="00000000">
              <w:rPr>
                <w:sz w:val="20"/>
                <w:szCs w:val="20"/>
                <w:rtl w:val="0"/>
              </w:rPr>
              <w:t xml:space="preserve">Highly</w:t>
            </w:r>
            <w:r w:rsidDel="00000000" w:rsidR="00000000" w:rsidRPr="00000000">
              <w:rPr>
                <w:sz w:val="20"/>
                <w:szCs w:val="20"/>
                <w:vertAlign w:val="baseline"/>
                <w:rtl w:val="0"/>
              </w:rPr>
              <w:t xml:space="preserve"> developed negotiating and organisational skills.</w:t>
            </w:r>
            <w:r w:rsidDel="00000000" w:rsidR="00000000" w:rsidRPr="00000000">
              <w:rPr>
                <w:rtl w:val="0"/>
              </w:rPr>
            </w:r>
          </w:p>
          <w:p w:rsidR="00000000" w:rsidDel="00000000" w:rsidP="00000000" w:rsidRDefault="00000000" w:rsidRPr="00000000" w14:paraId="00000095">
            <w:pPr>
              <w:pBdr>
                <w:top w:space="0" w:sz="0" w:val="nil"/>
                <w:left w:space="0" w:sz="0" w:val="nil"/>
                <w:bottom w:space="0" w:sz="0" w:val="nil"/>
                <w:right w:space="0" w:sz="0" w:val="nil"/>
                <w:between w:space="0" w:sz="0" w:val="nil"/>
              </w:pBdr>
              <w:shd w:fill="auto" w:val="clear"/>
              <w:rPr>
                <w:rFonts w:ascii="Arial" w:cs="Arial" w:eastAsia="Arial" w:hAnsi="Arial"/>
                <w:b w:val="0"/>
                <w:sz w:val="20"/>
                <w:szCs w:val="20"/>
                <w:vertAlign w:val="baseline"/>
              </w:rPr>
            </w:pPr>
            <w:r w:rsidDel="00000000" w:rsidR="00000000" w:rsidRPr="00000000">
              <w:rPr>
                <w:sz w:val="20"/>
                <w:szCs w:val="20"/>
                <w:vertAlign w:val="baseline"/>
                <w:rtl w:val="0"/>
              </w:rPr>
              <w:t xml:space="preserve">Able to prioritise conflicting demands and requirements, meet tight deadlines and timescales.</w:t>
            </w:r>
            <w:r w:rsidDel="00000000" w:rsidR="00000000" w:rsidRPr="00000000">
              <w:rPr>
                <w:rtl w:val="0"/>
              </w:rPr>
            </w:r>
          </w:p>
          <w:p w:rsidR="00000000" w:rsidDel="00000000" w:rsidP="00000000" w:rsidRDefault="00000000" w:rsidRPr="00000000" w14:paraId="00000096">
            <w:pPr>
              <w:pBdr>
                <w:top w:space="0" w:sz="0" w:val="nil"/>
                <w:left w:space="0" w:sz="0" w:val="nil"/>
                <w:bottom w:space="0" w:sz="0" w:val="nil"/>
                <w:right w:space="0" w:sz="0" w:val="nil"/>
                <w:between w:space="0" w:sz="0" w:val="nil"/>
              </w:pBdr>
              <w:shd w:fill="auto" w:val="clear"/>
              <w:rPr>
                <w:rFonts w:ascii="Arial" w:cs="Arial" w:eastAsia="Arial" w:hAnsi="Arial"/>
                <w:b w:val="0"/>
                <w:sz w:val="20"/>
                <w:szCs w:val="20"/>
                <w:vertAlign w:val="baseline"/>
              </w:rPr>
            </w:pPr>
            <w:r w:rsidDel="00000000" w:rsidR="00000000" w:rsidRPr="00000000">
              <w:rPr>
                <w:sz w:val="20"/>
                <w:szCs w:val="20"/>
                <w:vertAlign w:val="baseline"/>
                <w:rtl w:val="0"/>
              </w:rPr>
              <w:t xml:space="preserve">Ability to assess service needs, develop and evaluate programmes and projects/plans to meet those needs.</w:t>
            </w:r>
            <w:r w:rsidDel="00000000" w:rsidR="00000000" w:rsidRPr="00000000">
              <w:rPr>
                <w:rtl w:val="0"/>
              </w:rPr>
            </w:r>
          </w:p>
          <w:p w:rsidR="00000000" w:rsidDel="00000000" w:rsidP="00000000" w:rsidRDefault="00000000" w:rsidRPr="00000000" w14:paraId="00000097">
            <w:pPr>
              <w:pBdr>
                <w:top w:space="0" w:sz="0" w:val="nil"/>
                <w:left w:space="0" w:sz="0" w:val="nil"/>
                <w:bottom w:space="0" w:sz="0" w:val="nil"/>
                <w:right w:space="0" w:sz="0" w:val="nil"/>
                <w:between w:space="0" w:sz="0" w:val="nil"/>
              </w:pBdr>
              <w:shd w:fill="auto" w:val="clear"/>
              <w:rPr>
                <w:rFonts w:ascii="Arial" w:cs="Arial" w:eastAsia="Arial" w:hAnsi="Arial"/>
                <w:b w:val="0"/>
                <w:sz w:val="20"/>
                <w:szCs w:val="20"/>
                <w:vertAlign w:val="baseline"/>
              </w:rPr>
            </w:pPr>
            <w:r w:rsidDel="00000000" w:rsidR="00000000" w:rsidRPr="00000000">
              <w:rPr>
                <w:sz w:val="20"/>
                <w:szCs w:val="20"/>
                <w:vertAlign w:val="baseline"/>
                <w:rtl w:val="0"/>
              </w:rPr>
              <w:t xml:space="preserve">A commitment to equality of opportunity.</w:t>
            </w:r>
            <w:r w:rsidDel="00000000" w:rsidR="00000000" w:rsidRPr="00000000">
              <w:rPr>
                <w:rtl w:val="0"/>
              </w:rPr>
            </w:r>
          </w:p>
          <w:p w:rsidR="00000000" w:rsidDel="00000000" w:rsidP="00000000" w:rsidRDefault="00000000" w:rsidRPr="00000000" w14:paraId="00000098">
            <w:pPr>
              <w:pBdr>
                <w:top w:space="0" w:sz="0" w:val="nil"/>
                <w:left w:space="0" w:sz="0" w:val="nil"/>
                <w:bottom w:space="0" w:sz="0" w:val="nil"/>
                <w:right w:space="0" w:sz="0" w:val="nil"/>
                <w:between w:space="0" w:sz="0" w:val="nil"/>
              </w:pBdr>
              <w:shd w:fill="auto" w:val="clear"/>
              <w:rPr>
                <w:rFonts w:ascii="Arial" w:cs="Arial" w:eastAsia="Arial" w:hAnsi="Arial"/>
                <w:b w:val="0"/>
                <w:sz w:val="20"/>
                <w:szCs w:val="20"/>
                <w:vertAlign w:val="baseline"/>
              </w:rPr>
            </w:pPr>
            <w:r w:rsidDel="00000000" w:rsidR="00000000" w:rsidRPr="00000000">
              <w:rPr>
                <w:sz w:val="20"/>
                <w:szCs w:val="20"/>
                <w:vertAlign w:val="baseline"/>
                <w:rtl w:val="0"/>
              </w:rPr>
              <w:t xml:space="preserve">An awareness of the principles of budget management.</w:t>
            </w:r>
            <w:r w:rsidDel="00000000" w:rsidR="00000000" w:rsidRPr="00000000">
              <w:rPr>
                <w:rtl w:val="0"/>
              </w:rPr>
            </w:r>
          </w:p>
          <w:p w:rsidR="00000000" w:rsidDel="00000000" w:rsidP="00000000" w:rsidRDefault="00000000" w:rsidRPr="00000000" w14:paraId="00000099">
            <w:pPr>
              <w:rPr>
                <w:sz w:val="20"/>
                <w:szCs w:val="20"/>
              </w:rPr>
            </w:pPr>
            <w:r w:rsidDel="00000000" w:rsidR="00000000" w:rsidRPr="00000000">
              <w:rPr>
                <w:sz w:val="20"/>
                <w:szCs w:val="20"/>
                <w:rtl w:val="0"/>
              </w:rPr>
              <w:t xml:space="preserve">Effective IT skills to be able to write reports, produce court documentation and update relevant systems.</w:t>
            </w:r>
          </w:p>
          <w:p w:rsidR="00000000" w:rsidDel="00000000" w:rsidP="00000000" w:rsidRDefault="00000000" w:rsidRPr="00000000" w14:paraId="0000009A">
            <w:pPr>
              <w:pBdr>
                <w:top w:space="0" w:sz="0" w:val="nil"/>
                <w:left w:space="0" w:sz="0" w:val="nil"/>
                <w:bottom w:space="0" w:sz="0" w:val="nil"/>
                <w:right w:space="0" w:sz="0" w:val="nil"/>
                <w:between w:space="0" w:sz="0" w:val="nil"/>
              </w:pBdr>
              <w:shd w:fill="auto" w:val="clear"/>
              <w:rPr>
                <w:rFonts w:ascii="Arial" w:cs="Arial" w:eastAsia="Arial" w:hAnsi="Arial"/>
                <w:b w:val="0"/>
                <w:sz w:val="20"/>
                <w:szCs w:val="20"/>
                <w:vertAlign w:val="baseline"/>
              </w:rPr>
            </w:pPr>
            <w:r w:rsidDel="00000000" w:rsidR="00000000" w:rsidRPr="00000000">
              <w:rPr>
                <w:sz w:val="20"/>
                <w:szCs w:val="20"/>
                <w:vertAlign w:val="baseline"/>
                <w:rtl w:val="0"/>
              </w:rPr>
              <w:t xml:space="preserve">Ability to work across agency boundaries within a multi-professional setting.</w:t>
            </w:r>
            <w:r w:rsidDel="00000000" w:rsidR="00000000" w:rsidRPr="00000000">
              <w:rPr>
                <w:rtl w:val="0"/>
              </w:rPr>
            </w:r>
          </w:p>
          <w:p w:rsidR="00000000" w:rsidDel="00000000" w:rsidP="00000000" w:rsidRDefault="00000000" w:rsidRPr="00000000" w14:paraId="0000009B">
            <w:pPr>
              <w:pBdr>
                <w:top w:space="0" w:sz="0" w:val="nil"/>
                <w:left w:space="0" w:sz="0" w:val="nil"/>
                <w:bottom w:space="0" w:sz="0" w:val="nil"/>
                <w:right w:space="0" w:sz="0" w:val="nil"/>
                <w:between w:space="0" w:sz="0" w:val="nil"/>
              </w:pBdr>
              <w:shd w:fill="auto" w:val="clear"/>
              <w:rPr>
                <w:sz w:val="20"/>
                <w:szCs w:val="20"/>
                <w:vertAlign w:val="baseline"/>
              </w:rPr>
            </w:pPr>
            <w:r w:rsidDel="00000000" w:rsidR="00000000" w:rsidRPr="00000000">
              <w:rPr>
                <w:sz w:val="20"/>
                <w:szCs w:val="20"/>
                <w:vertAlign w:val="baseline"/>
                <w:rtl w:val="0"/>
              </w:rPr>
              <w:t xml:space="preserve">Ability to work at both operational and strategic levels in terms of future service development.</w:t>
            </w:r>
          </w:p>
          <w:p w:rsidR="00000000" w:rsidDel="00000000" w:rsidP="00000000" w:rsidRDefault="00000000" w:rsidRPr="00000000" w14:paraId="0000009C">
            <w:pPr>
              <w:pBdr>
                <w:top w:space="0" w:sz="0" w:val="nil"/>
                <w:left w:space="0" w:sz="0" w:val="nil"/>
                <w:bottom w:space="0" w:sz="0" w:val="nil"/>
                <w:right w:space="0" w:sz="0" w:val="nil"/>
                <w:between w:space="0" w:sz="0" w:val="nil"/>
              </w:pBdr>
              <w:shd w:fill="auto" w:val="clear"/>
              <w:rPr>
                <w:sz w:val="20"/>
                <w:szCs w:val="20"/>
              </w:rPr>
            </w:pPr>
            <w:r w:rsidDel="00000000" w:rsidR="00000000" w:rsidRPr="00000000">
              <w:rPr>
                <w:rtl w:val="0"/>
              </w:rPr>
            </w:r>
          </w:p>
        </w:tc>
        <w:tc>
          <w:tcPr>
            <w:gridSpan w:val="2"/>
            <w:vAlign w:val="top"/>
          </w:tcPr>
          <w:p w:rsidR="00000000" w:rsidDel="00000000" w:rsidP="00000000" w:rsidRDefault="00000000" w:rsidRPr="00000000" w14:paraId="0000009D">
            <w:pPr>
              <w:pBdr>
                <w:top w:space="0" w:sz="0" w:val="nil"/>
                <w:left w:space="0" w:sz="0" w:val="nil"/>
                <w:bottom w:space="0" w:sz="0" w:val="nil"/>
                <w:right w:space="0" w:sz="0" w:val="nil"/>
                <w:between w:space="0" w:sz="0" w:val="nil"/>
              </w:pBdr>
              <w:shd w:fill="auto" w:val="clear"/>
              <w:rPr>
                <w:rFonts w:ascii="Arial" w:cs="Arial" w:eastAsia="Arial" w:hAnsi="Arial"/>
                <w:b w:val="0"/>
                <w:sz w:val="20"/>
                <w:szCs w:val="20"/>
                <w:vertAlign w:val="baseline"/>
              </w:rPr>
            </w:pPr>
            <w:r w:rsidDel="00000000" w:rsidR="00000000" w:rsidRPr="00000000">
              <w:rPr>
                <w:sz w:val="20"/>
                <w:szCs w:val="20"/>
                <w:vertAlign w:val="baseline"/>
                <w:rtl w:val="0"/>
              </w:rPr>
              <w:t xml:space="preserve">Use of IT databases and spreadsheets</w:t>
            </w:r>
            <w:r w:rsidDel="00000000" w:rsidR="00000000" w:rsidRPr="00000000">
              <w:rPr>
                <w:rtl w:val="0"/>
              </w:rPr>
            </w:r>
          </w:p>
        </w:tc>
        <w:tc>
          <w:tcPr>
            <w:vAlign w:val="top"/>
          </w:tcPr>
          <w:p w:rsidR="00000000" w:rsidDel="00000000" w:rsidP="00000000" w:rsidRDefault="00000000" w:rsidRPr="00000000" w14:paraId="0000009F">
            <w:pPr>
              <w:pBdr>
                <w:top w:space="0" w:sz="0" w:val="nil"/>
                <w:left w:space="0" w:sz="0" w:val="nil"/>
                <w:bottom w:space="0" w:sz="0" w:val="nil"/>
                <w:right w:space="0" w:sz="0" w:val="nil"/>
                <w:between w:space="0" w:sz="0" w:val="nil"/>
              </w:pBdr>
              <w:shd w:fill="auto" w:val="clear"/>
              <w:rPr>
                <w:rFonts w:ascii="Arial" w:cs="Arial" w:eastAsia="Arial" w:hAnsi="Arial"/>
                <w:b w:val="0"/>
                <w:sz w:val="20"/>
                <w:szCs w:val="20"/>
                <w:vertAlign w:val="baseline"/>
              </w:rPr>
            </w:pPr>
            <w:r w:rsidDel="00000000" w:rsidR="00000000" w:rsidRPr="00000000">
              <w:rPr>
                <w:rtl w:val="0"/>
              </w:rPr>
            </w:r>
          </w:p>
        </w:tc>
      </w:tr>
      <w:tr>
        <w:tc>
          <w:tcPr>
            <w:gridSpan w:val="4"/>
            <w:vAlign w:val="top"/>
          </w:tcPr>
          <w:p w:rsidR="00000000" w:rsidDel="00000000" w:rsidP="00000000" w:rsidRDefault="00000000" w:rsidRPr="00000000" w14:paraId="000000A0">
            <w:pPr>
              <w:pBdr>
                <w:top w:space="0" w:sz="0" w:val="nil"/>
                <w:left w:space="0" w:sz="0" w:val="nil"/>
                <w:bottom w:space="0" w:sz="0" w:val="nil"/>
                <w:right w:space="0" w:sz="0" w:val="nil"/>
                <w:between w:space="0" w:sz="0" w:val="nil"/>
              </w:pBdr>
              <w:shd w:fill="auto" w:val="clear"/>
              <w:rPr>
                <w:rFonts w:ascii="Arial" w:cs="Arial" w:eastAsia="Arial" w:hAnsi="Arial"/>
                <w:b w:val="0"/>
                <w:sz w:val="20"/>
                <w:szCs w:val="20"/>
                <w:vertAlign w:val="baseline"/>
              </w:rPr>
            </w:pPr>
            <w:r w:rsidDel="00000000" w:rsidR="00000000" w:rsidRPr="00000000">
              <w:rPr>
                <w:b w:val="1"/>
                <w:sz w:val="20"/>
                <w:szCs w:val="20"/>
                <w:vertAlign w:val="baseline"/>
                <w:rtl w:val="0"/>
              </w:rPr>
              <w:t xml:space="preserve">Physical, mental and emotional demands</w:t>
            </w:r>
            <w:r w:rsidDel="00000000" w:rsidR="00000000" w:rsidRPr="00000000">
              <w:rPr>
                <w:rtl w:val="0"/>
              </w:rPr>
            </w:r>
          </w:p>
        </w:tc>
      </w:tr>
      <w:tr>
        <w:tc>
          <w:tcPr>
            <w:vAlign w:val="top"/>
          </w:tcPr>
          <w:p w:rsidR="00000000" w:rsidDel="00000000" w:rsidP="00000000" w:rsidRDefault="00000000" w:rsidRPr="00000000" w14:paraId="000000A4">
            <w:pPr>
              <w:rPr>
                <w:sz w:val="20"/>
                <w:szCs w:val="20"/>
              </w:rPr>
            </w:pPr>
            <w:r w:rsidDel="00000000" w:rsidR="00000000" w:rsidRPr="00000000">
              <w:rPr>
                <w:sz w:val="20"/>
                <w:szCs w:val="20"/>
                <w:rtl w:val="0"/>
              </w:rPr>
              <w:t xml:space="preserve">To be a resiliant practitioner with the ability to manage intense emotional demands.</w:t>
            </w:r>
          </w:p>
          <w:p w:rsidR="00000000" w:rsidDel="00000000" w:rsidP="00000000" w:rsidRDefault="00000000" w:rsidRPr="00000000" w14:paraId="000000A5">
            <w:pPr>
              <w:rPr>
                <w:sz w:val="20"/>
                <w:szCs w:val="20"/>
              </w:rPr>
            </w:pPr>
            <w:r w:rsidDel="00000000" w:rsidR="00000000" w:rsidRPr="00000000">
              <w:rPr>
                <w:sz w:val="20"/>
                <w:szCs w:val="20"/>
                <w:rtl w:val="0"/>
              </w:rPr>
              <w:t xml:space="preserve">Able to meet the physical demands of the post.</w:t>
            </w:r>
          </w:p>
          <w:p w:rsidR="00000000" w:rsidDel="00000000" w:rsidP="00000000" w:rsidRDefault="00000000" w:rsidRPr="00000000" w14:paraId="000000A6">
            <w:pPr>
              <w:rPr>
                <w:sz w:val="20"/>
                <w:szCs w:val="20"/>
              </w:rPr>
            </w:pPr>
            <w:r w:rsidDel="00000000" w:rsidR="00000000" w:rsidRPr="00000000">
              <w:rPr>
                <w:sz w:val="20"/>
                <w:szCs w:val="20"/>
                <w:rtl w:val="0"/>
              </w:rPr>
              <w:t xml:space="preserve">Lenghty periods of mental attention and high levels of pressure from conflicting demands and pressure to meet statutory deadlines. </w:t>
            </w:r>
          </w:p>
          <w:p w:rsidR="00000000" w:rsidDel="00000000" w:rsidP="00000000" w:rsidRDefault="00000000" w:rsidRPr="00000000" w14:paraId="000000A7">
            <w:pPr>
              <w:rPr>
                <w:sz w:val="20"/>
                <w:szCs w:val="20"/>
              </w:rPr>
            </w:pPr>
            <w:r w:rsidDel="00000000" w:rsidR="00000000" w:rsidRPr="00000000">
              <w:rPr>
                <w:sz w:val="20"/>
                <w:szCs w:val="20"/>
                <w:rtl w:val="0"/>
              </w:rPr>
              <w:t xml:space="preserve">To be able to satisfy the mobility requirements of the post which will include regular journeys to children and their families’ home.</w:t>
            </w:r>
          </w:p>
          <w:p w:rsidR="00000000" w:rsidDel="00000000" w:rsidP="00000000" w:rsidRDefault="00000000" w:rsidRPr="00000000" w14:paraId="000000A8">
            <w:pPr>
              <w:rPr>
                <w:sz w:val="20"/>
                <w:szCs w:val="20"/>
              </w:rPr>
            </w:pPr>
            <w:r w:rsidDel="00000000" w:rsidR="00000000" w:rsidRPr="00000000">
              <w:rPr>
                <w:sz w:val="20"/>
                <w:szCs w:val="20"/>
                <w:rtl w:val="0"/>
              </w:rPr>
              <w:t xml:space="preserve">To work agilely in line with the Council policy.</w:t>
            </w:r>
          </w:p>
        </w:tc>
        <w:tc>
          <w:tcPr>
            <w:gridSpan w:val="2"/>
            <w:vAlign w:val="top"/>
          </w:tcPr>
          <w:p w:rsidR="00000000" w:rsidDel="00000000" w:rsidP="00000000" w:rsidRDefault="00000000" w:rsidRPr="00000000" w14:paraId="000000A9">
            <w:pPr>
              <w:pBdr>
                <w:top w:space="0" w:sz="0" w:val="nil"/>
                <w:left w:space="0" w:sz="0" w:val="nil"/>
                <w:bottom w:space="0" w:sz="0" w:val="nil"/>
                <w:right w:space="0" w:sz="0" w:val="nil"/>
                <w:between w:space="0" w:sz="0" w:val="nil"/>
              </w:pBdr>
              <w:shd w:fill="auto" w:val="clear"/>
              <w:rPr>
                <w:rFonts w:ascii="Arial" w:cs="Arial" w:eastAsia="Arial" w:hAnsi="Arial"/>
                <w:b w:val="0"/>
                <w:sz w:val="20"/>
                <w:szCs w:val="20"/>
                <w:vertAlign w:val="baseline"/>
              </w:rPr>
            </w:pPr>
            <w:r w:rsidDel="00000000" w:rsidR="00000000" w:rsidRPr="00000000">
              <w:rPr>
                <w:rtl w:val="0"/>
              </w:rPr>
            </w:r>
          </w:p>
        </w:tc>
        <w:tc>
          <w:tcPr>
            <w:vAlign w:val="top"/>
          </w:tcPr>
          <w:p w:rsidR="00000000" w:rsidDel="00000000" w:rsidP="00000000" w:rsidRDefault="00000000" w:rsidRPr="00000000" w14:paraId="000000AB">
            <w:pPr>
              <w:pBdr>
                <w:top w:space="0" w:sz="0" w:val="nil"/>
                <w:left w:space="0" w:sz="0" w:val="nil"/>
                <w:bottom w:space="0" w:sz="0" w:val="nil"/>
                <w:right w:space="0" w:sz="0" w:val="nil"/>
                <w:between w:space="0" w:sz="0" w:val="nil"/>
              </w:pBdr>
              <w:shd w:fill="auto" w:val="clear"/>
              <w:rPr>
                <w:rFonts w:ascii="Arial" w:cs="Arial" w:eastAsia="Arial" w:hAnsi="Arial"/>
                <w:b w:val="0"/>
                <w:sz w:val="20"/>
                <w:szCs w:val="20"/>
                <w:vertAlign w:val="baseline"/>
              </w:rPr>
            </w:pPr>
            <w:r w:rsidDel="00000000" w:rsidR="00000000" w:rsidRPr="00000000">
              <w:rPr>
                <w:rtl w:val="0"/>
              </w:rPr>
            </w:r>
          </w:p>
        </w:tc>
      </w:tr>
      <w:tr>
        <w:tc>
          <w:tcPr>
            <w:gridSpan w:val="4"/>
            <w:vAlign w:val="top"/>
          </w:tcPr>
          <w:p w:rsidR="00000000" w:rsidDel="00000000" w:rsidP="00000000" w:rsidRDefault="00000000" w:rsidRPr="00000000" w14:paraId="000000AC">
            <w:pPr>
              <w:pBdr>
                <w:top w:space="0" w:sz="0" w:val="nil"/>
                <w:left w:space="0" w:sz="0" w:val="nil"/>
                <w:bottom w:space="0" w:sz="0" w:val="nil"/>
                <w:right w:space="0" w:sz="0" w:val="nil"/>
                <w:between w:space="0" w:sz="0" w:val="nil"/>
              </w:pBdr>
              <w:shd w:fill="auto" w:val="clear"/>
              <w:rPr>
                <w:rFonts w:ascii="Arial" w:cs="Arial" w:eastAsia="Arial" w:hAnsi="Arial"/>
                <w:b w:val="0"/>
                <w:sz w:val="20"/>
                <w:szCs w:val="20"/>
                <w:vertAlign w:val="baseline"/>
              </w:rPr>
            </w:pPr>
            <w:r w:rsidDel="00000000" w:rsidR="00000000" w:rsidRPr="00000000">
              <w:rPr>
                <w:b w:val="1"/>
                <w:sz w:val="20"/>
                <w:szCs w:val="20"/>
                <w:rtl w:val="0"/>
              </w:rPr>
              <w:t xml:space="preserve">Other</w:t>
            </w:r>
            <w:r w:rsidDel="00000000" w:rsidR="00000000" w:rsidRPr="00000000">
              <w:rPr>
                <w:rtl w:val="0"/>
              </w:rPr>
            </w:r>
          </w:p>
        </w:tc>
      </w:tr>
      <w:tr>
        <w:tc>
          <w:tcPr>
            <w:vAlign w:val="top"/>
          </w:tcPr>
          <w:p w:rsidR="00000000" w:rsidDel="00000000" w:rsidP="00000000" w:rsidRDefault="00000000" w:rsidRPr="00000000" w14:paraId="000000B0">
            <w:pPr>
              <w:rPr>
                <w:sz w:val="20"/>
                <w:szCs w:val="20"/>
              </w:rPr>
            </w:pPr>
            <w:r w:rsidDel="00000000" w:rsidR="00000000" w:rsidRPr="00000000">
              <w:rPr>
                <w:sz w:val="20"/>
                <w:szCs w:val="20"/>
                <w:rtl w:val="0"/>
              </w:rPr>
              <w:t xml:space="preserve">This position requires an Enhanced Disclosure and Barring Service (DBS) Check.</w:t>
            </w:r>
          </w:p>
          <w:p w:rsidR="00000000" w:rsidDel="00000000" w:rsidP="00000000" w:rsidRDefault="00000000" w:rsidRPr="00000000" w14:paraId="000000B1">
            <w:pPr>
              <w:rPr>
                <w:sz w:val="20"/>
                <w:szCs w:val="20"/>
              </w:rPr>
            </w:pPr>
            <w:r w:rsidDel="00000000" w:rsidR="00000000" w:rsidRPr="00000000">
              <w:rPr>
                <w:sz w:val="20"/>
                <w:szCs w:val="20"/>
                <w:rtl w:val="0"/>
              </w:rPr>
              <w:t xml:space="preserve">Commitment to inter-agency working.</w:t>
            </w:r>
          </w:p>
          <w:p w:rsidR="00000000" w:rsidDel="00000000" w:rsidP="00000000" w:rsidRDefault="00000000" w:rsidRPr="00000000" w14:paraId="000000B2">
            <w:pPr>
              <w:rPr>
                <w:sz w:val="20"/>
                <w:szCs w:val="20"/>
              </w:rPr>
            </w:pPr>
            <w:r w:rsidDel="00000000" w:rsidR="00000000" w:rsidRPr="00000000">
              <w:rPr>
                <w:sz w:val="20"/>
                <w:szCs w:val="20"/>
                <w:rtl w:val="0"/>
              </w:rPr>
              <w:t xml:space="preserve">Willingness to work occasional evenings/weekends.</w:t>
            </w:r>
          </w:p>
          <w:p w:rsidR="00000000" w:rsidDel="00000000" w:rsidP="00000000" w:rsidRDefault="00000000" w:rsidRPr="00000000" w14:paraId="000000B3">
            <w:pPr>
              <w:rPr>
                <w:sz w:val="20"/>
                <w:szCs w:val="20"/>
              </w:rPr>
            </w:pPr>
            <w:r w:rsidDel="00000000" w:rsidR="00000000" w:rsidRPr="00000000">
              <w:rPr>
                <w:sz w:val="20"/>
                <w:szCs w:val="20"/>
                <w:rtl w:val="0"/>
              </w:rPr>
              <w:t xml:space="preserve">Positive attitude towards supervision and training.</w:t>
            </w:r>
          </w:p>
          <w:p w:rsidR="00000000" w:rsidDel="00000000" w:rsidP="00000000" w:rsidRDefault="00000000" w:rsidRPr="00000000" w14:paraId="000000B4">
            <w:pPr>
              <w:rPr>
                <w:sz w:val="20"/>
                <w:szCs w:val="20"/>
              </w:rPr>
            </w:pPr>
            <w:r w:rsidDel="00000000" w:rsidR="00000000" w:rsidRPr="00000000">
              <w:rPr>
                <w:sz w:val="20"/>
                <w:szCs w:val="20"/>
                <w:rtl w:val="0"/>
              </w:rPr>
              <w:t xml:space="preserve">Willingness to attempt new challenges and approaches.</w:t>
            </w:r>
          </w:p>
          <w:p w:rsidR="00000000" w:rsidDel="00000000" w:rsidP="00000000" w:rsidRDefault="00000000" w:rsidRPr="00000000" w14:paraId="000000B5">
            <w:pPr>
              <w:rPr>
                <w:rFonts w:ascii="Arial" w:cs="Arial" w:eastAsia="Arial" w:hAnsi="Arial"/>
                <w:b w:val="0"/>
                <w:sz w:val="20"/>
                <w:szCs w:val="20"/>
                <w:vertAlign w:val="baseline"/>
              </w:rPr>
            </w:pPr>
            <w:r w:rsidDel="00000000" w:rsidR="00000000" w:rsidRPr="00000000">
              <w:rPr>
                <w:sz w:val="20"/>
                <w:szCs w:val="20"/>
                <w:rtl w:val="0"/>
              </w:rPr>
              <w:t xml:space="preserve">Positive attitude towards supporting equality and diversity.</w:t>
            </w:r>
            <w:r w:rsidDel="00000000" w:rsidR="00000000" w:rsidRPr="00000000">
              <w:rPr>
                <w:rtl w:val="0"/>
              </w:rPr>
            </w:r>
          </w:p>
        </w:tc>
        <w:tc>
          <w:tcPr>
            <w:gridSpan w:val="2"/>
            <w:vAlign w:val="top"/>
          </w:tcPr>
          <w:p w:rsidR="00000000" w:rsidDel="00000000" w:rsidP="00000000" w:rsidRDefault="00000000" w:rsidRPr="00000000" w14:paraId="000000B6">
            <w:pPr>
              <w:pBdr>
                <w:top w:space="0" w:sz="0" w:val="nil"/>
                <w:left w:space="0" w:sz="0" w:val="nil"/>
                <w:bottom w:space="0" w:sz="0" w:val="nil"/>
                <w:right w:space="0" w:sz="0" w:val="nil"/>
                <w:between w:space="0" w:sz="0" w:val="nil"/>
              </w:pBdr>
              <w:shd w:fill="auto" w:val="clear"/>
              <w:rPr>
                <w:rFonts w:ascii="Arial" w:cs="Arial" w:eastAsia="Arial" w:hAnsi="Arial"/>
                <w:b w:val="0"/>
                <w:sz w:val="20"/>
                <w:szCs w:val="20"/>
                <w:vertAlign w:val="baseline"/>
              </w:rPr>
            </w:pPr>
            <w:r w:rsidDel="00000000" w:rsidR="00000000" w:rsidRPr="00000000">
              <w:rPr>
                <w:rtl w:val="0"/>
              </w:rPr>
            </w:r>
          </w:p>
        </w:tc>
        <w:tc>
          <w:tcPr>
            <w:vAlign w:val="top"/>
          </w:tcPr>
          <w:p w:rsidR="00000000" w:rsidDel="00000000" w:rsidP="00000000" w:rsidRDefault="00000000" w:rsidRPr="00000000" w14:paraId="000000B8">
            <w:pPr>
              <w:pBdr>
                <w:top w:space="0" w:sz="0" w:val="nil"/>
                <w:left w:space="0" w:sz="0" w:val="nil"/>
                <w:bottom w:space="0" w:sz="0" w:val="nil"/>
                <w:right w:space="0" w:sz="0" w:val="nil"/>
                <w:between w:space="0" w:sz="0" w:val="nil"/>
              </w:pBdr>
              <w:shd w:fill="auto" w:val="clear"/>
              <w:rPr>
                <w:rFonts w:ascii="Arial" w:cs="Arial" w:eastAsia="Arial" w:hAnsi="Arial"/>
                <w:b w:val="0"/>
                <w:sz w:val="20"/>
                <w:szCs w:val="20"/>
                <w:vertAlign w:val="baseline"/>
              </w:rPr>
            </w:pPr>
            <w:r w:rsidDel="00000000" w:rsidR="00000000" w:rsidRPr="00000000">
              <w:rPr>
                <w:rtl w:val="0"/>
              </w:rPr>
            </w:r>
          </w:p>
        </w:tc>
      </w:tr>
    </w:tbl>
    <w:p w:rsidR="00000000" w:rsidDel="00000000" w:rsidP="00000000" w:rsidRDefault="00000000" w:rsidRPr="00000000" w14:paraId="000000B9">
      <w:pPr>
        <w:pBdr>
          <w:top w:space="0" w:sz="0" w:val="nil"/>
          <w:left w:space="0" w:sz="0" w:val="nil"/>
          <w:bottom w:space="0" w:sz="0" w:val="nil"/>
          <w:right w:space="0" w:sz="0" w:val="nil"/>
          <w:between w:space="0" w:sz="0" w:val="nil"/>
        </w:pBdr>
        <w:shd w:fill="auto" w:val="clear"/>
        <w:rPr>
          <w:rFonts w:ascii="Arial" w:cs="Arial" w:eastAsia="Arial" w:hAnsi="Arial"/>
          <w:b w:val="0"/>
          <w:sz w:val="20"/>
          <w:szCs w:val="20"/>
          <w:vertAlign w:val="baseline"/>
        </w:rPr>
      </w:pPr>
      <w:r w:rsidDel="00000000" w:rsidR="00000000" w:rsidRPr="00000000">
        <w:rPr>
          <w:sz w:val="20"/>
          <w:szCs w:val="20"/>
          <w:vertAlign w:val="baseline"/>
          <w:rtl w:val="0"/>
        </w:rPr>
        <w:t xml:space="preserve">Key to assessment methods; (a) application form, (i) interview, (r) references, (t) ability tests (q) personality questionnaire (g) assessed group work, (p) presentation, (o) others e.g. case studies/visits</w:t>
      </w:r>
      <w:r w:rsidDel="00000000" w:rsidR="00000000" w:rsidRPr="00000000">
        <w:rPr>
          <w:rtl w:val="0"/>
        </w:rPr>
      </w:r>
    </w:p>
    <w:sectPr>
      <w:headerReference r:id="rId6" w:type="default"/>
      <w:pgSz w:h="11906" w:w="16838"/>
      <w:pgMar w:bottom="567" w:top="567" w:left="567" w:right="567"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Georgia"/>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BA">
    <w:pPr>
      <w:pBdr>
        <w:top w:space="0" w:sz="0" w:val="nil"/>
        <w:left w:space="0" w:sz="0" w:val="nil"/>
        <w:bottom w:space="0" w:sz="0" w:val="nil"/>
        <w:right w:space="0" w:sz="0" w:val="nil"/>
        <w:between w:space="0" w:sz="0" w:val="nil"/>
      </w:pBdr>
      <w:shd w:fill="auto" w:val="clear"/>
      <w:tabs>
        <w:tab w:val="center" w:pos="4153"/>
        <w:tab w:val="right" w:pos="8306"/>
      </w:tabs>
      <w:spacing w:after="0" w:before="709" w:line="240" w:lineRule="auto"/>
      <w:rPr>
        <w:rFonts w:ascii="Arial" w:cs="Arial" w:eastAsia="Arial" w:hAnsi="Arial"/>
        <w:b w:val="0"/>
        <w:sz w:val="22"/>
        <w:szCs w:val="22"/>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isplayBackgroundShape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1024"/>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theme" Target="theme/theme1.xml"/><Relationship Id="rId6" Type="http://schemas.openxmlformats.org/officeDocument/2006/relationships/header" Target="header1.xml"/><Relationship Id="rId5" Type="http://schemas.openxmlformats.org/officeDocument/2006/relationships/styles" Target="styles.xml"/><Relationship Id="rId10" Type="http://schemas.openxmlformats.org/officeDocument/2006/relationships/customXml" Target="../customXml/item4.xml"/><Relationship Id="rId4" Type="http://schemas.openxmlformats.org/officeDocument/2006/relationships/numbering" Target="numbering.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C266E51CBBD40439C4FD76F4B4024F5" ma:contentTypeVersion="197" ma:contentTypeDescription="Create a new document." ma:contentTypeScope="" ma:versionID="cc349541bea5658c4b5b1f9dd1384084">
  <xsd:schema xmlns:xsd="http://www.w3.org/2001/XMLSchema" xmlns:xs="http://www.w3.org/2001/XMLSchema" xmlns:p="http://schemas.microsoft.com/office/2006/metadata/properties" xmlns:ns1="http://schemas.microsoft.com/sharepoint/v3" xmlns:ns2="a73c4f44-59d3-4782-ad57-7cd8d77cc50e" xmlns:ns3="1eac8f90-48c2-42e8-9dfc-4d9bdbc9af90" targetNamespace="http://schemas.microsoft.com/office/2006/metadata/properties" ma:root="true" ma:fieldsID="93a0af7eb584d2850e2fb08de2386dfa" ns1:_="" ns2:_="" ns3:_="">
    <xsd:import namespace="http://schemas.microsoft.com/sharepoint/v3"/>
    <xsd:import namespace="a73c4f44-59d3-4782-ad57-7cd8d77cc50e"/>
    <xsd:import namespace="1eac8f90-48c2-42e8-9dfc-4d9bdbc9af90"/>
    <xsd:element name="properties">
      <xsd:complexType>
        <xsd:sequence>
          <xsd:element name="documentManagement">
            <xsd:complexType>
              <xsd:all>
                <xsd:element ref="ns2:SharedWithUsers" minOccurs="0"/>
                <xsd:element ref="ns2:SharedWithDetails" minOccurs="0"/>
                <xsd:element ref="ns1:_ip_UnifiedCompliancePolicyProperties" minOccurs="0"/>
                <xsd:element ref="ns1:_ip_UnifiedCompliancePolicyUIAction" minOccurs="0"/>
                <xsd:element ref="ns2:_dlc_DocId" minOccurs="0"/>
                <xsd:element ref="ns2:_dlc_DocIdUrl" minOccurs="0"/>
                <xsd:element ref="ns2:_dlc_DocIdPersistId"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0" nillable="true" ma:displayName="Unified Compliance Policy Properties" ma:hidden="true" ma:internalName="_ip_UnifiedCompliancePolicyProperties">
      <xsd:simpleType>
        <xsd:restriction base="dms:Note"/>
      </xsd:simpleType>
    </xsd:element>
    <xsd:element name="_ip_UnifiedCompliancePolicyUIAction" ma:index="1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73c4f44-59d3-4782-ad57-7cd8d77cc50e"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_dlc_DocId" ma:index="12" nillable="true" ma:displayName="Document ID Value" ma:description="The value of the document ID assigned to this item." ma:internalName="_dlc_DocId" ma:readOnly="true">
      <xsd:simpleType>
        <xsd:restriction base="dms:Text"/>
      </xsd:simpleType>
    </xsd:element>
    <xsd:element name="_dlc_DocIdUrl" ma:index="13"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4" nillable="true" ma:displayName="Persist ID" ma:description="Keep ID on add." ma:hidden="true" ma:internalName="_dlc_DocIdPersistId" ma:readOnly="true">
      <xsd:simpleType>
        <xsd:restriction base="dms:Boolean"/>
      </xsd:simpleType>
    </xsd:element>
    <xsd:element name="TaxCatchAll" ma:index="28" nillable="true" ma:displayName="Taxonomy Catch All Column" ma:hidden="true" ma:list="{36636ed7-1611-4662-9a39-39a8bead8845}" ma:internalName="TaxCatchAll" ma:showField="CatchAllData" ma:web="a73c4f44-59d3-4782-ad57-7cd8d77cc50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eac8f90-48c2-42e8-9dfc-4d9bdbc9af90" elementFormDefault="qualified">
    <xsd:import namespace="http://schemas.microsoft.com/office/2006/documentManagement/types"/>
    <xsd:import namespace="http://schemas.microsoft.com/office/infopath/2007/PartnerControls"/>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AutoTags" ma:index="19" nillable="true" ma:displayName="Tags" ma:internalName="MediaServiceAutoTags"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ServiceDateTaken" ma:index="23" nillable="true" ma:displayName="MediaServiceDateTaken" ma:hidden="true" ma:internalName="MediaServiceDateTaken" ma:readOnly="true">
      <xsd:simpleType>
        <xsd:restriction base="dms:Text"/>
      </xsd:simpleType>
    </xsd:element>
    <xsd:element name="MediaServiceLocation" ma:index="24" nillable="true" ma:displayName="Location" ma:internalName="MediaServiceLocation" ma:readOnly="true">
      <xsd:simpleType>
        <xsd:restriction base="dms:Text"/>
      </xsd:simpleType>
    </xsd:element>
    <xsd:element name="MediaLengthInSeconds" ma:index="25" nillable="true" ma:displayName="Length (seconds)"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2d842b64-b1f6-4448-b00e-e644affff43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9"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ct:contentTypeSchema xmlns:ct="http://schemas.microsoft.com/office/2006/metadata/contentType" xmlns:ma="http://schemas.microsoft.com/office/2006/metadata/properties/metaAttributes" ct:_="" ma:_="" ma:contentTypeName="Document" ma:contentTypeID="0x010100725671E514B86244977F8B8326C7266E" ma:contentTypeVersion="3" ma:contentTypeDescription="Create a new document." ma:contentTypeScope="" ma:versionID="84f45215f455642916d25c9981b05b42">
  <xsd:schema xmlns:xsd="http://www.w3.org/2001/XMLSchema" xmlns:xs="http://www.w3.org/2001/XMLSchema" xmlns:p="http://schemas.microsoft.com/office/2006/metadata/properties" xmlns:ns2="f61eb12f-7c8a-4196-adc6-c38d8de88982" targetNamespace="http://schemas.microsoft.com/office/2006/metadata/properties" ma:root="true" ma:fieldsID="834993372fa6c7e8085e18f35cc1de6d" ns2:_="">
    <xsd:import namespace="f61eb12f-7c8a-4196-adc6-c38d8de88982"/>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61eb12f-7c8a-4196-adc6-c38d8de8898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701DC54-D3B2-4B90-A5E3-091F2B311D05}"/>
</file>

<file path=customXml/itemProps2.xml><?xml version="1.0" encoding="utf-8"?>
<ds:datastoreItem xmlns:ds="http://schemas.openxmlformats.org/officeDocument/2006/customXml" ds:itemID="{5176A5E9-5031-4FFC-9F36-64DE512ABA35}"/>
</file>

<file path=customXml/itemProps3.xml><?xml version="1.0" encoding="utf-8"?>
<ds:datastoreItem xmlns:ds="http://schemas.openxmlformats.org/officeDocument/2006/customXml" ds:itemID="{69B17B86-A8D7-4483-B9FD-D42331F28ED4}"/>
</file>

<file path=customXml/itemProps4.xml><?xml version="1.0" encoding="utf-8"?>
<ds:datastoreItem xmlns:ds="http://schemas.openxmlformats.org/officeDocument/2006/customXml" ds:itemID="{13E5FE5F-E378-4563-A8CE-30E12E826415}"/>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Z178 Team Manager (Safeguarding)</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0x010100725671E514B86244977F8B8326C7266E</vt:lpwstr>
  </property>
  <property fmtid="{D5CDD505-2E9C-101B-9397-08002B2CF9AE}" pid="3" name="Order">
    <vt:r8>100</vt:r8>
  </property>
  <property fmtid="{D5CDD505-2E9C-101B-9397-08002B2CF9AE}" pid="4" name="_dlc_DocIdItemGuid">
    <vt:lpwstr>f95a63ab-a076-4808-a6a7-a02bcd20e665</vt:lpwstr>
  </property>
  <property fmtid="{D5CDD505-2E9C-101B-9397-08002B2CF9AE}" pid="5" name="xd_ProgID">
    <vt:lpwstr/>
  </property>
  <property fmtid="{D5CDD505-2E9C-101B-9397-08002B2CF9AE}" pid="6" name="_dlc_DocId">
    <vt:lpwstr>QWEZD2MZKR4M-600158671-260084</vt:lpwstr>
  </property>
  <property fmtid="{D5CDD505-2E9C-101B-9397-08002B2CF9AE}" pid="7" name="_SourceUrl">
    <vt:lpwstr/>
  </property>
  <property fmtid="{D5CDD505-2E9C-101B-9397-08002B2CF9AE}" pid="8" name="_SharedFileIndex">
    <vt:lpwstr/>
  </property>
  <property fmtid="{D5CDD505-2E9C-101B-9397-08002B2CF9AE}" pid="9" name="ComplianceAssetId">
    <vt:lpwstr/>
  </property>
  <property fmtid="{D5CDD505-2E9C-101B-9397-08002B2CF9AE}" pid="10" name="TemplateUrl">
    <vt:lpwstr/>
  </property>
  <property fmtid="{D5CDD505-2E9C-101B-9397-08002B2CF9AE}" pid="11" name="_ExtendedDescription">
    <vt:lpwstr/>
  </property>
  <property fmtid="{D5CDD505-2E9C-101B-9397-08002B2CF9AE}" pid="12" name="_dlc_DocIdUrl">
    <vt:lpwstr>https://northumberland365.sharepoint.com/sites/HR-HR/_layouts/15/DocIdRedir.aspx?ID=QWEZD2MZKR4M-600158671-260084, QWEZD2MZKR4M-600158671-260084</vt:lpwstr>
  </property>
  <property fmtid="{D5CDD505-2E9C-101B-9397-08002B2CF9AE}" pid="13" name="xd_Signature">
    <vt:bool>false</vt:bool>
  </property>
  <property fmtid="{D5CDD505-2E9C-101B-9397-08002B2CF9AE}" pid="14" name="SharedWithUsers">
    <vt:lpwstr>131;#Graham Reiter;#56;#Ellie Cooper;#136;#Adele Wright;#77;#Patrick Boyle;#14;#Bianca Middlemiss;#38;#Sarah Farrell;#4677;#Neil Bradley</vt:lpwstr>
  </property>
  <property fmtid="{D5CDD505-2E9C-101B-9397-08002B2CF9AE}" pid="15" name="TriggerFlowInfo">
    <vt:lpwstr/>
  </property>
</Properties>
</file>