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FAA17" w14:textId="77777777" w:rsidR="0070746F" w:rsidRDefault="0070746F"/>
    <w:p w14:paraId="003D2CFF" w14:textId="77777777" w:rsidR="00F73441" w:rsidRDefault="00F73441" w:rsidP="0070746F">
      <w:pPr>
        <w:rPr>
          <w:rFonts w:ascii="Arial" w:hAnsi="Arial" w:cs="Arial"/>
        </w:rPr>
      </w:pPr>
      <w:bookmarkStart w:id="0" w:name="_Hlk211602901"/>
    </w:p>
    <w:p w14:paraId="45F3D0D5" w14:textId="77777777" w:rsidR="00030D67" w:rsidRPr="00030D67" w:rsidRDefault="00030D67" w:rsidP="00030D67">
      <w:pPr>
        <w:pStyle w:val="PlainText"/>
        <w:jc w:val="center"/>
        <w:outlineLvl w:val="0"/>
        <w:rPr>
          <w:rFonts w:ascii="Arial" w:hAnsi="Arial" w:cs="Arial"/>
          <w:b/>
          <w:sz w:val="24"/>
          <w:szCs w:val="24"/>
          <w:u w:val="single"/>
        </w:rPr>
      </w:pPr>
      <w:r w:rsidRPr="00030D67">
        <w:rPr>
          <w:rFonts w:ascii="Arial" w:hAnsi="Arial" w:cs="Arial"/>
          <w:b/>
          <w:sz w:val="24"/>
          <w:szCs w:val="24"/>
          <w:u w:val="single"/>
        </w:rPr>
        <w:t>JOB DESCRIPTION</w:t>
      </w:r>
    </w:p>
    <w:p w14:paraId="359F5CF0" w14:textId="77777777" w:rsidR="00030D67" w:rsidRPr="00030D67" w:rsidRDefault="00030D67" w:rsidP="00030D67">
      <w:pPr>
        <w:pStyle w:val="PlainText"/>
        <w:jc w:val="center"/>
        <w:outlineLvl w:val="0"/>
        <w:rPr>
          <w:rFonts w:ascii="Arial" w:hAnsi="Arial" w:cs="Arial"/>
          <w:b/>
          <w:sz w:val="24"/>
          <w:szCs w:val="24"/>
          <w:u w:val="single"/>
        </w:rPr>
      </w:pPr>
    </w:p>
    <w:p w14:paraId="3DBD3815" w14:textId="77777777" w:rsidR="00030D67" w:rsidRPr="00030D67" w:rsidRDefault="00030D67" w:rsidP="00030D67">
      <w:pPr>
        <w:pStyle w:val="PlainText"/>
        <w:jc w:val="center"/>
        <w:outlineLvl w:val="0"/>
        <w:rPr>
          <w:rFonts w:ascii="Arial" w:hAnsi="Arial" w:cs="Arial"/>
          <w:b/>
          <w:sz w:val="24"/>
          <w:szCs w:val="24"/>
          <w:u w:val="single"/>
        </w:rPr>
      </w:pPr>
      <w:r w:rsidRPr="00030D67">
        <w:rPr>
          <w:rFonts w:ascii="Arial" w:hAnsi="Arial" w:cs="Arial"/>
          <w:b/>
          <w:sz w:val="24"/>
          <w:szCs w:val="24"/>
          <w:u w:val="single"/>
        </w:rPr>
        <w:t>CHILDREN’S AND JOINT COMMISSIONING SERVICES DEPARTMENT</w:t>
      </w:r>
    </w:p>
    <w:p w14:paraId="1F1D4FC1" w14:textId="77777777" w:rsidR="00030D67" w:rsidRPr="00030D67" w:rsidRDefault="00030D67" w:rsidP="00030D67">
      <w:pPr>
        <w:pStyle w:val="PlainText"/>
        <w:jc w:val="center"/>
        <w:outlineLvl w:val="0"/>
        <w:rPr>
          <w:rFonts w:ascii="Arial" w:hAnsi="Arial" w:cs="Arial"/>
          <w:b/>
          <w:sz w:val="24"/>
          <w:szCs w:val="24"/>
          <w:u w:val="single"/>
        </w:rPr>
      </w:pPr>
    </w:p>
    <w:p w14:paraId="42895596" w14:textId="77777777" w:rsidR="00030D67" w:rsidRPr="00030D67" w:rsidRDefault="00030D67" w:rsidP="00030D67">
      <w:pPr>
        <w:ind w:left="2880" w:hanging="2880"/>
        <w:rPr>
          <w:rFonts w:ascii="Arial" w:hAnsi="Arial" w:cs="Arial"/>
          <w:b/>
          <w:bCs/>
          <w:szCs w:val="24"/>
        </w:rPr>
      </w:pPr>
    </w:p>
    <w:p w14:paraId="29A5375B" w14:textId="77777777" w:rsidR="00030D67" w:rsidRPr="00030D67" w:rsidRDefault="00030D67" w:rsidP="00030D67">
      <w:pPr>
        <w:ind w:left="2880" w:hanging="2880"/>
        <w:rPr>
          <w:rFonts w:ascii="Arial" w:hAnsi="Arial" w:cs="Arial"/>
          <w:szCs w:val="24"/>
        </w:rPr>
      </w:pPr>
      <w:r w:rsidRPr="00030D67">
        <w:rPr>
          <w:rFonts w:ascii="Arial" w:hAnsi="Arial" w:cs="Arial"/>
          <w:b/>
          <w:bCs/>
          <w:szCs w:val="24"/>
        </w:rPr>
        <w:t>JOB TITLE:</w:t>
      </w:r>
      <w:r w:rsidRPr="00030D67">
        <w:rPr>
          <w:rFonts w:ascii="Arial" w:hAnsi="Arial" w:cs="Arial"/>
          <w:szCs w:val="24"/>
        </w:rPr>
        <w:tab/>
        <w:t>Best Start Inclusion Practitioner (0-19 Team)</w:t>
      </w:r>
    </w:p>
    <w:p w14:paraId="42496C0F" w14:textId="77777777" w:rsidR="00030D67" w:rsidRPr="00030D67" w:rsidRDefault="00030D67" w:rsidP="00030D67">
      <w:pPr>
        <w:ind w:left="2880" w:hanging="2880"/>
        <w:rPr>
          <w:rFonts w:ascii="Arial" w:hAnsi="Arial" w:cs="Arial"/>
          <w:b/>
          <w:bCs/>
          <w:szCs w:val="24"/>
        </w:rPr>
      </w:pPr>
    </w:p>
    <w:p w14:paraId="15C358AA" w14:textId="77777777" w:rsidR="00030D67" w:rsidRPr="00030D67" w:rsidRDefault="00030D67" w:rsidP="00030D67">
      <w:pPr>
        <w:ind w:left="2880" w:hanging="2880"/>
        <w:rPr>
          <w:rFonts w:ascii="Arial" w:hAnsi="Arial" w:cs="Arial"/>
          <w:szCs w:val="24"/>
        </w:rPr>
      </w:pPr>
      <w:r w:rsidRPr="00030D67">
        <w:rPr>
          <w:rFonts w:ascii="Arial" w:hAnsi="Arial" w:cs="Arial"/>
          <w:b/>
          <w:bCs/>
          <w:szCs w:val="24"/>
        </w:rPr>
        <w:t>DIVISION:</w:t>
      </w:r>
      <w:r w:rsidRPr="00030D67">
        <w:rPr>
          <w:rFonts w:ascii="Arial" w:hAnsi="Arial" w:cs="Arial"/>
          <w:szCs w:val="24"/>
        </w:rPr>
        <w:tab/>
        <w:t>CHILDREN AND FAMILIES</w:t>
      </w:r>
    </w:p>
    <w:p w14:paraId="022D23BD" w14:textId="77777777" w:rsidR="00030D67" w:rsidRPr="00030D67" w:rsidRDefault="00030D67" w:rsidP="00030D67">
      <w:pPr>
        <w:rPr>
          <w:rFonts w:ascii="Arial" w:hAnsi="Arial" w:cs="Arial"/>
          <w:szCs w:val="24"/>
        </w:rPr>
      </w:pPr>
    </w:p>
    <w:p w14:paraId="18C0C30F" w14:textId="77777777" w:rsidR="00030D67" w:rsidRPr="00030D67" w:rsidRDefault="00030D67" w:rsidP="00030D67">
      <w:pPr>
        <w:rPr>
          <w:rFonts w:ascii="Arial" w:hAnsi="Arial" w:cs="Arial"/>
          <w:szCs w:val="24"/>
        </w:rPr>
      </w:pPr>
      <w:r w:rsidRPr="00030D67">
        <w:rPr>
          <w:rFonts w:ascii="Arial" w:hAnsi="Arial" w:cs="Arial"/>
          <w:b/>
          <w:bCs/>
          <w:szCs w:val="24"/>
        </w:rPr>
        <w:t>GRADE:</w:t>
      </w:r>
      <w:r w:rsidRPr="00030D67">
        <w:rPr>
          <w:rFonts w:ascii="Arial" w:hAnsi="Arial" w:cs="Arial"/>
          <w:szCs w:val="24"/>
        </w:rPr>
        <w:tab/>
      </w:r>
      <w:r w:rsidRPr="00030D67">
        <w:rPr>
          <w:rFonts w:ascii="Arial" w:hAnsi="Arial" w:cs="Arial"/>
          <w:szCs w:val="24"/>
        </w:rPr>
        <w:tab/>
      </w:r>
      <w:r w:rsidRPr="00030D67">
        <w:rPr>
          <w:rFonts w:ascii="Arial" w:hAnsi="Arial" w:cs="Arial"/>
          <w:szCs w:val="24"/>
        </w:rPr>
        <w:tab/>
        <w:t>BAND 8</w:t>
      </w:r>
    </w:p>
    <w:p w14:paraId="3607CF2C" w14:textId="77777777" w:rsidR="00030D67" w:rsidRPr="00030D67" w:rsidRDefault="00030D67" w:rsidP="00030D67">
      <w:pPr>
        <w:rPr>
          <w:rFonts w:ascii="Arial" w:hAnsi="Arial" w:cs="Arial"/>
          <w:szCs w:val="24"/>
        </w:rPr>
      </w:pPr>
    </w:p>
    <w:p w14:paraId="64A3A8B8" w14:textId="77777777" w:rsidR="00030D67" w:rsidRPr="00030D67" w:rsidRDefault="00030D67" w:rsidP="00030D67">
      <w:pPr>
        <w:rPr>
          <w:rFonts w:ascii="Arial" w:hAnsi="Arial" w:cs="Arial"/>
          <w:szCs w:val="24"/>
        </w:rPr>
      </w:pPr>
      <w:r w:rsidRPr="00030D67">
        <w:rPr>
          <w:rFonts w:ascii="Arial" w:hAnsi="Arial" w:cs="Arial"/>
          <w:b/>
          <w:bCs/>
          <w:szCs w:val="24"/>
        </w:rPr>
        <w:t>RESPONSIBLE TO:</w:t>
      </w:r>
      <w:r w:rsidRPr="00030D67">
        <w:rPr>
          <w:rFonts w:ascii="Arial" w:hAnsi="Arial" w:cs="Arial"/>
          <w:szCs w:val="24"/>
        </w:rPr>
        <w:tab/>
        <w:t>Clinical Lead / Clinical Practice Lead</w:t>
      </w:r>
    </w:p>
    <w:p w14:paraId="758C7D99" w14:textId="77777777" w:rsidR="00030D67" w:rsidRPr="00030D67" w:rsidRDefault="00030D67" w:rsidP="00030D67">
      <w:pPr>
        <w:rPr>
          <w:rFonts w:ascii="Arial" w:hAnsi="Arial" w:cs="Arial"/>
          <w:szCs w:val="24"/>
        </w:rPr>
      </w:pPr>
    </w:p>
    <w:p w14:paraId="29BB3FDC" w14:textId="77777777" w:rsidR="00030D67" w:rsidRPr="00030D67" w:rsidRDefault="00030D67" w:rsidP="00030D67">
      <w:pPr>
        <w:rPr>
          <w:rFonts w:ascii="Arial" w:hAnsi="Arial" w:cs="Arial"/>
          <w:szCs w:val="24"/>
        </w:rPr>
      </w:pPr>
      <w:r w:rsidRPr="00030D67">
        <w:rPr>
          <w:rFonts w:ascii="Arial" w:hAnsi="Arial" w:cs="Arial"/>
          <w:b/>
          <w:bCs/>
          <w:szCs w:val="24"/>
        </w:rPr>
        <w:t xml:space="preserve">POST REFERENCE: </w:t>
      </w:r>
      <w:r w:rsidRPr="00030D67">
        <w:rPr>
          <w:rFonts w:ascii="Arial" w:hAnsi="Arial" w:cs="Arial"/>
          <w:szCs w:val="24"/>
        </w:rPr>
        <w:tab/>
        <w:t>10</w:t>
      </w:r>
      <w:r w:rsidR="00BB4E15">
        <w:rPr>
          <w:rFonts w:ascii="Arial" w:hAnsi="Arial" w:cs="Arial"/>
          <w:szCs w:val="24"/>
        </w:rPr>
        <w:t>8384</w:t>
      </w:r>
    </w:p>
    <w:p w14:paraId="0F8D9658" w14:textId="77777777" w:rsidR="00030D67" w:rsidRPr="00030D67" w:rsidRDefault="00030D67" w:rsidP="00030D67">
      <w:pPr>
        <w:pStyle w:val="PlainText"/>
        <w:tabs>
          <w:tab w:val="left" w:pos="810"/>
          <w:tab w:val="left" w:pos="1418"/>
        </w:tabs>
        <w:jc w:val="center"/>
        <w:rPr>
          <w:rFonts w:ascii="Arial" w:hAnsi="Arial" w:cs="Arial"/>
          <w:b/>
          <w:sz w:val="24"/>
          <w:szCs w:val="24"/>
          <w:u w:val="single"/>
        </w:rPr>
      </w:pPr>
    </w:p>
    <w:p w14:paraId="45CD6305" w14:textId="77777777" w:rsidR="00030D67" w:rsidRPr="00030D67" w:rsidRDefault="00030D67" w:rsidP="00030D67">
      <w:pPr>
        <w:pStyle w:val="PlainText"/>
        <w:tabs>
          <w:tab w:val="left" w:pos="810"/>
          <w:tab w:val="left" w:pos="1418"/>
        </w:tabs>
        <w:jc w:val="both"/>
        <w:rPr>
          <w:rFonts w:ascii="Arial" w:hAnsi="Arial" w:cs="Arial"/>
          <w:b/>
          <w:sz w:val="24"/>
          <w:szCs w:val="24"/>
        </w:rPr>
      </w:pPr>
    </w:p>
    <w:p w14:paraId="735C815E" w14:textId="77777777" w:rsidR="00030D67" w:rsidRPr="00030D67" w:rsidRDefault="00030D67" w:rsidP="00030D67">
      <w:pPr>
        <w:tabs>
          <w:tab w:val="left" w:pos="851"/>
          <w:tab w:val="left" w:pos="3119"/>
        </w:tabs>
        <w:jc w:val="both"/>
        <w:rPr>
          <w:rFonts w:ascii="Arial" w:hAnsi="Arial" w:cs="Arial"/>
          <w:b/>
          <w:snapToGrid w:val="0"/>
          <w:szCs w:val="24"/>
        </w:rPr>
      </w:pPr>
      <w:r w:rsidRPr="00030D67">
        <w:rPr>
          <w:rFonts w:ascii="Arial" w:hAnsi="Arial" w:cs="Arial"/>
          <w:b/>
          <w:snapToGrid w:val="0"/>
          <w:szCs w:val="24"/>
        </w:rPr>
        <w:t>Purpose of Post</w:t>
      </w:r>
    </w:p>
    <w:p w14:paraId="3EDBE916" w14:textId="77777777" w:rsidR="00030D67" w:rsidRPr="00030D67" w:rsidRDefault="00030D67" w:rsidP="00030D67">
      <w:pPr>
        <w:tabs>
          <w:tab w:val="left" w:pos="851"/>
          <w:tab w:val="left" w:pos="3119"/>
        </w:tabs>
        <w:jc w:val="both"/>
        <w:rPr>
          <w:rFonts w:ascii="Arial" w:hAnsi="Arial" w:cs="Arial"/>
          <w:snapToGrid w:val="0"/>
          <w:szCs w:val="24"/>
        </w:rPr>
      </w:pPr>
    </w:p>
    <w:p w14:paraId="1589C73D" w14:textId="77777777" w:rsidR="00030D67" w:rsidRPr="00030D67" w:rsidRDefault="00030D67" w:rsidP="00030D67">
      <w:pPr>
        <w:jc w:val="both"/>
        <w:rPr>
          <w:rFonts w:ascii="Arial" w:hAnsi="Arial" w:cs="Arial"/>
          <w:szCs w:val="24"/>
        </w:rPr>
      </w:pPr>
      <w:r w:rsidRPr="00030D67">
        <w:rPr>
          <w:rFonts w:ascii="Arial" w:hAnsi="Arial" w:cs="Arial"/>
          <w:szCs w:val="24"/>
        </w:rPr>
        <w:t>The Best Start Inclusion Practitioner will contribute to the health needs assessment of children, young people and their families where there are additional needs. Deliver a defined plan of care guided by the Health Visitor/ School Nurse / Clinical Practice Lead / Clinical Lead.</w:t>
      </w:r>
    </w:p>
    <w:p w14:paraId="61AD2542" w14:textId="77777777" w:rsidR="00030D67" w:rsidRPr="00030D67" w:rsidRDefault="00030D67" w:rsidP="00030D67">
      <w:pPr>
        <w:jc w:val="both"/>
        <w:rPr>
          <w:rFonts w:ascii="Arial" w:hAnsi="Arial" w:cs="Arial"/>
          <w:szCs w:val="24"/>
        </w:rPr>
      </w:pPr>
    </w:p>
    <w:p w14:paraId="4A7B345C" w14:textId="77777777" w:rsidR="00030D67" w:rsidRPr="00030D67" w:rsidRDefault="00030D67" w:rsidP="00030D67">
      <w:pPr>
        <w:jc w:val="both"/>
        <w:rPr>
          <w:rFonts w:ascii="Arial" w:hAnsi="Arial" w:cs="Arial"/>
          <w:szCs w:val="24"/>
        </w:rPr>
      </w:pPr>
      <w:r w:rsidRPr="00030D67">
        <w:rPr>
          <w:rFonts w:ascii="Arial" w:hAnsi="Arial" w:cs="Arial"/>
          <w:szCs w:val="24"/>
        </w:rPr>
        <w:t>To promote the health and well-being of children, young people and their families, so they may be enabled to reach their full potential and not be disadvantaged through ill health or disability.</w:t>
      </w:r>
    </w:p>
    <w:p w14:paraId="73949006" w14:textId="77777777" w:rsidR="00030D67" w:rsidRPr="00030D67" w:rsidRDefault="00030D67" w:rsidP="00030D67">
      <w:pPr>
        <w:ind w:left="426" w:firstLine="141"/>
        <w:jc w:val="both"/>
        <w:rPr>
          <w:rFonts w:ascii="Arial" w:hAnsi="Arial" w:cs="Arial"/>
          <w:szCs w:val="24"/>
        </w:rPr>
      </w:pPr>
    </w:p>
    <w:p w14:paraId="256637E2" w14:textId="77777777" w:rsidR="00030D67" w:rsidRPr="00030D67" w:rsidRDefault="00030D67" w:rsidP="00030D67">
      <w:pPr>
        <w:tabs>
          <w:tab w:val="left" w:pos="851"/>
          <w:tab w:val="left" w:pos="3119"/>
        </w:tabs>
        <w:jc w:val="both"/>
        <w:rPr>
          <w:rFonts w:ascii="Arial" w:hAnsi="Arial" w:cs="Arial"/>
          <w:snapToGrid w:val="0"/>
          <w:szCs w:val="24"/>
        </w:rPr>
      </w:pPr>
      <w:r w:rsidRPr="00030D67">
        <w:rPr>
          <w:rFonts w:ascii="Arial" w:hAnsi="Arial" w:cs="Arial"/>
          <w:snapToGrid w:val="0"/>
          <w:szCs w:val="24"/>
        </w:rPr>
        <w:t xml:space="preserve">Be part of the team in developing, implementing and evaluating programmes including the Healthy Child Programme. </w:t>
      </w:r>
    </w:p>
    <w:p w14:paraId="5D7A9CC3" w14:textId="77777777" w:rsidR="00030D67" w:rsidRPr="00030D67" w:rsidRDefault="00030D67" w:rsidP="00030D67">
      <w:pPr>
        <w:tabs>
          <w:tab w:val="left" w:pos="851"/>
          <w:tab w:val="left" w:pos="3119"/>
        </w:tabs>
        <w:jc w:val="both"/>
        <w:rPr>
          <w:rFonts w:ascii="Arial" w:hAnsi="Arial" w:cs="Arial"/>
          <w:snapToGrid w:val="0"/>
          <w:szCs w:val="24"/>
        </w:rPr>
      </w:pPr>
    </w:p>
    <w:p w14:paraId="43DCBF81" w14:textId="77777777" w:rsidR="00030D67" w:rsidRPr="00030D67" w:rsidRDefault="00030D67" w:rsidP="00030D67">
      <w:pPr>
        <w:tabs>
          <w:tab w:val="left" w:pos="851"/>
          <w:tab w:val="left" w:pos="3119"/>
        </w:tabs>
        <w:jc w:val="both"/>
        <w:rPr>
          <w:rFonts w:ascii="Arial" w:hAnsi="Arial" w:cs="Arial"/>
          <w:snapToGrid w:val="0"/>
          <w:szCs w:val="24"/>
        </w:rPr>
      </w:pPr>
      <w:r w:rsidRPr="00030D67">
        <w:rPr>
          <w:rFonts w:ascii="Arial" w:hAnsi="Arial" w:cs="Arial"/>
          <w:snapToGrid w:val="0"/>
          <w:szCs w:val="24"/>
        </w:rPr>
        <w:t xml:space="preserve">To work with the School Nursing, Health Visiting teams, Early Years Providers and wider multi agency team including other partner organisations, with responsibility for providing quality services which promote the health and wellbeing of children and young people. </w:t>
      </w:r>
    </w:p>
    <w:p w14:paraId="06AB8977" w14:textId="77777777" w:rsidR="00030D67" w:rsidRPr="00030D67" w:rsidRDefault="00030D67" w:rsidP="00030D67">
      <w:pPr>
        <w:tabs>
          <w:tab w:val="left" w:pos="851"/>
          <w:tab w:val="left" w:pos="3119"/>
        </w:tabs>
        <w:jc w:val="both"/>
        <w:rPr>
          <w:rFonts w:ascii="Arial" w:hAnsi="Arial" w:cs="Arial"/>
          <w:snapToGrid w:val="0"/>
          <w:szCs w:val="24"/>
        </w:rPr>
      </w:pPr>
    </w:p>
    <w:p w14:paraId="7DC54649" w14:textId="77777777" w:rsidR="00030D67" w:rsidRPr="00030D67" w:rsidRDefault="00030D67" w:rsidP="00030D67">
      <w:pPr>
        <w:tabs>
          <w:tab w:val="left" w:pos="851"/>
          <w:tab w:val="left" w:pos="3119"/>
        </w:tabs>
        <w:jc w:val="both"/>
        <w:rPr>
          <w:rFonts w:ascii="Arial" w:hAnsi="Arial" w:cs="Arial"/>
          <w:snapToGrid w:val="0"/>
          <w:szCs w:val="24"/>
        </w:rPr>
      </w:pPr>
    </w:p>
    <w:p w14:paraId="1426573B" w14:textId="77777777" w:rsidR="00030D67" w:rsidRPr="00030D67" w:rsidRDefault="00030D67" w:rsidP="00030D67">
      <w:pPr>
        <w:tabs>
          <w:tab w:val="left" w:pos="851"/>
          <w:tab w:val="left" w:pos="3119"/>
        </w:tabs>
        <w:jc w:val="both"/>
        <w:rPr>
          <w:rFonts w:ascii="Arial" w:hAnsi="Arial" w:cs="Arial"/>
          <w:snapToGrid w:val="0"/>
          <w:szCs w:val="24"/>
        </w:rPr>
      </w:pPr>
    </w:p>
    <w:p w14:paraId="1DED3DE4" w14:textId="77777777" w:rsidR="00030D67" w:rsidRPr="00030D67" w:rsidRDefault="00030D67" w:rsidP="00030D67">
      <w:pPr>
        <w:tabs>
          <w:tab w:val="left" w:pos="851"/>
          <w:tab w:val="left" w:pos="3119"/>
        </w:tabs>
        <w:jc w:val="both"/>
        <w:rPr>
          <w:rFonts w:ascii="Arial" w:hAnsi="Arial" w:cs="Arial"/>
          <w:b/>
          <w:snapToGrid w:val="0"/>
          <w:szCs w:val="24"/>
        </w:rPr>
      </w:pPr>
      <w:r w:rsidRPr="00030D67">
        <w:rPr>
          <w:rFonts w:ascii="Arial" w:hAnsi="Arial" w:cs="Arial"/>
          <w:b/>
          <w:snapToGrid w:val="0"/>
          <w:szCs w:val="24"/>
        </w:rPr>
        <w:t>Key Relationships</w:t>
      </w:r>
    </w:p>
    <w:p w14:paraId="316C03EF" w14:textId="77777777" w:rsidR="00030D67" w:rsidRPr="00030D67" w:rsidRDefault="00030D67" w:rsidP="00030D67">
      <w:pPr>
        <w:tabs>
          <w:tab w:val="left" w:pos="851"/>
          <w:tab w:val="left" w:pos="3119"/>
        </w:tabs>
        <w:jc w:val="both"/>
        <w:rPr>
          <w:rFonts w:ascii="Arial" w:hAnsi="Arial" w:cs="Arial"/>
          <w:snapToGrid w:val="0"/>
          <w:szCs w:val="24"/>
        </w:rPr>
      </w:pPr>
    </w:p>
    <w:p w14:paraId="17DFB2D5" w14:textId="77777777" w:rsidR="00030D67" w:rsidRPr="00030D67" w:rsidRDefault="00030D67" w:rsidP="00030D67">
      <w:pPr>
        <w:tabs>
          <w:tab w:val="left" w:pos="851"/>
          <w:tab w:val="left" w:pos="3119"/>
        </w:tabs>
        <w:jc w:val="both"/>
        <w:rPr>
          <w:rFonts w:ascii="Arial" w:hAnsi="Arial" w:cs="Arial"/>
          <w:snapToGrid w:val="0"/>
          <w:szCs w:val="24"/>
        </w:rPr>
      </w:pPr>
      <w:r w:rsidRPr="00030D67">
        <w:rPr>
          <w:rFonts w:ascii="Arial" w:hAnsi="Arial" w:cs="Arial"/>
          <w:snapToGrid w:val="0"/>
          <w:szCs w:val="24"/>
        </w:rPr>
        <w:t>To develop and maintain links with:</w:t>
      </w:r>
    </w:p>
    <w:p w14:paraId="7BDC4208" w14:textId="77777777" w:rsidR="00030D67" w:rsidRPr="00030D67" w:rsidRDefault="00030D67" w:rsidP="00030D67">
      <w:pPr>
        <w:tabs>
          <w:tab w:val="left" w:pos="851"/>
          <w:tab w:val="left" w:pos="3119"/>
        </w:tabs>
        <w:jc w:val="both"/>
        <w:rPr>
          <w:rFonts w:ascii="Arial" w:hAnsi="Arial" w:cs="Arial"/>
          <w:snapToGrid w:val="0"/>
          <w:szCs w:val="24"/>
        </w:rPr>
      </w:pPr>
    </w:p>
    <w:p w14:paraId="4BDE3700" w14:textId="77777777" w:rsidR="00030D67" w:rsidRPr="00030D67" w:rsidRDefault="00030D67" w:rsidP="00030D67">
      <w:pPr>
        <w:numPr>
          <w:ilvl w:val="0"/>
          <w:numId w:val="5"/>
        </w:numPr>
        <w:tabs>
          <w:tab w:val="left" w:pos="851"/>
          <w:tab w:val="left" w:pos="3119"/>
        </w:tabs>
        <w:ind w:left="851"/>
        <w:jc w:val="both"/>
        <w:rPr>
          <w:rFonts w:ascii="Arial" w:hAnsi="Arial" w:cs="Arial"/>
          <w:snapToGrid w:val="0"/>
          <w:szCs w:val="24"/>
        </w:rPr>
      </w:pPr>
      <w:r w:rsidRPr="00030D67">
        <w:rPr>
          <w:rFonts w:ascii="Arial" w:hAnsi="Arial" w:cs="Arial"/>
          <w:snapToGrid w:val="0"/>
          <w:szCs w:val="24"/>
        </w:rPr>
        <w:t>Children, young people and their families</w:t>
      </w:r>
    </w:p>
    <w:p w14:paraId="26F0CBD9" w14:textId="77777777" w:rsidR="00030D67" w:rsidRPr="00030D67" w:rsidRDefault="00030D67" w:rsidP="00030D67">
      <w:pPr>
        <w:numPr>
          <w:ilvl w:val="0"/>
          <w:numId w:val="5"/>
        </w:numPr>
        <w:tabs>
          <w:tab w:val="left" w:pos="851"/>
          <w:tab w:val="left" w:pos="3119"/>
        </w:tabs>
        <w:ind w:left="851"/>
        <w:jc w:val="both"/>
        <w:rPr>
          <w:rFonts w:ascii="Arial" w:hAnsi="Arial" w:cs="Arial"/>
          <w:snapToGrid w:val="0"/>
          <w:szCs w:val="24"/>
        </w:rPr>
      </w:pPr>
      <w:r w:rsidRPr="00030D67">
        <w:rPr>
          <w:rFonts w:ascii="Arial" w:hAnsi="Arial" w:cs="Arial"/>
          <w:snapToGrid w:val="0"/>
          <w:szCs w:val="24"/>
        </w:rPr>
        <w:t>All nurseries, schools and academies</w:t>
      </w:r>
    </w:p>
    <w:p w14:paraId="7EC91D4B" w14:textId="77777777" w:rsidR="00030D67" w:rsidRPr="00030D67" w:rsidRDefault="00030D67" w:rsidP="00030D67">
      <w:pPr>
        <w:numPr>
          <w:ilvl w:val="0"/>
          <w:numId w:val="5"/>
        </w:numPr>
        <w:tabs>
          <w:tab w:val="left" w:pos="851"/>
          <w:tab w:val="left" w:pos="3119"/>
        </w:tabs>
        <w:ind w:left="851"/>
        <w:jc w:val="both"/>
        <w:rPr>
          <w:rFonts w:ascii="Arial" w:hAnsi="Arial" w:cs="Arial"/>
          <w:snapToGrid w:val="0"/>
          <w:szCs w:val="24"/>
        </w:rPr>
      </w:pPr>
      <w:r w:rsidRPr="00030D67">
        <w:rPr>
          <w:rFonts w:ascii="Arial" w:hAnsi="Arial" w:cs="Arial"/>
          <w:snapToGrid w:val="0"/>
          <w:szCs w:val="24"/>
        </w:rPr>
        <w:t>All relevant health services that impact on the health and wellbeing of children, young people and their families</w:t>
      </w:r>
    </w:p>
    <w:p w14:paraId="0475C1CF" w14:textId="77777777" w:rsidR="00030D67" w:rsidRPr="00030D67" w:rsidRDefault="00030D67" w:rsidP="00030D67">
      <w:pPr>
        <w:numPr>
          <w:ilvl w:val="0"/>
          <w:numId w:val="5"/>
        </w:numPr>
        <w:tabs>
          <w:tab w:val="left" w:pos="851"/>
          <w:tab w:val="left" w:pos="3119"/>
        </w:tabs>
        <w:ind w:left="851"/>
        <w:jc w:val="both"/>
        <w:rPr>
          <w:rFonts w:ascii="Arial" w:hAnsi="Arial" w:cs="Arial"/>
          <w:snapToGrid w:val="0"/>
          <w:szCs w:val="24"/>
        </w:rPr>
      </w:pPr>
      <w:r w:rsidRPr="00030D67">
        <w:rPr>
          <w:rFonts w:ascii="Arial" w:hAnsi="Arial" w:cs="Arial"/>
          <w:snapToGrid w:val="0"/>
          <w:szCs w:val="24"/>
        </w:rPr>
        <w:t>Locality teams</w:t>
      </w:r>
    </w:p>
    <w:p w14:paraId="3498C38B" w14:textId="77777777" w:rsidR="00030D67" w:rsidRPr="00030D67" w:rsidRDefault="00030D67" w:rsidP="00030D67">
      <w:pPr>
        <w:numPr>
          <w:ilvl w:val="0"/>
          <w:numId w:val="5"/>
        </w:numPr>
        <w:tabs>
          <w:tab w:val="left" w:pos="851"/>
          <w:tab w:val="left" w:pos="3119"/>
        </w:tabs>
        <w:ind w:left="851"/>
        <w:jc w:val="both"/>
        <w:rPr>
          <w:rFonts w:ascii="Arial" w:hAnsi="Arial" w:cs="Arial"/>
          <w:snapToGrid w:val="0"/>
          <w:szCs w:val="24"/>
        </w:rPr>
      </w:pPr>
      <w:r w:rsidRPr="00030D67">
        <w:rPr>
          <w:rFonts w:ascii="Arial" w:hAnsi="Arial" w:cs="Arial"/>
          <w:snapToGrid w:val="0"/>
          <w:szCs w:val="24"/>
        </w:rPr>
        <w:t>School improvement team</w:t>
      </w:r>
    </w:p>
    <w:p w14:paraId="63927ED1" w14:textId="77777777" w:rsidR="00030D67" w:rsidRPr="00030D67" w:rsidRDefault="00030D67" w:rsidP="00030D67">
      <w:pPr>
        <w:numPr>
          <w:ilvl w:val="0"/>
          <w:numId w:val="5"/>
        </w:numPr>
        <w:tabs>
          <w:tab w:val="left" w:pos="851"/>
          <w:tab w:val="left" w:pos="3119"/>
        </w:tabs>
        <w:jc w:val="both"/>
        <w:rPr>
          <w:rFonts w:ascii="Arial" w:hAnsi="Arial" w:cs="Arial"/>
          <w:snapToGrid w:val="0"/>
          <w:szCs w:val="24"/>
        </w:rPr>
      </w:pPr>
      <w:r w:rsidRPr="00030D67">
        <w:rPr>
          <w:rFonts w:ascii="Arial" w:hAnsi="Arial" w:cs="Arial"/>
          <w:snapToGrid w:val="0"/>
          <w:szCs w:val="24"/>
        </w:rPr>
        <w:t>SEN team</w:t>
      </w:r>
    </w:p>
    <w:p w14:paraId="0617F12B" w14:textId="77777777" w:rsidR="00030D67" w:rsidRPr="00030D67" w:rsidRDefault="00030D67" w:rsidP="00030D67">
      <w:pPr>
        <w:numPr>
          <w:ilvl w:val="0"/>
          <w:numId w:val="5"/>
        </w:numPr>
        <w:tabs>
          <w:tab w:val="left" w:pos="851"/>
          <w:tab w:val="left" w:pos="3119"/>
        </w:tabs>
        <w:jc w:val="both"/>
        <w:rPr>
          <w:rFonts w:ascii="Arial" w:hAnsi="Arial" w:cs="Arial"/>
          <w:snapToGrid w:val="0"/>
          <w:szCs w:val="24"/>
        </w:rPr>
      </w:pPr>
      <w:r w:rsidRPr="00030D67">
        <w:rPr>
          <w:rFonts w:ascii="Arial" w:hAnsi="Arial" w:cs="Arial"/>
          <w:snapToGrid w:val="0"/>
          <w:szCs w:val="24"/>
        </w:rPr>
        <w:lastRenderedPageBreak/>
        <w:t>Children’s social care teams</w:t>
      </w:r>
    </w:p>
    <w:p w14:paraId="5F8BBEE8" w14:textId="77777777" w:rsidR="00030D67" w:rsidRPr="00030D67" w:rsidRDefault="00030D67" w:rsidP="00030D67">
      <w:pPr>
        <w:numPr>
          <w:ilvl w:val="0"/>
          <w:numId w:val="5"/>
        </w:numPr>
        <w:tabs>
          <w:tab w:val="left" w:pos="851"/>
          <w:tab w:val="left" w:pos="3119"/>
        </w:tabs>
        <w:jc w:val="both"/>
        <w:rPr>
          <w:rFonts w:ascii="Arial" w:hAnsi="Arial" w:cs="Arial"/>
          <w:snapToGrid w:val="0"/>
          <w:szCs w:val="24"/>
        </w:rPr>
      </w:pPr>
      <w:r w:rsidRPr="00030D67">
        <w:rPr>
          <w:rFonts w:ascii="Arial" w:hAnsi="Arial" w:cs="Arial"/>
          <w:snapToGrid w:val="0"/>
          <w:szCs w:val="24"/>
        </w:rPr>
        <w:t>The Children’s Hub</w:t>
      </w:r>
    </w:p>
    <w:p w14:paraId="0F27C4A4" w14:textId="77777777" w:rsidR="00030D67" w:rsidRPr="00030D67" w:rsidRDefault="00030D67" w:rsidP="00030D67">
      <w:pPr>
        <w:tabs>
          <w:tab w:val="left" w:pos="851"/>
          <w:tab w:val="left" w:pos="3119"/>
        </w:tabs>
        <w:jc w:val="both"/>
        <w:rPr>
          <w:rFonts w:ascii="Arial" w:hAnsi="Arial" w:cs="Arial"/>
          <w:snapToGrid w:val="0"/>
          <w:szCs w:val="24"/>
        </w:rPr>
      </w:pPr>
    </w:p>
    <w:p w14:paraId="03AF92CF" w14:textId="77777777" w:rsidR="00030D67" w:rsidRPr="00030D67" w:rsidRDefault="00030D67" w:rsidP="00030D67">
      <w:pPr>
        <w:tabs>
          <w:tab w:val="left" w:pos="851"/>
          <w:tab w:val="left" w:pos="3119"/>
        </w:tabs>
        <w:jc w:val="both"/>
        <w:rPr>
          <w:rFonts w:ascii="Arial" w:hAnsi="Arial" w:cs="Arial"/>
          <w:b/>
          <w:snapToGrid w:val="0"/>
          <w:szCs w:val="24"/>
        </w:rPr>
      </w:pPr>
      <w:r w:rsidRPr="00030D67">
        <w:rPr>
          <w:rFonts w:ascii="Arial" w:hAnsi="Arial" w:cs="Arial"/>
          <w:b/>
          <w:snapToGrid w:val="0"/>
          <w:szCs w:val="24"/>
        </w:rPr>
        <w:t>Main Duties and Responsibilities</w:t>
      </w:r>
    </w:p>
    <w:p w14:paraId="019FD0C4" w14:textId="77777777" w:rsidR="00030D67" w:rsidRPr="00030D67" w:rsidRDefault="00030D67" w:rsidP="00030D67">
      <w:pPr>
        <w:tabs>
          <w:tab w:val="left" w:pos="851"/>
          <w:tab w:val="left" w:pos="3119"/>
        </w:tabs>
        <w:jc w:val="both"/>
        <w:rPr>
          <w:rFonts w:ascii="Arial" w:hAnsi="Arial" w:cs="Arial"/>
          <w:snapToGrid w:val="0"/>
          <w:szCs w:val="24"/>
        </w:rPr>
      </w:pPr>
    </w:p>
    <w:p w14:paraId="6B18A034" w14:textId="77777777" w:rsidR="00030D67" w:rsidRPr="00030D67" w:rsidRDefault="00030D67" w:rsidP="00030D67">
      <w:pPr>
        <w:ind w:left="720"/>
        <w:rPr>
          <w:rFonts w:ascii="Arial" w:hAnsi="Arial" w:cs="Arial"/>
          <w:bCs/>
          <w:color w:val="000000"/>
          <w:szCs w:val="24"/>
        </w:rPr>
      </w:pPr>
    </w:p>
    <w:p w14:paraId="2AC6E327" w14:textId="77777777" w:rsidR="00030D67" w:rsidRPr="00030D67" w:rsidRDefault="00030D67" w:rsidP="00030D67">
      <w:pPr>
        <w:numPr>
          <w:ilvl w:val="0"/>
          <w:numId w:val="6"/>
        </w:numPr>
        <w:rPr>
          <w:rFonts w:ascii="Arial" w:hAnsi="Arial" w:cs="Arial"/>
          <w:bCs/>
          <w:color w:val="000000"/>
          <w:szCs w:val="24"/>
        </w:rPr>
      </w:pPr>
      <w:r w:rsidRPr="00030D67">
        <w:rPr>
          <w:rFonts w:ascii="Arial" w:hAnsi="Arial" w:cs="Arial"/>
          <w:bCs/>
          <w:color w:val="000000"/>
          <w:szCs w:val="24"/>
        </w:rPr>
        <w:t>As a Best Start Inclusion Practitioner you will provide practical advice, modelling inclusive practice and short interventions, and run targeted activities aimed at supporting children and families where there are additional needs</w:t>
      </w:r>
    </w:p>
    <w:p w14:paraId="2B0522B7" w14:textId="77777777" w:rsidR="00030D67" w:rsidRPr="00030D67" w:rsidRDefault="00030D67" w:rsidP="00030D67">
      <w:pPr>
        <w:ind w:left="720"/>
        <w:rPr>
          <w:rFonts w:ascii="Arial" w:hAnsi="Arial" w:cs="Arial"/>
          <w:bCs/>
          <w:color w:val="000000"/>
          <w:szCs w:val="24"/>
        </w:rPr>
      </w:pPr>
    </w:p>
    <w:p w14:paraId="7F118E42" w14:textId="77777777" w:rsidR="00030D67" w:rsidRPr="00030D67" w:rsidRDefault="00030D67" w:rsidP="00030D67">
      <w:pPr>
        <w:numPr>
          <w:ilvl w:val="0"/>
          <w:numId w:val="6"/>
        </w:numPr>
        <w:rPr>
          <w:rFonts w:ascii="Arial" w:hAnsi="Arial" w:cs="Arial"/>
          <w:bCs/>
          <w:color w:val="000000"/>
          <w:szCs w:val="24"/>
        </w:rPr>
      </w:pPr>
      <w:r w:rsidRPr="00030D67">
        <w:rPr>
          <w:rFonts w:ascii="Arial" w:hAnsi="Arial" w:cs="Arial"/>
          <w:bCs/>
          <w:color w:val="000000"/>
          <w:szCs w:val="24"/>
        </w:rPr>
        <w:t>You will provide direct, flexible support to identify and respond to emerging additional needs and strengthen early developmental outcomes for children.</w:t>
      </w:r>
    </w:p>
    <w:p w14:paraId="5F8B7AA0" w14:textId="77777777" w:rsidR="00030D67" w:rsidRPr="00030D67" w:rsidRDefault="00030D67" w:rsidP="00030D67">
      <w:pPr>
        <w:rPr>
          <w:rFonts w:ascii="Arial" w:hAnsi="Arial" w:cs="Arial"/>
          <w:bCs/>
          <w:color w:val="000000"/>
          <w:szCs w:val="24"/>
        </w:rPr>
      </w:pPr>
    </w:p>
    <w:p w14:paraId="04EC47B0" w14:textId="77777777" w:rsidR="00030D67" w:rsidRPr="00030D67" w:rsidRDefault="00030D67" w:rsidP="00030D67">
      <w:pPr>
        <w:numPr>
          <w:ilvl w:val="0"/>
          <w:numId w:val="6"/>
        </w:numPr>
        <w:rPr>
          <w:rFonts w:ascii="Arial" w:hAnsi="Arial" w:cs="Arial"/>
          <w:bCs/>
          <w:color w:val="000000"/>
          <w:szCs w:val="24"/>
        </w:rPr>
      </w:pPr>
      <w:r w:rsidRPr="00030D67">
        <w:rPr>
          <w:rFonts w:ascii="Arial" w:hAnsi="Arial" w:cs="Arial"/>
          <w:bCs/>
          <w:color w:val="000000"/>
          <w:szCs w:val="24"/>
        </w:rPr>
        <w:t xml:space="preserve">To liaise with all members of the locality team, other professionals, statutory and other voluntary organisations gathering information to contribute to a comprehensive and integrated network of care as required. </w:t>
      </w:r>
    </w:p>
    <w:p w14:paraId="7786CC34" w14:textId="77777777" w:rsidR="00030D67" w:rsidRPr="00030D67" w:rsidRDefault="00030D67" w:rsidP="00030D67">
      <w:pPr>
        <w:rPr>
          <w:rFonts w:ascii="Arial" w:hAnsi="Arial" w:cs="Arial"/>
          <w:bCs/>
          <w:color w:val="000000"/>
          <w:szCs w:val="24"/>
        </w:rPr>
      </w:pPr>
    </w:p>
    <w:p w14:paraId="0954D99C" w14:textId="77777777" w:rsidR="00030D67" w:rsidRPr="00030D67" w:rsidRDefault="00030D67" w:rsidP="00030D67">
      <w:pPr>
        <w:numPr>
          <w:ilvl w:val="0"/>
          <w:numId w:val="6"/>
        </w:numPr>
        <w:rPr>
          <w:rFonts w:ascii="Arial" w:hAnsi="Arial" w:cs="Arial"/>
          <w:bCs/>
          <w:color w:val="000000"/>
          <w:szCs w:val="24"/>
        </w:rPr>
      </w:pPr>
      <w:r w:rsidRPr="00030D67">
        <w:rPr>
          <w:rFonts w:ascii="Arial" w:hAnsi="Arial" w:cs="Arial"/>
          <w:bCs/>
          <w:color w:val="000000"/>
          <w:szCs w:val="24"/>
        </w:rPr>
        <w:t xml:space="preserve">Provide support and advice to families, analyse the situation and plan for the proportionate intervention in consultation with the Health Visitor or School Nurse. </w:t>
      </w:r>
    </w:p>
    <w:p w14:paraId="172CECBF" w14:textId="77777777" w:rsidR="00030D67" w:rsidRPr="00030D67" w:rsidRDefault="00030D67" w:rsidP="00030D67">
      <w:pPr>
        <w:rPr>
          <w:rFonts w:ascii="Arial" w:hAnsi="Arial" w:cs="Arial"/>
          <w:bCs/>
          <w:color w:val="000000"/>
          <w:szCs w:val="24"/>
        </w:rPr>
      </w:pPr>
    </w:p>
    <w:p w14:paraId="31832245" w14:textId="77777777" w:rsidR="00030D67" w:rsidRPr="00030D67" w:rsidRDefault="00030D67" w:rsidP="00030D67">
      <w:pPr>
        <w:numPr>
          <w:ilvl w:val="0"/>
          <w:numId w:val="6"/>
        </w:numPr>
        <w:rPr>
          <w:rFonts w:ascii="Arial" w:hAnsi="Arial" w:cs="Arial"/>
          <w:bCs/>
          <w:color w:val="000000"/>
          <w:szCs w:val="24"/>
        </w:rPr>
      </w:pPr>
      <w:r w:rsidRPr="00030D67">
        <w:rPr>
          <w:rFonts w:ascii="Arial" w:hAnsi="Arial" w:cs="Arial"/>
          <w:bCs/>
          <w:color w:val="000000"/>
          <w:szCs w:val="24"/>
        </w:rPr>
        <w:t xml:space="preserve">Deliver a programme of planned health promotion activities to individuals and groups, which contributes to the health of the designated population. </w:t>
      </w:r>
    </w:p>
    <w:p w14:paraId="0EC68477" w14:textId="77777777" w:rsidR="00030D67" w:rsidRPr="00030D67" w:rsidRDefault="00030D67" w:rsidP="00030D67">
      <w:pPr>
        <w:pStyle w:val="ListParagraph"/>
        <w:rPr>
          <w:rFonts w:ascii="Arial" w:hAnsi="Arial" w:cs="Arial"/>
          <w:bCs/>
          <w:color w:val="000000"/>
        </w:rPr>
      </w:pPr>
    </w:p>
    <w:p w14:paraId="70D48313" w14:textId="77777777" w:rsidR="00030D67" w:rsidRPr="00030D67" w:rsidRDefault="00030D67" w:rsidP="00030D67">
      <w:pPr>
        <w:numPr>
          <w:ilvl w:val="0"/>
          <w:numId w:val="6"/>
        </w:numPr>
        <w:rPr>
          <w:rFonts w:ascii="Arial" w:hAnsi="Arial" w:cs="Arial"/>
          <w:bCs/>
          <w:color w:val="000000"/>
          <w:szCs w:val="24"/>
        </w:rPr>
      </w:pPr>
      <w:r w:rsidRPr="00030D67">
        <w:rPr>
          <w:rFonts w:ascii="Arial" w:hAnsi="Arial" w:cs="Arial"/>
          <w:bCs/>
          <w:color w:val="000000"/>
          <w:szCs w:val="24"/>
        </w:rPr>
        <w:t xml:space="preserve"> To organise daily workload in accordance with service need. </w:t>
      </w:r>
    </w:p>
    <w:p w14:paraId="23B5526F" w14:textId="77777777" w:rsidR="00030D67" w:rsidRPr="00030D67" w:rsidRDefault="00030D67" w:rsidP="00030D67">
      <w:pPr>
        <w:pStyle w:val="ListParagraph"/>
        <w:rPr>
          <w:rFonts w:ascii="Arial" w:hAnsi="Arial" w:cs="Arial"/>
          <w:bCs/>
          <w:color w:val="000000"/>
        </w:rPr>
      </w:pPr>
    </w:p>
    <w:p w14:paraId="7E2840C4" w14:textId="77777777" w:rsidR="00030D67" w:rsidRPr="00030D67" w:rsidRDefault="00030D67" w:rsidP="00030D67">
      <w:pPr>
        <w:numPr>
          <w:ilvl w:val="0"/>
          <w:numId w:val="6"/>
        </w:numPr>
        <w:rPr>
          <w:rFonts w:ascii="Arial" w:hAnsi="Arial" w:cs="Arial"/>
          <w:bCs/>
          <w:color w:val="000000"/>
          <w:szCs w:val="24"/>
        </w:rPr>
      </w:pPr>
      <w:r w:rsidRPr="00030D67">
        <w:rPr>
          <w:rFonts w:ascii="Arial" w:hAnsi="Arial" w:cs="Arial"/>
          <w:bCs/>
          <w:color w:val="000000"/>
          <w:szCs w:val="24"/>
        </w:rPr>
        <w:t xml:space="preserve">Conduct developmental reviews, screening, and assessing the growth of babies and children and young people, accurately recording information gathered. </w:t>
      </w:r>
    </w:p>
    <w:p w14:paraId="6949943D" w14:textId="77777777" w:rsidR="00030D67" w:rsidRPr="00030D67" w:rsidRDefault="00030D67" w:rsidP="00030D67">
      <w:pPr>
        <w:pStyle w:val="ListParagraph"/>
        <w:rPr>
          <w:rFonts w:ascii="Arial" w:hAnsi="Arial" w:cs="Arial"/>
          <w:bCs/>
          <w:color w:val="000000"/>
        </w:rPr>
      </w:pPr>
    </w:p>
    <w:p w14:paraId="46C8DDDF" w14:textId="77777777" w:rsidR="00030D67" w:rsidRPr="00030D67" w:rsidRDefault="00030D67" w:rsidP="00030D67">
      <w:pPr>
        <w:numPr>
          <w:ilvl w:val="0"/>
          <w:numId w:val="6"/>
        </w:numPr>
        <w:rPr>
          <w:rFonts w:ascii="Arial" w:hAnsi="Arial" w:cs="Arial"/>
          <w:b/>
          <w:bCs/>
          <w:color w:val="000000"/>
          <w:szCs w:val="24"/>
        </w:rPr>
      </w:pPr>
      <w:r w:rsidRPr="00030D67">
        <w:rPr>
          <w:rFonts w:ascii="Arial" w:hAnsi="Arial" w:cs="Arial"/>
          <w:bCs/>
          <w:color w:val="000000"/>
          <w:szCs w:val="24"/>
        </w:rPr>
        <w:t>To maintain accurate contemporaneous records.  To provide written and verbal reports</w:t>
      </w:r>
      <w:r w:rsidRPr="00030D67">
        <w:rPr>
          <w:rFonts w:ascii="Arial" w:hAnsi="Arial" w:cs="Arial"/>
          <w:b/>
          <w:bCs/>
          <w:color w:val="000000"/>
          <w:szCs w:val="24"/>
        </w:rPr>
        <w:t xml:space="preserve"> </w:t>
      </w:r>
      <w:r w:rsidRPr="00030D67">
        <w:rPr>
          <w:rFonts w:ascii="Arial" w:hAnsi="Arial" w:cs="Arial"/>
          <w:bCs/>
          <w:color w:val="000000"/>
          <w:szCs w:val="24"/>
        </w:rPr>
        <w:t>as requested</w:t>
      </w:r>
      <w:r w:rsidRPr="00030D67">
        <w:rPr>
          <w:rFonts w:ascii="Arial" w:hAnsi="Arial" w:cs="Arial"/>
          <w:color w:val="000000"/>
          <w:szCs w:val="24"/>
        </w:rPr>
        <w:t xml:space="preserve">.  </w:t>
      </w:r>
      <w:r w:rsidRPr="00030D67">
        <w:rPr>
          <w:rFonts w:ascii="Arial" w:hAnsi="Arial" w:cs="Arial"/>
          <w:bCs/>
          <w:color w:val="000000"/>
          <w:szCs w:val="24"/>
        </w:rPr>
        <w:t>Ensure accurate records are maintained in accordance with the Local Authority 0-19 policy.</w:t>
      </w:r>
    </w:p>
    <w:p w14:paraId="22F49B91" w14:textId="77777777" w:rsidR="00030D67" w:rsidRPr="00030D67" w:rsidRDefault="00030D67" w:rsidP="00030D67">
      <w:pPr>
        <w:rPr>
          <w:rFonts w:ascii="Arial" w:hAnsi="Arial" w:cs="Arial"/>
          <w:bCs/>
          <w:color w:val="000000"/>
          <w:szCs w:val="24"/>
        </w:rPr>
      </w:pPr>
    </w:p>
    <w:p w14:paraId="1D00BE34" w14:textId="77777777" w:rsidR="00030D67" w:rsidRPr="00030D67" w:rsidRDefault="00030D67" w:rsidP="00030D67">
      <w:pPr>
        <w:numPr>
          <w:ilvl w:val="0"/>
          <w:numId w:val="6"/>
        </w:numPr>
        <w:rPr>
          <w:rFonts w:ascii="Arial" w:hAnsi="Arial" w:cs="Arial"/>
          <w:bCs/>
          <w:color w:val="000000"/>
          <w:szCs w:val="24"/>
        </w:rPr>
      </w:pPr>
      <w:r w:rsidRPr="00030D67">
        <w:rPr>
          <w:rFonts w:ascii="Arial" w:hAnsi="Arial" w:cs="Arial"/>
          <w:bCs/>
          <w:color w:val="000000"/>
          <w:szCs w:val="24"/>
        </w:rPr>
        <w:t>To be fully aware of and adhere to the Local Authority 0-19 policies and procedures, to provide best practice in health, safety and security and contribute to ensuring high quality care through all dimensions of Clinical Governance</w:t>
      </w:r>
    </w:p>
    <w:p w14:paraId="408D9108" w14:textId="77777777" w:rsidR="00030D67" w:rsidRPr="00030D67" w:rsidRDefault="00030D67" w:rsidP="00030D67">
      <w:pPr>
        <w:ind w:left="993" w:hanging="426"/>
        <w:rPr>
          <w:rFonts w:ascii="Arial" w:hAnsi="Arial" w:cs="Arial"/>
          <w:b/>
          <w:bCs/>
          <w:color w:val="000000"/>
          <w:szCs w:val="24"/>
        </w:rPr>
      </w:pPr>
    </w:p>
    <w:p w14:paraId="1201A5F8" w14:textId="77777777" w:rsidR="00030D67" w:rsidRPr="00030D67" w:rsidRDefault="00030D67" w:rsidP="00030D67">
      <w:pPr>
        <w:numPr>
          <w:ilvl w:val="0"/>
          <w:numId w:val="6"/>
        </w:numPr>
        <w:rPr>
          <w:rFonts w:ascii="Arial" w:hAnsi="Arial" w:cs="Arial"/>
          <w:b/>
          <w:bCs/>
          <w:color w:val="000000"/>
          <w:szCs w:val="24"/>
        </w:rPr>
      </w:pPr>
      <w:r w:rsidRPr="00030D67">
        <w:rPr>
          <w:rFonts w:ascii="Arial" w:hAnsi="Arial" w:cs="Arial"/>
          <w:bCs/>
          <w:color w:val="000000"/>
          <w:szCs w:val="24"/>
        </w:rPr>
        <w:t xml:space="preserve">  Adhere to all the requirements of the GDPR and Caldicott guidelines</w:t>
      </w:r>
    </w:p>
    <w:p w14:paraId="6448C833" w14:textId="77777777" w:rsidR="00030D67" w:rsidRPr="00030D67" w:rsidRDefault="00030D67" w:rsidP="00030D67">
      <w:pPr>
        <w:pStyle w:val="ListParagraph"/>
        <w:rPr>
          <w:rFonts w:ascii="Arial" w:hAnsi="Arial" w:cs="Arial"/>
          <w:snapToGrid w:val="0"/>
        </w:rPr>
      </w:pPr>
    </w:p>
    <w:p w14:paraId="573533B4" w14:textId="77777777" w:rsidR="00030D67" w:rsidRPr="00030D67" w:rsidRDefault="00030D67" w:rsidP="00030D67">
      <w:pPr>
        <w:numPr>
          <w:ilvl w:val="0"/>
          <w:numId w:val="6"/>
        </w:numPr>
        <w:rPr>
          <w:rFonts w:ascii="Arial" w:hAnsi="Arial" w:cs="Arial"/>
          <w:b/>
          <w:bCs/>
          <w:color w:val="000000"/>
          <w:szCs w:val="24"/>
        </w:rPr>
      </w:pPr>
      <w:r w:rsidRPr="00030D67">
        <w:rPr>
          <w:rFonts w:ascii="Arial" w:hAnsi="Arial" w:cs="Arial"/>
          <w:snapToGrid w:val="0"/>
          <w:szCs w:val="24"/>
        </w:rPr>
        <w:t xml:space="preserve"> To actively participate in agreed management processes e.g. supervision and</w:t>
      </w:r>
      <w:r w:rsidRPr="00030D67">
        <w:rPr>
          <w:rFonts w:ascii="Arial" w:hAnsi="Arial" w:cs="Arial"/>
          <w:b/>
          <w:bCs/>
          <w:color w:val="000000"/>
          <w:szCs w:val="24"/>
        </w:rPr>
        <w:t xml:space="preserve"> </w:t>
      </w:r>
      <w:r w:rsidRPr="00030D67">
        <w:rPr>
          <w:rFonts w:ascii="Arial" w:hAnsi="Arial" w:cs="Arial"/>
          <w:snapToGrid w:val="0"/>
          <w:szCs w:val="24"/>
        </w:rPr>
        <w:t>appraisal</w:t>
      </w:r>
    </w:p>
    <w:p w14:paraId="2F0D5ECD" w14:textId="77777777" w:rsidR="00030D67" w:rsidRPr="00030D67" w:rsidRDefault="00030D67" w:rsidP="00030D67">
      <w:pPr>
        <w:tabs>
          <w:tab w:val="num" w:pos="993"/>
        </w:tabs>
        <w:ind w:left="993" w:hanging="426"/>
        <w:rPr>
          <w:rFonts w:ascii="Arial" w:hAnsi="Arial" w:cs="Arial"/>
          <w:bCs/>
          <w:color w:val="000000"/>
          <w:szCs w:val="24"/>
        </w:rPr>
      </w:pPr>
    </w:p>
    <w:p w14:paraId="2EFAB338" w14:textId="77777777" w:rsidR="00030D67" w:rsidRPr="00030D67" w:rsidRDefault="00030D67" w:rsidP="00030D67">
      <w:pPr>
        <w:numPr>
          <w:ilvl w:val="0"/>
          <w:numId w:val="6"/>
        </w:numPr>
        <w:rPr>
          <w:rFonts w:ascii="Arial" w:hAnsi="Arial" w:cs="Arial"/>
          <w:bCs/>
          <w:color w:val="000000"/>
          <w:szCs w:val="24"/>
        </w:rPr>
      </w:pPr>
      <w:r w:rsidRPr="00030D67">
        <w:rPr>
          <w:rFonts w:ascii="Arial" w:hAnsi="Arial" w:cs="Arial"/>
          <w:bCs/>
          <w:color w:val="000000"/>
          <w:szCs w:val="24"/>
        </w:rPr>
        <w:t xml:space="preserve"> To be able to transport yourself and all equipment required to carry out your role between work bases, family settings  and schools in a timely cost effective manner</w:t>
      </w:r>
    </w:p>
    <w:p w14:paraId="62BA2F87" w14:textId="77777777" w:rsidR="00030D67" w:rsidRPr="00030D67" w:rsidRDefault="00030D67" w:rsidP="00030D67">
      <w:pPr>
        <w:ind w:left="567"/>
        <w:rPr>
          <w:rFonts w:ascii="Arial" w:hAnsi="Arial" w:cs="Arial"/>
          <w:bCs/>
          <w:color w:val="000000"/>
          <w:szCs w:val="24"/>
        </w:rPr>
      </w:pPr>
    </w:p>
    <w:p w14:paraId="1BBE3320" w14:textId="77777777" w:rsidR="00030D67" w:rsidRPr="00030D67" w:rsidRDefault="00030D67" w:rsidP="00030D67">
      <w:pPr>
        <w:numPr>
          <w:ilvl w:val="0"/>
          <w:numId w:val="6"/>
        </w:numPr>
        <w:rPr>
          <w:rFonts w:ascii="Arial" w:hAnsi="Arial" w:cs="Arial"/>
          <w:b/>
          <w:bCs/>
          <w:color w:val="000000"/>
          <w:szCs w:val="24"/>
        </w:rPr>
      </w:pPr>
      <w:r w:rsidRPr="00030D67">
        <w:rPr>
          <w:rFonts w:ascii="Arial" w:hAnsi="Arial" w:cs="Arial"/>
          <w:bCs/>
          <w:color w:val="000000"/>
          <w:szCs w:val="24"/>
        </w:rPr>
        <w:t xml:space="preserve"> Follow local policy and procedures, to include Early Help, Child in Need and Child Protection in line with Local Safeguarding Children’s Board policies and procedures. To take part in the supervision of cases and support to deliver a plan of intervention where children may be considered at risk of harm. </w:t>
      </w:r>
    </w:p>
    <w:p w14:paraId="6ABC075F" w14:textId="77777777" w:rsidR="00030D67" w:rsidRPr="00030D67" w:rsidRDefault="00030D67" w:rsidP="00030D67">
      <w:pPr>
        <w:tabs>
          <w:tab w:val="num" w:pos="567"/>
          <w:tab w:val="num" w:pos="993"/>
        </w:tabs>
        <w:rPr>
          <w:rFonts w:ascii="Arial" w:hAnsi="Arial" w:cs="Arial"/>
          <w:color w:val="000000"/>
          <w:szCs w:val="24"/>
        </w:rPr>
      </w:pPr>
    </w:p>
    <w:p w14:paraId="4A73C2EB" w14:textId="77777777" w:rsidR="00030D67" w:rsidRPr="00030D67" w:rsidRDefault="00030D67" w:rsidP="00030D67">
      <w:pPr>
        <w:numPr>
          <w:ilvl w:val="0"/>
          <w:numId w:val="6"/>
        </w:numPr>
        <w:rPr>
          <w:rFonts w:ascii="Arial" w:hAnsi="Arial" w:cs="Arial"/>
          <w:b/>
          <w:bCs/>
          <w:color w:val="000000"/>
          <w:szCs w:val="24"/>
        </w:rPr>
      </w:pPr>
      <w:r w:rsidRPr="00030D67">
        <w:rPr>
          <w:rFonts w:ascii="Arial" w:hAnsi="Arial" w:cs="Arial"/>
          <w:bCs/>
          <w:color w:val="000000"/>
          <w:szCs w:val="24"/>
        </w:rPr>
        <w:t xml:space="preserve"> To be able to respond to crisis situations including child protection, domestic violence, bereavement, substance misuse, parental and child mental health needs and aggressive parental challenges</w:t>
      </w:r>
    </w:p>
    <w:p w14:paraId="5609916E" w14:textId="77777777" w:rsidR="00030D67" w:rsidRPr="00030D67" w:rsidRDefault="00030D67" w:rsidP="00030D67">
      <w:pPr>
        <w:ind w:left="993"/>
        <w:rPr>
          <w:rFonts w:ascii="Arial" w:hAnsi="Arial" w:cs="Arial"/>
          <w:b/>
          <w:bCs/>
          <w:color w:val="000000"/>
          <w:szCs w:val="24"/>
        </w:rPr>
      </w:pPr>
    </w:p>
    <w:p w14:paraId="481CFD8E" w14:textId="77777777" w:rsidR="00030D67" w:rsidRPr="00030D67" w:rsidRDefault="00030D67" w:rsidP="00030D67">
      <w:pPr>
        <w:numPr>
          <w:ilvl w:val="0"/>
          <w:numId w:val="6"/>
        </w:numPr>
        <w:rPr>
          <w:rFonts w:ascii="Arial" w:hAnsi="Arial" w:cs="Arial"/>
          <w:b/>
          <w:bCs/>
          <w:color w:val="000000"/>
          <w:szCs w:val="24"/>
        </w:rPr>
      </w:pPr>
      <w:r w:rsidRPr="00030D67">
        <w:rPr>
          <w:rFonts w:ascii="Arial" w:hAnsi="Arial" w:cs="Arial"/>
          <w:snapToGrid w:val="0"/>
          <w:szCs w:val="24"/>
        </w:rPr>
        <w:t xml:space="preserve"> To promote and implement the council’s Equality Policy in all aspects of employment and service delivery.</w:t>
      </w:r>
    </w:p>
    <w:p w14:paraId="1B380D33" w14:textId="77777777" w:rsidR="00030D67" w:rsidRPr="00030D67" w:rsidRDefault="00030D67" w:rsidP="00030D67">
      <w:pPr>
        <w:pStyle w:val="ListParagraph"/>
        <w:rPr>
          <w:rFonts w:ascii="Arial" w:hAnsi="Arial" w:cs="Arial"/>
          <w:snapToGrid w:val="0"/>
        </w:rPr>
      </w:pPr>
    </w:p>
    <w:p w14:paraId="505F247C" w14:textId="77777777" w:rsidR="00030D67" w:rsidRPr="00030D67" w:rsidRDefault="00030D67" w:rsidP="00030D67">
      <w:pPr>
        <w:numPr>
          <w:ilvl w:val="0"/>
          <w:numId w:val="6"/>
        </w:numPr>
        <w:rPr>
          <w:rFonts w:ascii="Arial" w:hAnsi="Arial" w:cs="Arial"/>
          <w:b/>
          <w:bCs/>
          <w:color w:val="000000"/>
          <w:szCs w:val="24"/>
        </w:rPr>
      </w:pPr>
      <w:r w:rsidRPr="00030D67">
        <w:rPr>
          <w:rFonts w:ascii="Arial" w:hAnsi="Arial" w:cs="Arial"/>
          <w:snapToGrid w:val="0"/>
          <w:szCs w:val="24"/>
        </w:rPr>
        <w:t xml:space="preserve"> Any other duties of a related nature which reasonably be required and allocated   by management</w:t>
      </w:r>
    </w:p>
    <w:p w14:paraId="6D078368" w14:textId="77777777" w:rsidR="00030D67" w:rsidRPr="00030D67" w:rsidRDefault="00030D67" w:rsidP="00030D67">
      <w:pPr>
        <w:rPr>
          <w:rFonts w:ascii="Arial" w:hAnsi="Arial" w:cs="Arial"/>
          <w:szCs w:val="24"/>
        </w:rPr>
      </w:pPr>
    </w:p>
    <w:p w14:paraId="54492F3B" w14:textId="77777777" w:rsidR="00030D67" w:rsidRPr="00030D67" w:rsidRDefault="00030D67" w:rsidP="00030D67">
      <w:pPr>
        <w:tabs>
          <w:tab w:val="left" w:pos="851"/>
          <w:tab w:val="left" w:pos="3119"/>
        </w:tabs>
        <w:jc w:val="both"/>
        <w:rPr>
          <w:rFonts w:ascii="Arial" w:hAnsi="Arial" w:cs="Arial"/>
          <w:snapToGrid w:val="0"/>
          <w:szCs w:val="24"/>
          <w:u w:val="single"/>
        </w:rPr>
      </w:pPr>
      <w:r w:rsidRPr="00030D67">
        <w:rPr>
          <w:rFonts w:ascii="Arial" w:hAnsi="Arial" w:cs="Arial"/>
          <w:snapToGrid w:val="0"/>
          <w:szCs w:val="24"/>
          <w:u w:val="single"/>
        </w:rPr>
        <w:t>Changes</w:t>
      </w:r>
    </w:p>
    <w:p w14:paraId="16A5CD6B" w14:textId="77777777" w:rsidR="00030D67" w:rsidRPr="00030D67" w:rsidRDefault="00030D67" w:rsidP="00030D67">
      <w:pPr>
        <w:jc w:val="both"/>
        <w:rPr>
          <w:rFonts w:ascii="Arial" w:hAnsi="Arial" w:cs="Arial"/>
          <w:szCs w:val="24"/>
        </w:rPr>
      </w:pPr>
    </w:p>
    <w:p w14:paraId="71C63352" w14:textId="77777777" w:rsidR="00030D67" w:rsidRPr="00030D67" w:rsidRDefault="00030D67" w:rsidP="00030D67">
      <w:pPr>
        <w:jc w:val="both"/>
        <w:rPr>
          <w:rFonts w:ascii="Arial" w:hAnsi="Arial" w:cs="Arial"/>
          <w:szCs w:val="24"/>
        </w:rPr>
      </w:pPr>
      <w:r w:rsidRPr="00030D67">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5BABCC7F" w14:textId="77777777" w:rsidR="00030D67" w:rsidRPr="00030D67" w:rsidRDefault="00030D67" w:rsidP="00030D67">
      <w:pPr>
        <w:tabs>
          <w:tab w:val="left" w:pos="851"/>
          <w:tab w:val="left" w:pos="3119"/>
        </w:tabs>
        <w:jc w:val="both"/>
        <w:rPr>
          <w:rFonts w:ascii="Arial" w:hAnsi="Arial" w:cs="Arial"/>
          <w:snapToGrid w:val="0"/>
          <w:szCs w:val="24"/>
        </w:rPr>
      </w:pPr>
    </w:p>
    <w:p w14:paraId="68D0F9C7" w14:textId="77777777" w:rsidR="00030D67" w:rsidRPr="00030D67" w:rsidRDefault="00030D67" w:rsidP="00030D67">
      <w:pPr>
        <w:tabs>
          <w:tab w:val="left" w:pos="851"/>
          <w:tab w:val="left" w:pos="3119"/>
        </w:tabs>
        <w:jc w:val="both"/>
        <w:rPr>
          <w:rFonts w:ascii="Arial" w:hAnsi="Arial" w:cs="Arial"/>
          <w:snapToGrid w:val="0"/>
          <w:szCs w:val="24"/>
        </w:rPr>
      </w:pPr>
    </w:p>
    <w:p w14:paraId="340B38BC" w14:textId="77777777" w:rsidR="00030D67" w:rsidRPr="00030D67" w:rsidRDefault="00030D67" w:rsidP="00030D67">
      <w:pPr>
        <w:rPr>
          <w:rFonts w:ascii="Arial" w:hAnsi="Arial" w:cs="Arial"/>
          <w:szCs w:val="24"/>
        </w:rPr>
      </w:pPr>
      <w:r w:rsidRPr="00030D67">
        <w:rPr>
          <w:rFonts w:ascii="Arial" w:hAnsi="Arial" w:cs="Arial"/>
          <w:szCs w:val="24"/>
        </w:rPr>
        <w:t xml:space="preserve">Date:  July 2026. </w:t>
      </w:r>
    </w:p>
    <w:p w14:paraId="2D8C5E4A" w14:textId="77777777" w:rsidR="00030D67" w:rsidRPr="00030D67" w:rsidRDefault="00030D67" w:rsidP="00030D67">
      <w:pPr>
        <w:pStyle w:val="PlainText"/>
        <w:tabs>
          <w:tab w:val="left" w:pos="810"/>
          <w:tab w:val="left" w:pos="1418"/>
        </w:tabs>
        <w:jc w:val="center"/>
        <w:rPr>
          <w:rFonts w:ascii="Arial" w:hAnsi="Arial" w:cs="Arial"/>
          <w:b/>
          <w:sz w:val="24"/>
          <w:szCs w:val="24"/>
        </w:rPr>
      </w:pPr>
    </w:p>
    <w:p w14:paraId="7D09F620" w14:textId="77777777" w:rsidR="00030D67" w:rsidRPr="00030D67" w:rsidRDefault="00030D67" w:rsidP="00030D67">
      <w:pPr>
        <w:pStyle w:val="PlainText"/>
        <w:tabs>
          <w:tab w:val="left" w:pos="810"/>
          <w:tab w:val="left" w:pos="1418"/>
        </w:tabs>
        <w:jc w:val="center"/>
        <w:rPr>
          <w:rFonts w:ascii="Arial" w:hAnsi="Arial" w:cs="Arial"/>
          <w:b/>
          <w:sz w:val="24"/>
          <w:szCs w:val="24"/>
        </w:rPr>
      </w:pPr>
    </w:p>
    <w:p w14:paraId="02342124" w14:textId="77777777" w:rsidR="00030D67" w:rsidRPr="00030D67" w:rsidRDefault="00030D67" w:rsidP="00030D67">
      <w:pPr>
        <w:pStyle w:val="PlainText"/>
        <w:tabs>
          <w:tab w:val="left" w:pos="810"/>
          <w:tab w:val="left" w:pos="1418"/>
        </w:tabs>
        <w:jc w:val="center"/>
        <w:rPr>
          <w:rFonts w:ascii="Arial" w:hAnsi="Arial" w:cs="Arial"/>
          <w:b/>
          <w:sz w:val="24"/>
          <w:szCs w:val="24"/>
        </w:rPr>
      </w:pPr>
      <w:r w:rsidRPr="00030D67">
        <w:rPr>
          <w:rFonts w:ascii="Arial" w:hAnsi="Arial" w:cs="Arial"/>
          <w:b/>
          <w:sz w:val="24"/>
          <w:szCs w:val="24"/>
        </w:rPr>
        <w:t>HARTLEPOOL BOROUGH COUNCIL IS COMMITTED TO SAFEGUARDING AND PROMOTING THE WELFARE OF CHILDREN, YOUNG PEOPLE AND VULNERABLE ADULTS.  IF THIS POST IS SUBJECT TO SAFER RECRUITMENT MEASURES THEN A DISCLOSURE AND BARRING SERVICE (DBS) CHECK WILL BE REQUIRED.</w:t>
      </w:r>
    </w:p>
    <w:p w14:paraId="24E80AC4" w14:textId="77777777" w:rsidR="00030D67" w:rsidRPr="00030D67" w:rsidRDefault="00030D67" w:rsidP="00030D67">
      <w:pPr>
        <w:rPr>
          <w:rFonts w:ascii="Arial" w:hAnsi="Arial" w:cs="Arial"/>
          <w:szCs w:val="24"/>
        </w:rPr>
      </w:pPr>
    </w:p>
    <w:p w14:paraId="74F1CCE1" w14:textId="77777777" w:rsidR="00030D67" w:rsidRPr="00030D67" w:rsidRDefault="00030D67" w:rsidP="00030D67">
      <w:pPr>
        <w:rPr>
          <w:rFonts w:ascii="Arial" w:hAnsi="Arial" w:cs="Arial"/>
          <w:szCs w:val="24"/>
        </w:rPr>
      </w:pPr>
    </w:p>
    <w:bookmarkEnd w:id="0"/>
    <w:p w14:paraId="7B4DD61C" w14:textId="77777777" w:rsidR="007047C4" w:rsidRPr="00030D67" w:rsidRDefault="007047C4" w:rsidP="00C129FC">
      <w:pPr>
        <w:rPr>
          <w:rFonts w:ascii="Arial" w:hAnsi="Arial" w:cs="Arial"/>
          <w:szCs w:val="24"/>
        </w:rPr>
      </w:pPr>
    </w:p>
    <w:sectPr w:rsidR="007047C4" w:rsidRPr="00030D67"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6FA7F" w14:textId="77777777" w:rsidR="00C201CD" w:rsidRDefault="00C201CD" w:rsidP="00196867">
      <w:r>
        <w:separator/>
      </w:r>
    </w:p>
  </w:endnote>
  <w:endnote w:type="continuationSeparator" w:id="0">
    <w:p w14:paraId="13661A81" w14:textId="77777777" w:rsidR="00C201CD" w:rsidRDefault="00C201CD"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CC903" w14:textId="77777777" w:rsidR="00C201CD" w:rsidRDefault="00C201CD" w:rsidP="00196867">
      <w:r>
        <w:separator/>
      </w:r>
    </w:p>
  </w:footnote>
  <w:footnote w:type="continuationSeparator" w:id="0">
    <w:p w14:paraId="50638C08" w14:textId="77777777" w:rsidR="00C201CD" w:rsidRDefault="00C201CD"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763BD" w14:textId="77777777" w:rsidR="00D65DDF" w:rsidRDefault="00C201CD">
    <w:pPr>
      <w:pStyle w:val="Header"/>
    </w:pPr>
    <w:r>
      <w:rPr>
        <w:noProof/>
      </w:rPr>
      <w:drawing>
        <wp:anchor distT="0" distB="0" distL="114300" distR="114300" simplePos="0" relativeHeight="251658240" behindDoc="1" locked="0" layoutInCell="1" allowOverlap="1" wp14:anchorId="392BA8E7" wp14:editId="5AFB7D48">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365CF8"/>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9B2932"/>
    <w:multiLevelType w:val="hybridMultilevel"/>
    <w:tmpl w:val="FFFFFFFF"/>
    <w:lvl w:ilvl="0" w:tplc="551803AA">
      <w:start w:val="1"/>
      <w:numFmt w:val="decimal"/>
      <w:lvlText w:val="%1."/>
      <w:lvlJc w:val="left"/>
      <w:pPr>
        <w:ind w:left="720" w:hanging="360"/>
      </w:pPr>
      <w:rPr>
        <w:rFonts w:cs="Times New Roman"/>
        <w:b w:val="0"/>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0776855">
    <w:abstractNumId w:val="5"/>
  </w:num>
  <w:num w:numId="2" w16cid:durableId="1445802665">
    <w:abstractNumId w:val="4"/>
  </w:num>
  <w:num w:numId="3" w16cid:durableId="812061922">
    <w:abstractNumId w:val="3"/>
  </w:num>
  <w:num w:numId="4" w16cid:durableId="1601989920">
    <w:abstractNumId w:val="0"/>
  </w:num>
  <w:num w:numId="5" w16cid:durableId="624773289">
    <w:abstractNumId w:val="1"/>
  </w:num>
  <w:num w:numId="6" w16cid:durableId="918488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05C2B"/>
    <w:rsid w:val="00026DF1"/>
    <w:rsid w:val="0003037E"/>
    <w:rsid w:val="00030D67"/>
    <w:rsid w:val="000A5CAB"/>
    <w:rsid w:val="000E6603"/>
    <w:rsid w:val="00134342"/>
    <w:rsid w:val="00196867"/>
    <w:rsid w:val="001D7337"/>
    <w:rsid w:val="001F0E13"/>
    <w:rsid w:val="001F2B3D"/>
    <w:rsid w:val="00201942"/>
    <w:rsid w:val="002831FE"/>
    <w:rsid w:val="002D6B9A"/>
    <w:rsid w:val="002F4F3C"/>
    <w:rsid w:val="0032460E"/>
    <w:rsid w:val="00363732"/>
    <w:rsid w:val="00377876"/>
    <w:rsid w:val="00385FB9"/>
    <w:rsid w:val="00454F50"/>
    <w:rsid w:val="004846C2"/>
    <w:rsid w:val="004A767C"/>
    <w:rsid w:val="004B71AE"/>
    <w:rsid w:val="004D3943"/>
    <w:rsid w:val="004E4A1D"/>
    <w:rsid w:val="00536705"/>
    <w:rsid w:val="005A742E"/>
    <w:rsid w:val="005C39E8"/>
    <w:rsid w:val="00631FF8"/>
    <w:rsid w:val="00645F83"/>
    <w:rsid w:val="00664C8D"/>
    <w:rsid w:val="00687A6E"/>
    <w:rsid w:val="006B00D4"/>
    <w:rsid w:val="006D61CB"/>
    <w:rsid w:val="007047C4"/>
    <w:rsid w:val="0070746F"/>
    <w:rsid w:val="00732F60"/>
    <w:rsid w:val="00736D2F"/>
    <w:rsid w:val="0074341C"/>
    <w:rsid w:val="00773FD0"/>
    <w:rsid w:val="00874A4A"/>
    <w:rsid w:val="008A4211"/>
    <w:rsid w:val="008E3CE5"/>
    <w:rsid w:val="008E7234"/>
    <w:rsid w:val="008F2410"/>
    <w:rsid w:val="009005D7"/>
    <w:rsid w:val="00901C48"/>
    <w:rsid w:val="00911629"/>
    <w:rsid w:val="00A013E3"/>
    <w:rsid w:val="00A01BA9"/>
    <w:rsid w:val="00A320D3"/>
    <w:rsid w:val="00A4022F"/>
    <w:rsid w:val="00A46BA7"/>
    <w:rsid w:val="00A54158"/>
    <w:rsid w:val="00A867FA"/>
    <w:rsid w:val="00AA3BBC"/>
    <w:rsid w:val="00B266B4"/>
    <w:rsid w:val="00B72C06"/>
    <w:rsid w:val="00BB4E15"/>
    <w:rsid w:val="00C129FC"/>
    <w:rsid w:val="00C201CD"/>
    <w:rsid w:val="00D0265C"/>
    <w:rsid w:val="00D1198C"/>
    <w:rsid w:val="00D27FA8"/>
    <w:rsid w:val="00D53764"/>
    <w:rsid w:val="00D5569C"/>
    <w:rsid w:val="00D65DDF"/>
    <w:rsid w:val="00D75188"/>
    <w:rsid w:val="00DB7E3F"/>
    <w:rsid w:val="00DC0B92"/>
    <w:rsid w:val="00DC5398"/>
    <w:rsid w:val="00DE027E"/>
    <w:rsid w:val="00DF17FA"/>
    <w:rsid w:val="00E44301"/>
    <w:rsid w:val="00F10731"/>
    <w:rsid w:val="00F64E1F"/>
    <w:rsid w:val="00F73441"/>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92E6E7"/>
  <w14:defaultImageDpi w14:val="0"/>
  <w15:docId w15:val="{5D12C20A-0C0A-45CD-8F99-067DA4CC3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hAnsi="Courier New"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0</TotalTime>
  <Pages>3</Pages>
  <Words>702</Words>
  <Characters>4003</Characters>
  <Application>Microsoft Office Word</Application>
  <DocSecurity>0</DocSecurity>
  <Lines>33</Lines>
  <Paragraphs>9</Paragraphs>
  <ScaleCrop>false</ScaleCrop>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Lisa Adams</cp:lastModifiedBy>
  <cp:revision>2</cp:revision>
  <dcterms:created xsi:type="dcterms:W3CDTF">2026-09-23T08:23:00Z</dcterms:created>
  <dcterms:modified xsi:type="dcterms:W3CDTF">2026-09-23T08:23:00Z</dcterms:modified>
</cp:coreProperties>
</file>