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EEC4176"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013C43" w:rsidRPr="00013C43">
        <w:rPr>
          <w:rFonts w:ascii="Arial" w:hAnsi="Arial" w:cs="Arial"/>
          <w:b/>
          <w:bCs/>
          <w:color w:val="auto"/>
        </w:rPr>
        <w:drawing>
          <wp:inline distT="0" distB="0" distL="0" distR="0" wp14:anchorId="38981A51" wp14:editId="2D58BD74">
            <wp:extent cx="1098945" cy="901700"/>
            <wp:effectExtent l="0" t="0" r="6350" b="0"/>
            <wp:docPr id="191109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091205" name=""/>
                    <pic:cNvPicPr/>
                  </pic:nvPicPr>
                  <pic:blipFill>
                    <a:blip r:embed="rId8"/>
                    <a:stretch>
                      <a:fillRect/>
                    </a:stretch>
                  </pic:blipFill>
                  <pic:spPr>
                    <a:xfrm>
                      <a:off x="0" y="0"/>
                      <a:ext cx="1105984" cy="907475"/>
                    </a:xfrm>
                    <a:prstGeom prst="rect">
                      <a:avLst/>
                    </a:prstGeom>
                  </pic:spPr>
                </pic:pic>
              </a:graphicData>
            </a:graphic>
          </wp:inline>
        </w:drawing>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53FD5D8">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ABE226F" w:rsidR="003B66D3" w:rsidRPr="0012420B" w:rsidRDefault="00013C43">
            <w:pPr>
              <w:rPr>
                <w:rFonts w:ascii="Arial" w:hAnsi="Arial" w:cs="Arial"/>
              </w:rPr>
            </w:pPr>
            <w:r>
              <w:rPr>
                <w:rFonts w:ascii="Arial" w:hAnsi="Arial" w:cs="Arial"/>
              </w:rPr>
              <w:t>Early Years Educator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B3BF0D7" w:rsidR="003B66D3" w:rsidRPr="0012420B" w:rsidRDefault="00013C43">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943E925" w:rsidR="003B66D3" w:rsidRPr="0012420B" w:rsidRDefault="00013C43">
            <w:pPr>
              <w:rPr>
                <w:rFonts w:ascii="Arial" w:hAnsi="Arial" w:cs="Arial"/>
              </w:rPr>
            </w:pPr>
            <w:r>
              <w:rPr>
                <w:rFonts w:ascii="Arial" w:hAnsi="Arial" w:cs="Arial"/>
              </w:rPr>
              <w:t>Wingate Nursery School</w:t>
            </w:r>
            <w:r w:rsidR="00D611BB" w:rsidRPr="00D611BB">
              <w:rPr>
                <w:rFonts w:ascii="Arial" w:hAnsi="Arial" w:cs="Arial"/>
              </w:rPr>
              <w:t xml:space="preserve">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225673C" w:rsidR="003B66D3" w:rsidRPr="0012420B" w:rsidRDefault="006853DB">
            <w:pPr>
              <w:rPr>
                <w:rFonts w:ascii="Arial" w:hAnsi="Arial" w:cs="Arial"/>
              </w:rPr>
            </w:pPr>
            <w:r>
              <w:rPr>
                <w:rFonts w:ascii="Arial" w:hAnsi="Arial" w:cs="Arial"/>
              </w:rPr>
              <w:t xml:space="preserve">The postholder will be accountable to </w:t>
            </w:r>
            <w:r w:rsidR="00013C43">
              <w:rPr>
                <w:rFonts w:ascii="Arial" w:hAnsi="Arial" w:cs="Arial"/>
              </w:rPr>
              <w:t>Senior/Teaching Staff</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E4376E1" w:rsidR="003B66D3" w:rsidRPr="0012420B" w:rsidRDefault="006853DB">
            <w:pPr>
              <w:rPr>
                <w:rFonts w:ascii="Arial" w:hAnsi="Arial" w:cs="Arial"/>
              </w:rPr>
            </w:pPr>
            <w:r w:rsidRPr="006853DB">
              <w:rPr>
                <w:rFonts w:ascii="Arial" w:hAnsi="Arial" w:cs="Arial"/>
              </w:rPr>
              <w:t xml:space="preserve">Your normal place of work will be </w:t>
            </w:r>
            <w:r w:rsidR="00013C43">
              <w:rPr>
                <w:rFonts w:ascii="Arial" w:hAnsi="Arial" w:cs="Arial"/>
              </w:rPr>
              <w:t>Wingate Nursery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378424F5" w14:textId="2A49CB9D" w:rsidR="00013C43" w:rsidRDefault="00013C43" w:rsidP="00013C43">
      <w:pPr>
        <w:pStyle w:val="ListParagraph"/>
        <w:numPr>
          <w:ilvl w:val="0"/>
          <w:numId w:val="13"/>
        </w:numPr>
      </w:pPr>
      <w:r>
        <w:t>To work under the instruction/guidance of senior/teaching staff to support the delivery of</w:t>
      </w:r>
      <w:r>
        <w:t xml:space="preserve"> </w:t>
      </w:r>
      <w:r>
        <w:t>quality learning and play activities and to help raise standards of achievement for all</w:t>
      </w:r>
      <w:r>
        <w:t xml:space="preserve"> </w:t>
      </w:r>
      <w:r>
        <w:t>children in Small School.</w:t>
      </w:r>
    </w:p>
    <w:p w14:paraId="56F45A62" w14:textId="7014E291" w:rsidR="00013C43" w:rsidRDefault="00013C43" w:rsidP="00013C43">
      <w:pPr>
        <w:pStyle w:val="ListParagraph"/>
        <w:numPr>
          <w:ilvl w:val="0"/>
          <w:numId w:val="13"/>
        </w:numPr>
      </w:pPr>
      <w:r>
        <w:t>To provide high-quality interactions and sensitive attention to the needs of our youngest</w:t>
      </w:r>
      <w:r>
        <w:t xml:space="preserve"> </w:t>
      </w:r>
      <w:r>
        <w:t>children.</w:t>
      </w:r>
    </w:p>
    <w:p w14:paraId="5F6D50F1" w14:textId="680BDBD1" w:rsidR="00013C43" w:rsidRDefault="00013C43" w:rsidP="00013C43">
      <w:pPr>
        <w:pStyle w:val="ListParagraph"/>
        <w:numPr>
          <w:ilvl w:val="0"/>
          <w:numId w:val="13"/>
        </w:numPr>
      </w:pPr>
      <w:r>
        <w:t xml:space="preserve">To support all children, ensuring they </w:t>
      </w:r>
      <w:proofErr w:type="gramStart"/>
      <w:r>
        <w:t>are able to</w:t>
      </w:r>
      <w:proofErr w:type="gramEnd"/>
      <w:r>
        <w:t xml:space="preserve"> access the learning opportunities in the</w:t>
      </w:r>
      <w:r>
        <w:t xml:space="preserve"> </w:t>
      </w:r>
      <w:r>
        <w:t>environment and achieve well across all areas of learning.</w:t>
      </w:r>
    </w:p>
    <w:p w14:paraId="5ED69C3D" w14:textId="741393B0" w:rsidR="00E20867" w:rsidRDefault="00013C43" w:rsidP="00013C43">
      <w:pPr>
        <w:pStyle w:val="ListParagraph"/>
        <w:numPr>
          <w:ilvl w:val="0"/>
          <w:numId w:val="13"/>
        </w:numPr>
      </w:pPr>
      <w:r>
        <w:t>This role is centred on promoting children’s wellbeing, confidence and communication,</w:t>
      </w:r>
      <w:r>
        <w:t xml:space="preserve"> </w:t>
      </w:r>
      <w:r>
        <w:t>and ensuring that disadvantage does not limit children’s experiences, progress or</w:t>
      </w:r>
      <w:r>
        <w:t xml:space="preserve"> </w:t>
      </w:r>
      <w:r>
        <w:t>outcomes in the early years.</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2BF490A1" w14:textId="77777777" w:rsidR="00013C43" w:rsidRPr="00013C43" w:rsidRDefault="00013C43" w:rsidP="00013C43">
      <w:pPr>
        <w:rPr>
          <w:rFonts w:ascii="Arial" w:hAnsi="Arial" w:cs="Arial"/>
          <w:b/>
          <w:bCs/>
        </w:rPr>
      </w:pPr>
      <w:r w:rsidRPr="00013C43">
        <w:rPr>
          <w:rFonts w:ascii="Arial" w:hAnsi="Arial" w:cs="Arial"/>
          <w:b/>
          <w:bCs/>
        </w:rPr>
        <w:t>It is expected that the early years educator will :</w:t>
      </w:r>
    </w:p>
    <w:p w14:paraId="605D3486" w14:textId="0CD9D493" w:rsidR="00013C43" w:rsidRPr="00013C43" w:rsidRDefault="00013C43" w:rsidP="00013C43">
      <w:pPr>
        <w:pStyle w:val="ListParagraph"/>
        <w:numPr>
          <w:ilvl w:val="0"/>
          <w:numId w:val="14"/>
        </w:numPr>
        <w:rPr>
          <w:rFonts w:ascii="Arial" w:hAnsi="Arial" w:cs="Arial"/>
        </w:rPr>
      </w:pPr>
      <w:r>
        <w:rPr>
          <w:rFonts w:ascii="Arial" w:hAnsi="Arial" w:cs="Arial"/>
        </w:rPr>
        <w:t>B</w:t>
      </w:r>
      <w:r w:rsidRPr="00013C43">
        <w:rPr>
          <w:rFonts w:ascii="Arial" w:hAnsi="Arial" w:cs="Arial"/>
        </w:rPr>
        <w:t>e kind, patient, nurturing and observant.</w:t>
      </w:r>
    </w:p>
    <w:p w14:paraId="72B4CFD2" w14:textId="5DE5820F" w:rsidR="00013C43" w:rsidRPr="00013C43" w:rsidRDefault="00013C43" w:rsidP="00013C43">
      <w:pPr>
        <w:pStyle w:val="ListParagraph"/>
        <w:numPr>
          <w:ilvl w:val="0"/>
          <w:numId w:val="14"/>
        </w:numPr>
        <w:rPr>
          <w:rFonts w:ascii="Arial" w:hAnsi="Arial" w:cs="Arial"/>
        </w:rPr>
      </w:pPr>
      <w:r>
        <w:rPr>
          <w:rFonts w:ascii="Arial" w:hAnsi="Arial" w:cs="Arial"/>
        </w:rPr>
        <w:t>B</w:t>
      </w:r>
      <w:r w:rsidRPr="00013C43">
        <w:rPr>
          <w:rFonts w:ascii="Arial" w:hAnsi="Arial" w:cs="Arial"/>
        </w:rPr>
        <w:t>e skilled at building relationships with young children.</w:t>
      </w:r>
    </w:p>
    <w:p w14:paraId="1D958EA5" w14:textId="3DBCEF00" w:rsidR="00013C43" w:rsidRPr="00013C43" w:rsidRDefault="00013C43" w:rsidP="00013C43">
      <w:pPr>
        <w:pStyle w:val="ListParagraph"/>
        <w:numPr>
          <w:ilvl w:val="0"/>
          <w:numId w:val="14"/>
        </w:numPr>
        <w:rPr>
          <w:rFonts w:ascii="Arial" w:hAnsi="Arial" w:cs="Arial"/>
        </w:rPr>
      </w:pPr>
      <w:r>
        <w:rPr>
          <w:rFonts w:ascii="Arial" w:hAnsi="Arial" w:cs="Arial"/>
        </w:rPr>
        <w:t>B</w:t>
      </w:r>
      <w:r w:rsidRPr="00013C43">
        <w:rPr>
          <w:rFonts w:ascii="Arial" w:hAnsi="Arial" w:cs="Arial"/>
        </w:rPr>
        <w:t>e able to adapt interactions to meet individual needs.</w:t>
      </w:r>
    </w:p>
    <w:p w14:paraId="0D8E2464" w14:textId="3406CC8E" w:rsidR="00013C43" w:rsidRPr="00013C43" w:rsidRDefault="00013C43" w:rsidP="00013C43">
      <w:pPr>
        <w:pStyle w:val="ListParagraph"/>
        <w:numPr>
          <w:ilvl w:val="0"/>
          <w:numId w:val="14"/>
        </w:numPr>
        <w:rPr>
          <w:rFonts w:ascii="Arial" w:hAnsi="Arial" w:cs="Arial"/>
        </w:rPr>
      </w:pPr>
      <w:r>
        <w:rPr>
          <w:rFonts w:ascii="Arial" w:hAnsi="Arial" w:cs="Arial"/>
        </w:rPr>
        <w:t>B</w:t>
      </w:r>
      <w:r w:rsidRPr="00013C43">
        <w:rPr>
          <w:rFonts w:ascii="Arial" w:hAnsi="Arial" w:cs="Arial"/>
        </w:rPr>
        <w:t>e reflective and proactive in identifying how to support young children.</w:t>
      </w:r>
    </w:p>
    <w:p w14:paraId="2116B8A4" w14:textId="5AF6EABD" w:rsidR="00013C43" w:rsidRPr="00013C43" w:rsidRDefault="00013C43" w:rsidP="00013C43">
      <w:pPr>
        <w:pStyle w:val="ListParagraph"/>
        <w:numPr>
          <w:ilvl w:val="0"/>
          <w:numId w:val="14"/>
        </w:numPr>
        <w:rPr>
          <w:rFonts w:ascii="Arial" w:hAnsi="Arial" w:cs="Arial"/>
        </w:rPr>
      </w:pPr>
      <w:r>
        <w:rPr>
          <w:rFonts w:ascii="Arial" w:hAnsi="Arial" w:cs="Arial"/>
        </w:rPr>
        <w:t>B</w:t>
      </w:r>
      <w:r w:rsidRPr="00013C43">
        <w:rPr>
          <w:rFonts w:ascii="Arial" w:hAnsi="Arial" w:cs="Arial"/>
        </w:rPr>
        <w:t>e committed to equality of opportunity for all children.</w:t>
      </w:r>
    </w:p>
    <w:p w14:paraId="7FB63AC6" w14:textId="5C37A1BA" w:rsidR="00013C43" w:rsidRPr="00013C43" w:rsidRDefault="00013C43" w:rsidP="00013C43">
      <w:pPr>
        <w:pStyle w:val="ListParagraph"/>
        <w:numPr>
          <w:ilvl w:val="0"/>
          <w:numId w:val="14"/>
        </w:numPr>
        <w:rPr>
          <w:rFonts w:ascii="Arial" w:hAnsi="Arial" w:cs="Arial"/>
        </w:rPr>
      </w:pPr>
      <w:r>
        <w:rPr>
          <w:rFonts w:ascii="Arial" w:hAnsi="Arial" w:cs="Arial"/>
        </w:rPr>
        <w:t>H</w:t>
      </w:r>
      <w:r w:rsidRPr="00013C43">
        <w:rPr>
          <w:rFonts w:ascii="Arial" w:hAnsi="Arial" w:cs="Arial"/>
        </w:rPr>
        <w:t>ave excellent communication and interaction skills.</w:t>
      </w:r>
    </w:p>
    <w:p w14:paraId="0CF9BDE9" w14:textId="6E641F43" w:rsidR="00013C43" w:rsidRPr="00013C43" w:rsidRDefault="00013C43" w:rsidP="00013C43">
      <w:pPr>
        <w:pStyle w:val="ListParagraph"/>
        <w:numPr>
          <w:ilvl w:val="0"/>
          <w:numId w:val="14"/>
        </w:numPr>
        <w:rPr>
          <w:rFonts w:ascii="Arial" w:hAnsi="Arial" w:cs="Arial"/>
        </w:rPr>
      </w:pPr>
      <w:r>
        <w:rPr>
          <w:rFonts w:ascii="Arial" w:hAnsi="Arial" w:cs="Arial"/>
        </w:rPr>
        <w:t>S</w:t>
      </w:r>
      <w:r w:rsidRPr="00013C43">
        <w:rPr>
          <w:rFonts w:ascii="Arial" w:hAnsi="Arial" w:cs="Arial"/>
        </w:rPr>
        <w:t>how good understanding of inclusion and removing barriers to learning.</w:t>
      </w:r>
    </w:p>
    <w:p w14:paraId="06CAEAA8" w14:textId="4AEC1829" w:rsidR="00E358C8" w:rsidRPr="00013C43" w:rsidRDefault="00013C43" w:rsidP="00013C43">
      <w:pPr>
        <w:pStyle w:val="ListParagraph"/>
        <w:numPr>
          <w:ilvl w:val="0"/>
          <w:numId w:val="14"/>
        </w:numPr>
        <w:rPr>
          <w:rFonts w:ascii="Arial" w:hAnsi="Arial" w:cs="Arial"/>
        </w:rPr>
      </w:pPr>
      <w:r>
        <w:rPr>
          <w:rFonts w:ascii="Arial" w:hAnsi="Arial" w:cs="Arial"/>
        </w:rPr>
        <w:t>H</w:t>
      </w:r>
      <w:r w:rsidRPr="00013C43">
        <w:rPr>
          <w:rFonts w:ascii="Arial" w:hAnsi="Arial" w:cs="Arial"/>
        </w:rPr>
        <w:t>ave an awareness of safeguarding and child protection procedures.</w:t>
      </w:r>
    </w:p>
    <w:p w14:paraId="010323CC" w14:textId="335EFBF7" w:rsidR="00E20867" w:rsidRDefault="00013C43">
      <w:pPr>
        <w:rPr>
          <w:rFonts w:ascii="Arial" w:hAnsi="Arial" w:cs="Arial"/>
          <w:b/>
          <w:bCs/>
        </w:rPr>
      </w:pPr>
      <w:r w:rsidRPr="00013C43">
        <w:rPr>
          <w:rFonts w:ascii="Arial" w:hAnsi="Arial" w:cs="Arial"/>
          <w:b/>
          <w:bCs/>
        </w:rPr>
        <w:t>Supporting children</w:t>
      </w:r>
    </w:p>
    <w:p w14:paraId="1AB12894" w14:textId="06D18005" w:rsidR="00013C43" w:rsidRDefault="00013C43" w:rsidP="00013C43">
      <w:pPr>
        <w:pStyle w:val="ListParagraph"/>
        <w:numPr>
          <w:ilvl w:val="0"/>
          <w:numId w:val="15"/>
        </w:numPr>
        <w:rPr>
          <w:rFonts w:ascii="Arial" w:hAnsi="Arial" w:cs="Arial"/>
        </w:rPr>
      </w:pPr>
      <w:r w:rsidRPr="00013C43">
        <w:rPr>
          <w:rFonts w:ascii="Arial" w:hAnsi="Arial" w:cs="Arial"/>
        </w:rPr>
        <w:t>Support children’s personal, social and emotional development and well-being, reporting problems to the small school lead as appropriate.</w:t>
      </w:r>
    </w:p>
    <w:p w14:paraId="3DEB6CFE" w14:textId="08125239" w:rsidR="00013C43" w:rsidRDefault="00013C43" w:rsidP="00013C43">
      <w:pPr>
        <w:pStyle w:val="ListParagraph"/>
        <w:numPr>
          <w:ilvl w:val="0"/>
          <w:numId w:val="15"/>
        </w:numPr>
        <w:rPr>
          <w:rFonts w:ascii="Arial" w:hAnsi="Arial" w:cs="Arial"/>
        </w:rPr>
      </w:pPr>
      <w:r w:rsidRPr="00013C43">
        <w:rPr>
          <w:rFonts w:ascii="Arial" w:hAnsi="Arial" w:cs="Arial"/>
        </w:rPr>
        <w:t>Provide support for children through interactions, small group work and responsive planning.</w:t>
      </w:r>
    </w:p>
    <w:p w14:paraId="1910DA18" w14:textId="10BD733D" w:rsidR="00013C43" w:rsidRDefault="00013C43" w:rsidP="00013C43">
      <w:pPr>
        <w:pStyle w:val="ListParagraph"/>
        <w:numPr>
          <w:ilvl w:val="0"/>
          <w:numId w:val="15"/>
        </w:numPr>
        <w:rPr>
          <w:rFonts w:ascii="Arial" w:hAnsi="Arial" w:cs="Arial"/>
        </w:rPr>
      </w:pPr>
      <w:r w:rsidRPr="00013C43">
        <w:rPr>
          <w:rFonts w:ascii="Arial" w:hAnsi="Arial" w:cs="Arial"/>
        </w:rPr>
        <w:t>Help children fully access the provision, routines and learning opportunities within the setting.</w:t>
      </w:r>
    </w:p>
    <w:p w14:paraId="7E9F10A7" w14:textId="01B89EA0" w:rsidR="00013C43" w:rsidRDefault="00013C43" w:rsidP="00013C43">
      <w:pPr>
        <w:pStyle w:val="ListParagraph"/>
        <w:numPr>
          <w:ilvl w:val="0"/>
          <w:numId w:val="15"/>
        </w:numPr>
        <w:rPr>
          <w:rFonts w:ascii="Arial" w:hAnsi="Arial" w:cs="Arial"/>
        </w:rPr>
      </w:pPr>
      <w:r w:rsidRPr="00013C43">
        <w:rPr>
          <w:rFonts w:ascii="Arial" w:hAnsi="Arial" w:cs="Arial"/>
        </w:rPr>
        <w:t xml:space="preserve">Focus particularly on communication and language, personal, social and emotional development, and physical skills </w:t>
      </w:r>
      <w:proofErr w:type="spellStart"/>
      <w:r w:rsidRPr="00013C43">
        <w:rPr>
          <w:rFonts w:ascii="Arial" w:hAnsi="Arial" w:cs="Arial"/>
        </w:rPr>
        <w:t>ie</w:t>
      </w:r>
      <w:proofErr w:type="spellEnd"/>
      <w:r w:rsidRPr="00013C43">
        <w:rPr>
          <w:rFonts w:ascii="Arial" w:hAnsi="Arial" w:cs="Arial"/>
        </w:rPr>
        <w:t xml:space="preserve"> the prime areas.</w:t>
      </w:r>
    </w:p>
    <w:p w14:paraId="7248C669" w14:textId="73F7AAF5" w:rsidR="00013C43" w:rsidRDefault="00013C43" w:rsidP="00013C43">
      <w:pPr>
        <w:pStyle w:val="ListParagraph"/>
        <w:numPr>
          <w:ilvl w:val="0"/>
          <w:numId w:val="15"/>
        </w:numPr>
        <w:rPr>
          <w:rFonts w:ascii="Arial" w:hAnsi="Arial" w:cs="Arial"/>
        </w:rPr>
      </w:pPr>
      <w:r w:rsidRPr="00013C43">
        <w:rPr>
          <w:rFonts w:ascii="Arial" w:hAnsi="Arial" w:cs="Arial"/>
        </w:rPr>
        <w:t>Adapt provision and interactions to meet individual children’s needs and starting points.</w:t>
      </w:r>
    </w:p>
    <w:p w14:paraId="17A10AE3" w14:textId="2084551B" w:rsidR="00013C43" w:rsidRDefault="00013C43" w:rsidP="00013C43">
      <w:pPr>
        <w:pStyle w:val="ListParagraph"/>
        <w:numPr>
          <w:ilvl w:val="0"/>
          <w:numId w:val="15"/>
        </w:numPr>
        <w:rPr>
          <w:rFonts w:ascii="Arial" w:hAnsi="Arial" w:cs="Arial"/>
        </w:rPr>
      </w:pPr>
      <w:r w:rsidRPr="00013C43">
        <w:rPr>
          <w:rFonts w:ascii="Arial" w:hAnsi="Arial" w:cs="Arial"/>
        </w:rPr>
        <w:lastRenderedPageBreak/>
        <w:t>Support all children to develop confidence, independence and positive relationships.</w:t>
      </w:r>
    </w:p>
    <w:p w14:paraId="16F48B3B" w14:textId="132587CA" w:rsidR="00013C43" w:rsidRDefault="00013C43" w:rsidP="00013C43">
      <w:pPr>
        <w:rPr>
          <w:rFonts w:ascii="Arial" w:hAnsi="Arial" w:cs="Arial"/>
          <w:b/>
          <w:bCs/>
        </w:rPr>
      </w:pPr>
      <w:r w:rsidRPr="00013C43">
        <w:rPr>
          <w:rFonts w:ascii="Arial" w:hAnsi="Arial" w:cs="Arial"/>
          <w:b/>
          <w:bCs/>
        </w:rPr>
        <w:t>Supporting Learning &amp; Development</w:t>
      </w:r>
    </w:p>
    <w:p w14:paraId="52B5C9D5" w14:textId="509C411F" w:rsidR="00013C43" w:rsidRDefault="00013C43" w:rsidP="00013C43">
      <w:pPr>
        <w:pStyle w:val="ListParagraph"/>
        <w:numPr>
          <w:ilvl w:val="0"/>
          <w:numId w:val="16"/>
        </w:numPr>
        <w:rPr>
          <w:rFonts w:ascii="Arial" w:hAnsi="Arial" w:cs="Arial"/>
        </w:rPr>
      </w:pPr>
      <w:r w:rsidRPr="00013C43">
        <w:rPr>
          <w:rFonts w:ascii="Arial" w:hAnsi="Arial" w:cs="Arial"/>
        </w:rPr>
        <w:t>Work as part of a team to create an inviting, enticing environment indoors and outdoors that responds to the needs and interests of the children.</w:t>
      </w:r>
    </w:p>
    <w:p w14:paraId="430251E2" w14:textId="360291E5" w:rsidR="00013C43" w:rsidRDefault="00013C43" w:rsidP="00013C43">
      <w:pPr>
        <w:pStyle w:val="ListParagraph"/>
        <w:numPr>
          <w:ilvl w:val="0"/>
          <w:numId w:val="16"/>
        </w:numPr>
        <w:rPr>
          <w:rFonts w:ascii="Arial" w:hAnsi="Arial" w:cs="Arial"/>
        </w:rPr>
      </w:pPr>
      <w:r w:rsidRPr="00013C43">
        <w:rPr>
          <w:rFonts w:ascii="Arial" w:hAnsi="Arial" w:cs="Arial"/>
        </w:rPr>
        <w:t>Use children’s interests as a starting point for engagement and learning.</w:t>
      </w:r>
    </w:p>
    <w:p w14:paraId="76058F33" w14:textId="5462B491" w:rsidR="00013C43" w:rsidRDefault="00013C43" w:rsidP="00013C43">
      <w:pPr>
        <w:pStyle w:val="ListParagraph"/>
        <w:numPr>
          <w:ilvl w:val="0"/>
          <w:numId w:val="16"/>
        </w:numPr>
        <w:rPr>
          <w:rFonts w:ascii="Arial" w:hAnsi="Arial" w:cs="Arial"/>
        </w:rPr>
      </w:pPr>
      <w:r w:rsidRPr="00013C43">
        <w:rPr>
          <w:rFonts w:ascii="Arial" w:hAnsi="Arial" w:cs="Arial"/>
        </w:rPr>
        <w:t>Observe and notice children’s interests to help identify potential next steps in learning.</w:t>
      </w:r>
    </w:p>
    <w:p w14:paraId="08198E74" w14:textId="0FC68CC2" w:rsidR="00013C43" w:rsidRDefault="00013C43" w:rsidP="00013C43">
      <w:pPr>
        <w:pStyle w:val="ListParagraph"/>
        <w:numPr>
          <w:ilvl w:val="0"/>
          <w:numId w:val="16"/>
        </w:numPr>
        <w:rPr>
          <w:rFonts w:ascii="Arial" w:hAnsi="Arial" w:cs="Arial"/>
        </w:rPr>
      </w:pPr>
      <w:r w:rsidRPr="00013C43">
        <w:rPr>
          <w:rFonts w:ascii="Arial" w:hAnsi="Arial" w:cs="Arial"/>
        </w:rPr>
        <w:t>Support children’s play, helping them to sustain involvement and develop deeper learning.</w:t>
      </w:r>
    </w:p>
    <w:p w14:paraId="1C54175A" w14:textId="43834C36" w:rsidR="00013C43" w:rsidRDefault="00013C43" w:rsidP="00013C43">
      <w:pPr>
        <w:pStyle w:val="ListParagraph"/>
        <w:numPr>
          <w:ilvl w:val="0"/>
          <w:numId w:val="16"/>
        </w:numPr>
        <w:rPr>
          <w:rFonts w:ascii="Arial" w:hAnsi="Arial" w:cs="Arial"/>
        </w:rPr>
      </w:pPr>
      <w:r w:rsidRPr="00013C43">
        <w:rPr>
          <w:rFonts w:ascii="Arial" w:hAnsi="Arial" w:cs="Arial"/>
        </w:rPr>
        <w:t>Model high-quality interactions that extend children’s thinking and language.</w:t>
      </w:r>
    </w:p>
    <w:p w14:paraId="31CC9D86" w14:textId="19D90703" w:rsidR="00013C43" w:rsidRDefault="00013C43" w:rsidP="00013C43">
      <w:pPr>
        <w:pStyle w:val="ListParagraph"/>
        <w:numPr>
          <w:ilvl w:val="0"/>
          <w:numId w:val="16"/>
        </w:numPr>
        <w:rPr>
          <w:rFonts w:ascii="Arial" w:hAnsi="Arial" w:cs="Arial"/>
        </w:rPr>
      </w:pPr>
      <w:r w:rsidRPr="00013C43">
        <w:rPr>
          <w:rFonts w:ascii="Arial" w:hAnsi="Arial" w:cs="Arial"/>
        </w:rPr>
        <w:t>Plan and reflect on learning - implementing changes to the offer based on what you understand.</w:t>
      </w:r>
    </w:p>
    <w:p w14:paraId="215856C3" w14:textId="570958FB" w:rsidR="00013C43" w:rsidRDefault="00013C43" w:rsidP="00013C43">
      <w:pPr>
        <w:pStyle w:val="ListParagraph"/>
        <w:numPr>
          <w:ilvl w:val="0"/>
          <w:numId w:val="16"/>
        </w:numPr>
        <w:rPr>
          <w:rFonts w:ascii="Arial" w:hAnsi="Arial" w:cs="Arial"/>
        </w:rPr>
      </w:pPr>
      <w:r w:rsidRPr="00013C43">
        <w:rPr>
          <w:rFonts w:ascii="Arial" w:hAnsi="Arial" w:cs="Arial"/>
        </w:rPr>
        <w:t>Promote inclusion and equal access to all experiences, both indoors and outdoors.</w:t>
      </w:r>
    </w:p>
    <w:p w14:paraId="60F5ECD9" w14:textId="79EE3144" w:rsidR="00013C43" w:rsidRDefault="00013C43" w:rsidP="00013C43">
      <w:pPr>
        <w:pStyle w:val="ListParagraph"/>
        <w:numPr>
          <w:ilvl w:val="0"/>
          <w:numId w:val="16"/>
        </w:numPr>
        <w:rPr>
          <w:rFonts w:ascii="Arial" w:hAnsi="Arial" w:cs="Arial"/>
        </w:rPr>
      </w:pPr>
      <w:r w:rsidRPr="00013C43">
        <w:rPr>
          <w:rFonts w:ascii="Arial" w:hAnsi="Arial" w:cs="Arial"/>
        </w:rPr>
        <w:t>Use knowledge of the EYFS to support children across all 7 areas of learning.</w:t>
      </w:r>
    </w:p>
    <w:p w14:paraId="06A0399E" w14:textId="316B6946" w:rsidR="00013C43" w:rsidRDefault="00013C43" w:rsidP="00013C43">
      <w:pPr>
        <w:pStyle w:val="ListParagraph"/>
        <w:numPr>
          <w:ilvl w:val="0"/>
          <w:numId w:val="16"/>
        </w:numPr>
        <w:rPr>
          <w:rFonts w:ascii="Arial" w:hAnsi="Arial" w:cs="Arial"/>
        </w:rPr>
      </w:pPr>
      <w:r w:rsidRPr="00013C43">
        <w:rPr>
          <w:rFonts w:ascii="Arial" w:hAnsi="Arial" w:cs="Arial"/>
        </w:rPr>
        <w:t>Capture learning that can be shared with parents, carers and others.</w:t>
      </w:r>
    </w:p>
    <w:p w14:paraId="56038687" w14:textId="687FEC6C" w:rsidR="00013C43" w:rsidRDefault="00013C43" w:rsidP="00013C43">
      <w:pPr>
        <w:rPr>
          <w:rFonts w:ascii="Arial" w:hAnsi="Arial" w:cs="Arial"/>
          <w:b/>
          <w:bCs/>
        </w:rPr>
      </w:pPr>
      <w:r w:rsidRPr="00013C43">
        <w:rPr>
          <w:rFonts w:ascii="Arial" w:hAnsi="Arial" w:cs="Arial"/>
          <w:b/>
          <w:bCs/>
        </w:rPr>
        <w:t>Wellbeing &amp; Relationships</w:t>
      </w:r>
    </w:p>
    <w:p w14:paraId="5924D2F7" w14:textId="540C9E30" w:rsidR="00013C43" w:rsidRPr="00013C43" w:rsidRDefault="00013C43" w:rsidP="00013C43">
      <w:pPr>
        <w:pStyle w:val="ListParagraph"/>
        <w:numPr>
          <w:ilvl w:val="0"/>
          <w:numId w:val="17"/>
        </w:numPr>
        <w:rPr>
          <w:rFonts w:ascii="Arial" w:hAnsi="Arial" w:cs="Arial"/>
        </w:rPr>
      </w:pPr>
      <w:r w:rsidRPr="00013C43">
        <w:rPr>
          <w:rFonts w:ascii="Arial" w:hAnsi="Arial" w:cs="Arial"/>
        </w:rPr>
        <w:t>Build strong, trusting relationships with all children.</w:t>
      </w:r>
    </w:p>
    <w:p w14:paraId="1E979F8D" w14:textId="135AE52F" w:rsidR="00013C43" w:rsidRDefault="00013C43" w:rsidP="00013C43">
      <w:pPr>
        <w:pStyle w:val="ListParagraph"/>
        <w:numPr>
          <w:ilvl w:val="0"/>
          <w:numId w:val="17"/>
        </w:numPr>
        <w:rPr>
          <w:rFonts w:ascii="Arial" w:hAnsi="Arial" w:cs="Arial"/>
        </w:rPr>
      </w:pPr>
      <w:r w:rsidRPr="00013C43">
        <w:rPr>
          <w:rFonts w:ascii="Arial" w:hAnsi="Arial" w:cs="Arial"/>
        </w:rPr>
        <w:t>Support children’s emotional regulation and sense of belonging.</w:t>
      </w:r>
    </w:p>
    <w:p w14:paraId="7A2AC532" w14:textId="389D2471" w:rsidR="00013C43" w:rsidRDefault="00013C43" w:rsidP="00013C43">
      <w:pPr>
        <w:pStyle w:val="ListParagraph"/>
        <w:numPr>
          <w:ilvl w:val="0"/>
          <w:numId w:val="17"/>
        </w:numPr>
        <w:rPr>
          <w:rFonts w:ascii="Arial" w:hAnsi="Arial" w:cs="Arial"/>
        </w:rPr>
      </w:pPr>
      <w:r w:rsidRPr="00013C43">
        <w:rPr>
          <w:rFonts w:ascii="Arial" w:hAnsi="Arial" w:cs="Arial"/>
        </w:rPr>
        <w:t>Promote positive behaviour through calm, consistent approaches.</w:t>
      </w:r>
    </w:p>
    <w:p w14:paraId="32781615" w14:textId="6FF17DAB" w:rsidR="00013C43" w:rsidRDefault="00013C43" w:rsidP="00013C43">
      <w:pPr>
        <w:pStyle w:val="ListParagraph"/>
        <w:numPr>
          <w:ilvl w:val="0"/>
          <w:numId w:val="17"/>
        </w:numPr>
        <w:rPr>
          <w:rFonts w:ascii="Arial" w:hAnsi="Arial" w:cs="Arial"/>
        </w:rPr>
      </w:pPr>
      <w:r w:rsidRPr="00013C43">
        <w:rPr>
          <w:rFonts w:ascii="Arial" w:hAnsi="Arial" w:cs="Arial"/>
        </w:rPr>
        <w:t>Help children feel safe, valued and confident within the setting.</w:t>
      </w:r>
    </w:p>
    <w:p w14:paraId="2086F7C9" w14:textId="63F12DB3" w:rsidR="00013C43" w:rsidRDefault="00013C43" w:rsidP="00013C43">
      <w:pPr>
        <w:rPr>
          <w:rFonts w:ascii="Arial" w:hAnsi="Arial" w:cs="Arial"/>
          <w:b/>
          <w:bCs/>
        </w:rPr>
      </w:pPr>
      <w:r w:rsidRPr="00013C43">
        <w:rPr>
          <w:rFonts w:ascii="Arial" w:hAnsi="Arial" w:cs="Arial"/>
          <w:b/>
          <w:bCs/>
        </w:rPr>
        <w:t>Working with Staff, Families and the Wider Community</w:t>
      </w:r>
    </w:p>
    <w:p w14:paraId="78302ABC" w14:textId="3D6E0A76" w:rsidR="00013C43" w:rsidRDefault="00013C43" w:rsidP="00013C43">
      <w:pPr>
        <w:pStyle w:val="ListParagraph"/>
        <w:numPr>
          <w:ilvl w:val="0"/>
          <w:numId w:val="18"/>
        </w:numPr>
        <w:rPr>
          <w:rFonts w:ascii="Arial" w:hAnsi="Arial" w:cs="Arial"/>
        </w:rPr>
      </w:pPr>
      <w:r w:rsidRPr="00013C43">
        <w:rPr>
          <w:rFonts w:ascii="Arial" w:hAnsi="Arial" w:cs="Arial"/>
        </w:rPr>
        <w:t>Maintain good relationships with colleagues and work together as a team.</w:t>
      </w:r>
    </w:p>
    <w:p w14:paraId="57AB8753" w14:textId="1FE5468F" w:rsidR="00013C43" w:rsidRDefault="00013C43" w:rsidP="00013C43">
      <w:pPr>
        <w:pStyle w:val="ListParagraph"/>
        <w:numPr>
          <w:ilvl w:val="0"/>
          <w:numId w:val="18"/>
        </w:numPr>
        <w:rPr>
          <w:rFonts w:ascii="Arial" w:hAnsi="Arial" w:cs="Arial"/>
        </w:rPr>
      </w:pPr>
      <w:r w:rsidRPr="00013C43">
        <w:rPr>
          <w:rFonts w:ascii="Arial" w:hAnsi="Arial" w:cs="Arial"/>
        </w:rPr>
        <w:t>Contribute to discussions about provision, planning and next steps.</w:t>
      </w:r>
    </w:p>
    <w:p w14:paraId="123A8D57" w14:textId="184EA968" w:rsidR="00013C43" w:rsidRDefault="00013C43" w:rsidP="00013C43">
      <w:pPr>
        <w:pStyle w:val="ListParagraph"/>
        <w:numPr>
          <w:ilvl w:val="0"/>
          <w:numId w:val="18"/>
        </w:numPr>
        <w:rPr>
          <w:rFonts w:ascii="Arial" w:hAnsi="Arial" w:cs="Arial"/>
        </w:rPr>
      </w:pPr>
      <w:r w:rsidRPr="00013C43">
        <w:rPr>
          <w:rFonts w:ascii="Arial" w:hAnsi="Arial" w:cs="Arial"/>
        </w:rPr>
        <w:t>Communicate positively with parents about children’s experiences and progress.</w:t>
      </w:r>
    </w:p>
    <w:p w14:paraId="6898162E" w14:textId="694F4487" w:rsidR="00013C43" w:rsidRDefault="00013C43" w:rsidP="00013C43">
      <w:pPr>
        <w:pStyle w:val="ListParagraph"/>
        <w:numPr>
          <w:ilvl w:val="0"/>
          <w:numId w:val="18"/>
        </w:numPr>
        <w:rPr>
          <w:rFonts w:ascii="Arial" w:hAnsi="Arial" w:cs="Arial"/>
        </w:rPr>
      </w:pPr>
      <w:r w:rsidRPr="00013C43">
        <w:rPr>
          <w:rFonts w:ascii="Arial" w:hAnsi="Arial" w:cs="Arial"/>
        </w:rPr>
        <w:t>Be aware of and comply with school policies and procedures relating to child protection, safeguarding, confidentiality and data protection - reporting all concerns to the designated safeguarding lead</w:t>
      </w:r>
    </w:p>
    <w:p w14:paraId="54FC39D3" w14:textId="544397DE" w:rsidR="00013C43" w:rsidRDefault="00013C43" w:rsidP="00013C43">
      <w:pPr>
        <w:pStyle w:val="ListParagraph"/>
        <w:numPr>
          <w:ilvl w:val="0"/>
          <w:numId w:val="18"/>
        </w:numPr>
        <w:rPr>
          <w:rFonts w:ascii="Arial" w:hAnsi="Arial" w:cs="Arial"/>
        </w:rPr>
      </w:pPr>
      <w:r w:rsidRPr="00013C43">
        <w:rPr>
          <w:rFonts w:ascii="Arial" w:hAnsi="Arial" w:cs="Arial"/>
        </w:rPr>
        <w:t>Contribute to overall ethos and values of the school</w:t>
      </w:r>
    </w:p>
    <w:p w14:paraId="0B400954" w14:textId="0FD2926E" w:rsidR="00013C43" w:rsidRDefault="00013C43" w:rsidP="00013C43">
      <w:pPr>
        <w:pStyle w:val="ListParagraph"/>
        <w:numPr>
          <w:ilvl w:val="0"/>
          <w:numId w:val="18"/>
        </w:numPr>
        <w:rPr>
          <w:rFonts w:ascii="Arial" w:hAnsi="Arial" w:cs="Arial"/>
        </w:rPr>
      </w:pPr>
      <w:r w:rsidRPr="00013C43">
        <w:rPr>
          <w:rFonts w:ascii="Arial" w:hAnsi="Arial" w:cs="Arial"/>
        </w:rPr>
        <w:t>Attend relevant meetings as required</w:t>
      </w:r>
    </w:p>
    <w:p w14:paraId="18941D97" w14:textId="59BFEE3D" w:rsidR="00013C43" w:rsidRDefault="009A2301" w:rsidP="00013C43">
      <w:pPr>
        <w:pStyle w:val="ListParagraph"/>
        <w:numPr>
          <w:ilvl w:val="0"/>
          <w:numId w:val="18"/>
        </w:numPr>
        <w:rPr>
          <w:rFonts w:ascii="Arial" w:hAnsi="Arial" w:cs="Arial"/>
        </w:rPr>
      </w:pPr>
      <w:r w:rsidRPr="009A2301">
        <w:rPr>
          <w:rFonts w:ascii="Arial" w:hAnsi="Arial" w:cs="Arial"/>
        </w:rPr>
        <w:t>Participate in training and other learning activities and performance development as required</w:t>
      </w:r>
    </w:p>
    <w:p w14:paraId="765065B0" w14:textId="77777777" w:rsidR="009A2301" w:rsidRPr="00013C43" w:rsidRDefault="009A2301" w:rsidP="009A2301">
      <w:pPr>
        <w:pStyle w:val="ListParagraph"/>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A3F3609"/>
    <w:multiLevelType w:val="hybridMultilevel"/>
    <w:tmpl w:val="96A84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3F2058"/>
    <w:multiLevelType w:val="hybridMultilevel"/>
    <w:tmpl w:val="18F24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4F1510"/>
    <w:multiLevelType w:val="hybridMultilevel"/>
    <w:tmpl w:val="70CCC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772FF1"/>
    <w:multiLevelType w:val="hybridMultilevel"/>
    <w:tmpl w:val="E75AF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C56F05"/>
    <w:multiLevelType w:val="hybridMultilevel"/>
    <w:tmpl w:val="95C65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E668E8"/>
    <w:multiLevelType w:val="hybridMultilevel"/>
    <w:tmpl w:val="A9FE2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7"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9"/>
  </w:num>
  <w:num w:numId="2" w16cid:durableId="1049572503">
    <w:abstractNumId w:val="13"/>
  </w:num>
  <w:num w:numId="3" w16cid:durableId="430050509">
    <w:abstractNumId w:val="5"/>
  </w:num>
  <w:num w:numId="4" w16cid:durableId="1044988478">
    <w:abstractNumId w:val="4"/>
  </w:num>
  <w:num w:numId="5" w16cid:durableId="2093621762">
    <w:abstractNumId w:val="11"/>
  </w:num>
  <w:num w:numId="6" w16cid:durableId="1816873712">
    <w:abstractNumId w:val="2"/>
  </w:num>
  <w:num w:numId="7" w16cid:durableId="644547351">
    <w:abstractNumId w:val="6"/>
  </w:num>
  <w:num w:numId="8" w16cid:durableId="1308129621">
    <w:abstractNumId w:val="16"/>
  </w:num>
  <w:num w:numId="9" w16cid:durableId="108822023">
    <w:abstractNumId w:val="0"/>
  </w:num>
  <w:num w:numId="10" w16cid:durableId="1314261835">
    <w:abstractNumId w:val="3"/>
  </w:num>
  <w:num w:numId="11" w16cid:durableId="1435396156">
    <w:abstractNumId w:val="10"/>
  </w:num>
  <w:num w:numId="12" w16cid:durableId="1941988160">
    <w:abstractNumId w:val="17"/>
  </w:num>
  <w:num w:numId="13" w16cid:durableId="896476639">
    <w:abstractNumId w:val="1"/>
  </w:num>
  <w:num w:numId="14" w16cid:durableId="2136098432">
    <w:abstractNumId w:val="14"/>
  </w:num>
  <w:num w:numId="15" w16cid:durableId="748189187">
    <w:abstractNumId w:val="7"/>
  </w:num>
  <w:num w:numId="16" w16cid:durableId="728311884">
    <w:abstractNumId w:val="8"/>
  </w:num>
  <w:num w:numId="17" w16cid:durableId="753667014">
    <w:abstractNumId w:val="15"/>
  </w:num>
  <w:num w:numId="18" w16cid:durableId="12510406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3C43"/>
    <w:rsid w:val="00122C57"/>
    <w:rsid w:val="0012420B"/>
    <w:rsid w:val="001A1064"/>
    <w:rsid w:val="001D6F17"/>
    <w:rsid w:val="001E413E"/>
    <w:rsid w:val="002157DB"/>
    <w:rsid w:val="00222406"/>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A2301"/>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2026-09-23T10:12:00Z</dcterms:created>
  <dcterms:modified xsi:type="dcterms:W3CDTF">2026-09-23T10:12:00Z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