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9D2C51" w:rsidRPr="0012420B" w14:paraId="3DCFB382" w14:textId="77777777" w:rsidTr="009A0DCF">
        <w:trPr>
          <w:cantSplit/>
          <w:trHeight w:val="506"/>
          <w:tblHeader/>
        </w:trPr>
        <w:tc>
          <w:tcPr>
            <w:tcW w:w="2830" w:type="dxa"/>
            <w:vAlign w:val="center"/>
          </w:tcPr>
          <w:p w14:paraId="634693B9" w14:textId="48A4EB73" w:rsidR="009D2C51" w:rsidRPr="0012420B" w:rsidRDefault="009D2C51" w:rsidP="009D2C51">
            <w:pPr>
              <w:jc w:val="both"/>
              <w:rPr>
                <w:rFonts w:ascii="Arial" w:hAnsi="Arial" w:cs="Arial"/>
                <w:b/>
                <w:bCs/>
              </w:rPr>
            </w:pPr>
            <w:r w:rsidRPr="0012420B">
              <w:rPr>
                <w:rFonts w:ascii="Arial" w:hAnsi="Arial" w:cs="Arial"/>
                <w:b/>
                <w:bCs/>
              </w:rPr>
              <w:t>Post title</w:t>
            </w:r>
          </w:p>
        </w:tc>
        <w:tc>
          <w:tcPr>
            <w:tcW w:w="7626" w:type="dxa"/>
            <w:vAlign w:val="center"/>
          </w:tcPr>
          <w:p w14:paraId="259E1D1D" w14:textId="0081A66F" w:rsidR="009D2C51" w:rsidRPr="009D2C51" w:rsidRDefault="009D2C51" w:rsidP="009D2C51">
            <w:pPr>
              <w:jc w:val="both"/>
              <w:rPr>
                <w:rFonts w:ascii="Arial" w:hAnsi="Arial" w:cs="Arial"/>
              </w:rPr>
            </w:pPr>
            <w:r w:rsidRPr="009D2C51">
              <w:rPr>
                <w:rFonts w:ascii="Arial" w:hAnsi="Arial" w:cs="Arial"/>
                <w:bCs/>
                <w:szCs w:val="24"/>
              </w:rPr>
              <w:t>Support Officer (Building Control)</w:t>
            </w:r>
          </w:p>
        </w:tc>
      </w:tr>
      <w:tr w:rsidR="009D2C51" w:rsidRPr="0012420B" w14:paraId="4C2E0BA2" w14:textId="77777777" w:rsidTr="009A0DCF">
        <w:trPr>
          <w:cantSplit/>
          <w:trHeight w:val="506"/>
          <w:tblHeader/>
        </w:trPr>
        <w:tc>
          <w:tcPr>
            <w:tcW w:w="2830" w:type="dxa"/>
            <w:vAlign w:val="center"/>
          </w:tcPr>
          <w:p w14:paraId="695B3FAC" w14:textId="79E987F2" w:rsidR="009D2C51" w:rsidRPr="0012420B" w:rsidRDefault="009D2C51" w:rsidP="009D2C51">
            <w:pPr>
              <w:jc w:val="both"/>
              <w:rPr>
                <w:rFonts w:ascii="Arial" w:hAnsi="Arial" w:cs="Arial"/>
                <w:b/>
                <w:bCs/>
              </w:rPr>
            </w:pPr>
            <w:r>
              <w:rPr>
                <w:rFonts w:ascii="Arial" w:hAnsi="Arial" w:cs="Arial"/>
                <w:b/>
                <w:bCs/>
              </w:rPr>
              <w:t>Job Evaluation</w:t>
            </w:r>
          </w:p>
        </w:tc>
        <w:tc>
          <w:tcPr>
            <w:tcW w:w="7626" w:type="dxa"/>
            <w:vAlign w:val="center"/>
          </w:tcPr>
          <w:p w14:paraId="6CA68AF7" w14:textId="08DA8E60" w:rsidR="009D2C51" w:rsidRPr="009D2C51" w:rsidRDefault="009D2C51" w:rsidP="009D2C51">
            <w:pPr>
              <w:jc w:val="both"/>
              <w:rPr>
                <w:rFonts w:ascii="Arial" w:hAnsi="Arial" w:cs="Arial"/>
              </w:rPr>
            </w:pPr>
            <w:r w:rsidRPr="009D2C51">
              <w:rPr>
                <w:rFonts w:ascii="Arial" w:hAnsi="Arial" w:cs="Arial"/>
              </w:rPr>
              <w:t>N7120</w:t>
            </w:r>
          </w:p>
        </w:tc>
      </w:tr>
      <w:tr w:rsidR="009D2C51" w:rsidRPr="0012420B" w14:paraId="6B71FF2F" w14:textId="77777777" w:rsidTr="009A0DCF">
        <w:trPr>
          <w:trHeight w:val="506"/>
        </w:trPr>
        <w:tc>
          <w:tcPr>
            <w:tcW w:w="2830" w:type="dxa"/>
            <w:vAlign w:val="center"/>
          </w:tcPr>
          <w:p w14:paraId="64265120" w14:textId="0F1141B5" w:rsidR="009D2C51" w:rsidRPr="0012420B" w:rsidRDefault="009D2C51" w:rsidP="009D2C51">
            <w:pPr>
              <w:jc w:val="both"/>
              <w:rPr>
                <w:rFonts w:ascii="Arial" w:hAnsi="Arial" w:cs="Arial"/>
                <w:b/>
                <w:bCs/>
              </w:rPr>
            </w:pPr>
            <w:r w:rsidRPr="0012420B">
              <w:rPr>
                <w:rFonts w:ascii="Arial" w:hAnsi="Arial" w:cs="Arial"/>
                <w:b/>
                <w:bCs/>
              </w:rPr>
              <w:t>Grade</w:t>
            </w:r>
          </w:p>
        </w:tc>
        <w:tc>
          <w:tcPr>
            <w:tcW w:w="7626" w:type="dxa"/>
            <w:vAlign w:val="center"/>
          </w:tcPr>
          <w:p w14:paraId="2D031CBB" w14:textId="4394A622" w:rsidR="009D2C51" w:rsidRPr="009D2C51" w:rsidRDefault="009D2C51" w:rsidP="009D2C51">
            <w:pPr>
              <w:jc w:val="both"/>
              <w:rPr>
                <w:rFonts w:ascii="Arial" w:hAnsi="Arial" w:cs="Arial"/>
              </w:rPr>
            </w:pPr>
            <w:r w:rsidRPr="009D2C51">
              <w:rPr>
                <w:rFonts w:ascii="Arial" w:hAnsi="Arial" w:cs="Arial"/>
                <w:szCs w:val="24"/>
              </w:rPr>
              <w:t>4</w:t>
            </w:r>
          </w:p>
        </w:tc>
      </w:tr>
      <w:tr w:rsidR="009D2C51" w:rsidRPr="0012420B" w14:paraId="5ABD4425" w14:textId="77777777" w:rsidTr="009A0DCF">
        <w:trPr>
          <w:trHeight w:val="506"/>
        </w:trPr>
        <w:tc>
          <w:tcPr>
            <w:tcW w:w="2830" w:type="dxa"/>
            <w:vAlign w:val="center"/>
          </w:tcPr>
          <w:p w14:paraId="0F579255" w14:textId="24127AB9" w:rsidR="009D2C51" w:rsidRPr="0012420B" w:rsidRDefault="009D2C51" w:rsidP="009D2C51">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9D2C51" w:rsidRPr="009D2C51" w:rsidRDefault="009D2C51" w:rsidP="009D2C51">
            <w:pPr>
              <w:jc w:val="both"/>
              <w:rPr>
                <w:rFonts w:ascii="Arial" w:hAnsi="Arial" w:cs="Arial"/>
              </w:rPr>
            </w:pPr>
            <w:r w:rsidRPr="009D2C51">
              <w:rPr>
                <w:rFonts w:ascii="Arial" w:hAnsi="Arial" w:cs="Arial"/>
              </w:rPr>
              <w:t xml:space="preserve">Resources </w:t>
            </w:r>
          </w:p>
        </w:tc>
      </w:tr>
      <w:tr w:rsidR="009D2C51" w:rsidRPr="0012420B" w14:paraId="1BAB335F" w14:textId="77777777" w:rsidTr="009A0DCF">
        <w:trPr>
          <w:trHeight w:val="506"/>
        </w:trPr>
        <w:tc>
          <w:tcPr>
            <w:tcW w:w="2830" w:type="dxa"/>
            <w:vAlign w:val="center"/>
          </w:tcPr>
          <w:p w14:paraId="75585B42" w14:textId="73FAC6FF" w:rsidR="009D2C51" w:rsidRPr="0012420B" w:rsidRDefault="009D2C51" w:rsidP="009D2C51">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9D2C51" w:rsidRPr="009D2C51" w:rsidRDefault="009D2C51" w:rsidP="009D2C51">
            <w:pPr>
              <w:jc w:val="both"/>
              <w:rPr>
                <w:rFonts w:ascii="Arial" w:hAnsi="Arial" w:cs="Arial"/>
              </w:rPr>
            </w:pPr>
            <w:r w:rsidRPr="009D2C51">
              <w:rPr>
                <w:rFonts w:ascii="Arial" w:hAnsi="Arial" w:cs="Arial"/>
              </w:rPr>
              <w:t>Business Support</w:t>
            </w:r>
          </w:p>
        </w:tc>
      </w:tr>
      <w:tr w:rsidR="009D2C51" w:rsidRPr="0012420B" w14:paraId="652ABD4B" w14:textId="77777777" w:rsidTr="009A0DCF">
        <w:trPr>
          <w:trHeight w:val="506"/>
        </w:trPr>
        <w:tc>
          <w:tcPr>
            <w:tcW w:w="2830" w:type="dxa"/>
            <w:vAlign w:val="center"/>
          </w:tcPr>
          <w:p w14:paraId="32F47818" w14:textId="76B122E3" w:rsidR="009D2C51" w:rsidRPr="0012420B" w:rsidRDefault="009D2C51" w:rsidP="009D2C51">
            <w:pPr>
              <w:jc w:val="both"/>
              <w:rPr>
                <w:rFonts w:ascii="Arial" w:hAnsi="Arial" w:cs="Arial"/>
                <w:b/>
                <w:bCs/>
              </w:rPr>
            </w:pPr>
            <w:r w:rsidRPr="0012420B">
              <w:rPr>
                <w:rFonts w:ascii="Arial" w:hAnsi="Arial" w:cs="Arial"/>
                <w:b/>
                <w:bCs/>
              </w:rPr>
              <w:t>Reporting to</w:t>
            </w:r>
          </w:p>
        </w:tc>
        <w:tc>
          <w:tcPr>
            <w:tcW w:w="7626" w:type="dxa"/>
            <w:vAlign w:val="center"/>
          </w:tcPr>
          <w:p w14:paraId="67AFFA85" w14:textId="5DAD3655" w:rsidR="009D2C51" w:rsidRPr="009D2C51" w:rsidRDefault="009D2C51" w:rsidP="009D2C51">
            <w:pPr>
              <w:jc w:val="both"/>
              <w:rPr>
                <w:rFonts w:ascii="Arial" w:hAnsi="Arial" w:cs="Arial"/>
              </w:rPr>
            </w:pPr>
            <w:r w:rsidRPr="009D2C51">
              <w:rPr>
                <w:rFonts w:ascii="Arial" w:hAnsi="Arial" w:cs="Arial"/>
                <w:szCs w:val="24"/>
              </w:rPr>
              <w:t>Business Services Senior Co-ordinator</w:t>
            </w:r>
          </w:p>
        </w:tc>
      </w:tr>
      <w:tr w:rsidR="009D2C51" w:rsidRPr="0012420B" w14:paraId="485DA181" w14:textId="77777777" w:rsidTr="009A0DCF">
        <w:trPr>
          <w:trHeight w:val="506"/>
        </w:trPr>
        <w:tc>
          <w:tcPr>
            <w:tcW w:w="2830" w:type="dxa"/>
            <w:vAlign w:val="center"/>
          </w:tcPr>
          <w:p w14:paraId="55D2F2A7" w14:textId="04946138" w:rsidR="009D2C51" w:rsidRPr="0012420B" w:rsidRDefault="009D2C51" w:rsidP="009D2C51">
            <w:pPr>
              <w:jc w:val="both"/>
              <w:rPr>
                <w:rFonts w:ascii="Arial" w:hAnsi="Arial" w:cs="Arial"/>
                <w:b/>
                <w:bCs/>
              </w:rPr>
            </w:pPr>
            <w:r w:rsidRPr="0012420B">
              <w:rPr>
                <w:rFonts w:ascii="Arial" w:hAnsi="Arial" w:cs="Arial"/>
                <w:b/>
                <w:bCs/>
              </w:rPr>
              <w:t>Location</w:t>
            </w:r>
          </w:p>
        </w:tc>
        <w:tc>
          <w:tcPr>
            <w:tcW w:w="7626" w:type="dxa"/>
            <w:vAlign w:val="center"/>
          </w:tcPr>
          <w:p w14:paraId="18B3E4CF" w14:textId="120B96DA" w:rsidR="009D2C51" w:rsidRPr="0012420B" w:rsidRDefault="009D2C51" w:rsidP="009D2C51">
            <w:pPr>
              <w:jc w:val="both"/>
              <w:rPr>
                <w:rFonts w:ascii="Arial" w:hAnsi="Arial" w:cs="Arial"/>
              </w:rPr>
            </w:pPr>
            <w:r w:rsidRPr="006853DB">
              <w:rPr>
                <w:rFonts w:ascii="Arial" w:hAnsi="Arial" w:cs="Arial"/>
              </w:rPr>
              <w:t xml:space="preserve">Your normal place of work will be </w:t>
            </w:r>
            <w:r>
              <w:rPr>
                <w:rFonts w:ascii="Arial" w:hAnsi="Arial" w:cs="Arial"/>
              </w:rPr>
              <w:t>Green Lane</w:t>
            </w:r>
            <w:r w:rsidRPr="006853DB">
              <w:rPr>
                <w:rFonts w:ascii="Arial" w:hAnsi="Arial" w:cs="Arial"/>
              </w:rPr>
              <w:t xml:space="preserve">, </w:t>
            </w:r>
            <w:r>
              <w:rPr>
                <w:rFonts w:ascii="Arial" w:hAnsi="Arial" w:cs="Arial"/>
              </w:rPr>
              <w:t xml:space="preserve">Spennymoor </w:t>
            </w:r>
            <w:r w:rsidRPr="006853DB">
              <w:rPr>
                <w:rFonts w:ascii="Arial" w:hAnsi="Arial" w:cs="Arial"/>
              </w:rPr>
              <w:t>but you may be required to work at any Council workplace within County Durham</w:t>
            </w:r>
          </w:p>
        </w:tc>
      </w:tr>
      <w:tr w:rsidR="009D2C51" w:rsidRPr="0012420B" w14:paraId="6F366687" w14:textId="77777777" w:rsidTr="009A0DCF">
        <w:trPr>
          <w:trHeight w:val="506"/>
        </w:trPr>
        <w:tc>
          <w:tcPr>
            <w:tcW w:w="2830" w:type="dxa"/>
            <w:vAlign w:val="center"/>
          </w:tcPr>
          <w:p w14:paraId="1FA0BDB6" w14:textId="4B625378" w:rsidR="009D2C51" w:rsidRPr="0012420B" w:rsidRDefault="009D2C51" w:rsidP="009D2C51">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5E268FEF" w:rsidR="009D2C51" w:rsidRPr="009D2C51" w:rsidRDefault="009D2C51" w:rsidP="009D2C51">
            <w:pPr>
              <w:jc w:val="both"/>
              <w:rPr>
                <w:rFonts w:ascii="Arial" w:hAnsi="Arial" w:cs="Arial"/>
              </w:rPr>
            </w:pPr>
            <w:r w:rsidRPr="009D2C51">
              <w:rPr>
                <w:rFonts w:ascii="Arial" w:hAnsi="Arial" w:cs="Arial"/>
              </w:rPr>
              <w:t>This post is not subject to a Basic/Standard/Enhanced Disclosure</w:t>
            </w:r>
          </w:p>
        </w:tc>
      </w:tr>
      <w:tr w:rsidR="009D2C51" w:rsidRPr="0012420B" w14:paraId="62E230D1" w14:textId="77777777" w:rsidTr="009A0DCF">
        <w:trPr>
          <w:trHeight w:val="506"/>
        </w:trPr>
        <w:tc>
          <w:tcPr>
            <w:tcW w:w="2830" w:type="dxa"/>
            <w:vAlign w:val="center"/>
          </w:tcPr>
          <w:p w14:paraId="27D436ED" w14:textId="1629104B" w:rsidR="009D2C51" w:rsidRPr="0012420B" w:rsidRDefault="009D2C51" w:rsidP="009D2C51">
            <w:pPr>
              <w:jc w:val="both"/>
              <w:rPr>
                <w:rFonts w:ascii="Arial" w:hAnsi="Arial" w:cs="Arial"/>
                <w:b/>
                <w:bCs/>
              </w:rPr>
            </w:pPr>
            <w:r w:rsidRPr="0012420B">
              <w:rPr>
                <w:rFonts w:ascii="Arial" w:hAnsi="Arial" w:cs="Arial"/>
                <w:b/>
                <w:bCs/>
              </w:rPr>
              <w:t>Flexitime</w:t>
            </w:r>
          </w:p>
        </w:tc>
        <w:tc>
          <w:tcPr>
            <w:tcW w:w="7626" w:type="dxa"/>
            <w:vAlign w:val="center"/>
          </w:tcPr>
          <w:p w14:paraId="134BED7B" w14:textId="5777845F" w:rsidR="009D2C51" w:rsidRPr="009D2C51" w:rsidRDefault="009D2C51" w:rsidP="009D2C51">
            <w:pPr>
              <w:jc w:val="both"/>
              <w:rPr>
                <w:rFonts w:ascii="Arial" w:hAnsi="Arial" w:cs="Arial"/>
              </w:rPr>
            </w:pPr>
            <w:r w:rsidRPr="009D2C51">
              <w:rPr>
                <w:rFonts w:ascii="Arial" w:hAnsi="Arial" w:cs="Arial"/>
              </w:rPr>
              <w:t>This post is eligible for flexitime</w:t>
            </w:r>
          </w:p>
        </w:tc>
      </w:tr>
      <w:tr w:rsidR="009D2C51" w:rsidRPr="0012420B" w14:paraId="43D7633C" w14:textId="77777777" w:rsidTr="0058091B">
        <w:tc>
          <w:tcPr>
            <w:tcW w:w="2830" w:type="dxa"/>
            <w:vAlign w:val="center"/>
          </w:tcPr>
          <w:p w14:paraId="0AA18DA2" w14:textId="4062BDBA" w:rsidR="009D2C51" w:rsidRPr="0012420B" w:rsidRDefault="009D2C51" w:rsidP="009D2C51">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1AA73482" w:rsidR="009D2C51" w:rsidRPr="009D2C51" w:rsidRDefault="009D2C51" w:rsidP="009D2C51">
            <w:pPr>
              <w:jc w:val="both"/>
              <w:rPr>
                <w:rFonts w:ascii="Arial" w:hAnsi="Arial" w:cs="Arial"/>
              </w:rPr>
            </w:pPr>
            <w:r w:rsidRPr="009D2C51">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Default="009C292B" w:rsidP="00E448A5">
      <w:pPr>
        <w:spacing w:after="0"/>
        <w:jc w:val="both"/>
        <w:rPr>
          <w:rFonts w:ascii="Arial" w:hAnsi="Arial" w:cs="Arial"/>
        </w:rPr>
      </w:pPr>
    </w:p>
    <w:p w14:paraId="660D05DB" w14:textId="3A4FA31B" w:rsidR="00265EB1" w:rsidRPr="0012420B" w:rsidRDefault="00265EB1"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672BBD87" w14:textId="77777777" w:rsidR="009D2C51" w:rsidRPr="00476AEA" w:rsidRDefault="009D2C51" w:rsidP="00476AEA">
      <w:pPr>
        <w:spacing w:after="0" w:line="240" w:lineRule="auto"/>
        <w:jc w:val="both"/>
        <w:rPr>
          <w:rFonts w:ascii="Arial" w:hAnsi="Arial" w:cs="Arial"/>
          <w:szCs w:val="24"/>
        </w:rPr>
      </w:pPr>
      <w:r w:rsidRPr="00476AEA">
        <w:rPr>
          <w:rFonts w:ascii="Arial" w:hAnsi="Arial" w:cs="Arial"/>
          <w:szCs w:val="24"/>
        </w:rPr>
        <w:t>The Support Officer will form part of the Building Control Service and will support the Building Control Technical Officers in ensuring the effective delivery of the statutory processes</w:t>
      </w:r>
    </w:p>
    <w:p w14:paraId="1412C574" w14:textId="77777777" w:rsidR="009D2C51" w:rsidRPr="00476AEA" w:rsidRDefault="009D2C51" w:rsidP="00476AEA">
      <w:pPr>
        <w:spacing w:after="0" w:line="240" w:lineRule="auto"/>
        <w:jc w:val="both"/>
        <w:rPr>
          <w:rFonts w:ascii="Arial" w:hAnsi="Arial" w:cs="Arial"/>
          <w:szCs w:val="24"/>
        </w:rPr>
      </w:pPr>
    </w:p>
    <w:p w14:paraId="2F2DABB6" w14:textId="77777777" w:rsidR="009D2C51" w:rsidRPr="00476AEA" w:rsidRDefault="009D2C51" w:rsidP="00476AEA">
      <w:pPr>
        <w:spacing w:after="0" w:line="240" w:lineRule="auto"/>
        <w:jc w:val="both"/>
        <w:rPr>
          <w:rFonts w:ascii="Arial" w:hAnsi="Arial" w:cs="Arial"/>
          <w:szCs w:val="24"/>
        </w:rPr>
      </w:pPr>
      <w:r w:rsidRPr="00476AEA">
        <w:rPr>
          <w:rFonts w:ascii="Arial" w:hAnsi="Arial" w:cs="Arial"/>
          <w:szCs w:val="24"/>
        </w:rPr>
        <w:t xml:space="preserve">The post holder will help to ensure that the service effectively engages with its customers, including the general public, communities, applicants, stakeholders and the development industry. </w:t>
      </w:r>
    </w:p>
    <w:p w14:paraId="06214448" w14:textId="77777777" w:rsidR="009D2C51" w:rsidRPr="00476AEA" w:rsidRDefault="009D2C51" w:rsidP="00476AEA">
      <w:pPr>
        <w:spacing w:after="0" w:line="240" w:lineRule="auto"/>
        <w:ind w:left="720"/>
        <w:jc w:val="both"/>
        <w:rPr>
          <w:rFonts w:ascii="Arial" w:hAnsi="Arial" w:cs="Arial"/>
          <w:szCs w:val="24"/>
        </w:rPr>
      </w:pPr>
    </w:p>
    <w:p w14:paraId="4545257E" w14:textId="77777777" w:rsidR="009D2C51" w:rsidRPr="00476AEA" w:rsidRDefault="009D2C51" w:rsidP="00476AEA">
      <w:pPr>
        <w:spacing w:after="0" w:line="240" w:lineRule="auto"/>
        <w:jc w:val="both"/>
        <w:rPr>
          <w:rFonts w:ascii="Arial" w:hAnsi="Arial" w:cs="Arial"/>
          <w:szCs w:val="24"/>
        </w:rPr>
      </w:pPr>
      <w:r w:rsidRPr="00476AEA">
        <w:rPr>
          <w:rFonts w:ascii="Arial" w:hAnsi="Arial" w:cs="Arial"/>
          <w:szCs w:val="24"/>
        </w:rPr>
        <w:t xml:space="preserve">The post holder will assist the work of Officers by ensuring that all necessary standard processes required to support the statutory disciplines are carried out in an accurate and timely manner. This will include the undertaking of a range of administrative tasks designed to ensure the delivery of an effective and responsive support service. </w:t>
      </w:r>
    </w:p>
    <w:p w14:paraId="1FBF3804" w14:textId="77777777" w:rsidR="003228DD" w:rsidRDefault="003228DD" w:rsidP="00476AEA">
      <w:pPr>
        <w:spacing w:after="0" w:line="240" w:lineRule="auto"/>
        <w:jc w:val="both"/>
      </w:pPr>
    </w:p>
    <w:p w14:paraId="0FE0B229" w14:textId="77777777" w:rsidR="00265EB1" w:rsidRPr="003228DD" w:rsidRDefault="00265EB1" w:rsidP="00476AEA">
      <w:pPr>
        <w:spacing w:after="0" w:line="240" w:lineRule="auto"/>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Pr="00476AEA" w:rsidRDefault="006853DB" w:rsidP="00476AEA">
      <w:pPr>
        <w:spacing w:after="0"/>
        <w:jc w:val="both"/>
        <w:rPr>
          <w:rFonts w:ascii="Arial" w:hAnsi="Arial" w:cs="Arial"/>
        </w:rPr>
      </w:pPr>
    </w:p>
    <w:p w14:paraId="2D7351B2" w14:textId="77777777" w:rsidR="009D2C51" w:rsidRPr="00476AEA" w:rsidRDefault="009D2C51" w:rsidP="00476AEA">
      <w:pPr>
        <w:spacing w:after="0" w:line="240" w:lineRule="auto"/>
        <w:jc w:val="both"/>
        <w:rPr>
          <w:rFonts w:ascii="Arial" w:hAnsi="Arial" w:cs="Arial"/>
          <w:szCs w:val="24"/>
        </w:rPr>
      </w:pPr>
      <w:r w:rsidRPr="00476AEA">
        <w:rPr>
          <w:rFonts w:ascii="Arial" w:hAnsi="Arial" w:cs="Arial"/>
          <w:szCs w:val="24"/>
        </w:rPr>
        <w:t>To undertake other duties and responsibilities that are commensurate with the level of the post. This job description contains the main accountabilities of the post and does not describe in detail all the duties required.</w:t>
      </w:r>
    </w:p>
    <w:p w14:paraId="3C11ECAF" w14:textId="77777777" w:rsidR="009D2C51" w:rsidRPr="00476AEA" w:rsidRDefault="009D2C51" w:rsidP="00476AEA">
      <w:pPr>
        <w:spacing w:after="0" w:line="240" w:lineRule="auto"/>
        <w:jc w:val="both"/>
        <w:rPr>
          <w:rFonts w:ascii="Arial" w:hAnsi="Arial" w:cs="Arial"/>
        </w:rPr>
      </w:pPr>
    </w:p>
    <w:p w14:paraId="16B1D94E" w14:textId="77777777" w:rsidR="009D2C51" w:rsidRPr="00476AEA" w:rsidRDefault="009D2C51" w:rsidP="00476AEA">
      <w:pPr>
        <w:spacing w:after="0" w:line="240" w:lineRule="auto"/>
        <w:jc w:val="both"/>
        <w:rPr>
          <w:rFonts w:ascii="Arial" w:hAnsi="Arial" w:cs="Arial"/>
          <w:szCs w:val="24"/>
        </w:rPr>
      </w:pPr>
      <w:r w:rsidRPr="00476AEA">
        <w:rPr>
          <w:rFonts w:ascii="Arial" w:hAnsi="Arial" w:cs="Arial"/>
          <w:szCs w:val="24"/>
        </w:rPr>
        <w:t>Listed below are the responsibilities this role will be primarily responsible for:</w:t>
      </w:r>
    </w:p>
    <w:p w14:paraId="3FEA561C" w14:textId="77777777" w:rsidR="009D2C51" w:rsidRPr="00476AEA" w:rsidRDefault="009D2C51" w:rsidP="00476AEA">
      <w:pPr>
        <w:spacing w:after="0" w:line="240" w:lineRule="auto"/>
        <w:jc w:val="both"/>
        <w:rPr>
          <w:rFonts w:ascii="Arial" w:hAnsi="Arial" w:cs="Arial"/>
          <w:b/>
          <w:bCs/>
          <w:szCs w:val="24"/>
        </w:rPr>
      </w:pPr>
    </w:p>
    <w:p w14:paraId="1BF642AC"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t>To ensure accurate data inputting into the services ICT systems to ensure the timely and accurate processing of applications for Building Regulation Approval and all related Building Control functions including pre applications and Enforcements.</w:t>
      </w:r>
    </w:p>
    <w:p w14:paraId="5168736F" w14:textId="77777777" w:rsidR="009D2C51" w:rsidRPr="00476AEA" w:rsidRDefault="009D2C51" w:rsidP="00476AEA">
      <w:pPr>
        <w:spacing w:after="0" w:line="240" w:lineRule="auto"/>
        <w:jc w:val="both"/>
        <w:rPr>
          <w:rFonts w:ascii="Arial" w:hAnsi="Arial" w:cs="Arial"/>
          <w:szCs w:val="24"/>
        </w:rPr>
      </w:pPr>
    </w:p>
    <w:p w14:paraId="2F2156F2"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t>To maintain documentation and information as required by statutory regulations relating to Building Control functions.</w:t>
      </w:r>
    </w:p>
    <w:p w14:paraId="2D1151CA" w14:textId="77777777" w:rsidR="009D2C51" w:rsidRPr="00476AEA" w:rsidRDefault="009D2C51" w:rsidP="00476AEA">
      <w:pPr>
        <w:spacing w:after="0" w:line="240" w:lineRule="auto"/>
        <w:jc w:val="both"/>
        <w:rPr>
          <w:rFonts w:ascii="Arial" w:hAnsi="Arial" w:cs="Arial"/>
          <w:szCs w:val="24"/>
        </w:rPr>
      </w:pPr>
    </w:p>
    <w:p w14:paraId="0C7B7DFD"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lastRenderedPageBreak/>
        <w:t>To speak to customers and members of the public at reception and over the telephone to provide general advice in relation to the standard procedures and processes operated by the service.</w:t>
      </w:r>
    </w:p>
    <w:p w14:paraId="789D10F3" w14:textId="77777777" w:rsidR="009D2C51" w:rsidRPr="00476AEA" w:rsidRDefault="009D2C51" w:rsidP="00476AEA">
      <w:pPr>
        <w:spacing w:after="0" w:line="240" w:lineRule="auto"/>
        <w:jc w:val="both"/>
        <w:rPr>
          <w:rFonts w:ascii="Arial" w:hAnsi="Arial" w:cs="Arial"/>
          <w:szCs w:val="24"/>
        </w:rPr>
      </w:pPr>
    </w:p>
    <w:p w14:paraId="3CA02367"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t>To operate the service’s CRM function, managing and monitoring the system on behalf of the Building Control Management and ensuring responses are properly recorded.</w:t>
      </w:r>
    </w:p>
    <w:p w14:paraId="667AFA43" w14:textId="77777777" w:rsidR="009D2C51" w:rsidRPr="00476AEA" w:rsidRDefault="009D2C51" w:rsidP="00476AEA">
      <w:pPr>
        <w:spacing w:after="0" w:line="240" w:lineRule="auto"/>
        <w:ind w:left="1440"/>
        <w:jc w:val="both"/>
        <w:rPr>
          <w:rFonts w:ascii="Arial" w:hAnsi="Arial" w:cs="Arial"/>
          <w:szCs w:val="24"/>
        </w:rPr>
      </w:pPr>
    </w:p>
    <w:p w14:paraId="16DFBFFF"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t xml:space="preserve">To respond to general enquiries and documentation requests arising from local land searches </w:t>
      </w:r>
    </w:p>
    <w:p w14:paraId="20D56371" w14:textId="77777777" w:rsidR="009D2C51" w:rsidRPr="00476AEA" w:rsidRDefault="009D2C51" w:rsidP="00476AEA">
      <w:pPr>
        <w:spacing w:after="0" w:line="240" w:lineRule="auto"/>
        <w:jc w:val="both"/>
        <w:rPr>
          <w:rFonts w:ascii="Arial" w:hAnsi="Arial" w:cs="Arial"/>
          <w:szCs w:val="24"/>
        </w:rPr>
      </w:pPr>
    </w:p>
    <w:p w14:paraId="3554BCAB" w14:textId="77777777" w:rsidR="009D2C51" w:rsidRPr="00476AEA" w:rsidRDefault="009D2C51" w:rsidP="00476AEA">
      <w:pPr>
        <w:numPr>
          <w:ilvl w:val="0"/>
          <w:numId w:val="2"/>
        </w:numPr>
        <w:spacing w:after="0" w:line="240" w:lineRule="auto"/>
        <w:jc w:val="both"/>
        <w:rPr>
          <w:rFonts w:ascii="Arial" w:hAnsi="Arial" w:cs="Arial"/>
          <w:szCs w:val="24"/>
        </w:rPr>
      </w:pPr>
      <w:r w:rsidRPr="00476AEA">
        <w:rPr>
          <w:rFonts w:ascii="Arial" w:hAnsi="Arial" w:cs="Arial"/>
          <w:szCs w:val="24"/>
        </w:rPr>
        <w:t>To administer processes in relation to raising and recording fee income in line with requirements of the council’s financial system.</w:t>
      </w:r>
    </w:p>
    <w:p w14:paraId="0ED6C510" w14:textId="77777777" w:rsidR="009D2C51" w:rsidRPr="00476AEA" w:rsidRDefault="009D2C51" w:rsidP="00476AEA">
      <w:pPr>
        <w:tabs>
          <w:tab w:val="num" w:pos="1440"/>
        </w:tabs>
        <w:spacing w:after="0" w:line="240" w:lineRule="auto"/>
        <w:ind w:left="720"/>
        <w:jc w:val="both"/>
        <w:rPr>
          <w:rFonts w:ascii="Arial" w:hAnsi="Arial" w:cs="Arial"/>
          <w:szCs w:val="24"/>
        </w:rPr>
      </w:pPr>
    </w:p>
    <w:p w14:paraId="592DCB6F" w14:textId="77777777" w:rsidR="003228DD" w:rsidRPr="0012420B" w:rsidRDefault="003228DD" w:rsidP="00476AEA">
      <w:pPr>
        <w:spacing w:after="0" w:line="240" w:lineRule="auto"/>
        <w:jc w:val="both"/>
        <w:rPr>
          <w:rFonts w:ascii="Arial" w:hAnsi="Arial" w:cs="Arial"/>
        </w:rPr>
      </w:pPr>
    </w:p>
    <w:p w14:paraId="02ED2423" w14:textId="0E063C8F" w:rsidR="0058091B" w:rsidRDefault="0058091B" w:rsidP="00476AEA">
      <w:pPr>
        <w:spacing w:after="0" w:line="240" w:lineRule="auto"/>
        <w:jc w:val="both"/>
        <w:rPr>
          <w:rFonts w:ascii="Arial" w:eastAsiaTheme="majorEastAsia" w:hAnsi="Arial" w:cs="Arial"/>
          <w:b/>
          <w:bCs/>
          <w:sz w:val="26"/>
          <w:szCs w:val="26"/>
        </w:rPr>
      </w:pPr>
    </w:p>
    <w:p w14:paraId="6B9C9D9C" w14:textId="77777777" w:rsidR="00476AEA" w:rsidRDefault="00476AEA">
      <w:pPr>
        <w:rPr>
          <w:rFonts w:ascii="Arial" w:eastAsiaTheme="majorEastAsia" w:hAnsi="Arial" w:cs="Arial"/>
          <w:b/>
          <w:bCs/>
          <w:sz w:val="26"/>
          <w:szCs w:val="26"/>
        </w:rPr>
      </w:pPr>
      <w:r>
        <w:rPr>
          <w:rFonts w:ascii="Arial" w:hAnsi="Arial" w:cs="Arial"/>
          <w:b/>
          <w:bCs/>
        </w:rPr>
        <w:br w:type="page"/>
      </w:r>
    </w:p>
    <w:p w14:paraId="21073AF6" w14:textId="204E0182"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9D2C51" w:rsidRPr="001E413E" w14:paraId="4CBB13F3" w14:textId="77777777" w:rsidTr="009D2C51">
        <w:trPr>
          <w:trHeight w:val="1245"/>
        </w:trPr>
        <w:tc>
          <w:tcPr>
            <w:tcW w:w="3114" w:type="dxa"/>
          </w:tcPr>
          <w:p w14:paraId="7FBD5925" w14:textId="77777777" w:rsidR="009D2C51" w:rsidRDefault="009D2C51" w:rsidP="009D2C51">
            <w:pPr>
              <w:jc w:val="both"/>
              <w:rPr>
                <w:rFonts w:ascii="Arial" w:hAnsi="Arial" w:cs="Arial"/>
                <w:b/>
                <w:bCs/>
              </w:rPr>
            </w:pPr>
          </w:p>
          <w:p w14:paraId="1DC08802" w14:textId="71DB28E9" w:rsidR="009D2C51" w:rsidRDefault="009D2C51" w:rsidP="009D2C51">
            <w:pPr>
              <w:jc w:val="both"/>
              <w:rPr>
                <w:rFonts w:ascii="Arial" w:hAnsi="Arial" w:cs="Arial"/>
                <w:b/>
                <w:bCs/>
              </w:rPr>
            </w:pPr>
            <w:r w:rsidRPr="001E413E">
              <w:rPr>
                <w:rFonts w:ascii="Arial" w:hAnsi="Arial" w:cs="Arial"/>
                <w:b/>
                <w:bCs/>
              </w:rPr>
              <w:t>Qualifications</w:t>
            </w:r>
          </w:p>
          <w:p w14:paraId="65C93162" w14:textId="46DDF09E" w:rsidR="009D2C51" w:rsidRPr="001E413E" w:rsidRDefault="009D2C51" w:rsidP="009D2C51">
            <w:pPr>
              <w:jc w:val="both"/>
              <w:rPr>
                <w:rFonts w:ascii="Arial" w:hAnsi="Arial" w:cs="Arial"/>
                <w:b/>
                <w:bCs/>
              </w:rPr>
            </w:pPr>
          </w:p>
        </w:tc>
        <w:tc>
          <w:tcPr>
            <w:tcW w:w="6237" w:type="dxa"/>
          </w:tcPr>
          <w:p w14:paraId="3300BE18" w14:textId="77777777" w:rsidR="009D2C51" w:rsidRPr="009D2C51" w:rsidRDefault="009D2C51" w:rsidP="009D2C51">
            <w:pPr>
              <w:pStyle w:val="ListParagraph"/>
              <w:ind w:left="360"/>
              <w:rPr>
                <w:rFonts w:ascii="Arial" w:hAnsi="Arial" w:cs="Arial"/>
                <w:noProof/>
                <w:lang w:eastAsia="en-GB"/>
              </w:rPr>
            </w:pPr>
          </w:p>
          <w:p w14:paraId="72786B7E" w14:textId="3E8963E1" w:rsidR="009D2C51" w:rsidRPr="009D2C51" w:rsidRDefault="009D2C51" w:rsidP="009D2C51">
            <w:pPr>
              <w:pStyle w:val="ListParagraph"/>
              <w:numPr>
                <w:ilvl w:val="0"/>
                <w:numId w:val="4"/>
              </w:numPr>
              <w:ind w:left="360"/>
              <w:jc w:val="both"/>
              <w:rPr>
                <w:rFonts w:ascii="Arial" w:hAnsi="Arial" w:cs="Arial"/>
              </w:rPr>
            </w:pPr>
            <w:r w:rsidRPr="009D2C51">
              <w:rPr>
                <w:rFonts w:ascii="Arial" w:hAnsi="Arial" w:cs="Arial"/>
              </w:rPr>
              <w:t>Qualified to NVQ Level 3 in Business Administration or equivalent.</w:t>
            </w:r>
          </w:p>
        </w:tc>
        <w:tc>
          <w:tcPr>
            <w:tcW w:w="6037" w:type="dxa"/>
          </w:tcPr>
          <w:p w14:paraId="10C0BA63" w14:textId="2A1F6AFF" w:rsidR="009D2C51" w:rsidRPr="009D2C51" w:rsidRDefault="009D2C51" w:rsidP="009D2C51">
            <w:pPr>
              <w:ind w:left="360"/>
              <w:jc w:val="both"/>
              <w:rPr>
                <w:rFonts w:ascii="Arial" w:hAnsi="Arial" w:cs="Arial"/>
              </w:rPr>
            </w:pPr>
          </w:p>
        </w:tc>
      </w:tr>
      <w:tr w:rsidR="009D2C51" w:rsidRPr="001E413E" w14:paraId="34EC0C0E" w14:textId="77777777" w:rsidTr="009D2C51">
        <w:trPr>
          <w:trHeight w:val="2604"/>
        </w:trPr>
        <w:tc>
          <w:tcPr>
            <w:tcW w:w="3114" w:type="dxa"/>
          </w:tcPr>
          <w:p w14:paraId="2BED0DD5" w14:textId="77777777" w:rsidR="009D2C51" w:rsidRDefault="009D2C51" w:rsidP="009D2C51">
            <w:pPr>
              <w:jc w:val="both"/>
              <w:rPr>
                <w:rFonts w:ascii="Arial" w:hAnsi="Arial" w:cs="Arial"/>
                <w:b/>
                <w:bCs/>
              </w:rPr>
            </w:pPr>
          </w:p>
          <w:p w14:paraId="0C043E20" w14:textId="1E11CCDD" w:rsidR="009D2C51" w:rsidRDefault="009D2C51" w:rsidP="009D2C51">
            <w:pPr>
              <w:jc w:val="both"/>
              <w:rPr>
                <w:rFonts w:ascii="Arial" w:hAnsi="Arial" w:cs="Arial"/>
                <w:b/>
                <w:bCs/>
              </w:rPr>
            </w:pPr>
            <w:r w:rsidRPr="001E413E">
              <w:rPr>
                <w:rFonts w:ascii="Arial" w:hAnsi="Arial" w:cs="Arial"/>
                <w:b/>
                <w:bCs/>
              </w:rPr>
              <w:t>Experience</w:t>
            </w:r>
          </w:p>
          <w:p w14:paraId="3FF91CA8" w14:textId="1B687906" w:rsidR="009D2C51" w:rsidRPr="001E413E" w:rsidRDefault="009D2C51" w:rsidP="009D2C51">
            <w:pPr>
              <w:jc w:val="both"/>
              <w:rPr>
                <w:rFonts w:ascii="Arial" w:hAnsi="Arial" w:cs="Arial"/>
                <w:b/>
                <w:bCs/>
              </w:rPr>
            </w:pPr>
          </w:p>
        </w:tc>
        <w:tc>
          <w:tcPr>
            <w:tcW w:w="6237" w:type="dxa"/>
          </w:tcPr>
          <w:p w14:paraId="37C97B51" w14:textId="77777777" w:rsidR="009D2C51" w:rsidRPr="009D2C51" w:rsidRDefault="009D2C51" w:rsidP="009D2C51">
            <w:pPr>
              <w:pStyle w:val="ListParagraph"/>
              <w:ind w:left="360"/>
              <w:rPr>
                <w:rFonts w:ascii="Arial" w:hAnsi="Arial" w:cs="Arial"/>
                <w:noProof/>
                <w:lang w:eastAsia="en-GB"/>
              </w:rPr>
            </w:pPr>
          </w:p>
          <w:p w14:paraId="478C9E54"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Experience of dealing with members of the public in person and over the telephone within a busy office environment.</w:t>
            </w:r>
          </w:p>
          <w:p w14:paraId="78A2D66D" w14:textId="77777777" w:rsidR="009D2C51" w:rsidRPr="009D2C51" w:rsidRDefault="009D2C51" w:rsidP="009D2C51">
            <w:pPr>
              <w:pStyle w:val="ListParagraph"/>
              <w:numPr>
                <w:ilvl w:val="0"/>
                <w:numId w:val="3"/>
              </w:numPr>
              <w:rPr>
                <w:rFonts w:ascii="Arial" w:hAnsi="Arial" w:cs="Arial"/>
                <w:noProof/>
                <w:lang w:eastAsia="en-GB"/>
              </w:rPr>
            </w:pPr>
            <w:r w:rsidRPr="009D2C51">
              <w:rPr>
                <w:rFonts w:ascii="Arial" w:hAnsi="Arial" w:cs="Arial"/>
              </w:rPr>
              <w:t>Experience of working with Windows and MS Office applications.</w:t>
            </w:r>
          </w:p>
          <w:p w14:paraId="52CD2888" w14:textId="3D33630C" w:rsidR="009D2C51" w:rsidRPr="009D2C51" w:rsidRDefault="009D2C51" w:rsidP="009D2C51">
            <w:pPr>
              <w:ind w:left="360"/>
              <w:jc w:val="both"/>
              <w:rPr>
                <w:rFonts w:ascii="Arial" w:hAnsi="Arial" w:cs="Arial"/>
              </w:rPr>
            </w:pPr>
          </w:p>
        </w:tc>
        <w:tc>
          <w:tcPr>
            <w:tcW w:w="6037" w:type="dxa"/>
          </w:tcPr>
          <w:p w14:paraId="1A09129B" w14:textId="77777777" w:rsidR="009D2C51" w:rsidRPr="009D2C51" w:rsidRDefault="009D2C51" w:rsidP="009D2C51">
            <w:pPr>
              <w:pStyle w:val="ListParagraph"/>
              <w:ind w:left="360"/>
              <w:rPr>
                <w:rFonts w:ascii="Arial" w:hAnsi="Arial" w:cs="Arial"/>
                <w:noProof/>
                <w:lang w:eastAsia="en-GB"/>
              </w:rPr>
            </w:pPr>
          </w:p>
          <w:p w14:paraId="691B7349"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Experience of working in a support capacity in a regulatory service.</w:t>
            </w:r>
          </w:p>
          <w:p w14:paraId="5D22B373"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Experience of working with IT systems and software packages designed to support service delivery.</w:t>
            </w:r>
          </w:p>
          <w:p w14:paraId="174B2D41" w14:textId="77777777" w:rsidR="009D2C51" w:rsidRPr="009D2C51" w:rsidRDefault="009D2C51" w:rsidP="009D2C51">
            <w:pPr>
              <w:pStyle w:val="ListParagraph"/>
              <w:numPr>
                <w:ilvl w:val="0"/>
                <w:numId w:val="3"/>
              </w:numPr>
              <w:rPr>
                <w:rFonts w:ascii="Arial" w:hAnsi="Arial" w:cs="Arial"/>
                <w:noProof/>
                <w:lang w:eastAsia="en-GB"/>
              </w:rPr>
            </w:pPr>
            <w:r w:rsidRPr="009D2C51">
              <w:rPr>
                <w:rFonts w:ascii="Arial" w:hAnsi="Arial" w:cs="Arial"/>
              </w:rPr>
              <w:t>Experience of working in a support capacity in a Building Control / Planning Development Capacity.</w:t>
            </w:r>
          </w:p>
          <w:p w14:paraId="2398B888" w14:textId="687720D4" w:rsidR="009D2C51" w:rsidRPr="009D2C51" w:rsidRDefault="009D2C51" w:rsidP="009D2C51">
            <w:pPr>
              <w:ind w:left="360"/>
              <w:jc w:val="both"/>
              <w:rPr>
                <w:rFonts w:ascii="Arial" w:hAnsi="Arial" w:cs="Arial"/>
              </w:rPr>
            </w:pPr>
          </w:p>
        </w:tc>
      </w:tr>
      <w:tr w:rsidR="009D2C51" w:rsidRPr="001E413E" w14:paraId="7C30EDD8" w14:textId="77777777" w:rsidTr="009D2C51">
        <w:trPr>
          <w:trHeight w:val="2604"/>
        </w:trPr>
        <w:tc>
          <w:tcPr>
            <w:tcW w:w="3114" w:type="dxa"/>
          </w:tcPr>
          <w:p w14:paraId="4F9A3B2F" w14:textId="77777777" w:rsidR="009D2C51" w:rsidRDefault="009D2C51" w:rsidP="009D2C51">
            <w:pPr>
              <w:jc w:val="both"/>
              <w:rPr>
                <w:rFonts w:ascii="Arial" w:hAnsi="Arial" w:cs="Arial"/>
                <w:b/>
                <w:bCs/>
              </w:rPr>
            </w:pPr>
          </w:p>
          <w:p w14:paraId="2F98CFC5" w14:textId="40386C29" w:rsidR="009D2C51" w:rsidRDefault="009D2C51" w:rsidP="009D2C51">
            <w:pPr>
              <w:jc w:val="both"/>
              <w:rPr>
                <w:rFonts w:ascii="Arial" w:hAnsi="Arial" w:cs="Arial"/>
                <w:b/>
                <w:bCs/>
              </w:rPr>
            </w:pPr>
            <w:r w:rsidRPr="001E413E">
              <w:rPr>
                <w:rFonts w:ascii="Arial" w:hAnsi="Arial" w:cs="Arial"/>
                <w:b/>
                <w:bCs/>
              </w:rPr>
              <w:t xml:space="preserve">Skills and Knowledge </w:t>
            </w:r>
          </w:p>
          <w:p w14:paraId="6DFCE551" w14:textId="588E1B09" w:rsidR="009D2C51" w:rsidRPr="001E413E" w:rsidRDefault="009D2C51" w:rsidP="009D2C51">
            <w:pPr>
              <w:jc w:val="both"/>
              <w:rPr>
                <w:rFonts w:ascii="Arial" w:hAnsi="Arial" w:cs="Arial"/>
                <w:b/>
                <w:bCs/>
              </w:rPr>
            </w:pPr>
          </w:p>
        </w:tc>
        <w:tc>
          <w:tcPr>
            <w:tcW w:w="6237" w:type="dxa"/>
          </w:tcPr>
          <w:p w14:paraId="3A13CE5C" w14:textId="77777777" w:rsidR="009D2C51" w:rsidRPr="009D2C51" w:rsidRDefault="009D2C51" w:rsidP="009D2C51">
            <w:pPr>
              <w:pStyle w:val="ListParagraph"/>
              <w:ind w:left="360"/>
              <w:rPr>
                <w:rFonts w:ascii="Arial" w:hAnsi="Arial" w:cs="Arial"/>
                <w:noProof/>
                <w:lang w:eastAsia="en-GB"/>
              </w:rPr>
            </w:pPr>
          </w:p>
          <w:p w14:paraId="24E07EA8"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Interpersonal skills, including the ability to communicate effectively, both orally and in writing, with a wide range of people from different backgrounds.</w:t>
            </w:r>
          </w:p>
          <w:p w14:paraId="5367C7B3"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Ability to recognise key issues, identify problems and find, and implement, solutions.</w:t>
            </w:r>
          </w:p>
          <w:p w14:paraId="4F65019B"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Familiarity with and ability to use relevant ICT infrastructure.</w:t>
            </w:r>
          </w:p>
          <w:p w14:paraId="19F63409" w14:textId="70FB8081" w:rsidR="009D2C51" w:rsidRPr="009D2C51" w:rsidRDefault="009D2C51" w:rsidP="009D2C51">
            <w:pPr>
              <w:ind w:left="360"/>
              <w:jc w:val="both"/>
              <w:rPr>
                <w:rFonts w:ascii="Arial" w:hAnsi="Arial" w:cs="Arial"/>
              </w:rPr>
            </w:pPr>
            <w:r w:rsidRPr="009D2C51">
              <w:rPr>
                <w:rFonts w:ascii="Arial" w:hAnsi="Arial" w:cs="Arial"/>
              </w:rPr>
              <w:t>Ability to demonstrate a can do and pragmatic approach to solving general service delivery issues</w:t>
            </w:r>
          </w:p>
        </w:tc>
        <w:tc>
          <w:tcPr>
            <w:tcW w:w="6037" w:type="dxa"/>
          </w:tcPr>
          <w:p w14:paraId="15370E6B" w14:textId="776B8AC3" w:rsidR="009D2C51" w:rsidRPr="009D2C51" w:rsidRDefault="009D2C51" w:rsidP="009D2C51">
            <w:pPr>
              <w:ind w:left="360"/>
              <w:jc w:val="both"/>
              <w:rPr>
                <w:rFonts w:ascii="Arial" w:hAnsi="Arial" w:cs="Arial"/>
              </w:rPr>
            </w:pPr>
          </w:p>
        </w:tc>
      </w:tr>
      <w:tr w:rsidR="009D2C51" w:rsidRPr="001E413E" w14:paraId="52EFE2D0" w14:textId="77777777" w:rsidTr="009D2C51">
        <w:trPr>
          <w:trHeight w:val="2604"/>
        </w:trPr>
        <w:tc>
          <w:tcPr>
            <w:tcW w:w="3114" w:type="dxa"/>
          </w:tcPr>
          <w:p w14:paraId="4733F1D4" w14:textId="77777777" w:rsidR="009D2C51" w:rsidRDefault="009D2C51" w:rsidP="009D2C51">
            <w:pPr>
              <w:jc w:val="both"/>
              <w:rPr>
                <w:rFonts w:ascii="Arial" w:hAnsi="Arial" w:cs="Arial"/>
                <w:b/>
                <w:bCs/>
              </w:rPr>
            </w:pPr>
          </w:p>
          <w:p w14:paraId="3C34A579" w14:textId="6ADD4F31" w:rsidR="009D2C51" w:rsidRDefault="009D2C51" w:rsidP="009D2C51">
            <w:pPr>
              <w:jc w:val="both"/>
              <w:rPr>
                <w:rFonts w:ascii="Arial" w:hAnsi="Arial" w:cs="Arial"/>
                <w:b/>
                <w:bCs/>
              </w:rPr>
            </w:pPr>
            <w:r w:rsidRPr="001E413E">
              <w:rPr>
                <w:rFonts w:ascii="Arial" w:hAnsi="Arial" w:cs="Arial"/>
                <w:b/>
                <w:bCs/>
              </w:rPr>
              <w:t>Personal Qualities</w:t>
            </w:r>
          </w:p>
          <w:p w14:paraId="61679D80" w14:textId="17C3647B" w:rsidR="009D2C51" w:rsidRPr="001E413E" w:rsidRDefault="009D2C51" w:rsidP="009D2C51">
            <w:pPr>
              <w:jc w:val="both"/>
              <w:rPr>
                <w:rFonts w:ascii="Arial" w:hAnsi="Arial" w:cs="Arial"/>
                <w:b/>
                <w:bCs/>
              </w:rPr>
            </w:pPr>
          </w:p>
        </w:tc>
        <w:tc>
          <w:tcPr>
            <w:tcW w:w="6237" w:type="dxa"/>
          </w:tcPr>
          <w:p w14:paraId="7B7DD5F6" w14:textId="77777777" w:rsidR="009D2C51" w:rsidRPr="009D2C51" w:rsidRDefault="009D2C51" w:rsidP="009D2C51">
            <w:pPr>
              <w:pStyle w:val="ListParagraph"/>
              <w:ind w:left="360"/>
              <w:rPr>
                <w:rFonts w:ascii="Arial" w:hAnsi="Arial" w:cs="Arial"/>
                <w:noProof/>
                <w:lang w:eastAsia="en-GB"/>
              </w:rPr>
            </w:pPr>
          </w:p>
          <w:p w14:paraId="25863D5F"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Enthusiasm and self-motivation.</w:t>
            </w:r>
          </w:p>
          <w:p w14:paraId="29ED3ADB"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Ability to work to deadlines.</w:t>
            </w:r>
          </w:p>
          <w:p w14:paraId="0CF7B921"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Willingness/ability to work on own initiative and/or as part of a team, maintaining high levels of integrity and discretion.</w:t>
            </w:r>
          </w:p>
          <w:p w14:paraId="1685EB1A"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Ability to concentrate for long periods of time whilst undertaking single task.</w:t>
            </w:r>
          </w:p>
          <w:p w14:paraId="2A98FC32" w14:textId="77777777" w:rsidR="009D2C51" w:rsidRPr="009D2C51" w:rsidRDefault="009D2C51" w:rsidP="009D2C51">
            <w:pPr>
              <w:widowControl w:val="0"/>
              <w:numPr>
                <w:ilvl w:val="0"/>
                <w:numId w:val="3"/>
              </w:numPr>
              <w:tabs>
                <w:tab w:val="left" w:pos="432"/>
              </w:tabs>
              <w:suppressAutoHyphens/>
              <w:rPr>
                <w:rFonts w:ascii="Arial" w:hAnsi="Arial" w:cs="Arial"/>
              </w:rPr>
            </w:pPr>
            <w:r w:rsidRPr="009D2C51">
              <w:rPr>
                <w:rFonts w:ascii="Arial" w:hAnsi="Arial" w:cs="Arial"/>
              </w:rPr>
              <w:t>Positive and can-do approach to service delivery.</w:t>
            </w:r>
          </w:p>
          <w:p w14:paraId="5F121DED" w14:textId="4A0FC309" w:rsidR="009D2C51" w:rsidRPr="009D2C51" w:rsidRDefault="009D2C51" w:rsidP="009D2C51">
            <w:pPr>
              <w:ind w:left="360"/>
              <w:jc w:val="both"/>
              <w:rPr>
                <w:rFonts w:ascii="Arial" w:hAnsi="Arial" w:cs="Arial"/>
              </w:rPr>
            </w:pPr>
            <w:r w:rsidRPr="009D2C51">
              <w:rPr>
                <w:rFonts w:ascii="Arial" w:hAnsi="Arial" w:cs="Arial"/>
              </w:rPr>
              <w:t>Persevering and problem-solving approach.</w:t>
            </w:r>
          </w:p>
        </w:tc>
        <w:tc>
          <w:tcPr>
            <w:tcW w:w="6037" w:type="dxa"/>
          </w:tcPr>
          <w:p w14:paraId="5512F28D" w14:textId="5CC4DFD0" w:rsidR="009D2C51" w:rsidRPr="009D2C51" w:rsidRDefault="009D2C51" w:rsidP="009D2C51">
            <w:pPr>
              <w:ind w:left="360"/>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97F2D" w14:textId="77777777" w:rsidR="006435C5" w:rsidRDefault="006435C5" w:rsidP="00935842">
      <w:pPr>
        <w:spacing w:after="0" w:line="240" w:lineRule="auto"/>
      </w:pPr>
      <w:r>
        <w:separator/>
      </w:r>
    </w:p>
  </w:endnote>
  <w:endnote w:type="continuationSeparator" w:id="0">
    <w:p w14:paraId="65E9505F" w14:textId="77777777" w:rsidR="006435C5" w:rsidRDefault="006435C5"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E1E1" w14:textId="77777777" w:rsidR="006435C5" w:rsidRDefault="006435C5" w:rsidP="00935842">
      <w:pPr>
        <w:spacing w:after="0" w:line="240" w:lineRule="auto"/>
      </w:pPr>
      <w:r>
        <w:separator/>
      </w:r>
    </w:p>
  </w:footnote>
  <w:footnote w:type="continuationSeparator" w:id="0">
    <w:p w14:paraId="75815C82" w14:textId="77777777" w:rsidR="006435C5" w:rsidRDefault="006435C5"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06E"/>
    <w:multiLevelType w:val="hybridMultilevel"/>
    <w:tmpl w:val="9B3E253E"/>
    <w:lvl w:ilvl="0" w:tplc="08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647"/>
        </w:tabs>
        <w:ind w:left="1647" w:hanging="360"/>
      </w:pPr>
      <w:rPr>
        <w:rFonts w:ascii="Courier New" w:hAnsi="Courier New" w:cs="Courier New" w:hint="default"/>
      </w:rPr>
    </w:lvl>
    <w:lvl w:ilvl="2" w:tplc="08090005">
      <w:start w:val="1"/>
      <w:numFmt w:val="bullet"/>
      <w:lvlText w:val=""/>
      <w:lvlJc w:val="left"/>
      <w:pPr>
        <w:tabs>
          <w:tab w:val="num" w:pos="2367"/>
        </w:tabs>
        <w:ind w:left="2367" w:hanging="360"/>
      </w:pPr>
      <w:rPr>
        <w:rFonts w:ascii="Wingdings" w:hAnsi="Wingdings" w:hint="default"/>
      </w:rPr>
    </w:lvl>
    <w:lvl w:ilvl="3" w:tplc="08090001">
      <w:start w:val="1"/>
      <w:numFmt w:val="bullet"/>
      <w:lvlText w:val=""/>
      <w:lvlJc w:val="left"/>
      <w:pPr>
        <w:tabs>
          <w:tab w:val="num" w:pos="3087"/>
        </w:tabs>
        <w:ind w:left="3087" w:hanging="360"/>
      </w:pPr>
      <w:rPr>
        <w:rFonts w:ascii="Symbol" w:hAnsi="Symbol" w:hint="default"/>
      </w:rPr>
    </w:lvl>
    <w:lvl w:ilvl="4" w:tplc="08090003">
      <w:start w:val="1"/>
      <w:numFmt w:val="bullet"/>
      <w:lvlText w:val="o"/>
      <w:lvlJc w:val="left"/>
      <w:pPr>
        <w:tabs>
          <w:tab w:val="num" w:pos="3807"/>
        </w:tabs>
        <w:ind w:left="3807" w:hanging="360"/>
      </w:pPr>
      <w:rPr>
        <w:rFonts w:ascii="Courier New" w:hAnsi="Courier New" w:cs="Courier New" w:hint="default"/>
      </w:rPr>
    </w:lvl>
    <w:lvl w:ilvl="5" w:tplc="08090005">
      <w:start w:val="1"/>
      <w:numFmt w:val="bullet"/>
      <w:lvlText w:val=""/>
      <w:lvlJc w:val="left"/>
      <w:pPr>
        <w:tabs>
          <w:tab w:val="num" w:pos="4527"/>
        </w:tabs>
        <w:ind w:left="4527" w:hanging="360"/>
      </w:pPr>
      <w:rPr>
        <w:rFonts w:ascii="Wingdings" w:hAnsi="Wingdings" w:hint="default"/>
      </w:rPr>
    </w:lvl>
    <w:lvl w:ilvl="6" w:tplc="08090001">
      <w:start w:val="1"/>
      <w:numFmt w:val="bullet"/>
      <w:lvlText w:val=""/>
      <w:lvlJc w:val="left"/>
      <w:pPr>
        <w:tabs>
          <w:tab w:val="num" w:pos="5247"/>
        </w:tabs>
        <w:ind w:left="5247" w:hanging="360"/>
      </w:pPr>
      <w:rPr>
        <w:rFonts w:ascii="Symbol" w:hAnsi="Symbol" w:hint="default"/>
      </w:rPr>
    </w:lvl>
    <w:lvl w:ilvl="7" w:tplc="08090003">
      <w:start w:val="1"/>
      <w:numFmt w:val="bullet"/>
      <w:lvlText w:val="o"/>
      <w:lvlJc w:val="left"/>
      <w:pPr>
        <w:tabs>
          <w:tab w:val="num" w:pos="5967"/>
        </w:tabs>
        <w:ind w:left="5967" w:hanging="360"/>
      </w:pPr>
      <w:rPr>
        <w:rFonts w:ascii="Courier New" w:hAnsi="Courier New" w:cs="Courier New" w:hint="default"/>
      </w:rPr>
    </w:lvl>
    <w:lvl w:ilvl="8" w:tplc="08090005">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29443E38"/>
    <w:multiLevelType w:val="hybridMultilevel"/>
    <w:tmpl w:val="91E2214E"/>
    <w:lvl w:ilvl="0" w:tplc="01FED006">
      <w:start w:val="1"/>
      <w:numFmt w:val="bullet"/>
      <w:lvlText w:val=""/>
      <w:lvlJc w:val="left"/>
      <w:pPr>
        <w:ind w:left="360" w:hanging="360"/>
      </w:pPr>
      <w:rPr>
        <w:rFonts w:ascii="Symbol" w:hAnsi="Symbol" w:hint="default"/>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4375C6"/>
    <w:multiLevelType w:val="hybridMultilevel"/>
    <w:tmpl w:val="EA42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1693646853">
    <w:abstractNumId w:val="0"/>
  </w:num>
  <w:num w:numId="3" w16cid:durableId="2146309646">
    <w:abstractNumId w:val="1"/>
  </w:num>
  <w:num w:numId="4" w16cid:durableId="721174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C2862"/>
    <w:rsid w:val="0012420B"/>
    <w:rsid w:val="0014779D"/>
    <w:rsid w:val="001E413E"/>
    <w:rsid w:val="0022404E"/>
    <w:rsid w:val="00265EB1"/>
    <w:rsid w:val="002D0B24"/>
    <w:rsid w:val="002F7FE7"/>
    <w:rsid w:val="003228DD"/>
    <w:rsid w:val="003B66D3"/>
    <w:rsid w:val="00437BED"/>
    <w:rsid w:val="00462FB4"/>
    <w:rsid w:val="00476AEA"/>
    <w:rsid w:val="00571D0A"/>
    <w:rsid w:val="005752CC"/>
    <w:rsid w:val="0058091B"/>
    <w:rsid w:val="005F2687"/>
    <w:rsid w:val="006435C5"/>
    <w:rsid w:val="00647B73"/>
    <w:rsid w:val="006853DB"/>
    <w:rsid w:val="00872135"/>
    <w:rsid w:val="00935842"/>
    <w:rsid w:val="00992833"/>
    <w:rsid w:val="009933D7"/>
    <w:rsid w:val="009A0AC3"/>
    <w:rsid w:val="009A0DCF"/>
    <w:rsid w:val="009C292B"/>
    <w:rsid w:val="009D2C51"/>
    <w:rsid w:val="00A667E7"/>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2025-11-10T14:08:00Z</dcterms:created>
  <dcterms:modified xsi:type="dcterms:W3CDTF">2026-09-23T15:31:00Z</dcterms:modified>
</cp:coreProperties>
</file>