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7A3457" w:rsidRDefault="00D02E3A">
      <w:pPr>
        <w:pBdr>
          <w:top w:val="nil"/>
          <w:left w:val="nil"/>
          <w:bottom w:val="nil"/>
          <w:right w:val="nil"/>
          <w:between w:val="nil"/>
        </w:pBdr>
        <w:jc w:val="center"/>
        <w:rPr>
          <w:b/>
          <w:sz w:val="20"/>
          <w:szCs w:val="20"/>
        </w:rPr>
      </w:pPr>
      <w:bookmarkStart w:id="0" w:name="_GoBack"/>
      <w:bookmarkEnd w:id="0"/>
      <w:r>
        <w:rPr>
          <w:b/>
          <w:sz w:val="20"/>
          <w:szCs w:val="20"/>
        </w:rPr>
        <w:t xml:space="preserve">Northumberland County Council </w:t>
      </w:r>
    </w:p>
    <w:p w:rsidR="007A3457" w:rsidRDefault="00D02E3A">
      <w:pPr>
        <w:pBdr>
          <w:top w:val="nil"/>
          <w:left w:val="nil"/>
          <w:bottom w:val="nil"/>
          <w:right w:val="nil"/>
          <w:between w:val="nil"/>
        </w:pBdr>
        <w:jc w:val="center"/>
        <w:rPr>
          <w:b/>
          <w:sz w:val="20"/>
          <w:szCs w:val="20"/>
        </w:rPr>
      </w:pPr>
      <w:r>
        <w:rPr>
          <w:b/>
          <w:sz w:val="20"/>
          <w:szCs w:val="20"/>
        </w:rPr>
        <w:t>JOB DESCRIPTION</w:t>
      </w:r>
    </w:p>
    <w:p w:rsidR="007A3457" w:rsidRDefault="007A3457">
      <w:pPr>
        <w:pBdr>
          <w:top w:val="nil"/>
          <w:left w:val="nil"/>
          <w:bottom w:val="nil"/>
          <w:right w:val="nil"/>
          <w:between w:val="nil"/>
        </w:pBdr>
        <w:jc w:val="center"/>
        <w:rPr>
          <w:b/>
          <w:sz w:val="20"/>
          <w:szCs w:val="20"/>
        </w:rPr>
      </w:pPr>
    </w:p>
    <w:p w:rsidR="007A3457" w:rsidRDefault="007A3457">
      <w:pPr>
        <w:pBdr>
          <w:top w:val="nil"/>
          <w:left w:val="nil"/>
          <w:bottom w:val="nil"/>
          <w:right w:val="nil"/>
          <w:between w:val="nil"/>
        </w:pBdr>
        <w:jc w:val="center"/>
        <w:rPr>
          <w:b/>
          <w:sz w:val="20"/>
          <w:szCs w:val="20"/>
        </w:rPr>
      </w:pPr>
    </w:p>
    <w:tbl>
      <w:tblPr>
        <w:tblStyle w:val="a"/>
        <w:tblW w:w="1595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42"/>
        <w:gridCol w:w="1222"/>
        <w:gridCol w:w="3362"/>
        <w:gridCol w:w="3864"/>
        <w:gridCol w:w="4086"/>
        <w:gridCol w:w="2074"/>
      </w:tblGrid>
      <w:tr w:rsidR="007A3457">
        <w:trPr>
          <w:trHeight w:val="260"/>
        </w:trPr>
        <w:tc>
          <w:tcPr>
            <w:tcW w:w="5926" w:type="dxa"/>
            <w:gridSpan w:val="3"/>
            <w:tcBorders>
              <w:top w:val="single" w:sz="4" w:space="0" w:color="000000"/>
              <w:right w:val="single" w:sz="4" w:space="0" w:color="000000"/>
            </w:tcBorders>
          </w:tcPr>
          <w:p w:rsidR="007A3457" w:rsidRDefault="00D02E3A">
            <w:pPr>
              <w:pBdr>
                <w:top w:val="nil"/>
                <w:left w:val="nil"/>
                <w:bottom w:val="nil"/>
                <w:right w:val="nil"/>
                <w:between w:val="nil"/>
              </w:pBdr>
              <w:rPr>
                <w:sz w:val="20"/>
                <w:szCs w:val="20"/>
              </w:rPr>
            </w:pPr>
            <w:r>
              <w:rPr>
                <w:b/>
                <w:sz w:val="20"/>
                <w:szCs w:val="20"/>
              </w:rPr>
              <w:t xml:space="preserve">Post Title:           </w:t>
            </w:r>
            <w:r>
              <w:rPr>
                <w:sz w:val="20"/>
                <w:szCs w:val="20"/>
              </w:rPr>
              <w:t>Lunchtime Supervisory Assistant</w:t>
            </w:r>
          </w:p>
        </w:tc>
        <w:tc>
          <w:tcPr>
            <w:tcW w:w="7950" w:type="dxa"/>
            <w:gridSpan w:val="2"/>
            <w:tcBorders>
              <w:top w:val="single" w:sz="4" w:space="0" w:color="000000"/>
              <w:left w:val="single" w:sz="4" w:space="0" w:color="000000"/>
              <w:right w:val="single" w:sz="4" w:space="0" w:color="000000"/>
            </w:tcBorders>
          </w:tcPr>
          <w:p w:rsidR="007A3457" w:rsidRDefault="00D02E3A">
            <w:pPr>
              <w:pBdr>
                <w:top w:val="nil"/>
                <w:left w:val="nil"/>
                <w:bottom w:val="nil"/>
                <w:right w:val="nil"/>
                <w:between w:val="nil"/>
              </w:pBdr>
              <w:rPr>
                <w:sz w:val="20"/>
                <w:szCs w:val="20"/>
              </w:rPr>
            </w:pPr>
            <w:r>
              <w:rPr>
                <w:b/>
                <w:sz w:val="20"/>
                <w:szCs w:val="20"/>
              </w:rPr>
              <w:t>Director/Service/Sector:</w:t>
            </w:r>
            <w:r>
              <w:rPr>
                <w:sz w:val="20"/>
                <w:szCs w:val="20"/>
              </w:rPr>
              <w:t xml:space="preserve"> Children’s Services</w:t>
            </w:r>
          </w:p>
        </w:tc>
        <w:tc>
          <w:tcPr>
            <w:tcW w:w="2074" w:type="dxa"/>
            <w:tcBorders>
              <w:top w:val="single" w:sz="4" w:space="0" w:color="000000"/>
              <w:left w:val="single" w:sz="4" w:space="0" w:color="000000"/>
              <w:right w:val="single" w:sz="4" w:space="0" w:color="000000"/>
            </w:tcBorders>
          </w:tcPr>
          <w:p w:rsidR="007A3457" w:rsidRDefault="00D02E3A">
            <w:pPr>
              <w:pBdr>
                <w:top w:val="nil"/>
                <w:left w:val="nil"/>
                <w:bottom w:val="nil"/>
                <w:right w:val="nil"/>
                <w:between w:val="nil"/>
              </w:pBdr>
              <w:rPr>
                <w:b/>
                <w:sz w:val="20"/>
                <w:szCs w:val="20"/>
              </w:rPr>
            </w:pPr>
            <w:r>
              <w:rPr>
                <w:b/>
                <w:sz w:val="20"/>
                <w:szCs w:val="20"/>
              </w:rPr>
              <w:t>Office Use</w:t>
            </w:r>
          </w:p>
        </w:tc>
      </w:tr>
      <w:tr w:rsidR="007A3457">
        <w:trPr>
          <w:trHeight w:val="380"/>
        </w:trPr>
        <w:tc>
          <w:tcPr>
            <w:tcW w:w="5926" w:type="dxa"/>
            <w:gridSpan w:val="3"/>
            <w:tcBorders>
              <w:right w:val="single" w:sz="4" w:space="0" w:color="000000"/>
            </w:tcBorders>
          </w:tcPr>
          <w:p w:rsidR="007A3457" w:rsidRDefault="00D02E3A">
            <w:pPr>
              <w:pBdr>
                <w:top w:val="nil"/>
                <w:left w:val="nil"/>
                <w:bottom w:val="nil"/>
                <w:right w:val="nil"/>
                <w:between w:val="nil"/>
              </w:pBdr>
              <w:rPr>
                <w:b/>
                <w:sz w:val="20"/>
                <w:szCs w:val="20"/>
              </w:rPr>
            </w:pPr>
            <w:r>
              <w:rPr>
                <w:b/>
                <w:sz w:val="20"/>
                <w:szCs w:val="20"/>
              </w:rPr>
              <w:t>Band: 1</w:t>
            </w:r>
          </w:p>
        </w:tc>
        <w:tc>
          <w:tcPr>
            <w:tcW w:w="7950" w:type="dxa"/>
            <w:gridSpan w:val="2"/>
            <w:tcBorders>
              <w:left w:val="single" w:sz="4" w:space="0" w:color="000000"/>
              <w:right w:val="single" w:sz="4" w:space="0" w:color="000000"/>
            </w:tcBorders>
          </w:tcPr>
          <w:p w:rsidR="007A3457" w:rsidRDefault="00D02E3A">
            <w:pPr>
              <w:pBdr>
                <w:top w:val="nil"/>
                <w:left w:val="nil"/>
                <w:bottom w:val="nil"/>
                <w:right w:val="nil"/>
                <w:between w:val="nil"/>
              </w:pBdr>
              <w:rPr>
                <w:sz w:val="20"/>
                <w:szCs w:val="20"/>
              </w:rPr>
            </w:pPr>
            <w:r>
              <w:rPr>
                <w:b/>
                <w:sz w:val="20"/>
                <w:szCs w:val="20"/>
              </w:rPr>
              <w:t>Workplace:</w:t>
            </w:r>
            <w:r>
              <w:rPr>
                <w:sz w:val="20"/>
                <w:szCs w:val="20"/>
              </w:rPr>
              <w:t xml:space="preserve"> School based</w:t>
            </w:r>
          </w:p>
        </w:tc>
        <w:tc>
          <w:tcPr>
            <w:tcW w:w="2074" w:type="dxa"/>
            <w:vMerge w:val="restart"/>
            <w:tcBorders>
              <w:left w:val="single" w:sz="4" w:space="0" w:color="000000"/>
              <w:right w:val="single" w:sz="4" w:space="0" w:color="000000"/>
            </w:tcBorders>
          </w:tcPr>
          <w:p w:rsidR="007A3457" w:rsidRDefault="00D02E3A">
            <w:pPr>
              <w:pBdr>
                <w:top w:val="nil"/>
                <w:left w:val="nil"/>
                <w:bottom w:val="nil"/>
                <w:right w:val="nil"/>
                <w:between w:val="nil"/>
              </w:pBdr>
              <w:rPr>
                <w:b/>
                <w:sz w:val="20"/>
                <w:szCs w:val="20"/>
              </w:rPr>
            </w:pPr>
            <w:r>
              <w:rPr>
                <w:b/>
                <w:sz w:val="20"/>
                <w:szCs w:val="20"/>
              </w:rPr>
              <w:t xml:space="preserve">JE ref: </w:t>
            </w:r>
            <w:r>
              <w:rPr>
                <w:sz w:val="20"/>
                <w:szCs w:val="20"/>
              </w:rPr>
              <w:t>SG9</w:t>
            </w:r>
          </w:p>
          <w:p w:rsidR="007A3457" w:rsidRDefault="00D02E3A">
            <w:pPr>
              <w:pBdr>
                <w:top w:val="nil"/>
                <w:left w:val="nil"/>
                <w:bottom w:val="nil"/>
                <w:right w:val="nil"/>
                <w:between w:val="nil"/>
              </w:pBdr>
              <w:rPr>
                <w:b/>
                <w:sz w:val="20"/>
                <w:szCs w:val="20"/>
              </w:rPr>
            </w:pPr>
            <w:r>
              <w:rPr>
                <w:b/>
                <w:sz w:val="20"/>
                <w:szCs w:val="20"/>
              </w:rPr>
              <w:t>HRMS ref:</w:t>
            </w:r>
          </w:p>
        </w:tc>
      </w:tr>
      <w:tr w:rsidR="007A3457">
        <w:trPr>
          <w:trHeight w:val="380"/>
        </w:trPr>
        <w:tc>
          <w:tcPr>
            <w:tcW w:w="5926" w:type="dxa"/>
            <w:gridSpan w:val="3"/>
            <w:tcBorders>
              <w:bottom w:val="single" w:sz="4" w:space="0" w:color="000000"/>
              <w:right w:val="single" w:sz="4" w:space="0" w:color="000000"/>
            </w:tcBorders>
          </w:tcPr>
          <w:p w:rsidR="007A3457" w:rsidRDefault="00D02E3A">
            <w:pPr>
              <w:pBdr>
                <w:top w:val="nil"/>
                <w:left w:val="nil"/>
                <w:bottom w:val="nil"/>
                <w:right w:val="nil"/>
                <w:between w:val="nil"/>
              </w:pBdr>
              <w:rPr>
                <w:sz w:val="20"/>
                <w:szCs w:val="20"/>
              </w:rPr>
            </w:pPr>
            <w:r>
              <w:rPr>
                <w:b/>
                <w:sz w:val="20"/>
                <w:szCs w:val="20"/>
              </w:rPr>
              <w:t xml:space="preserve">Responsible to: </w:t>
            </w:r>
            <w:r>
              <w:rPr>
                <w:sz w:val="20"/>
                <w:szCs w:val="20"/>
              </w:rPr>
              <w:t xml:space="preserve">Senior Lunchtime Supervisory </w:t>
            </w:r>
          </w:p>
          <w:p w:rsidR="007A3457" w:rsidRDefault="00D02E3A">
            <w:pPr>
              <w:pBdr>
                <w:top w:val="nil"/>
                <w:left w:val="nil"/>
                <w:bottom w:val="nil"/>
                <w:right w:val="nil"/>
                <w:between w:val="nil"/>
              </w:pBdr>
              <w:rPr>
                <w:sz w:val="20"/>
                <w:szCs w:val="20"/>
              </w:rPr>
            </w:pPr>
            <w:r>
              <w:rPr>
                <w:sz w:val="20"/>
                <w:szCs w:val="20"/>
              </w:rPr>
              <w:t xml:space="preserve">                            Assistant or Head-teacher</w:t>
            </w:r>
          </w:p>
        </w:tc>
        <w:tc>
          <w:tcPr>
            <w:tcW w:w="3864" w:type="dxa"/>
            <w:tcBorders>
              <w:left w:val="single" w:sz="4" w:space="0" w:color="000000"/>
              <w:bottom w:val="single" w:sz="4" w:space="0" w:color="000000"/>
              <w:right w:val="single" w:sz="4" w:space="0" w:color="000000"/>
            </w:tcBorders>
          </w:tcPr>
          <w:p w:rsidR="007A3457" w:rsidRDefault="00D02E3A">
            <w:pPr>
              <w:pBdr>
                <w:top w:val="nil"/>
                <w:left w:val="nil"/>
                <w:bottom w:val="nil"/>
                <w:right w:val="nil"/>
                <w:between w:val="nil"/>
              </w:pBdr>
              <w:rPr>
                <w:b/>
                <w:sz w:val="20"/>
                <w:szCs w:val="20"/>
              </w:rPr>
            </w:pPr>
            <w:r>
              <w:rPr>
                <w:b/>
                <w:sz w:val="20"/>
                <w:szCs w:val="20"/>
              </w:rPr>
              <w:t>Date:</w:t>
            </w:r>
          </w:p>
        </w:tc>
        <w:tc>
          <w:tcPr>
            <w:tcW w:w="4086" w:type="dxa"/>
            <w:tcBorders>
              <w:left w:val="single" w:sz="4" w:space="0" w:color="000000"/>
              <w:bottom w:val="single" w:sz="4" w:space="0" w:color="000000"/>
              <w:right w:val="single" w:sz="4" w:space="0" w:color="000000"/>
            </w:tcBorders>
          </w:tcPr>
          <w:p w:rsidR="007A3457" w:rsidRDefault="00D02E3A">
            <w:pPr>
              <w:pBdr>
                <w:top w:val="nil"/>
                <w:left w:val="nil"/>
                <w:bottom w:val="nil"/>
                <w:right w:val="nil"/>
                <w:between w:val="nil"/>
              </w:pBdr>
              <w:rPr>
                <w:b/>
                <w:sz w:val="20"/>
                <w:szCs w:val="20"/>
              </w:rPr>
            </w:pPr>
            <w:r>
              <w:rPr>
                <w:b/>
                <w:sz w:val="20"/>
                <w:szCs w:val="20"/>
              </w:rPr>
              <w:t>Lead &amp; Man Induction:</w:t>
            </w:r>
          </w:p>
        </w:tc>
        <w:tc>
          <w:tcPr>
            <w:tcW w:w="2074" w:type="dxa"/>
            <w:vMerge/>
            <w:tcBorders>
              <w:left w:val="single" w:sz="4" w:space="0" w:color="000000"/>
              <w:right w:val="single" w:sz="4" w:space="0" w:color="000000"/>
            </w:tcBorders>
          </w:tcPr>
          <w:p w:rsidR="007A3457" w:rsidRDefault="007A3457">
            <w:pPr>
              <w:pBdr>
                <w:top w:val="nil"/>
                <w:left w:val="nil"/>
                <w:bottom w:val="nil"/>
                <w:right w:val="nil"/>
                <w:between w:val="nil"/>
              </w:pBdr>
              <w:rPr>
                <w:sz w:val="20"/>
                <w:szCs w:val="20"/>
              </w:rPr>
            </w:pPr>
          </w:p>
        </w:tc>
      </w:tr>
      <w:tr w:rsidR="007A3457">
        <w:tc>
          <w:tcPr>
            <w:tcW w:w="15950" w:type="dxa"/>
            <w:gridSpan w:val="6"/>
            <w:tcBorders>
              <w:bottom w:val="single" w:sz="4" w:space="0" w:color="000000"/>
            </w:tcBorders>
          </w:tcPr>
          <w:p w:rsidR="007A3457" w:rsidRDefault="00D02E3A">
            <w:pPr>
              <w:pBdr>
                <w:top w:val="nil"/>
                <w:left w:val="nil"/>
                <w:bottom w:val="nil"/>
                <w:right w:val="nil"/>
                <w:between w:val="nil"/>
              </w:pBdr>
              <w:rPr>
                <w:sz w:val="20"/>
                <w:szCs w:val="20"/>
              </w:rPr>
            </w:pPr>
            <w:r>
              <w:rPr>
                <w:b/>
                <w:sz w:val="20"/>
                <w:szCs w:val="20"/>
              </w:rPr>
              <w:t xml:space="preserve">Job Purpose: </w:t>
            </w:r>
            <w:r>
              <w:rPr>
                <w:sz w:val="20"/>
                <w:szCs w:val="20"/>
              </w:rPr>
              <w:t>Under the direction of a Senior Lunchtime Supervisory Assistant or the Headteacher, to ensure the safety, welfare and good conduct of pupils during the midday break period.</w:t>
            </w:r>
          </w:p>
        </w:tc>
      </w:tr>
      <w:tr w:rsidR="007A3457">
        <w:trPr>
          <w:trHeight w:val="300"/>
        </w:trPr>
        <w:tc>
          <w:tcPr>
            <w:tcW w:w="1342" w:type="dxa"/>
            <w:tcBorders>
              <w:top w:val="single" w:sz="4" w:space="0" w:color="000000"/>
              <w:bottom w:val="single" w:sz="4" w:space="0" w:color="000000"/>
              <w:right w:val="nil"/>
            </w:tcBorders>
          </w:tcPr>
          <w:p w:rsidR="007A3457" w:rsidRDefault="00D02E3A">
            <w:pPr>
              <w:pBdr>
                <w:top w:val="nil"/>
                <w:left w:val="nil"/>
                <w:bottom w:val="nil"/>
                <w:right w:val="nil"/>
                <w:between w:val="nil"/>
              </w:pBdr>
              <w:rPr>
                <w:b/>
                <w:sz w:val="20"/>
                <w:szCs w:val="20"/>
              </w:rPr>
            </w:pPr>
            <w:r>
              <w:rPr>
                <w:b/>
                <w:sz w:val="20"/>
                <w:szCs w:val="20"/>
              </w:rPr>
              <w:t>Resources</w:t>
            </w:r>
          </w:p>
        </w:tc>
        <w:tc>
          <w:tcPr>
            <w:tcW w:w="1222" w:type="dxa"/>
            <w:tcBorders>
              <w:top w:val="single" w:sz="4" w:space="0" w:color="000000"/>
              <w:left w:val="nil"/>
              <w:bottom w:val="single" w:sz="4" w:space="0" w:color="000000"/>
              <w:right w:val="single" w:sz="4" w:space="0" w:color="000000"/>
            </w:tcBorders>
          </w:tcPr>
          <w:p w:rsidR="007A3457" w:rsidRDefault="00D02E3A">
            <w:pPr>
              <w:pBdr>
                <w:top w:val="nil"/>
                <w:left w:val="nil"/>
                <w:bottom w:val="nil"/>
                <w:right w:val="nil"/>
                <w:between w:val="nil"/>
              </w:pBdr>
              <w:jc w:val="right"/>
              <w:rPr>
                <w:sz w:val="20"/>
                <w:szCs w:val="20"/>
              </w:rPr>
            </w:pPr>
            <w:r>
              <w:rPr>
                <w:sz w:val="20"/>
                <w:szCs w:val="20"/>
              </w:rPr>
              <w:t>Staff</w:t>
            </w:r>
          </w:p>
        </w:tc>
        <w:tc>
          <w:tcPr>
            <w:tcW w:w="13386" w:type="dxa"/>
            <w:gridSpan w:val="4"/>
            <w:tcBorders>
              <w:top w:val="single" w:sz="4" w:space="0" w:color="000000"/>
              <w:left w:val="single" w:sz="4" w:space="0" w:color="000000"/>
              <w:bottom w:val="single" w:sz="4" w:space="0" w:color="000000"/>
              <w:right w:val="single" w:sz="4" w:space="0" w:color="000000"/>
            </w:tcBorders>
          </w:tcPr>
          <w:p w:rsidR="007A3457" w:rsidRDefault="00D02E3A">
            <w:pPr>
              <w:pBdr>
                <w:top w:val="nil"/>
                <w:left w:val="nil"/>
                <w:bottom w:val="nil"/>
                <w:right w:val="nil"/>
                <w:between w:val="nil"/>
              </w:pBdr>
              <w:rPr>
                <w:sz w:val="20"/>
                <w:szCs w:val="20"/>
              </w:rPr>
            </w:pPr>
            <w:r>
              <w:rPr>
                <w:sz w:val="20"/>
                <w:szCs w:val="20"/>
              </w:rPr>
              <w:t>None.</w:t>
            </w:r>
          </w:p>
        </w:tc>
      </w:tr>
      <w:tr w:rsidR="007A3457">
        <w:trPr>
          <w:trHeight w:val="300"/>
        </w:trPr>
        <w:tc>
          <w:tcPr>
            <w:tcW w:w="2564" w:type="dxa"/>
            <w:gridSpan w:val="2"/>
            <w:tcBorders>
              <w:top w:val="single" w:sz="4" w:space="0" w:color="000000"/>
            </w:tcBorders>
          </w:tcPr>
          <w:p w:rsidR="007A3457" w:rsidRDefault="00D02E3A">
            <w:pPr>
              <w:pBdr>
                <w:top w:val="nil"/>
                <w:left w:val="nil"/>
                <w:bottom w:val="nil"/>
                <w:right w:val="nil"/>
                <w:between w:val="nil"/>
              </w:pBdr>
              <w:jc w:val="right"/>
              <w:rPr>
                <w:sz w:val="20"/>
                <w:szCs w:val="20"/>
              </w:rPr>
            </w:pPr>
            <w:r>
              <w:rPr>
                <w:sz w:val="20"/>
                <w:szCs w:val="20"/>
              </w:rPr>
              <w:t>Finance</w:t>
            </w:r>
          </w:p>
        </w:tc>
        <w:tc>
          <w:tcPr>
            <w:tcW w:w="13386" w:type="dxa"/>
            <w:gridSpan w:val="4"/>
            <w:tcBorders>
              <w:top w:val="single" w:sz="4" w:space="0" w:color="000000"/>
              <w:right w:val="single" w:sz="4" w:space="0" w:color="000000"/>
            </w:tcBorders>
          </w:tcPr>
          <w:p w:rsidR="007A3457" w:rsidRDefault="00D02E3A">
            <w:pPr>
              <w:pBdr>
                <w:top w:val="nil"/>
                <w:left w:val="nil"/>
                <w:bottom w:val="nil"/>
                <w:right w:val="nil"/>
                <w:between w:val="nil"/>
              </w:pBdr>
              <w:rPr>
                <w:sz w:val="20"/>
                <w:szCs w:val="20"/>
              </w:rPr>
            </w:pPr>
            <w:r>
              <w:rPr>
                <w:sz w:val="20"/>
                <w:szCs w:val="20"/>
              </w:rPr>
              <w:t>None.</w:t>
            </w:r>
          </w:p>
        </w:tc>
      </w:tr>
      <w:tr w:rsidR="007A3457">
        <w:trPr>
          <w:trHeight w:val="300"/>
        </w:trPr>
        <w:tc>
          <w:tcPr>
            <w:tcW w:w="2564" w:type="dxa"/>
            <w:gridSpan w:val="2"/>
            <w:tcBorders>
              <w:bottom w:val="single" w:sz="4" w:space="0" w:color="000000"/>
            </w:tcBorders>
          </w:tcPr>
          <w:p w:rsidR="007A3457" w:rsidRDefault="00D02E3A">
            <w:pPr>
              <w:pBdr>
                <w:top w:val="nil"/>
                <w:left w:val="nil"/>
                <w:bottom w:val="nil"/>
                <w:right w:val="nil"/>
                <w:between w:val="nil"/>
              </w:pBdr>
              <w:jc w:val="right"/>
              <w:rPr>
                <w:sz w:val="20"/>
                <w:szCs w:val="20"/>
              </w:rPr>
            </w:pPr>
            <w:r>
              <w:rPr>
                <w:sz w:val="20"/>
                <w:szCs w:val="20"/>
              </w:rPr>
              <w:t>Physical</w:t>
            </w:r>
          </w:p>
        </w:tc>
        <w:tc>
          <w:tcPr>
            <w:tcW w:w="13386" w:type="dxa"/>
            <w:gridSpan w:val="4"/>
            <w:tcBorders>
              <w:bottom w:val="single" w:sz="4" w:space="0" w:color="000000"/>
            </w:tcBorders>
          </w:tcPr>
          <w:p w:rsidR="007A3457" w:rsidRDefault="00D02E3A">
            <w:pPr>
              <w:pBdr>
                <w:top w:val="nil"/>
                <w:left w:val="nil"/>
                <w:bottom w:val="nil"/>
                <w:right w:val="nil"/>
                <w:between w:val="nil"/>
              </w:pBdr>
              <w:rPr>
                <w:sz w:val="20"/>
                <w:szCs w:val="20"/>
              </w:rPr>
            </w:pPr>
            <w:r>
              <w:rPr>
                <w:sz w:val="20"/>
                <w:szCs w:val="20"/>
              </w:rPr>
              <w:t>None.</w:t>
            </w:r>
          </w:p>
        </w:tc>
      </w:tr>
      <w:tr w:rsidR="007A3457">
        <w:trPr>
          <w:trHeight w:val="300"/>
        </w:trPr>
        <w:tc>
          <w:tcPr>
            <w:tcW w:w="2564" w:type="dxa"/>
            <w:gridSpan w:val="2"/>
            <w:tcBorders>
              <w:bottom w:val="single" w:sz="4" w:space="0" w:color="000000"/>
            </w:tcBorders>
          </w:tcPr>
          <w:p w:rsidR="007A3457" w:rsidRDefault="00D02E3A">
            <w:pPr>
              <w:pBdr>
                <w:top w:val="nil"/>
                <w:left w:val="nil"/>
                <w:bottom w:val="nil"/>
                <w:right w:val="nil"/>
                <w:between w:val="nil"/>
              </w:pBdr>
              <w:jc w:val="right"/>
              <w:rPr>
                <w:sz w:val="20"/>
                <w:szCs w:val="20"/>
              </w:rPr>
            </w:pPr>
            <w:r>
              <w:rPr>
                <w:sz w:val="20"/>
                <w:szCs w:val="20"/>
              </w:rPr>
              <w:t>Clients</w:t>
            </w:r>
          </w:p>
        </w:tc>
        <w:tc>
          <w:tcPr>
            <w:tcW w:w="13386" w:type="dxa"/>
            <w:gridSpan w:val="4"/>
            <w:tcBorders>
              <w:bottom w:val="single" w:sz="4" w:space="0" w:color="000000"/>
            </w:tcBorders>
          </w:tcPr>
          <w:p w:rsidR="007A3457" w:rsidRDefault="00D02E3A">
            <w:pPr>
              <w:pBdr>
                <w:top w:val="nil"/>
                <w:left w:val="nil"/>
                <w:bottom w:val="nil"/>
                <w:right w:val="nil"/>
                <w:between w:val="nil"/>
              </w:pBdr>
              <w:rPr>
                <w:sz w:val="20"/>
                <w:szCs w:val="20"/>
              </w:rPr>
            </w:pPr>
            <w:r>
              <w:rPr>
                <w:sz w:val="20"/>
                <w:szCs w:val="20"/>
              </w:rPr>
              <w:t>None.</w:t>
            </w:r>
          </w:p>
        </w:tc>
      </w:tr>
      <w:tr w:rsidR="007A3457">
        <w:tc>
          <w:tcPr>
            <w:tcW w:w="15950" w:type="dxa"/>
            <w:gridSpan w:val="6"/>
            <w:tcBorders>
              <w:top w:val="single" w:sz="4" w:space="0" w:color="000000"/>
            </w:tcBorders>
          </w:tcPr>
          <w:p w:rsidR="007A3457" w:rsidRDefault="00D02E3A">
            <w:pPr>
              <w:pBdr>
                <w:top w:val="nil"/>
                <w:left w:val="nil"/>
                <w:bottom w:val="nil"/>
                <w:right w:val="nil"/>
                <w:between w:val="nil"/>
              </w:pBdr>
              <w:rPr>
                <w:sz w:val="20"/>
                <w:szCs w:val="20"/>
              </w:rPr>
            </w:pPr>
            <w:r>
              <w:rPr>
                <w:b/>
                <w:sz w:val="20"/>
                <w:szCs w:val="20"/>
              </w:rPr>
              <w:t>Duties and key result areas:</w:t>
            </w:r>
            <w:r>
              <w:rPr>
                <w:sz w:val="20"/>
                <w:szCs w:val="20"/>
              </w:rPr>
              <w:t xml:space="preserve">  Individually or as part of a team, Include but are not restricted </w:t>
            </w:r>
            <w:proofErr w:type="gramStart"/>
            <w:r>
              <w:rPr>
                <w:sz w:val="20"/>
                <w:szCs w:val="20"/>
              </w:rPr>
              <w:t>to:-</w:t>
            </w:r>
            <w:proofErr w:type="gramEnd"/>
          </w:p>
          <w:p w:rsidR="007A3457" w:rsidRDefault="00D02E3A">
            <w:pPr>
              <w:numPr>
                <w:ilvl w:val="0"/>
                <w:numId w:val="1"/>
              </w:numPr>
              <w:pBdr>
                <w:top w:val="nil"/>
                <w:left w:val="nil"/>
                <w:bottom w:val="nil"/>
                <w:right w:val="nil"/>
                <w:between w:val="nil"/>
              </w:pBdr>
              <w:tabs>
                <w:tab w:val="left" w:pos="720"/>
              </w:tabs>
              <w:spacing w:before="240"/>
              <w:rPr>
                <w:sz w:val="20"/>
                <w:szCs w:val="20"/>
              </w:rPr>
            </w:pPr>
            <w:r>
              <w:rPr>
                <w:sz w:val="20"/>
                <w:szCs w:val="20"/>
              </w:rPr>
              <w:t>Supervise pupils in the dining hall, playground areas and school premises.</w:t>
            </w:r>
          </w:p>
          <w:p w:rsidR="007A3457" w:rsidRDefault="00D02E3A">
            <w:pPr>
              <w:numPr>
                <w:ilvl w:val="0"/>
                <w:numId w:val="1"/>
              </w:numPr>
              <w:pBdr>
                <w:top w:val="nil"/>
                <w:left w:val="nil"/>
                <w:bottom w:val="nil"/>
                <w:right w:val="nil"/>
                <w:between w:val="nil"/>
              </w:pBdr>
              <w:tabs>
                <w:tab w:val="left" w:pos="720"/>
              </w:tabs>
              <w:spacing w:before="240"/>
              <w:rPr>
                <w:sz w:val="20"/>
                <w:szCs w:val="20"/>
              </w:rPr>
            </w:pPr>
            <w:r>
              <w:rPr>
                <w:sz w:val="20"/>
                <w:szCs w:val="20"/>
              </w:rPr>
              <w:t>Ensure the maintenance of good order and discipline.</w:t>
            </w:r>
          </w:p>
          <w:p w:rsidR="007A3457" w:rsidRDefault="00D02E3A">
            <w:pPr>
              <w:numPr>
                <w:ilvl w:val="0"/>
                <w:numId w:val="1"/>
              </w:numPr>
              <w:pBdr>
                <w:top w:val="nil"/>
                <w:left w:val="nil"/>
                <w:bottom w:val="nil"/>
                <w:right w:val="nil"/>
                <w:between w:val="nil"/>
              </w:pBdr>
              <w:tabs>
                <w:tab w:val="left" w:pos="720"/>
              </w:tabs>
              <w:spacing w:before="240"/>
              <w:rPr>
                <w:sz w:val="20"/>
                <w:szCs w:val="20"/>
              </w:rPr>
            </w:pPr>
            <w:r>
              <w:rPr>
                <w:sz w:val="20"/>
                <w:szCs w:val="20"/>
              </w:rPr>
              <w:t>Deal with accidents and incidents in accordance with school procedures.</w:t>
            </w:r>
          </w:p>
          <w:p w:rsidR="007A3457" w:rsidRDefault="00D02E3A">
            <w:pPr>
              <w:numPr>
                <w:ilvl w:val="0"/>
                <w:numId w:val="1"/>
              </w:numPr>
              <w:pBdr>
                <w:top w:val="nil"/>
                <w:left w:val="nil"/>
                <w:bottom w:val="nil"/>
                <w:right w:val="nil"/>
                <w:between w:val="nil"/>
              </w:pBdr>
              <w:tabs>
                <w:tab w:val="left" w:pos="720"/>
              </w:tabs>
              <w:spacing w:before="240"/>
              <w:rPr>
                <w:sz w:val="20"/>
                <w:szCs w:val="20"/>
              </w:rPr>
            </w:pPr>
            <w:r>
              <w:rPr>
                <w:sz w:val="20"/>
                <w:szCs w:val="20"/>
              </w:rPr>
              <w:t>Clean up spillages as necessary.</w:t>
            </w:r>
          </w:p>
          <w:p w:rsidR="007A3457" w:rsidRDefault="00D02E3A">
            <w:pPr>
              <w:numPr>
                <w:ilvl w:val="0"/>
                <w:numId w:val="1"/>
              </w:numPr>
              <w:pBdr>
                <w:top w:val="nil"/>
                <w:left w:val="nil"/>
                <w:bottom w:val="nil"/>
                <w:right w:val="nil"/>
                <w:between w:val="nil"/>
              </w:pBdr>
              <w:tabs>
                <w:tab w:val="left" w:pos="720"/>
              </w:tabs>
              <w:spacing w:before="240"/>
              <w:rPr>
                <w:sz w:val="20"/>
                <w:szCs w:val="20"/>
              </w:rPr>
            </w:pPr>
            <w:r>
              <w:rPr>
                <w:sz w:val="20"/>
                <w:szCs w:val="20"/>
              </w:rPr>
              <w:t>Other duties appropriate to the nature, level and grade of the post.</w:t>
            </w:r>
          </w:p>
          <w:p w:rsidR="007A3457" w:rsidRDefault="007A3457">
            <w:pPr>
              <w:pBdr>
                <w:top w:val="nil"/>
                <w:left w:val="nil"/>
                <w:bottom w:val="nil"/>
                <w:right w:val="nil"/>
                <w:between w:val="nil"/>
              </w:pBdr>
              <w:tabs>
                <w:tab w:val="left" w:pos="720"/>
              </w:tabs>
              <w:spacing w:before="240"/>
              <w:rPr>
                <w:sz w:val="20"/>
                <w:szCs w:val="20"/>
              </w:rPr>
            </w:pPr>
          </w:p>
          <w:p w:rsidR="007A3457" w:rsidRDefault="00D02E3A">
            <w:pPr>
              <w:pBdr>
                <w:top w:val="nil"/>
                <w:left w:val="nil"/>
                <w:bottom w:val="nil"/>
                <w:right w:val="nil"/>
                <w:between w:val="nil"/>
              </w:pBdr>
              <w:tabs>
                <w:tab w:val="left" w:pos="720"/>
              </w:tabs>
              <w:spacing w:before="240"/>
              <w:rPr>
                <w:sz w:val="20"/>
                <w:szCs w:val="20"/>
              </w:rPr>
            </w:pPr>
            <w:r>
              <w:rPr>
                <w:sz w:val="20"/>
                <w:szCs w:val="20"/>
              </w:rPr>
              <w:t>This school is committed to safeguarding and promoting the welfare of children an</w:t>
            </w:r>
            <w:r>
              <w:rPr>
                <w:sz w:val="20"/>
                <w:szCs w:val="20"/>
              </w:rPr>
              <w:t>d young people and expects all staff and volunteers to share this commitment.  You are therefore under a duty to use the school’s procedures to report any concerns you may have regarding the safety or well-being of any child or young person.</w:t>
            </w:r>
          </w:p>
          <w:p w:rsidR="007A3457" w:rsidRDefault="00D02E3A">
            <w:pPr>
              <w:pBdr>
                <w:top w:val="nil"/>
                <w:left w:val="nil"/>
                <w:bottom w:val="nil"/>
                <w:right w:val="nil"/>
                <w:between w:val="nil"/>
              </w:pBdr>
              <w:tabs>
                <w:tab w:val="left" w:pos="720"/>
              </w:tabs>
              <w:spacing w:before="240"/>
              <w:rPr>
                <w:sz w:val="20"/>
                <w:szCs w:val="20"/>
              </w:rPr>
            </w:pPr>
            <w:bookmarkStart w:id="1" w:name="_gjdgxs" w:colFirst="0" w:colLast="0"/>
            <w:bookmarkEnd w:id="1"/>
            <w:r>
              <w:rPr>
                <w:sz w:val="20"/>
                <w:szCs w:val="20"/>
              </w:rPr>
              <w:t>The duties and</w:t>
            </w:r>
            <w:r>
              <w:rPr>
                <w:sz w:val="20"/>
                <w:szCs w:val="20"/>
              </w:rPr>
              <w:t xml:space="preserve"> responsibilities highlighted in this Job Description are indicative and may vary over time.  Post holders are expected to undertake other duties and responsibilities relevant to the nature, level and extent of the post and the grade has been established o</w:t>
            </w:r>
            <w:r>
              <w:rPr>
                <w:sz w:val="20"/>
                <w:szCs w:val="20"/>
              </w:rPr>
              <w:t>n this basis.</w:t>
            </w:r>
          </w:p>
          <w:p w:rsidR="007A3457" w:rsidRDefault="007A3457">
            <w:pPr>
              <w:pBdr>
                <w:top w:val="nil"/>
                <w:left w:val="nil"/>
                <w:bottom w:val="nil"/>
                <w:right w:val="nil"/>
                <w:between w:val="nil"/>
              </w:pBdr>
              <w:tabs>
                <w:tab w:val="left" w:pos="720"/>
              </w:tabs>
              <w:spacing w:before="240"/>
              <w:rPr>
                <w:sz w:val="20"/>
                <w:szCs w:val="20"/>
              </w:rPr>
            </w:pPr>
          </w:p>
        </w:tc>
      </w:tr>
      <w:tr w:rsidR="007A3457">
        <w:tc>
          <w:tcPr>
            <w:tcW w:w="15950" w:type="dxa"/>
            <w:gridSpan w:val="6"/>
            <w:tcBorders>
              <w:top w:val="single" w:sz="4" w:space="0" w:color="000000"/>
            </w:tcBorders>
          </w:tcPr>
          <w:p w:rsidR="007A3457" w:rsidRDefault="00D02E3A">
            <w:pPr>
              <w:pBdr>
                <w:top w:val="nil"/>
                <w:left w:val="nil"/>
                <w:bottom w:val="nil"/>
                <w:right w:val="nil"/>
                <w:between w:val="nil"/>
              </w:pBdr>
              <w:rPr>
                <w:b/>
                <w:sz w:val="20"/>
                <w:szCs w:val="20"/>
              </w:rPr>
            </w:pPr>
            <w:r>
              <w:rPr>
                <w:b/>
                <w:sz w:val="20"/>
                <w:szCs w:val="20"/>
              </w:rPr>
              <w:t>Work Arrangements</w:t>
            </w:r>
          </w:p>
        </w:tc>
      </w:tr>
      <w:tr w:rsidR="007A3457">
        <w:trPr>
          <w:trHeight w:val="340"/>
        </w:trPr>
        <w:tc>
          <w:tcPr>
            <w:tcW w:w="2564" w:type="dxa"/>
            <w:gridSpan w:val="2"/>
            <w:tcBorders>
              <w:top w:val="single" w:sz="4" w:space="0" w:color="000000"/>
              <w:bottom w:val="single" w:sz="4" w:space="0" w:color="000000"/>
            </w:tcBorders>
          </w:tcPr>
          <w:p w:rsidR="007A3457" w:rsidRDefault="00D02E3A">
            <w:pPr>
              <w:pBdr>
                <w:top w:val="nil"/>
                <w:left w:val="nil"/>
                <w:bottom w:val="nil"/>
                <w:right w:val="nil"/>
                <w:between w:val="nil"/>
              </w:pBdr>
              <w:rPr>
                <w:sz w:val="20"/>
                <w:szCs w:val="20"/>
              </w:rPr>
            </w:pPr>
            <w:r>
              <w:rPr>
                <w:sz w:val="20"/>
                <w:szCs w:val="20"/>
              </w:rPr>
              <w:t>Physical requirements:</w:t>
            </w:r>
          </w:p>
          <w:p w:rsidR="007A3457" w:rsidRDefault="00D02E3A">
            <w:pPr>
              <w:pBdr>
                <w:top w:val="nil"/>
                <w:left w:val="nil"/>
                <w:bottom w:val="nil"/>
                <w:right w:val="nil"/>
                <w:between w:val="nil"/>
              </w:pBdr>
              <w:rPr>
                <w:sz w:val="20"/>
                <w:szCs w:val="20"/>
              </w:rPr>
            </w:pPr>
            <w:r>
              <w:rPr>
                <w:sz w:val="20"/>
                <w:szCs w:val="20"/>
              </w:rPr>
              <w:t>Transport requirements:</w:t>
            </w:r>
          </w:p>
          <w:p w:rsidR="007A3457" w:rsidRDefault="00D02E3A">
            <w:pPr>
              <w:pBdr>
                <w:top w:val="nil"/>
                <w:left w:val="nil"/>
                <w:bottom w:val="nil"/>
                <w:right w:val="nil"/>
                <w:between w:val="nil"/>
              </w:pBdr>
              <w:rPr>
                <w:sz w:val="20"/>
                <w:szCs w:val="20"/>
              </w:rPr>
            </w:pPr>
            <w:r>
              <w:rPr>
                <w:sz w:val="20"/>
                <w:szCs w:val="20"/>
              </w:rPr>
              <w:t>Working patterns:</w:t>
            </w:r>
          </w:p>
          <w:p w:rsidR="007A3457" w:rsidRDefault="00D02E3A">
            <w:pPr>
              <w:pBdr>
                <w:top w:val="nil"/>
                <w:left w:val="nil"/>
                <w:bottom w:val="nil"/>
                <w:right w:val="nil"/>
                <w:between w:val="nil"/>
              </w:pBdr>
              <w:rPr>
                <w:sz w:val="20"/>
                <w:szCs w:val="20"/>
              </w:rPr>
            </w:pPr>
            <w:r>
              <w:rPr>
                <w:sz w:val="20"/>
                <w:szCs w:val="20"/>
              </w:rPr>
              <w:t>Working conditions:</w:t>
            </w:r>
          </w:p>
        </w:tc>
        <w:tc>
          <w:tcPr>
            <w:tcW w:w="13386" w:type="dxa"/>
            <w:gridSpan w:val="4"/>
            <w:tcBorders>
              <w:top w:val="single" w:sz="4" w:space="0" w:color="000000"/>
              <w:bottom w:val="single" w:sz="4" w:space="0" w:color="000000"/>
            </w:tcBorders>
          </w:tcPr>
          <w:p w:rsidR="007A3457" w:rsidRDefault="00D02E3A">
            <w:pPr>
              <w:pBdr>
                <w:top w:val="nil"/>
                <w:left w:val="nil"/>
                <w:bottom w:val="nil"/>
                <w:right w:val="nil"/>
                <w:between w:val="nil"/>
              </w:pBdr>
              <w:rPr>
                <w:sz w:val="20"/>
                <w:szCs w:val="20"/>
              </w:rPr>
            </w:pPr>
            <w:r>
              <w:rPr>
                <w:sz w:val="20"/>
                <w:szCs w:val="20"/>
              </w:rPr>
              <w:t>Continuous standing and walking.</w:t>
            </w:r>
          </w:p>
          <w:p w:rsidR="007A3457" w:rsidRDefault="00D02E3A">
            <w:pPr>
              <w:pBdr>
                <w:top w:val="nil"/>
                <w:left w:val="nil"/>
                <w:bottom w:val="nil"/>
                <w:right w:val="nil"/>
                <w:between w:val="nil"/>
              </w:pBdr>
              <w:rPr>
                <w:sz w:val="20"/>
                <w:szCs w:val="20"/>
              </w:rPr>
            </w:pPr>
            <w:r>
              <w:rPr>
                <w:sz w:val="20"/>
                <w:szCs w:val="20"/>
              </w:rPr>
              <w:t>None.</w:t>
            </w:r>
          </w:p>
          <w:p w:rsidR="007A3457" w:rsidRDefault="00D02E3A">
            <w:pPr>
              <w:pBdr>
                <w:top w:val="nil"/>
                <w:left w:val="nil"/>
                <w:bottom w:val="nil"/>
                <w:right w:val="nil"/>
                <w:between w:val="nil"/>
              </w:pBdr>
              <w:rPr>
                <w:sz w:val="20"/>
                <w:szCs w:val="20"/>
              </w:rPr>
            </w:pPr>
            <w:r>
              <w:rPr>
                <w:sz w:val="20"/>
                <w:szCs w:val="20"/>
              </w:rPr>
              <w:t>Monday to Friday lunchtime working.</w:t>
            </w:r>
          </w:p>
          <w:p w:rsidR="007A3457" w:rsidRDefault="00D02E3A">
            <w:pPr>
              <w:pBdr>
                <w:top w:val="nil"/>
                <w:left w:val="nil"/>
                <w:bottom w:val="nil"/>
                <w:right w:val="nil"/>
                <w:between w:val="nil"/>
              </w:pBdr>
              <w:rPr>
                <w:sz w:val="20"/>
                <w:szCs w:val="20"/>
              </w:rPr>
            </w:pPr>
            <w:r>
              <w:rPr>
                <w:sz w:val="20"/>
                <w:szCs w:val="20"/>
              </w:rPr>
              <w:t>Outside working.</w:t>
            </w:r>
          </w:p>
        </w:tc>
      </w:tr>
    </w:tbl>
    <w:p w:rsidR="007A3457" w:rsidRDefault="007A3457">
      <w:pPr>
        <w:pBdr>
          <w:top w:val="nil"/>
          <w:left w:val="nil"/>
          <w:bottom w:val="nil"/>
          <w:right w:val="nil"/>
          <w:between w:val="nil"/>
        </w:pBdr>
        <w:rPr>
          <w:sz w:val="20"/>
          <w:szCs w:val="20"/>
        </w:rPr>
      </w:pPr>
    </w:p>
    <w:p w:rsidR="007A3457" w:rsidRDefault="00D02E3A">
      <w:pPr>
        <w:pBdr>
          <w:top w:val="nil"/>
          <w:left w:val="nil"/>
          <w:bottom w:val="nil"/>
          <w:right w:val="nil"/>
          <w:between w:val="nil"/>
        </w:pBdr>
        <w:jc w:val="center"/>
        <w:rPr>
          <w:sz w:val="20"/>
          <w:szCs w:val="20"/>
        </w:rPr>
      </w:pPr>
      <w:r>
        <w:br w:type="page"/>
      </w:r>
      <w:r>
        <w:rPr>
          <w:sz w:val="20"/>
          <w:szCs w:val="20"/>
        </w:rPr>
        <w:lastRenderedPageBreak/>
        <w:t xml:space="preserve">Northumberland County Council </w:t>
      </w:r>
    </w:p>
    <w:p w:rsidR="007A3457" w:rsidRDefault="00D02E3A">
      <w:pPr>
        <w:pBdr>
          <w:top w:val="nil"/>
          <w:left w:val="nil"/>
          <w:bottom w:val="nil"/>
          <w:right w:val="nil"/>
          <w:between w:val="nil"/>
        </w:pBdr>
        <w:jc w:val="center"/>
        <w:rPr>
          <w:b/>
          <w:sz w:val="20"/>
          <w:szCs w:val="20"/>
        </w:rPr>
      </w:pPr>
      <w:r>
        <w:rPr>
          <w:b/>
          <w:sz w:val="20"/>
          <w:szCs w:val="20"/>
        </w:rPr>
        <w:t>PERSON SPECIFICATION</w:t>
      </w:r>
    </w:p>
    <w:p w:rsidR="007A3457" w:rsidRDefault="007A3457">
      <w:pPr>
        <w:pBdr>
          <w:top w:val="nil"/>
          <w:left w:val="nil"/>
          <w:bottom w:val="nil"/>
          <w:right w:val="nil"/>
          <w:between w:val="nil"/>
        </w:pBdr>
        <w:jc w:val="center"/>
        <w:rPr>
          <w:sz w:val="20"/>
          <w:szCs w:val="20"/>
        </w:rPr>
      </w:pPr>
    </w:p>
    <w:tbl>
      <w:tblPr>
        <w:tblStyle w:val="a0"/>
        <w:tblW w:w="1595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39"/>
        <w:gridCol w:w="6139"/>
        <w:gridCol w:w="755"/>
        <w:gridCol w:w="917"/>
      </w:tblGrid>
      <w:tr w:rsidR="007A3457">
        <w:tc>
          <w:tcPr>
            <w:tcW w:w="8139" w:type="dxa"/>
          </w:tcPr>
          <w:p w:rsidR="007A3457" w:rsidRDefault="00D02E3A">
            <w:pPr>
              <w:pBdr>
                <w:top w:val="nil"/>
                <w:left w:val="nil"/>
                <w:bottom w:val="nil"/>
                <w:right w:val="nil"/>
                <w:between w:val="nil"/>
              </w:pBdr>
              <w:rPr>
                <w:sz w:val="20"/>
                <w:szCs w:val="20"/>
              </w:rPr>
            </w:pPr>
            <w:r>
              <w:rPr>
                <w:b/>
                <w:sz w:val="20"/>
                <w:szCs w:val="20"/>
              </w:rPr>
              <w:t xml:space="preserve">Post Title: </w:t>
            </w:r>
            <w:r>
              <w:rPr>
                <w:sz w:val="20"/>
                <w:szCs w:val="20"/>
              </w:rPr>
              <w:t>Lunchtime Supervisory Assistant</w:t>
            </w:r>
          </w:p>
        </w:tc>
        <w:tc>
          <w:tcPr>
            <w:tcW w:w="6139" w:type="dxa"/>
          </w:tcPr>
          <w:p w:rsidR="007A3457" w:rsidRDefault="00D02E3A">
            <w:pPr>
              <w:pBdr>
                <w:top w:val="nil"/>
                <w:left w:val="nil"/>
                <w:bottom w:val="nil"/>
                <w:right w:val="nil"/>
                <w:between w:val="nil"/>
              </w:pBdr>
              <w:rPr>
                <w:sz w:val="20"/>
                <w:szCs w:val="20"/>
              </w:rPr>
            </w:pPr>
            <w:r>
              <w:rPr>
                <w:b/>
                <w:sz w:val="20"/>
                <w:szCs w:val="20"/>
              </w:rPr>
              <w:t xml:space="preserve">Director/Service/Sector: </w:t>
            </w:r>
            <w:r>
              <w:rPr>
                <w:sz w:val="20"/>
                <w:szCs w:val="20"/>
              </w:rPr>
              <w:t>Children’s Services</w:t>
            </w:r>
          </w:p>
        </w:tc>
        <w:tc>
          <w:tcPr>
            <w:tcW w:w="1672" w:type="dxa"/>
            <w:gridSpan w:val="2"/>
          </w:tcPr>
          <w:p w:rsidR="007A3457" w:rsidRDefault="00D02E3A">
            <w:pPr>
              <w:pBdr>
                <w:top w:val="nil"/>
                <w:left w:val="nil"/>
                <w:bottom w:val="nil"/>
                <w:right w:val="nil"/>
                <w:between w:val="nil"/>
              </w:pBdr>
              <w:rPr>
                <w:sz w:val="20"/>
                <w:szCs w:val="20"/>
              </w:rPr>
            </w:pPr>
            <w:r>
              <w:rPr>
                <w:b/>
                <w:sz w:val="20"/>
                <w:szCs w:val="20"/>
              </w:rPr>
              <w:t>Ref:</w:t>
            </w:r>
            <w:r>
              <w:rPr>
                <w:sz w:val="20"/>
                <w:szCs w:val="20"/>
              </w:rPr>
              <w:t xml:space="preserve"> SG9</w:t>
            </w:r>
          </w:p>
        </w:tc>
      </w:tr>
      <w:tr w:rsidR="007A3457">
        <w:tc>
          <w:tcPr>
            <w:tcW w:w="8139" w:type="dxa"/>
          </w:tcPr>
          <w:p w:rsidR="007A3457" w:rsidRDefault="00D02E3A">
            <w:pPr>
              <w:pBdr>
                <w:top w:val="nil"/>
                <w:left w:val="nil"/>
                <w:bottom w:val="nil"/>
                <w:right w:val="nil"/>
                <w:between w:val="nil"/>
              </w:pBdr>
              <w:rPr>
                <w:b/>
                <w:sz w:val="20"/>
                <w:szCs w:val="20"/>
              </w:rPr>
            </w:pPr>
            <w:r>
              <w:rPr>
                <w:b/>
                <w:sz w:val="20"/>
                <w:szCs w:val="20"/>
              </w:rPr>
              <w:t>Essential</w:t>
            </w:r>
          </w:p>
        </w:tc>
        <w:tc>
          <w:tcPr>
            <w:tcW w:w="6894" w:type="dxa"/>
            <w:gridSpan w:val="2"/>
          </w:tcPr>
          <w:p w:rsidR="007A3457" w:rsidRDefault="00D02E3A">
            <w:pPr>
              <w:pBdr>
                <w:top w:val="nil"/>
                <w:left w:val="nil"/>
                <w:bottom w:val="nil"/>
                <w:right w:val="nil"/>
                <w:between w:val="nil"/>
              </w:pBdr>
              <w:rPr>
                <w:b/>
                <w:sz w:val="20"/>
                <w:szCs w:val="20"/>
              </w:rPr>
            </w:pPr>
            <w:r>
              <w:rPr>
                <w:b/>
                <w:sz w:val="20"/>
                <w:szCs w:val="20"/>
              </w:rPr>
              <w:t>Desirable</w:t>
            </w:r>
          </w:p>
        </w:tc>
        <w:tc>
          <w:tcPr>
            <w:tcW w:w="917" w:type="dxa"/>
          </w:tcPr>
          <w:p w:rsidR="007A3457" w:rsidRDefault="00D02E3A">
            <w:pPr>
              <w:pBdr>
                <w:top w:val="nil"/>
                <w:left w:val="nil"/>
                <w:bottom w:val="nil"/>
                <w:right w:val="nil"/>
                <w:between w:val="nil"/>
              </w:pBdr>
              <w:rPr>
                <w:b/>
                <w:sz w:val="20"/>
                <w:szCs w:val="20"/>
              </w:rPr>
            </w:pPr>
            <w:r>
              <w:rPr>
                <w:b/>
                <w:sz w:val="20"/>
                <w:szCs w:val="20"/>
              </w:rPr>
              <w:t>Assess</w:t>
            </w:r>
          </w:p>
          <w:p w:rsidR="007A3457" w:rsidRDefault="00D02E3A">
            <w:pPr>
              <w:pBdr>
                <w:top w:val="nil"/>
                <w:left w:val="nil"/>
                <w:bottom w:val="nil"/>
                <w:right w:val="nil"/>
                <w:between w:val="nil"/>
              </w:pBdr>
              <w:rPr>
                <w:sz w:val="20"/>
                <w:szCs w:val="20"/>
              </w:rPr>
            </w:pPr>
            <w:r>
              <w:rPr>
                <w:b/>
                <w:sz w:val="20"/>
                <w:szCs w:val="20"/>
              </w:rPr>
              <w:t>by</w:t>
            </w:r>
          </w:p>
        </w:tc>
      </w:tr>
      <w:tr w:rsidR="007A3457">
        <w:tc>
          <w:tcPr>
            <w:tcW w:w="15950" w:type="dxa"/>
            <w:gridSpan w:val="4"/>
          </w:tcPr>
          <w:p w:rsidR="007A3457" w:rsidRDefault="00D02E3A">
            <w:pPr>
              <w:pBdr>
                <w:top w:val="nil"/>
                <w:left w:val="nil"/>
                <w:bottom w:val="nil"/>
                <w:right w:val="nil"/>
                <w:between w:val="nil"/>
              </w:pBdr>
              <w:rPr>
                <w:b/>
                <w:sz w:val="20"/>
                <w:szCs w:val="20"/>
              </w:rPr>
            </w:pPr>
            <w:r>
              <w:rPr>
                <w:b/>
                <w:sz w:val="20"/>
                <w:szCs w:val="20"/>
              </w:rPr>
              <w:t>Qualifications and Knowledge</w:t>
            </w:r>
          </w:p>
        </w:tc>
      </w:tr>
      <w:tr w:rsidR="007A3457">
        <w:trPr>
          <w:gridAfter w:val="1"/>
          <w:wAfter w:w="917" w:type="dxa"/>
        </w:trPr>
        <w:tc>
          <w:tcPr>
            <w:tcW w:w="8139" w:type="dxa"/>
          </w:tcPr>
          <w:p w:rsidR="007A3457" w:rsidRDefault="00D02E3A">
            <w:pPr>
              <w:pBdr>
                <w:top w:val="nil"/>
                <w:left w:val="nil"/>
                <w:bottom w:val="nil"/>
                <w:right w:val="nil"/>
                <w:between w:val="nil"/>
              </w:pBdr>
              <w:rPr>
                <w:sz w:val="20"/>
                <w:szCs w:val="20"/>
              </w:rPr>
            </w:pPr>
            <w:r>
              <w:rPr>
                <w:sz w:val="20"/>
                <w:szCs w:val="20"/>
              </w:rPr>
              <w:t>No particular qualifications or knowledge are required.</w:t>
            </w:r>
          </w:p>
        </w:tc>
        <w:tc>
          <w:tcPr>
            <w:tcW w:w="6894" w:type="dxa"/>
            <w:gridSpan w:val="2"/>
          </w:tcPr>
          <w:p w:rsidR="007A3457" w:rsidRDefault="007A3457">
            <w:pPr>
              <w:pBdr>
                <w:top w:val="nil"/>
                <w:left w:val="nil"/>
                <w:bottom w:val="nil"/>
                <w:right w:val="nil"/>
                <w:between w:val="nil"/>
              </w:pBdr>
              <w:rPr>
                <w:sz w:val="20"/>
                <w:szCs w:val="20"/>
              </w:rPr>
            </w:pPr>
          </w:p>
        </w:tc>
      </w:tr>
      <w:tr w:rsidR="007A3457">
        <w:tc>
          <w:tcPr>
            <w:tcW w:w="15950" w:type="dxa"/>
            <w:gridSpan w:val="4"/>
          </w:tcPr>
          <w:p w:rsidR="007A3457" w:rsidRDefault="00D02E3A">
            <w:pPr>
              <w:pBdr>
                <w:top w:val="nil"/>
                <w:left w:val="nil"/>
                <w:bottom w:val="nil"/>
                <w:right w:val="nil"/>
                <w:between w:val="nil"/>
              </w:pBdr>
              <w:rPr>
                <w:b/>
                <w:sz w:val="20"/>
                <w:szCs w:val="20"/>
              </w:rPr>
            </w:pPr>
            <w:r>
              <w:rPr>
                <w:b/>
                <w:sz w:val="20"/>
                <w:szCs w:val="20"/>
              </w:rPr>
              <w:t>Experience</w:t>
            </w:r>
          </w:p>
        </w:tc>
      </w:tr>
      <w:tr w:rsidR="007A3457">
        <w:trPr>
          <w:gridAfter w:val="1"/>
          <w:wAfter w:w="917" w:type="dxa"/>
        </w:trPr>
        <w:tc>
          <w:tcPr>
            <w:tcW w:w="8139" w:type="dxa"/>
          </w:tcPr>
          <w:p w:rsidR="007A3457" w:rsidRDefault="00D02E3A">
            <w:pPr>
              <w:pBdr>
                <w:top w:val="nil"/>
                <w:left w:val="nil"/>
                <w:bottom w:val="nil"/>
                <w:right w:val="nil"/>
                <w:between w:val="nil"/>
              </w:pBdr>
              <w:rPr>
                <w:sz w:val="20"/>
                <w:szCs w:val="20"/>
              </w:rPr>
            </w:pPr>
            <w:r>
              <w:rPr>
                <w:sz w:val="20"/>
                <w:szCs w:val="20"/>
              </w:rPr>
              <w:t>No specific experience in the workplace is necessary.</w:t>
            </w:r>
          </w:p>
        </w:tc>
        <w:tc>
          <w:tcPr>
            <w:tcW w:w="6894" w:type="dxa"/>
            <w:gridSpan w:val="2"/>
          </w:tcPr>
          <w:p w:rsidR="007A3457" w:rsidRDefault="00D02E3A">
            <w:pPr>
              <w:pBdr>
                <w:top w:val="nil"/>
                <w:left w:val="nil"/>
                <w:bottom w:val="nil"/>
                <w:right w:val="nil"/>
                <w:between w:val="nil"/>
              </w:pBdr>
              <w:rPr>
                <w:sz w:val="20"/>
                <w:szCs w:val="20"/>
              </w:rPr>
            </w:pPr>
            <w:r>
              <w:rPr>
                <w:sz w:val="20"/>
                <w:szCs w:val="20"/>
              </w:rPr>
              <w:t>Some experience in a similar environment.</w:t>
            </w:r>
          </w:p>
        </w:tc>
      </w:tr>
      <w:tr w:rsidR="007A3457">
        <w:tc>
          <w:tcPr>
            <w:tcW w:w="15950" w:type="dxa"/>
            <w:gridSpan w:val="4"/>
          </w:tcPr>
          <w:p w:rsidR="007A3457" w:rsidRDefault="00D02E3A">
            <w:pPr>
              <w:pBdr>
                <w:top w:val="nil"/>
                <w:left w:val="nil"/>
                <w:bottom w:val="nil"/>
                <w:right w:val="nil"/>
                <w:between w:val="nil"/>
              </w:pBdr>
              <w:rPr>
                <w:b/>
                <w:sz w:val="20"/>
                <w:szCs w:val="20"/>
              </w:rPr>
            </w:pPr>
            <w:r>
              <w:rPr>
                <w:b/>
                <w:sz w:val="20"/>
                <w:szCs w:val="20"/>
              </w:rPr>
              <w:t>Skills and competencies</w:t>
            </w:r>
          </w:p>
        </w:tc>
      </w:tr>
      <w:tr w:rsidR="007A3457">
        <w:trPr>
          <w:gridAfter w:val="1"/>
          <w:wAfter w:w="917" w:type="dxa"/>
        </w:trPr>
        <w:tc>
          <w:tcPr>
            <w:tcW w:w="8139" w:type="dxa"/>
          </w:tcPr>
          <w:p w:rsidR="007A3457" w:rsidRDefault="00D02E3A">
            <w:pPr>
              <w:pBdr>
                <w:top w:val="nil"/>
                <w:left w:val="nil"/>
                <w:bottom w:val="nil"/>
                <w:right w:val="nil"/>
                <w:between w:val="nil"/>
              </w:pBdr>
              <w:rPr>
                <w:sz w:val="20"/>
                <w:szCs w:val="20"/>
              </w:rPr>
            </w:pPr>
            <w:r>
              <w:rPr>
                <w:sz w:val="20"/>
                <w:szCs w:val="20"/>
              </w:rPr>
              <w:t>Ability to follow straightforward oral and written instructions and to keep basic work records.</w:t>
            </w:r>
          </w:p>
          <w:p w:rsidR="007A3457" w:rsidRDefault="00D02E3A">
            <w:pPr>
              <w:pBdr>
                <w:top w:val="nil"/>
                <w:left w:val="nil"/>
                <w:bottom w:val="nil"/>
                <w:right w:val="nil"/>
                <w:between w:val="nil"/>
              </w:pBdr>
              <w:rPr>
                <w:sz w:val="20"/>
                <w:szCs w:val="20"/>
              </w:rPr>
            </w:pPr>
            <w:r>
              <w:rPr>
                <w:sz w:val="20"/>
                <w:szCs w:val="20"/>
              </w:rPr>
              <w:t>Physical skills related to the work.</w:t>
            </w:r>
          </w:p>
        </w:tc>
        <w:tc>
          <w:tcPr>
            <w:tcW w:w="6894" w:type="dxa"/>
            <w:gridSpan w:val="2"/>
          </w:tcPr>
          <w:p w:rsidR="007A3457" w:rsidRDefault="007A3457">
            <w:pPr>
              <w:pBdr>
                <w:top w:val="nil"/>
                <w:left w:val="nil"/>
                <w:bottom w:val="nil"/>
                <w:right w:val="nil"/>
                <w:between w:val="nil"/>
              </w:pBdr>
              <w:rPr>
                <w:sz w:val="20"/>
                <w:szCs w:val="20"/>
              </w:rPr>
            </w:pPr>
          </w:p>
        </w:tc>
      </w:tr>
      <w:tr w:rsidR="007A3457">
        <w:tc>
          <w:tcPr>
            <w:tcW w:w="15950" w:type="dxa"/>
            <w:gridSpan w:val="4"/>
          </w:tcPr>
          <w:p w:rsidR="007A3457" w:rsidRDefault="00D02E3A">
            <w:pPr>
              <w:pBdr>
                <w:top w:val="nil"/>
                <w:left w:val="nil"/>
                <w:bottom w:val="nil"/>
                <w:right w:val="nil"/>
                <w:between w:val="nil"/>
              </w:pBdr>
              <w:rPr>
                <w:b/>
                <w:sz w:val="20"/>
                <w:szCs w:val="20"/>
              </w:rPr>
            </w:pPr>
            <w:r>
              <w:rPr>
                <w:b/>
                <w:sz w:val="20"/>
                <w:szCs w:val="20"/>
              </w:rPr>
              <w:t>Physical, mental and emotional demands</w:t>
            </w:r>
          </w:p>
        </w:tc>
      </w:tr>
      <w:tr w:rsidR="007A3457">
        <w:trPr>
          <w:gridAfter w:val="1"/>
          <w:wAfter w:w="917" w:type="dxa"/>
        </w:trPr>
        <w:tc>
          <w:tcPr>
            <w:tcW w:w="8139" w:type="dxa"/>
          </w:tcPr>
          <w:p w:rsidR="007A3457" w:rsidRDefault="00D02E3A">
            <w:pPr>
              <w:pBdr>
                <w:top w:val="nil"/>
                <w:left w:val="nil"/>
                <w:bottom w:val="nil"/>
                <w:right w:val="nil"/>
                <w:between w:val="nil"/>
              </w:pBdr>
              <w:rPr>
                <w:sz w:val="20"/>
                <w:szCs w:val="20"/>
              </w:rPr>
            </w:pPr>
            <w:r>
              <w:rPr>
                <w:sz w:val="20"/>
                <w:szCs w:val="20"/>
              </w:rPr>
              <w:t>Ability to work outdoors all year round.</w:t>
            </w:r>
          </w:p>
        </w:tc>
        <w:tc>
          <w:tcPr>
            <w:tcW w:w="6894" w:type="dxa"/>
            <w:gridSpan w:val="2"/>
          </w:tcPr>
          <w:p w:rsidR="007A3457" w:rsidRDefault="007A3457">
            <w:pPr>
              <w:pBdr>
                <w:top w:val="nil"/>
                <w:left w:val="nil"/>
                <w:bottom w:val="nil"/>
                <w:right w:val="nil"/>
                <w:between w:val="nil"/>
              </w:pBdr>
              <w:rPr>
                <w:sz w:val="20"/>
                <w:szCs w:val="20"/>
              </w:rPr>
            </w:pPr>
          </w:p>
        </w:tc>
      </w:tr>
      <w:tr w:rsidR="007A3457">
        <w:tc>
          <w:tcPr>
            <w:tcW w:w="15950" w:type="dxa"/>
            <w:gridSpan w:val="4"/>
          </w:tcPr>
          <w:p w:rsidR="007A3457" w:rsidRDefault="00D02E3A">
            <w:pPr>
              <w:pBdr>
                <w:top w:val="nil"/>
                <w:left w:val="nil"/>
                <w:bottom w:val="nil"/>
                <w:right w:val="nil"/>
                <w:between w:val="nil"/>
              </w:pBdr>
              <w:rPr>
                <w:b/>
                <w:sz w:val="20"/>
                <w:szCs w:val="20"/>
              </w:rPr>
            </w:pPr>
            <w:r>
              <w:rPr>
                <w:b/>
                <w:sz w:val="20"/>
                <w:szCs w:val="20"/>
              </w:rPr>
              <w:t>Motivation</w:t>
            </w:r>
          </w:p>
        </w:tc>
      </w:tr>
      <w:tr w:rsidR="007A3457">
        <w:trPr>
          <w:gridAfter w:val="1"/>
          <w:wAfter w:w="917" w:type="dxa"/>
        </w:trPr>
        <w:tc>
          <w:tcPr>
            <w:tcW w:w="8139" w:type="dxa"/>
          </w:tcPr>
          <w:p w:rsidR="007A3457" w:rsidRDefault="00D02E3A">
            <w:pPr>
              <w:pBdr>
                <w:top w:val="nil"/>
                <w:left w:val="nil"/>
                <w:bottom w:val="nil"/>
                <w:right w:val="nil"/>
                <w:between w:val="nil"/>
              </w:pBdr>
              <w:rPr>
                <w:sz w:val="20"/>
                <w:szCs w:val="20"/>
              </w:rPr>
            </w:pPr>
            <w:r>
              <w:rPr>
                <w:sz w:val="20"/>
                <w:szCs w:val="20"/>
              </w:rPr>
              <w:t>A commitment to providing a quality service to customers.</w:t>
            </w:r>
          </w:p>
        </w:tc>
        <w:tc>
          <w:tcPr>
            <w:tcW w:w="6894" w:type="dxa"/>
            <w:gridSpan w:val="2"/>
          </w:tcPr>
          <w:p w:rsidR="007A3457" w:rsidRDefault="00D02E3A">
            <w:pPr>
              <w:pBdr>
                <w:top w:val="nil"/>
                <w:left w:val="nil"/>
                <w:bottom w:val="nil"/>
                <w:right w:val="nil"/>
                <w:between w:val="nil"/>
              </w:pBdr>
              <w:rPr>
                <w:sz w:val="20"/>
                <w:szCs w:val="20"/>
              </w:rPr>
            </w:pPr>
            <w:r>
              <w:rPr>
                <w:sz w:val="20"/>
                <w:szCs w:val="20"/>
              </w:rPr>
              <w:t>A willingness to undertake job related training.</w:t>
            </w:r>
          </w:p>
        </w:tc>
      </w:tr>
      <w:tr w:rsidR="007A3457">
        <w:tc>
          <w:tcPr>
            <w:tcW w:w="15950" w:type="dxa"/>
            <w:gridSpan w:val="4"/>
          </w:tcPr>
          <w:p w:rsidR="007A3457" w:rsidRDefault="00D02E3A">
            <w:pPr>
              <w:pBdr>
                <w:top w:val="nil"/>
                <w:left w:val="nil"/>
                <w:bottom w:val="nil"/>
                <w:right w:val="nil"/>
                <w:between w:val="nil"/>
              </w:pBdr>
              <w:rPr>
                <w:b/>
                <w:sz w:val="20"/>
                <w:szCs w:val="20"/>
              </w:rPr>
            </w:pPr>
            <w:r>
              <w:rPr>
                <w:b/>
                <w:sz w:val="20"/>
                <w:szCs w:val="20"/>
              </w:rPr>
              <w:t>Other</w:t>
            </w:r>
          </w:p>
        </w:tc>
      </w:tr>
      <w:tr w:rsidR="007A3457">
        <w:trPr>
          <w:gridAfter w:val="1"/>
          <w:wAfter w:w="917" w:type="dxa"/>
        </w:trPr>
        <w:tc>
          <w:tcPr>
            <w:tcW w:w="8139" w:type="dxa"/>
          </w:tcPr>
          <w:p w:rsidR="007A3457" w:rsidRDefault="00D02E3A">
            <w:pPr>
              <w:pBdr>
                <w:top w:val="nil"/>
                <w:left w:val="nil"/>
                <w:bottom w:val="nil"/>
                <w:right w:val="nil"/>
                <w:between w:val="nil"/>
              </w:pBdr>
              <w:rPr>
                <w:sz w:val="20"/>
                <w:szCs w:val="20"/>
              </w:rPr>
            </w:pPr>
            <w:r>
              <w:rPr>
                <w:sz w:val="20"/>
                <w:szCs w:val="20"/>
              </w:rPr>
              <w:t xml:space="preserve"> </w:t>
            </w:r>
          </w:p>
        </w:tc>
        <w:tc>
          <w:tcPr>
            <w:tcW w:w="6894" w:type="dxa"/>
            <w:gridSpan w:val="2"/>
          </w:tcPr>
          <w:p w:rsidR="007A3457" w:rsidRDefault="007A3457">
            <w:pPr>
              <w:pBdr>
                <w:top w:val="nil"/>
                <w:left w:val="nil"/>
                <w:bottom w:val="nil"/>
                <w:right w:val="nil"/>
                <w:between w:val="nil"/>
              </w:pBdr>
              <w:rPr>
                <w:sz w:val="20"/>
                <w:szCs w:val="20"/>
              </w:rPr>
            </w:pPr>
          </w:p>
        </w:tc>
      </w:tr>
    </w:tbl>
    <w:p w:rsidR="007A3457" w:rsidRDefault="00D02E3A">
      <w:pPr>
        <w:pBdr>
          <w:top w:val="nil"/>
          <w:left w:val="nil"/>
          <w:bottom w:val="nil"/>
          <w:right w:val="nil"/>
          <w:between w:val="nil"/>
        </w:pBdr>
        <w:rPr>
          <w:sz w:val="20"/>
          <w:szCs w:val="20"/>
        </w:rPr>
      </w:pPr>
      <w:r>
        <w:rPr>
          <w:sz w:val="20"/>
          <w:szCs w:val="20"/>
        </w:rPr>
        <w:t>Key to assessment methods; (a) application form, (</w:t>
      </w:r>
      <w:proofErr w:type="spellStart"/>
      <w:r>
        <w:rPr>
          <w:sz w:val="20"/>
          <w:szCs w:val="20"/>
        </w:rPr>
        <w:t>i</w:t>
      </w:r>
      <w:proofErr w:type="spellEnd"/>
      <w:r>
        <w:rPr>
          <w:sz w:val="20"/>
          <w:szCs w:val="20"/>
        </w:rPr>
        <w:t>) interview, (r) references, (t) ability tests (q) personality questionnaire (g) assessed group work, (p) presentation, (o) others e.g. case studies/visits</w:t>
      </w:r>
    </w:p>
    <w:sectPr w:rsidR="007A3457">
      <w:pgSz w:w="16838" w:h="11906"/>
      <w:pgMar w:top="567" w:right="567" w:bottom="567" w:left="567"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15487F"/>
    <w:multiLevelType w:val="multilevel"/>
    <w:tmpl w:val="C73CC5B8"/>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457"/>
    <w:rsid w:val="007A3457"/>
    <w:rsid w:val="00D02E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35DA58-35D1-4E64-A4D8-63FF2409E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ip_UnifiedCompliancePolicyUIAction xmlns="http://schemas.microsoft.com/sharepoint/v3" xsi:nil="true"/>
    <_dlc_DocId xmlns="a73c4f44-59d3-4782-ad57-7cd8d77cc50e">QWEZD2MZKR4M-600158671-266301</_dlc_DocId>
    <_dlc_DocIdUrl xmlns="a73c4f44-59d3-4782-ad57-7cd8d77cc50e">
      <Url>https://northumberland365.sharepoint.com/sites/HR-HR/_layouts/15/DocIdRedir.aspx?ID=QWEZD2MZKR4M-600158671-266301</Url>
      <Description>QWEZD2MZKR4M-600158671-266301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2" ma:contentTypeDescription="Create a new document." ma:contentTypeScope="" ma:versionID="bfc92d8864c30e97ab27977143f63335">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202eb01c85a3b1fd57b4f5ca0b492fc1"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213401-B701-4C52-B05B-9A83DEDF7C1F}">
  <ds:schemaRefs>
    <ds:schemaRef ds:uri="http://purl.org/dc/terms/"/>
    <ds:schemaRef ds:uri="1eac8f90-48c2-42e8-9dfc-4d9bdbc9af90"/>
    <ds:schemaRef ds:uri="http://purl.org/dc/dcmitype/"/>
    <ds:schemaRef ds:uri="http://schemas.microsoft.com/office/2006/documentManagement/types"/>
    <ds:schemaRef ds:uri="http://schemas.microsoft.com/sharepoint/v3"/>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a73c4f44-59d3-4782-ad57-7cd8d77cc50e"/>
    <ds:schemaRef ds:uri="http://www.w3.org/XML/1998/namespace"/>
  </ds:schemaRefs>
</ds:datastoreItem>
</file>

<file path=customXml/itemProps2.xml><?xml version="1.0" encoding="utf-8"?>
<ds:datastoreItem xmlns:ds="http://schemas.openxmlformats.org/officeDocument/2006/customXml" ds:itemID="{EB7CC586-6A1B-47BC-B205-8701755638AB}">
  <ds:schemaRefs>
    <ds:schemaRef ds:uri="http://schemas.microsoft.com/sharepoint/v3/contenttype/forms"/>
  </ds:schemaRefs>
</ds:datastoreItem>
</file>

<file path=customXml/itemProps3.xml><?xml version="1.0" encoding="utf-8"?>
<ds:datastoreItem xmlns:ds="http://schemas.openxmlformats.org/officeDocument/2006/customXml" ds:itemID="{EB59ABFA-1687-4039-AC0E-891E71F4E8B6}">
  <ds:schemaRefs>
    <ds:schemaRef ds:uri="http://schemas.microsoft.com/sharepoint/events"/>
  </ds:schemaRefs>
</ds:datastoreItem>
</file>

<file path=customXml/itemProps4.xml><?xml version="1.0" encoding="utf-8"?>
<ds:datastoreItem xmlns:ds="http://schemas.openxmlformats.org/officeDocument/2006/customXml" ds:itemID="{1F787D5D-EFAB-4504-B1F9-FCB2BCAA04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3c4f44-59d3-4782-ad57-7cd8d77cc50e"/>
    <ds:schemaRef ds:uri="1eac8f90-48c2-42e8-9dfc-4d9bdbc9a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414</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SG9 Lunchtime Supervisory Assistant.docx</vt:lpstr>
    </vt:vector>
  </TitlesOfParts>
  <Company>Northumberland County Council</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SG9 Lunchtime Supervisory Assistant.docx</dc:title>
  <dc:creator>Julie Graham</dc:creator>
  <cp:lastModifiedBy>Julie Graham</cp:lastModifiedBy>
  <cp:revision>2</cp:revision>
  <dcterms:created xsi:type="dcterms:W3CDTF">2023-05-24T13:22:00Z</dcterms:created>
  <dcterms:modified xsi:type="dcterms:W3CDTF">2023-05-24T13:22:00Z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_dlc_DocIdItemGuid">
    <vt:lpwstr>1969d897-b6fd-4972-9641-a3b73da03426</vt:lpwstr>
  </property>
</Properties>
</file>