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C18B8" w14:textId="77777777" w:rsidR="0026704C" w:rsidRDefault="0026704C" w:rsidP="0026704C">
      <w:r>
        <w:rPr>
          <w:noProof/>
        </w:rPr>
        <mc:AlternateContent>
          <mc:Choice Requires="wpg">
            <w:drawing>
              <wp:anchor distT="0" distB="0" distL="114300" distR="114300" simplePos="0" relativeHeight="251664384" behindDoc="0" locked="0" layoutInCell="1" allowOverlap="1" wp14:anchorId="5465ACB3" wp14:editId="5B9F2F3C">
                <wp:simplePos x="0" y="0"/>
                <wp:positionH relativeFrom="column">
                  <wp:posOffset>-114300</wp:posOffset>
                </wp:positionH>
                <wp:positionV relativeFrom="paragraph">
                  <wp:posOffset>0</wp:posOffset>
                </wp:positionV>
                <wp:extent cx="6273800" cy="1410335"/>
                <wp:effectExtent l="0" t="0" r="317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8"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9"/>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1E672" w14:textId="77777777" w:rsidR="0026704C" w:rsidRPr="004913E3" w:rsidRDefault="0026704C" w:rsidP="0026704C">
                              <w:pPr>
                                <w:jc w:val="right"/>
                                <w:rPr>
                                  <w:rFonts w:ascii="Cambria" w:hAnsi="Cambria"/>
                                  <w:b/>
                                  <w:color w:val="FFC000"/>
                                  <w:sz w:val="58"/>
                                  <w:szCs w:val="58"/>
                                </w:rPr>
                              </w:pPr>
                              <w:r w:rsidRPr="004913E3">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5ACB3" id="Group 6" o:spid="_x0000_s1026" style="position:absolute;margin-left:-9pt;margin-top:0;width:494pt;height:111.05pt;z-index:251664384"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rclogo"/>
                </v:shape>
                <v:rect id="Rectangle 9"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2101E672" w14:textId="77777777" w:rsidR="0026704C" w:rsidRPr="004913E3" w:rsidRDefault="0026704C" w:rsidP="0026704C">
                        <w:pPr>
                          <w:jc w:val="right"/>
                          <w:rPr>
                            <w:rFonts w:ascii="Cambria" w:hAnsi="Cambria"/>
                            <w:b/>
                            <w:color w:val="FFC000"/>
                            <w:sz w:val="58"/>
                            <w:szCs w:val="58"/>
                          </w:rPr>
                        </w:pPr>
                        <w:r w:rsidRPr="004913E3">
                          <w:rPr>
                            <w:rFonts w:ascii="Cambria" w:hAnsi="Cambria"/>
                            <w:b/>
                            <w:color w:val="FFC000"/>
                            <w:sz w:val="58"/>
                            <w:szCs w:val="58"/>
                          </w:rPr>
                          <w:t>Job Description &amp; Person Specification</w:t>
                        </w:r>
                      </w:p>
                    </w:txbxContent>
                  </v:textbox>
                </v:rect>
              </v:group>
            </w:pict>
          </mc:Fallback>
        </mc:AlternateContent>
      </w:r>
    </w:p>
    <w:p w14:paraId="7F5D037C" w14:textId="77777777" w:rsidR="0026704C" w:rsidRDefault="0026704C" w:rsidP="0026704C"/>
    <w:p w14:paraId="2E5BB88A" w14:textId="77777777" w:rsidR="0026704C" w:rsidRDefault="0026704C" w:rsidP="0026704C"/>
    <w:p w14:paraId="0FC34FCA" w14:textId="77777777" w:rsidR="0026704C" w:rsidRDefault="0026704C" w:rsidP="0026704C"/>
    <w:p w14:paraId="52D8C110" w14:textId="77777777" w:rsidR="0026704C" w:rsidRDefault="0026704C" w:rsidP="0026704C"/>
    <w:p w14:paraId="607363FE" w14:textId="77777777" w:rsidR="0026704C" w:rsidRDefault="0026704C" w:rsidP="0026704C"/>
    <w:p w14:paraId="45CFF7AA" w14:textId="77777777" w:rsidR="0026704C" w:rsidRPr="00F32EF8" w:rsidRDefault="0026704C" w:rsidP="0026704C">
      <w:pPr>
        <w:rPr>
          <w:rFonts w:ascii="Arial" w:hAnsi="Arial" w:cs="Arial"/>
        </w:rPr>
      </w:pPr>
      <w:r>
        <w:t xml:space="preserve"> </w:t>
      </w:r>
    </w:p>
    <w:p w14:paraId="565D2047" w14:textId="77777777" w:rsidR="0026704C" w:rsidRDefault="0026704C" w:rsidP="0026704C">
      <w:pPr>
        <w:tabs>
          <w:tab w:val="left" w:pos="720"/>
        </w:tabs>
        <w:ind w:right="-694"/>
        <w:rPr>
          <w:rFonts w:ascii="Arial" w:hAnsi="Arial" w:cs="Arial"/>
          <w:b/>
          <w:bCs/>
          <w:color w:val="0000FF"/>
        </w:rPr>
      </w:pPr>
    </w:p>
    <w:p w14:paraId="4DAC36BC" w14:textId="77777777" w:rsidR="0026704C" w:rsidRPr="00583F27" w:rsidRDefault="0026704C" w:rsidP="0026704C">
      <w:pPr>
        <w:tabs>
          <w:tab w:val="left" w:pos="720"/>
        </w:tabs>
        <w:ind w:right="-694"/>
        <w:rPr>
          <w:rFonts w:ascii="Arial" w:hAnsi="Arial" w:cs="Arial"/>
          <w:b/>
          <w:bCs/>
          <w:color w:val="0000FF"/>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26704C" w:rsidRPr="00C46727" w14:paraId="271353B1" w14:textId="77777777" w:rsidTr="0008264A">
        <w:trPr>
          <w:trHeight w:val="440"/>
        </w:trPr>
        <w:tc>
          <w:tcPr>
            <w:tcW w:w="1980" w:type="dxa"/>
            <w:vAlign w:val="center"/>
          </w:tcPr>
          <w:p w14:paraId="62BC9633" w14:textId="77777777" w:rsidR="0026704C" w:rsidRPr="00C46727" w:rsidRDefault="0026704C" w:rsidP="0008264A">
            <w:pPr>
              <w:pStyle w:val="Heading1"/>
              <w:tabs>
                <w:tab w:val="left" w:pos="900"/>
                <w:tab w:val="left" w:pos="1080"/>
              </w:tabs>
              <w:rPr>
                <w:rFonts w:ascii="Arial" w:hAnsi="Arial" w:cs="Arial"/>
                <w:b/>
              </w:rPr>
            </w:pPr>
            <w:r w:rsidRPr="00C46727">
              <w:rPr>
                <w:rFonts w:ascii="Arial" w:hAnsi="Arial" w:cs="Arial"/>
                <w:b/>
              </w:rPr>
              <w:t>Post Title</w:t>
            </w:r>
          </w:p>
        </w:tc>
        <w:tc>
          <w:tcPr>
            <w:tcW w:w="7560" w:type="dxa"/>
            <w:gridSpan w:val="5"/>
            <w:vAlign w:val="center"/>
          </w:tcPr>
          <w:p w14:paraId="77DAFC70" w14:textId="16FC33D9" w:rsidR="0026704C" w:rsidRPr="00C46727" w:rsidRDefault="00BE4DC6" w:rsidP="00696A39">
            <w:pPr>
              <w:tabs>
                <w:tab w:val="left" w:pos="900"/>
                <w:tab w:val="left" w:pos="1080"/>
              </w:tabs>
              <w:jc w:val="both"/>
              <w:rPr>
                <w:rFonts w:ascii="Arial" w:hAnsi="Arial" w:cs="Arial"/>
                <w:color w:val="FF0000"/>
              </w:rPr>
            </w:pPr>
            <w:r>
              <w:rPr>
                <w:rFonts w:ascii="Arial" w:hAnsi="Arial" w:cs="Arial"/>
                <w:color w:val="000000"/>
              </w:rPr>
              <w:t>H</w:t>
            </w:r>
            <w:r w:rsidR="00945D97">
              <w:rPr>
                <w:rFonts w:ascii="Arial" w:hAnsi="Arial" w:cs="Arial"/>
                <w:color w:val="000000"/>
              </w:rPr>
              <w:t xml:space="preserve">ousing Strategy </w:t>
            </w:r>
            <w:r w:rsidR="00507629">
              <w:rPr>
                <w:rFonts w:ascii="Arial" w:hAnsi="Arial" w:cs="Arial"/>
                <w:color w:val="000000"/>
              </w:rPr>
              <w:t>Officer</w:t>
            </w:r>
            <w:r w:rsidR="00A759DC" w:rsidRPr="00C46727">
              <w:rPr>
                <w:rFonts w:ascii="Arial" w:hAnsi="Arial" w:cs="Arial"/>
                <w:color w:val="000000"/>
              </w:rPr>
              <w:t xml:space="preserve"> </w:t>
            </w:r>
          </w:p>
        </w:tc>
      </w:tr>
      <w:tr w:rsidR="0026704C" w:rsidRPr="00C46727" w14:paraId="45D2717E" w14:textId="77777777" w:rsidTr="0008264A">
        <w:trPr>
          <w:trHeight w:val="440"/>
        </w:trPr>
        <w:tc>
          <w:tcPr>
            <w:tcW w:w="1980" w:type="dxa"/>
            <w:vAlign w:val="center"/>
          </w:tcPr>
          <w:p w14:paraId="2B7E82A5" w14:textId="77777777" w:rsidR="0026704C" w:rsidRPr="00C46727" w:rsidRDefault="0026704C" w:rsidP="0008264A">
            <w:pPr>
              <w:pStyle w:val="Heading1"/>
              <w:tabs>
                <w:tab w:val="left" w:pos="900"/>
                <w:tab w:val="left" w:pos="1080"/>
              </w:tabs>
              <w:rPr>
                <w:rFonts w:ascii="Arial" w:hAnsi="Arial" w:cs="Arial"/>
                <w:b/>
              </w:rPr>
            </w:pPr>
            <w:r w:rsidRPr="00C46727">
              <w:rPr>
                <w:rFonts w:ascii="Arial" w:hAnsi="Arial" w:cs="Arial"/>
                <w:b/>
              </w:rPr>
              <w:t xml:space="preserve">JE Reference </w:t>
            </w:r>
          </w:p>
        </w:tc>
        <w:tc>
          <w:tcPr>
            <w:tcW w:w="1620" w:type="dxa"/>
            <w:vAlign w:val="center"/>
          </w:tcPr>
          <w:p w14:paraId="2F66C983" w14:textId="7397F19B" w:rsidR="0026704C" w:rsidRPr="00C46727" w:rsidRDefault="00E3012D" w:rsidP="0008264A">
            <w:pPr>
              <w:tabs>
                <w:tab w:val="left" w:pos="900"/>
                <w:tab w:val="left" w:pos="1080"/>
              </w:tabs>
              <w:rPr>
                <w:rFonts w:ascii="Arial" w:hAnsi="Arial" w:cs="Arial"/>
              </w:rPr>
            </w:pPr>
            <w:r>
              <w:rPr>
                <w:rFonts w:ascii="Arial" w:hAnsi="Arial" w:cs="Arial"/>
              </w:rPr>
              <w:t>X235</w:t>
            </w:r>
          </w:p>
        </w:tc>
        <w:tc>
          <w:tcPr>
            <w:tcW w:w="1080" w:type="dxa"/>
            <w:vAlign w:val="center"/>
          </w:tcPr>
          <w:p w14:paraId="154D6AB4" w14:textId="77777777" w:rsidR="0026704C" w:rsidRPr="00C46727" w:rsidRDefault="0026704C" w:rsidP="0008264A">
            <w:pPr>
              <w:pStyle w:val="Heading1"/>
              <w:tabs>
                <w:tab w:val="left" w:pos="900"/>
                <w:tab w:val="left" w:pos="1080"/>
              </w:tabs>
              <w:rPr>
                <w:rFonts w:ascii="Arial" w:hAnsi="Arial" w:cs="Arial"/>
                <w:b/>
              </w:rPr>
            </w:pPr>
            <w:r w:rsidRPr="00C46727">
              <w:rPr>
                <w:rFonts w:ascii="Arial" w:hAnsi="Arial" w:cs="Arial"/>
                <w:b/>
              </w:rPr>
              <w:t xml:space="preserve">Grade </w:t>
            </w:r>
          </w:p>
        </w:tc>
        <w:tc>
          <w:tcPr>
            <w:tcW w:w="1440" w:type="dxa"/>
            <w:vAlign w:val="center"/>
          </w:tcPr>
          <w:p w14:paraId="56033323" w14:textId="271CCCD5" w:rsidR="0026704C" w:rsidRPr="00C46727" w:rsidRDefault="00E3012D" w:rsidP="00972685">
            <w:pPr>
              <w:tabs>
                <w:tab w:val="left" w:pos="900"/>
                <w:tab w:val="left" w:pos="1080"/>
              </w:tabs>
              <w:rPr>
                <w:rFonts w:ascii="Arial" w:hAnsi="Arial" w:cs="Arial"/>
              </w:rPr>
            </w:pPr>
            <w:r>
              <w:rPr>
                <w:rFonts w:ascii="Arial" w:hAnsi="Arial" w:cs="Arial"/>
              </w:rPr>
              <w:t>G</w:t>
            </w:r>
          </w:p>
        </w:tc>
        <w:tc>
          <w:tcPr>
            <w:tcW w:w="1800" w:type="dxa"/>
            <w:vAlign w:val="center"/>
          </w:tcPr>
          <w:p w14:paraId="53CDA4F3" w14:textId="77777777" w:rsidR="0026704C" w:rsidRPr="00C46727" w:rsidRDefault="0026704C" w:rsidP="0008264A">
            <w:pPr>
              <w:tabs>
                <w:tab w:val="left" w:pos="900"/>
                <w:tab w:val="left" w:pos="1080"/>
              </w:tabs>
              <w:rPr>
                <w:rFonts w:ascii="Arial" w:hAnsi="Arial" w:cs="Arial"/>
              </w:rPr>
            </w:pPr>
            <w:smartTag w:uri="urn:schemas-microsoft-com:office:smarttags" w:element="place">
              <w:smartTag w:uri="urn:schemas-microsoft-com:office:smarttags" w:element="PlaceName">
                <w:r w:rsidRPr="00C46727">
                  <w:rPr>
                    <w:rFonts w:ascii="Arial" w:hAnsi="Arial" w:cs="Arial"/>
                    <w:b/>
                  </w:rPr>
                  <w:t>SCP</w:t>
                </w:r>
              </w:smartTag>
              <w:r w:rsidRPr="00C46727">
                <w:rPr>
                  <w:rFonts w:ascii="Arial" w:hAnsi="Arial" w:cs="Arial"/>
                  <w:b/>
                </w:rPr>
                <w:t xml:space="preserve"> </w:t>
              </w:r>
              <w:smartTag w:uri="urn:schemas-microsoft-com:office:smarttags" w:element="PlaceType">
                <w:r w:rsidRPr="00C46727">
                  <w:rPr>
                    <w:rFonts w:ascii="Arial" w:hAnsi="Arial" w:cs="Arial"/>
                    <w:b/>
                  </w:rPr>
                  <w:t>Range</w:t>
                </w:r>
              </w:smartTag>
            </w:smartTag>
          </w:p>
        </w:tc>
        <w:tc>
          <w:tcPr>
            <w:tcW w:w="1620" w:type="dxa"/>
            <w:vAlign w:val="center"/>
          </w:tcPr>
          <w:p w14:paraId="133DD2F3" w14:textId="2CE7A085" w:rsidR="0026704C" w:rsidRPr="00C46727" w:rsidRDefault="006E3A22" w:rsidP="0008264A">
            <w:pPr>
              <w:tabs>
                <w:tab w:val="left" w:pos="900"/>
                <w:tab w:val="left" w:pos="1080"/>
              </w:tabs>
              <w:rPr>
                <w:rFonts w:ascii="Arial" w:hAnsi="Arial" w:cs="Arial"/>
              </w:rPr>
            </w:pPr>
            <w:r>
              <w:rPr>
                <w:rFonts w:ascii="Arial" w:hAnsi="Arial" w:cs="Arial"/>
              </w:rPr>
              <w:t>28-30</w:t>
            </w:r>
          </w:p>
        </w:tc>
      </w:tr>
    </w:tbl>
    <w:p w14:paraId="3558D7F9" w14:textId="77777777" w:rsidR="0026704C" w:rsidRDefault="0026704C" w:rsidP="0026704C">
      <w:pPr>
        <w:rPr>
          <w:rFonts w:ascii="Arial" w:hAnsi="Arial" w:cs="Arial"/>
        </w:rPr>
      </w:pPr>
    </w:p>
    <w:p w14:paraId="2C624632" w14:textId="77777777" w:rsidR="0026704C" w:rsidRPr="00A94673" w:rsidRDefault="0026704C" w:rsidP="0026704C">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59264" behindDoc="0" locked="0" layoutInCell="1" allowOverlap="1" wp14:anchorId="04E3F355" wp14:editId="1D06838D">
                <wp:simplePos x="0" y="0"/>
                <wp:positionH relativeFrom="column">
                  <wp:posOffset>1305790</wp:posOffset>
                </wp:positionH>
                <wp:positionV relativeFrom="paragraph">
                  <wp:posOffset>132830</wp:posOffset>
                </wp:positionV>
                <wp:extent cx="3335655" cy="494030"/>
                <wp:effectExtent l="0" t="0" r="17145" b="2032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655" cy="494030"/>
                        </a:xfrm>
                        <a:prstGeom prst="rect">
                          <a:avLst/>
                        </a:prstGeom>
                        <a:solidFill>
                          <a:srgbClr val="FFFFFF"/>
                        </a:solidFill>
                        <a:ln w="19050">
                          <a:solidFill>
                            <a:srgbClr val="000000"/>
                          </a:solidFill>
                          <a:miter lim="800000"/>
                          <a:headEnd/>
                          <a:tailEnd/>
                        </a:ln>
                      </wps:spPr>
                      <wps:txbx>
                        <w:txbxContent>
                          <w:p w14:paraId="3188380F" w14:textId="23418FAF" w:rsidR="0026704C" w:rsidRPr="00F3715B" w:rsidRDefault="00507629" w:rsidP="00945D97">
                            <w:pPr>
                              <w:spacing w:before="120"/>
                              <w:jc w:val="center"/>
                            </w:pPr>
                            <w:r>
                              <w:rPr>
                                <w:rFonts w:ascii="Arial" w:hAnsi="Arial" w:cs="Arial"/>
                                <w:color w:val="000000"/>
                              </w:rPr>
                              <w:t>Housing Strategy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3F355" id="_x0000_t202" coordsize="21600,21600" o:spt="202" path="m,l,21600r21600,l21600,xe">
                <v:stroke joinstyle="miter"/>
                <v:path gradientshapeok="t" o:connecttype="rect"/>
              </v:shapetype>
              <v:shape id="Text Box 5" o:spid="_x0000_s1029" type="#_x0000_t202" style="position:absolute;left:0;text-align:left;margin-left:102.8pt;margin-top:10.45pt;width:262.65pt;height:3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" strokeweight="1.5pt">
                <v:textbox>
                  <w:txbxContent>
                    <w:p w14:paraId="3188380F" w14:textId="23418FAF" w:rsidR="0026704C" w:rsidRPr="00F3715B" w:rsidRDefault="00507629" w:rsidP="00945D97">
                      <w:pPr>
                        <w:spacing w:before="120"/>
                        <w:jc w:val="center"/>
                      </w:pPr>
                      <w:r>
                        <w:rPr>
                          <w:rFonts w:ascii="Arial" w:hAnsi="Arial" w:cs="Arial"/>
                          <w:color w:val="000000"/>
                        </w:rPr>
                        <w:t>Housing Strategy Manager</w:t>
                      </w:r>
                    </w:p>
                  </w:txbxContent>
                </v:textbox>
              </v:shape>
            </w:pict>
          </mc:Fallback>
        </mc:AlternateContent>
      </w:r>
      <w:r w:rsidRPr="00A94673">
        <w:rPr>
          <w:rFonts w:ascii="Arial" w:hAnsi="Arial" w:cs="Arial"/>
          <w:b/>
          <w:bCs/>
        </w:rPr>
        <w:t>Reporting line:</w:t>
      </w:r>
    </w:p>
    <w:p w14:paraId="512BC4BB" w14:textId="77777777" w:rsidR="0026704C" w:rsidRPr="00A94673" w:rsidRDefault="0026704C" w:rsidP="0026704C">
      <w:pPr>
        <w:tabs>
          <w:tab w:val="left" w:pos="900"/>
          <w:tab w:val="left" w:pos="1080"/>
        </w:tabs>
        <w:ind w:left="720" w:right="-694" w:hanging="720"/>
        <w:rPr>
          <w:rFonts w:ascii="Arial" w:hAnsi="Arial" w:cs="Arial"/>
        </w:rPr>
      </w:pPr>
    </w:p>
    <w:p w14:paraId="1727083D" w14:textId="77777777" w:rsidR="0026704C" w:rsidRPr="00A94673" w:rsidRDefault="0026704C" w:rsidP="0026704C">
      <w:pPr>
        <w:tabs>
          <w:tab w:val="left" w:pos="900"/>
          <w:tab w:val="left" w:pos="1080"/>
        </w:tabs>
        <w:ind w:left="720" w:right="-694" w:hanging="720"/>
        <w:rPr>
          <w:rFonts w:ascii="Arial" w:hAnsi="Arial" w:cs="Arial"/>
        </w:rPr>
      </w:pPr>
    </w:p>
    <w:p w14:paraId="4F73B884" w14:textId="77777777" w:rsidR="0026704C" w:rsidRDefault="0026704C" w:rsidP="0026704C">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61312" behindDoc="0" locked="0" layoutInCell="1" allowOverlap="1" wp14:anchorId="2787192C" wp14:editId="04DD804F">
                <wp:simplePos x="0" y="0"/>
                <wp:positionH relativeFrom="column">
                  <wp:posOffset>2971800</wp:posOffset>
                </wp:positionH>
                <wp:positionV relativeFrom="paragraph">
                  <wp:posOffset>97790</wp:posOffset>
                </wp:positionV>
                <wp:extent cx="0" cy="305435"/>
                <wp:effectExtent l="9525" t="6985" r="9525"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A0C678"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p>
    <w:p w14:paraId="257A8E2D" w14:textId="77777777" w:rsidR="0026704C" w:rsidRPr="00A94673" w:rsidRDefault="0026704C" w:rsidP="0026704C">
      <w:pPr>
        <w:tabs>
          <w:tab w:val="left" w:pos="900"/>
          <w:tab w:val="left" w:pos="1080"/>
        </w:tabs>
        <w:ind w:left="720" w:right="-694" w:hanging="720"/>
        <w:rPr>
          <w:rFonts w:ascii="Arial" w:hAnsi="Arial" w:cs="Arial"/>
        </w:rPr>
      </w:pPr>
    </w:p>
    <w:p w14:paraId="69AD0F3D" w14:textId="77777777" w:rsidR="0026704C" w:rsidRPr="00A94673" w:rsidRDefault="0026704C" w:rsidP="0026704C">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60288" behindDoc="0" locked="0" layoutInCell="1" allowOverlap="1" wp14:anchorId="40900993" wp14:editId="2E2521A9">
                <wp:simplePos x="0" y="0"/>
                <wp:positionH relativeFrom="column">
                  <wp:posOffset>1308100</wp:posOffset>
                </wp:positionH>
                <wp:positionV relativeFrom="paragraph">
                  <wp:posOffset>45085</wp:posOffset>
                </wp:positionV>
                <wp:extent cx="3335770" cy="679450"/>
                <wp:effectExtent l="0" t="0" r="17145" b="254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770" cy="679450"/>
                        </a:xfrm>
                        <a:prstGeom prst="rect">
                          <a:avLst/>
                        </a:prstGeom>
                        <a:solidFill>
                          <a:srgbClr val="FFFFFF"/>
                        </a:solidFill>
                        <a:ln w="19050">
                          <a:solidFill>
                            <a:srgbClr val="000000"/>
                          </a:solidFill>
                          <a:miter lim="800000"/>
                          <a:headEnd/>
                          <a:tailEnd/>
                        </a:ln>
                      </wps:spPr>
                      <wps:txbx>
                        <w:txbxContent>
                          <w:p w14:paraId="6B061082" w14:textId="6828EED5" w:rsidR="0026704C" w:rsidRDefault="009C57EF" w:rsidP="00544BC3">
                            <w:pPr>
                              <w:spacing w:before="120"/>
                              <w:jc w:val="center"/>
                              <w:rPr>
                                <w:rFonts w:ascii="Arial" w:hAnsi="Arial" w:cs="Arial"/>
                                <w:color w:val="000000"/>
                              </w:rPr>
                            </w:pPr>
                            <w:r>
                              <w:rPr>
                                <w:rFonts w:ascii="Arial" w:hAnsi="Arial" w:cs="Arial"/>
                                <w:color w:val="000000"/>
                              </w:rPr>
                              <w:t>H</w:t>
                            </w:r>
                            <w:r w:rsidR="00945D97">
                              <w:rPr>
                                <w:rFonts w:ascii="Arial" w:hAnsi="Arial" w:cs="Arial"/>
                                <w:color w:val="000000"/>
                              </w:rPr>
                              <w:t xml:space="preserve">ousing Strategy </w:t>
                            </w:r>
                            <w:r w:rsidR="00507629">
                              <w:rPr>
                                <w:rFonts w:ascii="Arial" w:hAnsi="Arial" w:cs="Arial"/>
                                <w:color w:val="000000"/>
                              </w:rPr>
                              <w:t>Officer</w:t>
                            </w:r>
                            <w:r w:rsidR="005C704B">
                              <w:rPr>
                                <w:rFonts w:ascii="Arial" w:hAnsi="Arial" w:cs="Arial"/>
                                <w:color w:val="000000"/>
                              </w:rPr>
                              <w:t xml:space="preserve"> x2</w:t>
                            </w:r>
                          </w:p>
                          <w:p w14:paraId="52B8D6A1" w14:textId="211B2274" w:rsidR="00544BC3" w:rsidRPr="00F3715B" w:rsidRDefault="00544BC3" w:rsidP="00544BC3">
                            <w:pPr>
                              <w:spacing w:before="120"/>
                              <w:jc w:val="center"/>
                            </w:pPr>
                            <w:r>
                              <w:rPr>
                                <w:rFonts w:ascii="Arial" w:hAnsi="Arial" w:cs="Arial"/>
                                <w:color w:val="000000"/>
                              </w:rPr>
                              <w:t>(Strategic Housing/Supported Housing)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00993" id="Text Box 3" o:spid="_x0000_s1030" type="#_x0000_t202" style="position:absolute;left:0;text-align:left;margin-left:103pt;margin-top:3.55pt;width:262.65pt;height: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" strokeweight="1.5pt">
                <v:textbox>
                  <w:txbxContent>
                    <w:p w14:paraId="6B061082" w14:textId="6828EED5" w:rsidR="0026704C" w:rsidRDefault="009C57EF" w:rsidP="00544BC3">
                      <w:pPr>
                        <w:spacing w:before="120"/>
                        <w:jc w:val="center"/>
                        <w:rPr>
                          <w:rFonts w:ascii="Arial" w:hAnsi="Arial" w:cs="Arial"/>
                          <w:color w:val="000000"/>
                        </w:rPr>
                      </w:pPr>
                      <w:r>
                        <w:rPr>
                          <w:rFonts w:ascii="Arial" w:hAnsi="Arial" w:cs="Arial"/>
                          <w:color w:val="000000"/>
                        </w:rPr>
                        <w:t>H</w:t>
                      </w:r>
                      <w:r w:rsidR="00945D97">
                        <w:rPr>
                          <w:rFonts w:ascii="Arial" w:hAnsi="Arial" w:cs="Arial"/>
                          <w:color w:val="000000"/>
                        </w:rPr>
                        <w:t xml:space="preserve">ousing Strategy </w:t>
                      </w:r>
                      <w:r w:rsidR="00507629">
                        <w:rPr>
                          <w:rFonts w:ascii="Arial" w:hAnsi="Arial" w:cs="Arial"/>
                          <w:color w:val="000000"/>
                        </w:rPr>
                        <w:t>Officer</w:t>
                      </w:r>
                      <w:r w:rsidR="005C704B">
                        <w:rPr>
                          <w:rFonts w:ascii="Arial" w:hAnsi="Arial" w:cs="Arial"/>
                          <w:color w:val="000000"/>
                        </w:rPr>
                        <w:t xml:space="preserve"> x2</w:t>
                      </w:r>
                    </w:p>
                    <w:p w14:paraId="52B8D6A1" w14:textId="211B2274" w:rsidR="00544BC3" w:rsidRPr="00F3715B" w:rsidRDefault="00544BC3" w:rsidP="00544BC3">
                      <w:pPr>
                        <w:spacing w:before="120"/>
                        <w:jc w:val="center"/>
                      </w:pPr>
                      <w:r>
                        <w:rPr>
                          <w:rFonts w:ascii="Arial" w:hAnsi="Arial" w:cs="Arial"/>
                          <w:color w:val="000000"/>
                        </w:rPr>
                        <w:t>(Strategic Housing/Supported Housing)</w:t>
                      </w:r>
                    </w:p>
                  </w:txbxContent>
                </v:textbox>
              </v:shape>
            </w:pict>
          </mc:Fallback>
        </mc:AlternateContent>
      </w:r>
    </w:p>
    <w:p w14:paraId="2F2E8E86" w14:textId="77777777" w:rsidR="0026704C" w:rsidRPr="00A94673" w:rsidRDefault="0026704C" w:rsidP="0026704C">
      <w:pPr>
        <w:tabs>
          <w:tab w:val="left" w:pos="900"/>
          <w:tab w:val="left" w:pos="1080"/>
        </w:tabs>
        <w:ind w:left="720" w:right="-694" w:hanging="720"/>
        <w:rPr>
          <w:rFonts w:ascii="Arial" w:hAnsi="Arial" w:cs="Arial"/>
        </w:rPr>
      </w:pPr>
    </w:p>
    <w:p w14:paraId="281E6BB8" w14:textId="77777777" w:rsidR="0026704C" w:rsidRPr="00A94673" w:rsidRDefault="0026704C" w:rsidP="0026704C">
      <w:pPr>
        <w:tabs>
          <w:tab w:val="left" w:pos="900"/>
          <w:tab w:val="left" w:pos="1080"/>
        </w:tabs>
        <w:ind w:left="720" w:right="-694" w:hanging="720"/>
        <w:rPr>
          <w:rFonts w:ascii="Arial" w:hAnsi="Arial" w:cs="Arial"/>
        </w:rPr>
      </w:pPr>
    </w:p>
    <w:p w14:paraId="32173ECC" w14:textId="5BFF784A" w:rsidR="0026704C" w:rsidRPr="00A94673" w:rsidRDefault="0026704C" w:rsidP="0026704C">
      <w:pPr>
        <w:tabs>
          <w:tab w:val="left" w:pos="900"/>
          <w:tab w:val="left" w:pos="1080"/>
        </w:tabs>
        <w:ind w:left="720" w:right="-694" w:hanging="720"/>
        <w:rPr>
          <w:rFonts w:ascii="Arial" w:hAnsi="Arial" w:cs="Arial"/>
        </w:rPr>
      </w:pPr>
    </w:p>
    <w:p w14:paraId="40D0E07E" w14:textId="72B69EE6" w:rsidR="0026704C" w:rsidRPr="00A94673" w:rsidRDefault="00142E72" w:rsidP="0026704C">
      <w:pPr>
        <w:tabs>
          <w:tab w:val="left" w:pos="900"/>
          <w:tab w:val="left" w:pos="1080"/>
        </w:tabs>
        <w:ind w:left="720" w:right="-694" w:hanging="720"/>
        <w:rPr>
          <w:rFonts w:ascii="Arial" w:hAnsi="Arial" w:cs="Arial"/>
        </w:rPr>
      </w:pPr>
      <w:r>
        <w:rPr>
          <w:rFonts w:ascii="Arial" w:hAnsi="Arial" w:cs="Arial"/>
          <w:noProof/>
          <w:sz w:val="20"/>
        </w:rPr>
        <mc:AlternateContent>
          <mc:Choice Requires="wps">
            <w:drawing>
              <wp:anchor distT="0" distB="0" distL="114300" distR="114300" simplePos="0" relativeHeight="251662336" behindDoc="0" locked="0" layoutInCell="1" allowOverlap="1" wp14:anchorId="64CF7414" wp14:editId="17B575F2">
                <wp:simplePos x="0" y="0"/>
                <wp:positionH relativeFrom="column">
                  <wp:posOffset>3048000</wp:posOffset>
                </wp:positionH>
                <wp:positionV relativeFrom="paragraph">
                  <wp:posOffset>82550</wp:posOffset>
                </wp:positionV>
                <wp:extent cx="0" cy="192405"/>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405"/>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D6EFF"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6.5pt" to="240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" stroked="f"/>
            </w:pict>
          </mc:Fallback>
        </mc:AlternateContent>
      </w:r>
    </w:p>
    <w:p w14:paraId="28410715" w14:textId="78EDD30D" w:rsidR="0026704C" w:rsidRPr="00A94673" w:rsidRDefault="0026704C" w:rsidP="0026704C">
      <w:pPr>
        <w:tabs>
          <w:tab w:val="left" w:pos="900"/>
          <w:tab w:val="left" w:pos="1080"/>
        </w:tabs>
        <w:ind w:left="720" w:right="-694" w:hanging="720"/>
        <w:rPr>
          <w:rFonts w:ascii="Arial" w:hAnsi="Arial" w:cs="Arial"/>
        </w:rPr>
      </w:pPr>
    </w:p>
    <w:p w14:paraId="61B98B24" w14:textId="5F01F668" w:rsidR="0026704C" w:rsidRPr="00A94673" w:rsidRDefault="0026704C" w:rsidP="0026704C">
      <w:pPr>
        <w:tabs>
          <w:tab w:val="left" w:pos="900"/>
          <w:tab w:val="left" w:pos="1080"/>
        </w:tabs>
        <w:ind w:left="720" w:right="-694" w:hanging="720"/>
        <w:rPr>
          <w:rFonts w:ascii="Arial" w:hAnsi="Arial" w:cs="Arial"/>
        </w:rPr>
      </w:pPr>
    </w:p>
    <w:p w14:paraId="261BCE1B" w14:textId="77777777" w:rsidR="0026704C" w:rsidRDefault="0026704C" w:rsidP="0026704C">
      <w:pPr>
        <w:pBdr>
          <w:bottom w:val="single" w:sz="4" w:space="1" w:color="auto"/>
        </w:pBdr>
        <w:tabs>
          <w:tab w:val="left" w:pos="900"/>
          <w:tab w:val="left" w:pos="1080"/>
        </w:tabs>
        <w:ind w:left="720" w:right="-694" w:hanging="720"/>
        <w:rPr>
          <w:rFonts w:ascii="Arial" w:hAnsi="Arial" w:cs="Arial"/>
        </w:rPr>
      </w:pPr>
    </w:p>
    <w:p w14:paraId="5DC59092" w14:textId="77777777" w:rsidR="00945D97" w:rsidRPr="00A94673" w:rsidRDefault="00945D97" w:rsidP="0026704C">
      <w:pPr>
        <w:pBdr>
          <w:bottom w:val="single" w:sz="4" w:space="1" w:color="auto"/>
        </w:pBdr>
        <w:tabs>
          <w:tab w:val="left" w:pos="900"/>
          <w:tab w:val="left" w:pos="1080"/>
        </w:tabs>
        <w:ind w:left="720" w:right="-694" w:hanging="720"/>
        <w:rPr>
          <w:rFonts w:ascii="Arial" w:hAnsi="Arial" w:cs="Arial"/>
        </w:rPr>
      </w:pPr>
    </w:p>
    <w:p w14:paraId="13BE961D" w14:textId="77777777" w:rsidR="0026704C" w:rsidRDefault="0026704C" w:rsidP="0026704C">
      <w:pPr>
        <w:pStyle w:val="Heading1"/>
        <w:tabs>
          <w:tab w:val="left" w:pos="-540"/>
          <w:tab w:val="left" w:pos="1080"/>
        </w:tabs>
        <w:ind w:right="-694"/>
        <w:rPr>
          <w:rFonts w:ascii="Arial" w:hAnsi="Arial" w:cs="Arial"/>
          <w:b/>
        </w:rPr>
      </w:pPr>
    </w:p>
    <w:p w14:paraId="4A0307B5" w14:textId="77777777" w:rsidR="00E3012D" w:rsidRDefault="0026704C" w:rsidP="00126DD0">
      <w:pPr>
        <w:pStyle w:val="Heading1"/>
        <w:tabs>
          <w:tab w:val="left" w:pos="-540"/>
          <w:tab w:val="left" w:pos="1080"/>
        </w:tabs>
        <w:ind w:right="-694"/>
        <w:rPr>
          <w:rFonts w:ascii="Arial" w:hAnsi="Arial" w:cs="Arial"/>
          <w:b/>
        </w:rPr>
      </w:pPr>
      <w:r w:rsidRPr="00A94673">
        <w:rPr>
          <w:rFonts w:ascii="Arial" w:hAnsi="Arial" w:cs="Arial"/>
          <w:b/>
        </w:rPr>
        <w:t>Job Purpose:</w:t>
      </w:r>
    </w:p>
    <w:p w14:paraId="119181C6" w14:textId="714B8B55" w:rsidR="0026704C" w:rsidRPr="00A94673" w:rsidRDefault="00E3012D" w:rsidP="00126DD0">
      <w:pPr>
        <w:pStyle w:val="Heading1"/>
        <w:tabs>
          <w:tab w:val="left" w:pos="-540"/>
          <w:tab w:val="left" w:pos="1080"/>
        </w:tabs>
        <w:ind w:right="-694"/>
        <w:rPr>
          <w:rFonts w:ascii="Arial" w:hAnsi="Arial" w:cs="Arial"/>
          <w:color w:val="FF0000"/>
        </w:rPr>
      </w:pPr>
      <w:r>
        <w:rPr>
          <w:rFonts w:ascii="Arial" w:hAnsi="Arial" w:cs="Arial"/>
          <w:b/>
        </w:rPr>
        <w:t xml:space="preserve"> </w:t>
      </w:r>
      <w:r w:rsidR="0026704C" w:rsidRPr="00A94673">
        <w:rPr>
          <w:rFonts w:ascii="Arial" w:hAnsi="Arial" w:cs="Arial"/>
          <w:color w:val="FF0000"/>
        </w:rPr>
        <w:tab/>
      </w:r>
    </w:p>
    <w:p w14:paraId="14823013" w14:textId="7C8C69CD" w:rsidR="008D7F84" w:rsidRPr="00507629" w:rsidRDefault="0026704C" w:rsidP="00507629">
      <w:pPr>
        <w:ind w:right="-694"/>
        <w:rPr>
          <w:rFonts w:ascii="Arial" w:hAnsi="Arial" w:cs="Arial"/>
        </w:rPr>
      </w:pPr>
      <w:r w:rsidRPr="0089322D">
        <w:rPr>
          <w:rFonts w:ascii="Arial" w:hAnsi="Arial" w:cs="Arial"/>
        </w:rPr>
        <w:t>The post holder will report to the</w:t>
      </w:r>
      <w:r w:rsidR="00F85FD8">
        <w:rPr>
          <w:rFonts w:ascii="Arial" w:hAnsi="Arial" w:cs="Arial"/>
        </w:rPr>
        <w:t xml:space="preserve"> </w:t>
      </w:r>
      <w:r w:rsidR="00507629">
        <w:rPr>
          <w:rFonts w:ascii="Arial" w:hAnsi="Arial" w:cs="Arial"/>
        </w:rPr>
        <w:t>Housing Strategy Manager</w:t>
      </w:r>
      <w:r w:rsidRPr="0089322D">
        <w:rPr>
          <w:rFonts w:ascii="Arial" w:hAnsi="Arial" w:cs="Arial"/>
        </w:rPr>
        <w:t xml:space="preserve"> and will </w:t>
      </w:r>
      <w:r w:rsidR="00507629">
        <w:rPr>
          <w:rFonts w:ascii="Arial" w:hAnsi="Arial" w:cs="Arial"/>
        </w:rPr>
        <w:t>carry out a wide range of duties relating to the strategic housing function with both internal and external partners</w:t>
      </w:r>
      <w:r w:rsidRPr="0089322D">
        <w:rPr>
          <w:rFonts w:ascii="Arial" w:hAnsi="Arial" w:cs="Arial"/>
        </w:rPr>
        <w:t>.</w:t>
      </w:r>
      <w:r>
        <w:rPr>
          <w:rFonts w:ascii="Arial" w:hAnsi="Arial" w:cs="Arial"/>
        </w:rPr>
        <w:t xml:space="preserve"> </w:t>
      </w:r>
      <w:r w:rsidR="00507629">
        <w:rPr>
          <w:rFonts w:ascii="Arial" w:hAnsi="Arial" w:cs="Arial"/>
        </w:rPr>
        <w:t xml:space="preserve">The postholder will have an effective input into a range of Council plans and strategies, including the </w:t>
      </w:r>
      <w:r w:rsidR="003A38DB">
        <w:rPr>
          <w:rFonts w:ascii="Arial" w:hAnsi="Arial" w:cs="Arial"/>
        </w:rPr>
        <w:t>H</w:t>
      </w:r>
      <w:r w:rsidR="00507629">
        <w:rPr>
          <w:rFonts w:ascii="Arial" w:hAnsi="Arial" w:cs="Arial"/>
        </w:rPr>
        <w:t xml:space="preserve">ousing </w:t>
      </w:r>
      <w:r w:rsidR="003A38DB">
        <w:rPr>
          <w:rFonts w:ascii="Arial" w:hAnsi="Arial" w:cs="Arial"/>
        </w:rPr>
        <w:t>S</w:t>
      </w:r>
      <w:r w:rsidR="00507629">
        <w:rPr>
          <w:rFonts w:ascii="Arial" w:hAnsi="Arial" w:cs="Arial"/>
        </w:rPr>
        <w:t>trategy and Supported Housing Strategy</w:t>
      </w:r>
      <w:r w:rsidR="00880094">
        <w:rPr>
          <w:rFonts w:ascii="Arial" w:hAnsi="Arial" w:cs="Arial"/>
        </w:rPr>
        <w:t>.</w:t>
      </w:r>
      <w:r w:rsidR="00507629">
        <w:rPr>
          <w:rFonts w:ascii="Arial" w:hAnsi="Arial" w:cs="Arial"/>
        </w:rPr>
        <w:t xml:space="preserve"> The postholder will also be required to have an effective input into the</w:t>
      </w:r>
      <w:r w:rsidR="003A38DB">
        <w:rPr>
          <w:rFonts w:ascii="Arial" w:hAnsi="Arial" w:cs="Arial"/>
        </w:rPr>
        <w:t xml:space="preserve"> delivery and monitoring of affordable housing, supported housing, nomination rights and the Council’s housing allocations policy.</w:t>
      </w:r>
    </w:p>
    <w:p w14:paraId="0E34775D" w14:textId="77777777" w:rsidR="0026704C" w:rsidRDefault="0026704C" w:rsidP="0026704C">
      <w:pPr>
        <w:pBdr>
          <w:bottom w:val="single" w:sz="6" w:space="1" w:color="auto"/>
        </w:pBdr>
        <w:tabs>
          <w:tab w:val="left" w:pos="180"/>
          <w:tab w:val="left" w:pos="1080"/>
        </w:tabs>
        <w:ind w:right="-694"/>
        <w:rPr>
          <w:rFonts w:ascii="Arial" w:hAnsi="Arial" w:cs="Arial"/>
        </w:rPr>
      </w:pPr>
    </w:p>
    <w:p w14:paraId="13D763F4" w14:textId="6B5821A5" w:rsidR="0026704C" w:rsidRPr="00A94673" w:rsidRDefault="0026704C" w:rsidP="00D15851">
      <w:pPr>
        <w:spacing w:after="200" w:line="276" w:lineRule="auto"/>
        <w:rPr>
          <w:rFonts w:ascii="Arial" w:hAnsi="Arial" w:cs="Arial"/>
          <w:b/>
        </w:rPr>
      </w:pPr>
      <w:r w:rsidRPr="00A94673">
        <w:rPr>
          <w:rFonts w:ascii="Arial" w:hAnsi="Arial" w:cs="Arial"/>
          <w:b/>
        </w:rPr>
        <w:t>Relationships:</w:t>
      </w:r>
    </w:p>
    <w:p w14:paraId="4922521E" w14:textId="77777777" w:rsidR="0026704C" w:rsidRPr="00A94673" w:rsidRDefault="0026704C" w:rsidP="0026704C">
      <w:pPr>
        <w:tabs>
          <w:tab w:val="left" w:pos="180"/>
          <w:tab w:val="left" w:pos="1080"/>
        </w:tabs>
        <w:ind w:right="-694"/>
        <w:rPr>
          <w:rFonts w:ascii="Arial" w:hAnsi="Arial" w:cs="Arial"/>
        </w:rPr>
      </w:pPr>
    </w:p>
    <w:p w14:paraId="44B537DE" w14:textId="6C8AA492" w:rsidR="0026704C" w:rsidRPr="00A94673" w:rsidRDefault="0026704C" w:rsidP="0026704C">
      <w:pPr>
        <w:tabs>
          <w:tab w:val="left" w:pos="180"/>
          <w:tab w:val="left" w:pos="1080"/>
          <w:tab w:val="left" w:pos="2520"/>
        </w:tabs>
        <w:ind w:left="2520" w:right="-694" w:hanging="2520"/>
        <w:rPr>
          <w:rFonts w:ascii="Arial" w:hAnsi="Arial" w:cs="Arial"/>
          <w:color w:val="FF0000"/>
        </w:rPr>
      </w:pPr>
      <w:r w:rsidRPr="00A94673">
        <w:rPr>
          <w:rFonts w:ascii="Arial" w:hAnsi="Arial" w:cs="Arial"/>
          <w:b/>
          <w:bCs/>
        </w:rPr>
        <w:t>Accountable to:</w:t>
      </w:r>
      <w:r>
        <w:rPr>
          <w:rFonts w:ascii="Arial" w:hAnsi="Arial" w:cs="Arial"/>
          <w:b/>
          <w:bCs/>
        </w:rPr>
        <w:tab/>
      </w:r>
      <w:r w:rsidR="00710F6B">
        <w:rPr>
          <w:rFonts w:ascii="Arial" w:hAnsi="Arial" w:cs="Arial"/>
        </w:rPr>
        <w:t>Housing</w:t>
      </w:r>
      <w:r w:rsidR="003A38DB">
        <w:rPr>
          <w:rFonts w:ascii="Arial" w:hAnsi="Arial" w:cs="Arial"/>
        </w:rPr>
        <w:t xml:space="preserve"> Strategy Manager</w:t>
      </w:r>
    </w:p>
    <w:p w14:paraId="772D19DC" w14:textId="77777777" w:rsidR="0026704C" w:rsidRPr="00A94673" w:rsidRDefault="0026704C" w:rsidP="0026704C">
      <w:pPr>
        <w:tabs>
          <w:tab w:val="left" w:pos="180"/>
          <w:tab w:val="left" w:pos="1080"/>
          <w:tab w:val="left" w:pos="2520"/>
        </w:tabs>
        <w:ind w:left="2520" w:right="-694" w:hanging="2520"/>
        <w:rPr>
          <w:rFonts w:ascii="Arial" w:hAnsi="Arial" w:cs="Arial"/>
        </w:rPr>
      </w:pPr>
    </w:p>
    <w:p w14:paraId="18460170" w14:textId="4531A4C6" w:rsidR="0026704C" w:rsidRPr="006A2727" w:rsidRDefault="0026704C" w:rsidP="0026704C">
      <w:pPr>
        <w:tabs>
          <w:tab w:val="left" w:pos="-540"/>
          <w:tab w:val="left" w:pos="2520"/>
        </w:tabs>
        <w:ind w:left="2520" w:right="-694" w:hanging="2520"/>
        <w:rPr>
          <w:rFonts w:ascii="Arial" w:hAnsi="Arial" w:cs="Arial"/>
          <w:color w:val="FF0000"/>
        </w:rPr>
      </w:pPr>
      <w:r w:rsidRPr="00A94673">
        <w:rPr>
          <w:rFonts w:ascii="Arial" w:hAnsi="Arial" w:cs="Arial"/>
          <w:b/>
          <w:bCs/>
        </w:rPr>
        <w:t>Accountable for:</w:t>
      </w:r>
      <w:r>
        <w:rPr>
          <w:rFonts w:ascii="Arial" w:hAnsi="Arial" w:cs="Arial"/>
          <w:b/>
          <w:bCs/>
        </w:rPr>
        <w:t xml:space="preserve"> </w:t>
      </w:r>
      <w:r>
        <w:rPr>
          <w:rFonts w:ascii="Arial" w:hAnsi="Arial" w:cs="Arial"/>
          <w:b/>
          <w:bCs/>
        </w:rPr>
        <w:tab/>
      </w:r>
      <w:r w:rsidR="00D80939">
        <w:rPr>
          <w:rFonts w:ascii="Arial" w:hAnsi="Arial" w:cs="Arial"/>
        </w:rPr>
        <w:t>N/A</w:t>
      </w:r>
    </w:p>
    <w:p w14:paraId="50B1EA8C" w14:textId="77777777" w:rsidR="0026704C" w:rsidRDefault="0026704C" w:rsidP="0026704C">
      <w:pPr>
        <w:tabs>
          <w:tab w:val="left" w:pos="-540"/>
          <w:tab w:val="left" w:pos="1080"/>
          <w:tab w:val="left" w:pos="1980"/>
          <w:tab w:val="left" w:pos="2520"/>
        </w:tabs>
        <w:ind w:left="2520" w:right="-694" w:hanging="2520"/>
        <w:rPr>
          <w:rFonts w:ascii="Arial" w:hAnsi="Arial" w:cs="Arial"/>
          <w:b/>
          <w:bCs/>
        </w:rPr>
      </w:pPr>
    </w:p>
    <w:p w14:paraId="547FD3ED" w14:textId="4B1D4924" w:rsidR="0026704C" w:rsidRPr="00A94673" w:rsidRDefault="0026704C" w:rsidP="0026704C">
      <w:pPr>
        <w:tabs>
          <w:tab w:val="left" w:pos="-540"/>
          <w:tab w:val="left" w:pos="1080"/>
          <w:tab w:val="left" w:pos="1980"/>
          <w:tab w:val="left" w:pos="2520"/>
        </w:tabs>
        <w:ind w:left="2520" w:right="-694" w:hanging="2520"/>
        <w:rPr>
          <w:rFonts w:ascii="Arial" w:hAnsi="Arial" w:cs="Arial"/>
          <w:b/>
          <w:bCs/>
          <w:color w:val="FF0000"/>
        </w:rPr>
      </w:pPr>
      <w:r w:rsidRPr="00A94673">
        <w:rPr>
          <w:rFonts w:ascii="Arial" w:hAnsi="Arial" w:cs="Arial"/>
          <w:b/>
          <w:bCs/>
        </w:rPr>
        <w:t>General Contacts:</w:t>
      </w:r>
      <w:r>
        <w:rPr>
          <w:rFonts w:ascii="Arial" w:hAnsi="Arial" w:cs="Arial"/>
          <w:b/>
          <w:bCs/>
        </w:rPr>
        <w:tab/>
      </w:r>
      <w:r w:rsidR="003A38DB" w:rsidRPr="004821FB">
        <w:rPr>
          <w:rFonts w:ascii="Arial" w:hAnsi="Arial" w:cs="Arial"/>
        </w:rPr>
        <w:t xml:space="preserve">The full range of the Directorate’s clients including the elected Members and officers of the Council, </w:t>
      </w:r>
      <w:r w:rsidR="003A38DB">
        <w:rPr>
          <w:rFonts w:ascii="Arial" w:hAnsi="Arial" w:cs="Arial"/>
        </w:rPr>
        <w:t xml:space="preserve">Registered Providers, </w:t>
      </w:r>
      <w:r w:rsidR="003A38DB" w:rsidRPr="004821FB">
        <w:rPr>
          <w:rFonts w:ascii="Arial" w:hAnsi="Arial" w:cs="Arial"/>
        </w:rPr>
        <w:t xml:space="preserve">Tees Valley </w:t>
      </w:r>
      <w:r w:rsidR="003A38DB">
        <w:rPr>
          <w:rFonts w:ascii="Arial" w:hAnsi="Arial" w:cs="Arial"/>
        </w:rPr>
        <w:t>Combined Authority,</w:t>
      </w:r>
      <w:r w:rsidR="003A38DB" w:rsidRPr="004821FB">
        <w:rPr>
          <w:rFonts w:ascii="Arial" w:hAnsi="Arial" w:cs="Arial"/>
        </w:rPr>
        <w:t xml:space="preserve"> partner organisations,</w:t>
      </w:r>
      <w:r w:rsidR="003A38DB">
        <w:rPr>
          <w:rFonts w:ascii="Arial" w:hAnsi="Arial" w:cs="Arial"/>
        </w:rPr>
        <w:t xml:space="preserve"> </w:t>
      </w:r>
      <w:r w:rsidR="003A38DB" w:rsidRPr="004821FB">
        <w:rPr>
          <w:rFonts w:ascii="Arial" w:hAnsi="Arial" w:cs="Arial"/>
        </w:rPr>
        <w:t>public and private sector organisations and local/national government bodies</w:t>
      </w:r>
    </w:p>
    <w:p w14:paraId="46F2077C" w14:textId="77777777" w:rsidR="0026704C" w:rsidRPr="00A94673" w:rsidRDefault="0026704C" w:rsidP="0026704C">
      <w:pPr>
        <w:pBdr>
          <w:bottom w:val="single" w:sz="6" w:space="1" w:color="auto"/>
        </w:pBdr>
        <w:tabs>
          <w:tab w:val="left" w:pos="180"/>
          <w:tab w:val="left" w:pos="1080"/>
          <w:tab w:val="left" w:pos="2520"/>
        </w:tabs>
        <w:ind w:left="2520" w:right="-694" w:hanging="2520"/>
        <w:rPr>
          <w:rFonts w:ascii="Arial" w:hAnsi="Arial" w:cs="Arial"/>
        </w:rPr>
      </w:pPr>
    </w:p>
    <w:p w14:paraId="4E15F876" w14:textId="77777777" w:rsidR="0026704C" w:rsidRPr="00A94673" w:rsidRDefault="0026704C" w:rsidP="0026704C">
      <w:pPr>
        <w:tabs>
          <w:tab w:val="left" w:pos="180"/>
          <w:tab w:val="left" w:pos="1080"/>
        </w:tabs>
        <w:ind w:left="720" w:right="-694" w:hanging="720"/>
        <w:rPr>
          <w:rFonts w:ascii="Arial" w:hAnsi="Arial" w:cs="Arial"/>
        </w:rPr>
      </w:pPr>
    </w:p>
    <w:p w14:paraId="3BE9AD98" w14:textId="77777777" w:rsidR="0026704C" w:rsidRPr="00A94673" w:rsidRDefault="0026704C" w:rsidP="0026704C">
      <w:pPr>
        <w:pStyle w:val="Heading1"/>
        <w:tabs>
          <w:tab w:val="left" w:pos="180"/>
          <w:tab w:val="left" w:pos="1080"/>
        </w:tabs>
        <w:ind w:left="720" w:right="-694" w:hanging="720"/>
        <w:rPr>
          <w:rFonts w:ascii="Arial" w:hAnsi="Arial" w:cs="Arial"/>
          <w:b/>
        </w:rPr>
      </w:pPr>
      <w:r w:rsidRPr="00A94673">
        <w:rPr>
          <w:rFonts w:ascii="Arial" w:hAnsi="Arial" w:cs="Arial"/>
          <w:b/>
        </w:rPr>
        <w:lastRenderedPageBreak/>
        <w:t>Key duties and responsibilities:</w:t>
      </w:r>
    </w:p>
    <w:p w14:paraId="0EB57B2F" w14:textId="77777777" w:rsidR="0026704C" w:rsidRPr="00A94673" w:rsidRDefault="0026704C" w:rsidP="0026704C">
      <w:pPr>
        <w:pStyle w:val="Heading1"/>
        <w:tabs>
          <w:tab w:val="left" w:pos="180"/>
        </w:tabs>
        <w:ind w:left="720" w:right="-694" w:hanging="720"/>
        <w:rPr>
          <w:rFonts w:ascii="Arial" w:hAnsi="Arial" w:cs="Arial"/>
          <w:b/>
        </w:rPr>
      </w:pPr>
    </w:p>
    <w:p w14:paraId="6343812E" w14:textId="6CBC3DC4" w:rsidR="00F85FD8" w:rsidRDefault="00F85FD8" w:rsidP="00EA2D80">
      <w:pPr>
        <w:pStyle w:val="ListParagraph"/>
        <w:numPr>
          <w:ilvl w:val="0"/>
          <w:numId w:val="3"/>
        </w:numPr>
        <w:ind w:hanging="720"/>
        <w:rPr>
          <w:rFonts w:ascii="Arial" w:hAnsi="Arial" w:cs="Arial"/>
        </w:rPr>
      </w:pPr>
      <w:r w:rsidRPr="00F85FD8">
        <w:rPr>
          <w:rFonts w:ascii="Arial" w:hAnsi="Arial" w:cs="Arial"/>
        </w:rPr>
        <w:t xml:space="preserve">Provide </w:t>
      </w:r>
      <w:r w:rsidR="003A38DB">
        <w:rPr>
          <w:rFonts w:ascii="Arial" w:hAnsi="Arial" w:cs="Arial"/>
        </w:rPr>
        <w:t>specialist advice and information on a range of</w:t>
      </w:r>
      <w:r w:rsidR="00C07D5B">
        <w:rPr>
          <w:rFonts w:ascii="Arial" w:hAnsi="Arial" w:cs="Arial"/>
        </w:rPr>
        <w:t xml:space="preserve"> strategic housing matters</w:t>
      </w:r>
      <w:r w:rsidR="00EE6A9C">
        <w:rPr>
          <w:rFonts w:ascii="Arial" w:hAnsi="Arial" w:cs="Arial"/>
        </w:rPr>
        <w:t>, ensuring that managers</w:t>
      </w:r>
      <w:r w:rsidR="003A38DB">
        <w:rPr>
          <w:rFonts w:ascii="Arial" w:hAnsi="Arial" w:cs="Arial"/>
        </w:rPr>
        <w:t xml:space="preserve"> </w:t>
      </w:r>
      <w:r w:rsidR="00EE6A9C">
        <w:rPr>
          <w:rFonts w:ascii="Arial" w:hAnsi="Arial" w:cs="Arial"/>
        </w:rPr>
        <w:t>are fully briefed and aware of strategic housing issues, local needs, legislation and policies</w:t>
      </w:r>
      <w:r w:rsidR="00AD4037">
        <w:rPr>
          <w:rFonts w:ascii="Arial" w:hAnsi="Arial" w:cs="Arial"/>
        </w:rPr>
        <w:t>.</w:t>
      </w:r>
    </w:p>
    <w:p w14:paraId="2FBFAA03" w14:textId="77777777" w:rsidR="00F85FD8" w:rsidRPr="00F85FD8" w:rsidRDefault="00F85FD8" w:rsidP="00EA2D80">
      <w:pPr>
        <w:pStyle w:val="ListParagraph"/>
        <w:rPr>
          <w:rFonts w:ascii="Arial" w:hAnsi="Arial" w:cs="Arial"/>
        </w:rPr>
      </w:pPr>
    </w:p>
    <w:p w14:paraId="423076B8" w14:textId="67A386AE" w:rsidR="00AD4037" w:rsidRDefault="00F85FD8" w:rsidP="00AD4037">
      <w:pPr>
        <w:numPr>
          <w:ilvl w:val="0"/>
          <w:numId w:val="3"/>
        </w:numPr>
        <w:ind w:right="-1054" w:hanging="720"/>
        <w:rPr>
          <w:rFonts w:ascii="Arial" w:hAnsi="Arial" w:cs="Arial"/>
        </w:rPr>
      </w:pPr>
      <w:r>
        <w:rPr>
          <w:rFonts w:ascii="Arial" w:hAnsi="Arial" w:cs="Arial"/>
        </w:rPr>
        <w:t xml:space="preserve">Deputise for the </w:t>
      </w:r>
      <w:r w:rsidR="00AD4037">
        <w:rPr>
          <w:rFonts w:ascii="Arial" w:hAnsi="Arial" w:cs="Arial"/>
        </w:rPr>
        <w:t>Housing</w:t>
      </w:r>
      <w:r w:rsidR="003A38DB">
        <w:rPr>
          <w:rFonts w:ascii="Arial" w:hAnsi="Arial" w:cs="Arial"/>
        </w:rPr>
        <w:t xml:space="preserve"> Strategy Manager </w:t>
      </w:r>
      <w:r w:rsidR="00F96069" w:rsidRPr="00350ED6">
        <w:rPr>
          <w:rFonts w:ascii="Arial" w:hAnsi="Arial" w:cs="Arial"/>
        </w:rPr>
        <w:t xml:space="preserve">in relation to </w:t>
      </w:r>
      <w:r w:rsidR="00AD4037">
        <w:rPr>
          <w:rFonts w:ascii="Arial" w:hAnsi="Arial" w:cs="Arial"/>
        </w:rPr>
        <w:t xml:space="preserve">strategic housing </w:t>
      </w:r>
      <w:r w:rsidR="00013B69">
        <w:rPr>
          <w:rFonts w:ascii="Arial" w:hAnsi="Arial" w:cs="Arial"/>
        </w:rPr>
        <w:t xml:space="preserve">and/or supported housing </w:t>
      </w:r>
      <w:r w:rsidR="00F96069" w:rsidRPr="00350ED6">
        <w:rPr>
          <w:rFonts w:ascii="Arial" w:hAnsi="Arial" w:cs="Arial"/>
        </w:rPr>
        <w:t>matters</w:t>
      </w:r>
      <w:r w:rsidR="00F96069">
        <w:rPr>
          <w:rFonts w:ascii="Arial" w:hAnsi="Arial" w:cs="Arial"/>
        </w:rPr>
        <w:t xml:space="preserve"> when required</w:t>
      </w:r>
      <w:r w:rsidR="00F96069" w:rsidRPr="00350ED6">
        <w:rPr>
          <w:rFonts w:ascii="Arial" w:hAnsi="Arial" w:cs="Arial"/>
        </w:rPr>
        <w:t xml:space="preserve">. </w:t>
      </w:r>
    </w:p>
    <w:p w14:paraId="58473A6C" w14:textId="77777777" w:rsidR="00AD4037" w:rsidRDefault="00AD4037" w:rsidP="00AD4037">
      <w:pPr>
        <w:pStyle w:val="ListParagraph"/>
        <w:rPr>
          <w:rFonts w:ascii="Arial" w:hAnsi="Arial" w:cs="Arial"/>
        </w:rPr>
      </w:pPr>
    </w:p>
    <w:p w14:paraId="0BC96BAB" w14:textId="156773A4" w:rsidR="00107004" w:rsidRDefault="003A38DB" w:rsidP="00107004">
      <w:pPr>
        <w:numPr>
          <w:ilvl w:val="0"/>
          <w:numId w:val="3"/>
        </w:numPr>
        <w:ind w:right="-1054" w:hanging="720"/>
        <w:rPr>
          <w:rFonts w:ascii="Arial" w:hAnsi="Arial" w:cs="Arial"/>
        </w:rPr>
      </w:pPr>
      <w:r>
        <w:rPr>
          <w:rFonts w:ascii="Arial" w:hAnsi="Arial" w:cs="Arial"/>
        </w:rPr>
        <w:t>Provide effective input into the</w:t>
      </w:r>
      <w:r w:rsidR="00C67285" w:rsidRPr="00AD4037">
        <w:rPr>
          <w:rFonts w:ascii="Arial" w:hAnsi="Arial" w:cs="Arial"/>
        </w:rPr>
        <w:t xml:space="preserve"> </w:t>
      </w:r>
      <w:r w:rsidR="00AD4037">
        <w:rPr>
          <w:rFonts w:ascii="Arial" w:hAnsi="Arial" w:cs="Arial"/>
        </w:rPr>
        <w:t>preparation</w:t>
      </w:r>
      <w:r w:rsidR="0026704C" w:rsidRPr="00AD4037">
        <w:rPr>
          <w:rFonts w:ascii="Arial" w:hAnsi="Arial" w:cs="Arial"/>
        </w:rPr>
        <w:t>, implement</w:t>
      </w:r>
      <w:r w:rsidR="00C67285" w:rsidRPr="00AD4037">
        <w:rPr>
          <w:rFonts w:ascii="Arial" w:hAnsi="Arial" w:cs="Arial"/>
        </w:rPr>
        <w:t>ation</w:t>
      </w:r>
      <w:r w:rsidR="0026704C" w:rsidRPr="00AD4037">
        <w:rPr>
          <w:rFonts w:ascii="Arial" w:hAnsi="Arial" w:cs="Arial"/>
        </w:rPr>
        <w:t xml:space="preserve"> and monitor</w:t>
      </w:r>
      <w:r w:rsidR="00C67285" w:rsidRPr="00AD4037">
        <w:rPr>
          <w:rFonts w:ascii="Arial" w:hAnsi="Arial" w:cs="Arial"/>
        </w:rPr>
        <w:t>ing of</w:t>
      </w:r>
      <w:r w:rsidR="0026704C" w:rsidRPr="00AD4037">
        <w:rPr>
          <w:rFonts w:ascii="Arial" w:hAnsi="Arial" w:cs="Arial"/>
        </w:rPr>
        <w:t xml:space="preserve"> </w:t>
      </w:r>
      <w:r>
        <w:rPr>
          <w:rFonts w:ascii="Arial" w:hAnsi="Arial" w:cs="Arial"/>
        </w:rPr>
        <w:t>the</w:t>
      </w:r>
      <w:r w:rsidR="0026704C" w:rsidRPr="00AD4037">
        <w:rPr>
          <w:rFonts w:ascii="Arial" w:hAnsi="Arial" w:cs="Arial"/>
        </w:rPr>
        <w:t xml:space="preserve"> </w:t>
      </w:r>
      <w:r w:rsidR="00AD4037" w:rsidRPr="00AD4037">
        <w:rPr>
          <w:rFonts w:ascii="Arial" w:hAnsi="Arial" w:cs="Arial"/>
        </w:rPr>
        <w:t>Council’s Housing Strategy and delivery of strategy’s objectives.</w:t>
      </w:r>
      <w:r w:rsidR="00EE6A9C">
        <w:rPr>
          <w:rFonts w:ascii="Arial" w:hAnsi="Arial" w:cs="Arial"/>
        </w:rPr>
        <w:t xml:space="preserve"> </w:t>
      </w:r>
      <w:r w:rsidR="007B26A6">
        <w:rPr>
          <w:rFonts w:ascii="Arial" w:hAnsi="Arial" w:cs="Arial"/>
        </w:rPr>
        <w:t>Engage</w:t>
      </w:r>
      <w:r w:rsidR="00EE6A9C">
        <w:rPr>
          <w:rFonts w:ascii="Arial" w:hAnsi="Arial" w:cs="Arial"/>
        </w:rPr>
        <w:t xml:space="preserve"> </w:t>
      </w:r>
      <w:r w:rsidR="007B26A6">
        <w:rPr>
          <w:rFonts w:ascii="Arial" w:hAnsi="Arial" w:cs="Arial"/>
        </w:rPr>
        <w:t>with</w:t>
      </w:r>
      <w:r w:rsidR="00EE6A9C">
        <w:rPr>
          <w:rFonts w:ascii="Arial" w:hAnsi="Arial" w:cs="Arial"/>
        </w:rPr>
        <w:t xml:space="preserve"> key strategic partners and stakeholders</w:t>
      </w:r>
      <w:r w:rsidR="00FF4CC1">
        <w:rPr>
          <w:rFonts w:ascii="Arial" w:hAnsi="Arial" w:cs="Arial"/>
        </w:rPr>
        <w:t xml:space="preserve">, such as </w:t>
      </w:r>
      <w:r w:rsidR="00FF4CC1" w:rsidRPr="00107004">
        <w:rPr>
          <w:rFonts w:ascii="Arial" w:hAnsi="Arial" w:cs="Arial"/>
        </w:rPr>
        <w:t>Registered Providers, private sector housebuilders, community interest groups etc</w:t>
      </w:r>
      <w:r w:rsidR="00FF4CC1">
        <w:rPr>
          <w:rFonts w:ascii="Arial" w:hAnsi="Arial" w:cs="Arial"/>
        </w:rPr>
        <w:t>.</w:t>
      </w:r>
      <w:r w:rsidR="00EE6A9C">
        <w:rPr>
          <w:rFonts w:ascii="Arial" w:hAnsi="Arial" w:cs="Arial"/>
        </w:rPr>
        <w:t xml:space="preserve"> </w:t>
      </w:r>
      <w:r w:rsidR="007B26A6">
        <w:rPr>
          <w:rFonts w:ascii="Arial" w:hAnsi="Arial" w:cs="Arial"/>
        </w:rPr>
        <w:t>and participate in</w:t>
      </w:r>
      <w:r w:rsidR="00EE6A9C">
        <w:rPr>
          <w:rFonts w:ascii="Arial" w:hAnsi="Arial" w:cs="Arial"/>
        </w:rPr>
        <w:t xml:space="preserve"> public consultation </w:t>
      </w:r>
      <w:r w:rsidR="007B26A6">
        <w:rPr>
          <w:rFonts w:ascii="Arial" w:hAnsi="Arial" w:cs="Arial"/>
        </w:rPr>
        <w:t>exercises as required</w:t>
      </w:r>
      <w:r w:rsidR="00EE6A9C">
        <w:rPr>
          <w:rFonts w:ascii="Arial" w:hAnsi="Arial" w:cs="Arial"/>
        </w:rPr>
        <w:t>.</w:t>
      </w:r>
      <w:r w:rsidR="00B15D2F">
        <w:rPr>
          <w:rFonts w:ascii="Arial" w:hAnsi="Arial" w:cs="Arial"/>
        </w:rPr>
        <w:t xml:space="preserve"> Co-ordinate the completion and monitoring of the Housing Strategy Delivery Plan.</w:t>
      </w:r>
    </w:p>
    <w:p w14:paraId="76B900B9" w14:textId="77777777" w:rsidR="00F73A75" w:rsidRDefault="00F73A75" w:rsidP="00F73A75">
      <w:pPr>
        <w:pStyle w:val="ListParagraph"/>
        <w:rPr>
          <w:rFonts w:ascii="Arial" w:hAnsi="Arial" w:cs="Arial"/>
        </w:rPr>
      </w:pPr>
    </w:p>
    <w:p w14:paraId="75707803" w14:textId="48B6E852" w:rsidR="00F73A75" w:rsidRDefault="00F73A75" w:rsidP="00107004">
      <w:pPr>
        <w:numPr>
          <w:ilvl w:val="0"/>
          <w:numId w:val="3"/>
        </w:numPr>
        <w:ind w:right="-1054" w:hanging="720"/>
        <w:rPr>
          <w:rFonts w:ascii="Arial" w:hAnsi="Arial" w:cs="Arial"/>
        </w:rPr>
      </w:pPr>
      <w:r>
        <w:rPr>
          <w:rFonts w:ascii="Arial" w:hAnsi="Arial" w:cs="Arial"/>
        </w:rPr>
        <w:t xml:space="preserve">Assist with the delivery of the Council’s strategic duties in relation to the Supported Housing (Regulatory Oversight) Act 2023, with </w:t>
      </w:r>
      <w:proofErr w:type="gramStart"/>
      <w:r>
        <w:rPr>
          <w:rFonts w:ascii="Arial" w:hAnsi="Arial" w:cs="Arial"/>
        </w:rPr>
        <w:t>particular reference</w:t>
      </w:r>
      <w:proofErr w:type="gramEnd"/>
      <w:r>
        <w:rPr>
          <w:rFonts w:ascii="Arial" w:hAnsi="Arial" w:cs="Arial"/>
        </w:rPr>
        <w:t xml:space="preserve"> to the supported housing needs assessment, Supported Housing Strategy</w:t>
      </w:r>
      <w:r w:rsidR="00B15D2F">
        <w:rPr>
          <w:rFonts w:ascii="Arial" w:hAnsi="Arial" w:cs="Arial"/>
        </w:rPr>
        <w:t xml:space="preserve"> </w:t>
      </w:r>
      <w:r>
        <w:rPr>
          <w:rFonts w:ascii="Arial" w:hAnsi="Arial" w:cs="Arial"/>
        </w:rPr>
        <w:t>and provision of monitoring information to MHCLG. Work with external consultants, other Council officers, supported housing providers, residents and key stakeholders to assist with developing, reviewing and monitoring the delivery of the Council's Supported Housing Strategy.</w:t>
      </w:r>
    </w:p>
    <w:p w14:paraId="6789AA96" w14:textId="77777777" w:rsidR="00EE6A9C" w:rsidRDefault="00EE6A9C" w:rsidP="003123D7">
      <w:pPr>
        <w:pStyle w:val="ListParagraph"/>
        <w:rPr>
          <w:rFonts w:ascii="Arial" w:hAnsi="Arial" w:cs="Arial"/>
        </w:rPr>
      </w:pPr>
    </w:p>
    <w:p w14:paraId="79893747" w14:textId="775620E6" w:rsidR="00EE6A9C" w:rsidRDefault="007B26A6" w:rsidP="00107004">
      <w:pPr>
        <w:numPr>
          <w:ilvl w:val="0"/>
          <w:numId w:val="3"/>
        </w:numPr>
        <w:ind w:right="-1054" w:hanging="720"/>
        <w:rPr>
          <w:rFonts w:ascii="Arial" w:hAnsi="Arial" w:cs="Arial"/>
        </w:rPr>
      </w:pPr>
      <w:r>
        <w:rPr>
          <w:rFonts w:ascii="Arial" w:hAnsi="Arial" w:cs="Arial"/>
        </w:rPr>
        <w:t>Monitor the delivery</w:t>
      </w:r>
      <w:r w:rsidR="00EE6A9C">
        <w:rPr>
          <w:rFonts w:ascii="Arial" w:hAnsi="Arial" w:cs="Arial"/>
        </w:rPr>
        <w:t xml:space="preserve"> of </w:t>
      </w:r>
      <w:r>
        <w:rPr>
          <w:rFonts w:ascii="Arial" w:hAnsi="Arial" w:cs="Arial"/>
        </w:rPr>
        <w:t>the</w:t>
      </w:r>
      <w:r w:rsidR="00EE6A9C">
        <w:rPr>
          <w:rFonts w:ascii="Arial" w:hAnsi="Arial" w:cs="Arial"/>
        </w:rPr>
        <w:t xml:space="preserve"> Affordable Homes Programme for the borough, including </w:t>
      </w:r>
      <w:r>
        <w:rPr>
          <w:rFonts w:ascii="Arial" w:hAnsi="Arial" w:cs="Arial"/>
        </w:rPr>
        <w:t xml:space="preserve">working with </w:t>
      </w:r>
      <w:r w:rsidR="00EE6A9C">
        <w:rPr>
          <w:rFonts w:ascii="Arial" w:hAnsi="Arial" w:cs="Arial"/>
        </w:rPr>
        <w:t xml:space="preserve">Registered Providers and other partners. </w:t>
      </w:r>
      <w:r w:rsidR="00A87345">
        <w:rPr>
          <w:rFonts w:ascii="Arial" w:hAnsi="Arial" w:cs="Arial"/>
        </w:rPr>
        <w:t xml:space="preserve">To </w:t>
      </w:r>
      <w:r>
        <w:rPr>
          <w:rFonts w:ascii="Arial" w:hAnsi="Arial" w:cs="Arial"/>
        </w:rPr>
        <w:t>liaise with Planning Strategy and Development Management colleagues in respect of affordable housing, supported housing, planning agreements</w:t>
      </w:r>
      <w:r w:rsidR="009D448E">
        <w:rPr>
          <w:rFonts w:ascii="Arial" w:hAnsi="Arial" w:cs="Arial"/>
        </w:rPr>
        <w:t xml:space="preserve">, nomination rights </w:t>
      </w:r>
      <w:r>
        <w:rPr>
          <w:rFonts w:ascii="Arial" w:hAnsi="Arial" w:cs="Arial"/>
        </w:rPr>
        <w:t>and other relevant issues.</w:t>
      </w:r>
    </w:p>
    <w:p w14:paraId="47B5C619" w14:textId="77777777" w:rsidR="00A87345" w:rsidRDefault="00A87345" w:rsidP="003123D7">
      <w:pPr>
        <w:pStyle w:val="ListParagraph"/>
        <w:rPr>
          <w:rFonts w:ascii="Arial" w:hAnsi="Arial" w:cs="Arial"/>
        </w:rPr>
      </w:pPr>
    </w:p>
    <w:p w14:paraId="0879E794" w14:textId="3848B99A" w:rsidR="00A87345" w:rsidRDefault="007B26A6" w:rsidP="00107004">
      <w:pPr>
        <w:numPr>
          <w:ilvl w:val="0"/>
          <w:numId w:val="3"/>
        </w:numPr>
        <w:ind w:right="-1054" w:hanging="720"/>
        <w:rPr>
          <w:rFonts w:ascii="Arial" w:hAnsi="Arial" w:cs="Arial"/>
        </w:rPr>
      </w:pPr>
      <w:r>
        <w:rPr>
          <w:rFonts w:ascii="Arial" w:hAnsi="Arial" w:cs="Arial"/>
        </w:rPr>
        <w:t xml:space="preserve">Assist in </w:t>
      </w:r>
      <w:r w:rsidR="00A87345">
        <w:rPr>
          <w:rFonts w:ascii="Arial" w:hAnsi="Arial" w:cs="Arial"/>
        </w:rPr>
        <w:t xml:space="preserve">the commissioning and co-ordination of research and data analysis covering </w:t>
      </w:r>
      <w:r w:rsidR="009D448E">
        <w:rPr>
          <w:rFonts w:ascii="Arial" w:hAnsi="Arial" w:cs="Arial"/>
        </w:rPr>
        <w:t xml:space="preserve">a range of </w:t>
      </w:r>
      <w:r w:rsidR="00A87345">
        <w:rPr>
          <w:rFonts w:ascii="Arial" w:hAnsi="Arial" w:cs="Arial"/>
        </w:rPr>
        <w:t xml:space="preserve">strategic housing-related issues and </w:t>
      </w:r>
      <w:r w:rsidR="009D448E">
        <w:rPr>
          <w:rFonts w:ascii="Arial" w:hAnsi="Arial" w:cs="Arial"/>
        </w:rPr>
        <w:t>co-ordinate all necessary data requirements with appointed consultants</w:t>
      </w:r>
      <w:r w:rsidR="00A87345">
        <w:rPr>
          <w:rFonts w:ascii="Arial" w:hAnsi="Arial" w:cs="Arial"/>
        </w:rPr>
        <w:t xml:space="preserve">. This will include the Strategic Housing Market Assessment; </w:t>
      </w:r>
      <w:r w:rsidR="00F73A75">
        <w:rPr>
          <w:rFonts w:ascii="Arial" w:hAnsi="Arial" w:cs="Arial"/>
        </w:rPr>
        <w:t>s</w:t>
      </w:r>
      <w:r w:rsidR="009D448E">
        <w:rPr>
          <w:rFonts w:ascii="Arial" w:hAnsi="Arial" w:cs="Arial"/>
        </w:rPr>
        <w:t xml:space="preserve">upported </w:t>
      </w:r>
      <w:r w:rsidR="00F73A75">
        <w:rPr>
          <w:rFonts w:ascii="Arial" w:hAnsi="Arial" w:cs="Arial"/>
        </w:rPr>
        <w:t>h</w:t>
      </w:r>
      <w:r w:rsidR="009D448E">
        <w:rPr>
          <w:rFonts w:ascii="Arial" w:hAnsi="Arial" w:cs="Arial"/>
        </w:rPr>
        <w:t xml:space="preserve">ousing </w:t>
      </w:r>
      <w:r w:rsidR="00F73A75">
        <w:rPr>
          <w:rFonts w:ascii="Arial" w:hAnsi="Arial" w:cs="Arial"/>
        </w:rPr>
        <w:t>n</w:t>
      </w:r>
      <w:r w:rsidR="009D448E">
        <w:rPr>
          <w:rFonts w:ascii="Arial" w:hAnsi="Arial" w:cs="Arial"/>
        </w:rPr>
        <w:t xml:space="preserve">eeds </w:t>
      </w:r>
      <w:r w:rsidR="00F73A75">
        <w:rPr>
          <w:rFonts w:ascii="Arial" w:hAnsi="Arial" w:cs="Arial"/>
        </w:rPr>
        <w:t>a</w:t>
      </w:r>
      <w:r w:rsidR="009D448E">
        <w:rPr>
          <w:rFonts w:ascii="Arial" w:hAnsi="Arial" w:cs="Arial"/>
        </w:rPr>
        <w:t xml:space="preserve">ssessment, </w:t>
      </w:r>
      <w:r w:rsidR="00A87345">
        <w:rPr>
          <w:rFonts w:ascii="Arial" w:hAnsi="Arial" w:cs="Arial"/>
        </w:rPr>
        <w:t xml:space="preserve">localised housing need studies; </w:t>
      </w:r>
      <w:r w:rsidR="001773BE">
        <w:rPr>
          <w:rFonts w:ascii="Arial" w:hAnsi="Arial" w:cs="Arial"/>
        </w:rPr>
        <w:t xml:space="preserve">Gypsy and Traveller Accommodation Assessments; </w:t>
      </w:r>
      <w:r w:rsidR="00A87345">
        <w:rPr>
          <w:rFonts w:ascii="Arial" w:hAnsi="Arial" w:cs="Arial"/>
        </w:rPr>
        <w:t xml:space="preserve">sub-regional studies regarding the operation of housing markets; </w:t>
      </w:r>
      <w:r w:rsidR="00544BC3">
        <w:rPr>
          <w:rFonts w:ascii="Arial" w:hAnsi="Arial" w:cs="Arial"/>
        </w:rPr>
        <w:t xml:space="preserve">data in relation to Housing Standards and empty homes; </w:t>
      </w:r>
      <w:r w:rsidR="00A87345">
        <w:rPr>
          <w:rFonts w:ascii="Arial" w:hAnsi="Arial" w:cs="Arial"/>
        </w:rPr>
        <w:t xml:space="preserve">and </w:t>
      </w:r>
      <w:r w:rsidR="009D448E">
        <w:rPr>
          <w:rFonts w:ascii="Arial" w:hAnsi="Arial" w:cs="Arial"/>
        </w:rPr>
        <w:t xml:space="preserve">assisting in the </w:t>
      </w:r>
      <w:r w:rsidR="00A87345">
        <w:rPr>
          <w:rFonts w:ascii="Arial" w:hAnsi="Arial" w:cs="Arial"/>
        </w:rPr>
        <w:t>analysis of demographic, population and household projections.</w:t>
      </w:r>
    </w:p>
    <w:p w14:paraId="1865303B" w14:textId="77777777" w:rsidR="009D448E" w:rsidRPr="009D448E" w:rsidRDefault="009D448E" w:rsidP="009D448E">
      <w:pPr>
        <w:ind w:right="-1054"/>
        <w:rPr>
          <w:rFonts w:ascii="Arial" w:hAnsi="Arial" w:cs="Arial"/>
        </w:rPr>
      </w:pPr>
    </w:p>
    <w:p w14:paraId="73563D52" w14:textId="1198DC71" w:rsidR="00B64163" w:rsidRDefault="009D448E" w:rsidP="003123D7">
      <w:pPr>
        <w:numPr>
          <w:ilvl w:val="0"/>
          <w:numId w:val="3"/>
        </w:numPr>
        <w:ind w:right="-1054" w:hanging="720"/>
        <w:rPr>
          <w:rFonts w:ascii="Arial" w:hAnsi="Arial" w:cs="Arial"/>
        </w:rPr>
      </w:pPr>
      <w:r w:rsidRPr="009D448E">
        <w:rPr>
          <w:rFonts w:ascii="Arial" w:hAnsi="Arial" w:cs="Arial"/>
        </w:rPr>
        <w:t>Assist with the development and delivery of the</w:t>
      </w:r>
      <w:r w:rsidR="001E51A0" w:rsidRPr="009D448E">
        <w:rPr>
          <w:rFonts w:ascii="Arial" w:hAnsi="Arial" w:cs="Arial"/>
        </w:rPr>
        <w:t xml:space="preserve"> Council’s statutory housing allocations policy, </w:t>
      </w:r>
      <w:r w:rsidRPr="009D448E">
        <w:rPr>
          <w:rFonts w:ascii="Arial" w:hAnsi="Arial" w:cs="Arial"/>
        </w:rPr>
        <w:t xml:space="preserve">including advising on </w:t>
      </w:r>
      <w:r w:rsidR="001E51A0" w:rsidRPr="009D448E">
        <w:rPr>
          <w:rFonts w:ascii="Arial" w:hAnsi="Arial" w:cs="Arial"/>
        </w:rPr>
        <w:t>legislative requirements and statutor</w:t>
      </w:r>
      <w:r w:rsidRPr="009D448E">
        <w:rPr>
          <w:rFonts w:ascii="Arial" w:hAnsi="Arial" w:cs="Arial"/>
        </w:rPr>
        <w:t>y guidance</w:t>
      </w:r>
      <w:r w:rsidR="00961F04">
        <w:rPr>
          <w:rFonts w:ascii="Arial" w:hAnsi="Arial" w:cs="Arial"/>
        </w:rPr>
        <w:t>,</w:t>
      </w:r>
      <w:r w:rsidRPr="009D448E">
        <w:rPr>
          <w:rFonts w:ascii="Arial" w:hAnsi="Arial" w:cs="Arial"/>
        </w:rPr>
        <w:t xml:space="preserve"> and participating in </w:t>
      </w:r>
      <w:r w:rsidR="001E51A0" w:rsidRPr="009D448E">
        <w:rPr>
          <w:rFonts w:ascii="Arial" w:hAnsi="Arial" w:cs="Arial"/>
        </w:rPr>
        <w:t xml:space="preserve">consultation </w:t>
      </w:r>
      <w:r w:rsidRPr="009D448E">
        <w:rPr>
          <w:rFonts w:ascii="Arial" w:hAnsi="Arial" w:cs="Arial"/>
        </w:rPr>
        <w:t xml:space="preserve">exercises </w:t>
      </w:r>
      <w:r w:rsidR="001E51A0" w:rsidRPr="009D448E">
        <w:rPr>
          <w:rFonts w:ascii="Arial" w:hAnsi="Arial" w:cs="Arial"/>
        </w:rPr>
        <w:t xml:space="preserve">with applicants, Registered Providers and key stakeholders. To </w:t>
      </w:r>
      <w:r w:rsidRPr="009D448E">
        <w:rPr>
          <w:rFonts w:ascii="Arial" w:hAnsi="Arial" w:cs="Arial"/>
        </w:rPr>
        <w:t>participate in</w:t>
      </w:r>
      <w:r w:rsidR="001E51A0" w:rsidRPr="009D448E">
        <w:rPr>
          <w:rFonts w:ascii="Arial" w:hAnsi="Arial" w:cs="Arial"/>
        </w:rPr>
        <w:t xml:space="preserve"> appropriate partnership</w:t>
      </w:r>
      <w:r w:rsidRPr="009D448E">
        <w:rPr>
          <w:rFonts w:ascii="Arial" w:hAnsi="Arial" w:cs="Arial"/>
        </w:rPr>
        <w:t xml:space="preserve"> group</w:t>
      </w:r>
      <w:r w:rsidR="001E51A0" w:rsidRPr="009D448E">
        <w:rPr>
          <w:rFonts w:ascii="Arial" w:hAnsi="Arial" w:cs="Arial"/>
        </w:rPr>
        <w:t xml:space="preserve">s in respect of </w:t>
      </w:r>
      <w:proofErr w:type="gramStart"/>
      <w:r w:rsidR="00B64163" w:rsidRPr="009D448E">
        <w:rPr>
          <w:rFonts w:ascii="Arial" w:hAnsi="Arial" w:cs="Arial"/>
        </w:rPr>
        <w:t>choice based</w:t>
      </w:r>
      <w:proofErr w:type="gramEnd"/>
      <w:r w:rsidR="00B64163" w:rsidRPr="009D448E">
        <w:rPr>
          <w:rFonts w:ascii="Arial" w:hAnsi="Arial" w:cs="Arial"/>
        </w:rPr>
        <w:t xml:space="preserve"> lettings</w:t>
      </w:r>
      <w:r w:rsidR="001E51A0" w:rsidRPr="009D448E">
        <w:rPr>
          <w:rFonts w:ascii="Arial" w:hAnsi="Arial" w:cs="Arial"/>
        </w:rPr>
        <w:t xml:space="preserve">, including representing the Council on the </w:t>
      </w:r>
      <w:r w:rsidRPr="009D448E">
        <w:rPr>
          <w:rFonts w:ascii="Arial" w:hAnsi="Arial" w:cs="Arial"/>
        </w:rPr>
        <w:t>operational and/or task and finish</w:t>
      </w:r>
      <w:r w:rsidR="00B64163" w:rsidRPr="009D448E">
        <w:rPr>
          <w:rFonts w:ascii="Arial" w:hAnsi="Arial" w:cs="Arial"/>
        </w:rPr>
        <w:t xml:space="preserve"> group</w:t>
      </w:r>
      <w:r w:rsidRPr="009D448E">
        <w:rPr>
          <w:rFonts w:ascii="Arial" w:hAnsi="Arial" w:cs="Arial"/>
        </w:rPr>
        <w:t>s</w:t>
      </w:r>
      <w:r w:rsidR="00B64163" w:rsidRPr="009D448E">
        <w:rPr>
          <w:rFonts w:ascii="Arial" w:hAnsi="Arial" w:cs="Arial"/>
        </w:rPr>
        <w:t xml:space="preserve"> of the </w:t>
      </w:r>
      <w:r w:rsidR="001E51A0" w:rsidRPr="009D448E">
        <w:rPr>
          <w:rFonts w:ascii="Arial" w:hAnsi="Arial" w:cs="Arial"/>
        </w:rPr>
        <w:t>Tees Valley Lettings Partnership</w:t>
      </w:r>
      <w:r>
        <w:rPr>
          <w:rFonts w:ascii="Arial" w:hAnsi="Arial" w:cs="Arial"/>
        </w:rPr>
        <w:t>.</w:t>
      </w:r>
    </w:p>
    <w:p w14:paraId="7335942A" w14:textId="77777777" w:rsidR="009D448E" w:rsidRPr="009D448E" w:rsidRDefault="009D448E" w:rsidP="009D448E">
      <w:pPr>
        <w:ind w:right="-1054"/>
        <w:rPr>
          <w:rFonts w:ascii="Arial" w:hAnsi="Arial" w:cs="Arial"/>
        </w:rPr>
      </w:pPr>
    </w:p>
    <w:p w14:paraId="436E238A" w14:textId="2051FD11" w:rsidR="00B64163" w:rsidRDefault="0050578A" w:rsidP="00107004">
      <w:pPr>
        <w:numPr>
          <w:ilvl w:val="0"/>
          <w:numId w:val="3"/>
        </w:numPr>
        <w:ind w:right="-1054" w:hanging="720"/>
        <w:rPr>
          <w:rFonts w:ascii="Arial" w:hAnsi="Arial" w:cs="Arial"/>
        </w:rPr>
      </w:pPr>
      <w:r>
        <w:rPr>
          <w:rFonts w:ascii="Arial" w:hAnsi="Arial" w:cs="Arial"/>
        </w:rPr>
        <w:t>Liaise</w:t>
      </w:r>
      <w:r w:rsidR="00A759DC">
        <w:rPr>
          <w:rFonts w:ascii="Arial" w:hAnsi="Arial" w:cs="Arial"/>
        </w:rPr>
        <w:t xml:space="preserve"> </w:t>
      </w:r>
      <w:r w:rsidR="00B64163">
        <w:rPr>
          <w:rFonts w:ascii="Arial" w:hAnsi="Arial" w:cs="Arial"/>
        </w:rPr>
        <w:t xml:space="preserve">with Registered Providers, private developers, other local authorities and other Council officers, to </w:t>
      </w:r>
      <w:r>
        <w:rPr>
          <w:rFonts w:ascii="Arial" w:hAnsi="Arial" w:cs="Arial"/>
        </w:rPr>
        <w:t>monitor</w:t>
      </w:r>
      <w:r w:rsidR="00B64163">
        <w:rPr>
          <w:rFonts w:ascii="Arial" w:hAnsi="Arial" w:cs="Arial"/>
        </w:rPr>
        <w:t xml:space="preserve"> the Council’s nomination rights in respect of new affordable housing in the borough</w:t>
      </w:r>
      <w:r w:rsidR="00282484">
        <w:rPr>
          <w:rFonts w:ascii="Arial" w:hAnsi="Arial" w:cs="Arial"/>
        </w:rPr>
        <w:t xml:space="preserve">, </w:t>
      </w:r>
      <w:r>
        <w:rPr>
          <w:rFonts w:ascii="Arial" w:hAnsi="Arial" w:cs="Arial"/>
        </w:rPr>
        <w:t>participating in</w:t>
      </w:r>
      <w:r w:rsidR="00282484">
        <w:rPr>
          <w:rFonts w:ascii="Arial" w:hAnsi="Arial" w:cs="Arial"/>
        </w:rPr>
        <w:t xml:space="preserve"> the negotiation of formal nomination agreements</w:t>
      </w:r>
      <w:r w:rsidR="00B64163">
        <w:rPr>
          <w:rFonts w:ascii="Arial" w:hAnsi="Arial" w:cs="Arial"/>
        </w:rPr>
        <w:t xml:space="preserve">. To </w:t>
      </w:r>
      <w:r>
        <w:rPr>
          <w:rFonts w:ascii="Arial" w:hAnsi="Arial" w:cs="Arial"/>
        </w:rPr>
        <w:t>assist</w:t>
      </w:r>
      <w:r w:rsidR="00B64163">
        <w:rPr>
          <w:rFonts w:ascii="Arial" w:hAnsi="Arial" w:cs="Arial"/>
        </w:rPr>
        <w:t xml:space="preserve"> </w:t>
      </w:r>
      <w:r>
        <w:rPr>
          <w:rFonts w:ascii="Arial" w:hAnsi="Arial" w:cs="Arial"/>
        </w:rPr>
        <w:t xml:space="preserve">in </w:t>
      </w:r>
      <w:r w:rsidR="00A7212D">
        <w:rPr>
          <w:rFonts w:ascii="Arial" w:hAnsi="Arial" w:cs="Arial"/>
        </w:rPr>
        <w:t>negotiating appropriate Local Lettings Policies.</w:t>
      </w:r>
    </w:p>
    <w:p w14:paraId="4302F3EB" w14:textId="77777777" w:rsidR="001E51A0" w:rsidRDefault="001E51A0" w:rsidP="003123D7">
      <w:pPr>
        <w:pStyle w:val="ListParagraph"/>
        <w:rPr>
          <w:rFonts w:ascii="Arial" w:hAnsi="Arial" w:cs="Arial"/>
        </w:rPr>
      </w:pPr>
    </w:p>
    <w:p w14:paraId="31090B4A" w14:textId="1BE13645" w:rsidR="001E51A0" w:rsidRDefault="0050578A" w:rsidP="00107004">
      <w:pPr>
        <w:numPr>
          <w:ilvl w:val="0"/>
          <w:numId w:val="3"/>
        </w:numPr>
        <w:ind w:right="-1054" w:hanging="720"/>
        <w:rPr>
          <w:rFonts w:ascii="Arial" w:hAnsi="Arial" w:cs="Arial"/>
        </w:rPr>
      </w:pPr>
      <w:r>
        <w:rPr>
          <w:rFonts w:ascii="Arial" w:hAnsi="Arial" w:cs="Arial"/>
        </w:rPr>
        <w:t>Assist with the</w:t>
      </w:r>
      <w:r w:rsidR="001E51A0">
        <w:rPr>
          <w:rFonts w:ascii="Arial" w:hAnsi="Arial" w:cs="Arial"/>
        </w:rPr>
        <w:t xml:space="preserve"> development of appropriate bids, </w:t>
      </w:r>
      <w:r w:rsidR="00544BC3">
        <w:rPr>
          <w:rFonts w:ascii="Arial" w:hAnsi="Arial" w:cs="Arial"/>
        </w:rPr>
        <w:t xml:space="preserve">to Government </w:t>
      </w:r>
      <w:r w:rsidR="00B64163">
        <w:rPr>
          <w:rFonts w:ascii="Arial" w:hAnsi="Arial" w:cs="Arial"/>
        </w:rPr>
        <w:t xml:space="preserve">funding programmes, to </w:t>
      </w:r>
      <w:r w:rsidR="0038649D">
        <w:rPr>
          <w:rFonts w:ascii="Arial" w:hAnsi="Arial" w:cs="Arial"/>
        </w:rPr>
        <w:t xml:space="preserve">help </w:t>
      </w:r>
      <w:r w:rsidR="00B64163">
        <w:rPr>
          <w:rFonts w:ascii="Arial" w:hAnsi="Arial" w:cs="Arial"/>
        </w:rPr>
        <w:t>secure significant investment into the borough for new housing projects and housing initiatives.</w:t>
      </w:r>
      <w:r w:rsidR="00FF4CC1">
        <w:rPr>
          <w:rFonts w:ascii="Arial" w:hAnsi="Arial" w:cs="Arial"/>
        </w:rPr>
        <w:t xml:space="preserve"> Additionally, to advise on strategic housing matters and </w:t>
      </w:r>
      <w:r>
        <w:rPr>
          <w:rFonts w:ascii="Arial" w:hAnsi="Arial" w:cs="Arial"/>
        </w:rPr>
        <w:t>assist</w:t>
      </w:r>
      <w:r w:rsidR="00FF4CC1">
        <w:rPr>
          <w:rFonts w:ascii="Arial" w:hAnsi="Arial" w:cs="Arial"/>
        </w:rPr>
        <w:t xml:space="preserve"> in the </w:t>
      </w:r>
      <w:r w:rsidR="00FF4CC1" w:rsidRPr="00350ED6">
        <w:rPr>
          <w:rFonts w:ascii="Arial" w:hAnsi="Arial" w:cs="Arial"/>
        </w:rPr>
        <w:t xml:space="preserve">formulation and implementation of </w:t>
      </w:r>
      <w:r w:rsidR="00FF4CC1">
        <w:rPr>
          <w:rFonts w:ascii="Arial" w:hAnsi="Arial" w:cs="Arial"/>
        </w:rPr>
        <w:t>other development projects and r</w:t>
      </w:r>
      <w:r w:rsidR="00FF4CC1" w:rsidRPr="00350ED6">
        <w:rPr>
          <w:rFonts w:ascii="Arial" w:hAnsi="Arial" w:cs="Arial"/>
        </w:rPr>
        <w:t>egenera</w:t>
      </w:r>
      <w:r w:rsidR="00FF4CC1">
        <w:rPr>
          <w:rFonts w:ascii="Arial" w:hAnsi="Arial" w:cs="Arial"/>
        </w:rPr>
        <w:t>tion s</w:t>
      </w:r>
      <w:r w:rsidR="00FF4CC1" w:rsidRPr="00350ED6">
        <w:rPr>
          <w:rFonts w:ascii="Arial" w:hAnsi="Arial" w:cs="Arial"/>
        </w:rPr>
        <w:t>chemes</w:t>
      </w:r>
      <w:r w:rsidR="00FF4CC1">
        <w:rPr>
          <w:rFonts w:ascii="Arial" w:hAnsi="Arial" w:cs="Arial"/>
        </w:rPr>
        <w:t>.</w:t>
      </w:r>
    </w:p>
    <w:p w14:paraId="6F4195DF" w14:textId="77777777" w:rsidR="007A3314" w:rsidRDefault="007A3314" w:rsidP="003123D7">
      <w:pPr>
        <w:pStyle w:val="ListParagraph"/>
        <w:rPr>
          <w:rFonts w:ascii="Arial" w:hAnsi="Arial" w:cs="Arial"/>
        </w:rPr>
      </w:pPr>
    </w:p>
    <w:p w14:paraId="341D9DF5" w14:textId="7BFFF47B" w:rsidR="007A3314" w:rsidRDefault="001C30CB" w:rsidP="00107004">
      <w:pPr>
        <w:numPr>
          <w:ilvl w:val="0"/>
          <w:numId w:val="3"/>
        </w:numPr>
        <w:ind w:right="-1054" w:hanging="720"/>
        <w:rPr>
          <w:rFonts w:ascii="Arial" w:hAnsi="Arial" w:cs="Arial"/>
        </w:rPr>
      </w:pPr>
      <w:r>
        <w:rPr>
          <w:rFonts w:ascii="Arial" w:hAnsi="Arial" w:cs="Arial"/>
        </w:rPr>
        <w:t>Assist in the facilitation of</w:t>
      </w:r>
      <w:r w:rsidR="007A3314">
        <w:rPr>
          <w:rFonts w:ascii="Arial" w:hAnsi="Arial" w:cs="Arial"/>
        </w:rPr>
        <w:t xml:space="preserve"> the Council’s elected member Housing Strategy Forum, </w:t>
      </w:r>
      <w:r>
        <w:rPr>
          <w:rFonts w:ascii="Arial" w:hAnsi="Arial" w:cs="Arial"/>
        </w:rPr>
        <w:t>including organising meetings, liaising with guest speakers, contributing to agenda items, taking minutes and presenting reports when appropriate</w:t>
      </w:r>
      <w:r w:rsidR="007A3314">
        <w:rPr>
          <w:rFonts w:ascii="Arial" w:hAnsi="Arial" w:cs="Arial"/>
        </w:rPr>
        <w:t>.</w:t>
      </w:r>
    </w:p>
    <w:p w14:paraId="22BA6608" w14:textId="77777777" w:rsidR="0026704C" w:rsidRPr="00350ED6" w:rsidRDefault="0026704C" w:rsidP="00EA2D80">
      <w:pPr>
        <w:ind w:right="-1054"/>
        <w:jc w:val="center"/>
        <w:rPr>
          <w:rFonts w:ascii="Arial" w:hAnsi="Arial" w:cs="Arial"/>
        </w:rPr>
      </w:pPr>
    </w:p>
    <w:p w14:paraId="63E8F37B" w14:textId="1EC20FBE" w:rsidR="0026704C" w:rsidRDefault="001C30CB" w:rsidP="0026704C">
      <w:pPr>
        <w:numPr>
          <w:ilvl w:val="0"/>
          <w:numId w:val="3"/>
        </w:numPr>
        <w:ind w:right="-1054" w:hanging="720"/>
        <w:rPr>
          <w:rFonts w:ascii="Arial" w:hAnsi="Arial" w:cs="Arial"/>
        </w:rPr>
      </w:pPr>
      <w:r>
        <w:rPr>
          <w:rFonts w:ascii="Arial" w:hAnsi="Arial" w:cs="Arial"/>
        </w:rPr>
        <w:t>Provide</w:t>
      </w:r>
      <w:r w:rsidR="00C07D5B">
        <w:rPr>
          <w:rFonts w:ascii="Arial" w:hAnsi="Arial" w:cs="Arial"/>
        </w:rPr>
        <w:t xml:space="preserve"> advice and guidance to other relevant Council services on strategic housing matters be it directly related (e.g. </w:t>
      </w:r>
      <w:r w:rsidR="00544BC3">
        <w:rPr>
          <w:rFonts w:ascii="Arial" w:hAnsi="Arial" w:cs="Arial"/>
        </w:rPr>
        <w:t xml:space="preserve">Housing Standards, </w:t>
      </w:r>
      <w:r w:rsidR="00C07D5B">
        <w:rPr>
          <w:rFonts w:ascii="Arial" w:hAnsi="Arial" w:cs="Arial"/>
        </w:rPr>
        <w:t xml:space="preserve">Housing </w:t>
      </w:r>
      <w:r>
        <w:rPr>
          <w:rFonts w:ascii="Arial" w:hAnsi="Arial" w:cs="Arial"/>
        </w:rPr>
        <w:t>Advice &amp; Information</w:t>
      </w:r>
      <w:r w:rsidR="00C07D5B">
        <w:rPr>
          <w:rFonts w:ascii="Arial" w:hAnsi="Arial" w:cs="Arial"/>
        </w:rPr>
        <w:t>) or wider (e.g. Adult Social Care</w:t>
      </w:r>
      <w:r w:rsidR="00020A28">
        <w:rPr>
          <w:rFonts w:ascii="Arial" w:hAnsi="Arial" w:cs="Arial"/>
        </w:rPr>
        <w:t>, Children’s Services, etc</w:t>
      </w:r>
      <w:r w:rsidR="00C07D5B">
        <w:rPr>
          <w:rFonts w:ascii="Arial" w:hAnsi="Arial" w:cs="Arial"/>
        </w:rPr>
        <w:t xml:space="preserve">). </w:t>
      </w:r>
      <w:r>
        <w:rPr>
          <w:rFonts w:ascii="Arial" w:hAnsi="Arial" w:cs="Arial"/>
        </w:rPr>
        <w:t>Assist with the provision of</w:t>
      </w:r>
      <w:r w:rsidR="00A759DC">
        <w:rPr>
          <w:rFonts w:ascii="Arial" w:hAnsi="Arial" w:cs="Arial"/>
        </w:rPr>
        <w:t xml:space="preserve"> </w:t>
      </w:r>
      <w:r w:rsidR="00A759DC" w:rsidRPr="00350ED6">
        <w:rPr>
          <w:rFonts w:ascii="Arial" w:hAnsi="Arial" w:cs="Arial"/>
        </w:rPr>
        <w:t xml:space="preserve">an effective </w:t>
      </w:r>
      <w:r w:rsidR="00A759DC">
        <w:rPr>
          <w:rFonts w:ascii="Arial" w:hAnsi="Arial" w:cs="Arial"/>
        </w:rPr>
        <w:t xml:space="preserve">strategic housing </w:t>
      </w:r>
      <w:r w:rsidR="00A759DC" w:rsidRPr="00350ED6">
        <w:rPr>
          <w:rFonts w:ascii="Arial" w:hAnsi="Arial" w:cs="Arial"/>
        </w:rPr>
        <w:t xml:space="preserve">input into the Council’s </w:t>
      </w:r>
      <w:r w:rsidR="00A759DC">
        <w:rPr>
          <w:rFonts w:ascii="Arial" w:hAnsi="Arial" w:cs="Arial"/>
        </w:rPr>
        <w:t>Corporate</w:t>
      </w:r>
      <w:r w:rsidR="00A759DC" w:rsidRPr="00350ED6">
        <w:rPr>
          <w:rFonts w:ascii="Arial" w:hAnsi="Arial" w:cs="Arial"/>
        </w:rPr>
        <w:t xml:space="preserve"> P</w:t>
      </w:r>
      <w:r w:rsidR="00A759DC">
        <w:rPr>
          <w:rFonts w:ascii="Arial" w:hAnsi="Arial" w:cs="Arial"/>
        </w:rPr>
        <w:t xml:space="preserve">lan, </w:t>
      </w:r>
      <w:r w:rsidR="00A759DC" w:rsidRPr="00350ED6">
        <w:rPr>
          <w:rFonts w:ascii="Arial" w:hAnsi="Arial" w:cs="Arial"/>
        </w:rPr>
        <w:t xml:space="preserve">and other statutory and non-statutory plans and functions of the Council, as well as </w:t>
      </w:r>
      <w:r w:rsidR="00A759DC">
        <w:rPr>
          <w:rFonts w:ascii="Arial" w:hAnsi="Arial" w:cs="Arial"/>
        </w:rPr>
        <w:t>providing input into responses</w:t>
      </w:r>
      <w:r w:rsidR="00A759DC" w:rsidRPr="00350ED6">
        <w:rPr>
          <w:rFonts w:ascii="Arial" w:hAnsi="Arial" w:cs="Arial"/>
        </w:rPr>
        <w:t xml:space="preserve"> to similar consultation from others</w:t>
      </w:r>
      <w:r w:rsidR="00A759DC">
        <w:rPr>
          <w:rFonts w:ascii="Arial" w:hAnsi="Arial" w:cs="Arial"/>
        </w:rPr>
        <w:t>.</w:t>
      </w:r>
      <w:r w:rsidR="0038649D" w:rsidRPr="0038649D">
        <w:rPr>
          <w:rFonts w:ascii="Arial" w:hAnsi="Arial" w:cs="Arial"/>
        </w:rPr>
        <w:t xml:space="preserve"> </w:t>
      </w:r>
      <w:r w:rsidR="0038649D">
        <w:rPr>
          <w:rFonts w:ascii="Arial" w:hAnsi="Arial" w:cs="Arial"/>
        </w:rPr>
        <w:t xml:space="preserve">Participate </w:t>
      </w:r>
      <w:r w:rsidR="0038649D" w:rsidRPr="00350ED6">
        <w:rPr>
          <w:rFonts w:ascii="Arial" w:hAnsi="Arial" w:cs="Arial"/>
        </w:rPr>
        <w:t xml:space="preserve">in the formulation of strategic plans </w:t>
      </w:r>
      <w:r w:rsidR="0038649D">
        <w:rPr>
          <w:rFonts w:ascii="Arial" w:hAnsi="Arial" w:cs="Arial"/>
        </w:rPr>
        <w:t>by</w:t>
      </w:r>
      <w:r w:rsidR="0038649D" w:rsidRPr="00350ED6">
        <w:rPr>
          <w:rFonts w:ascii="Arial" w:hAnsi="Arial" w:cs="Arial"/>
        </w:rPr>
        <w:t xml:space="preserve"> other bodies, both locally and nationally</w:t>
      </w:r>
      <w:r w:rsidR="00B15D2F">
        <w:rPr>
          <w:rFonts w:ascii="Arial" w:hAnsi="Arial" w:cs="Arial"/>
        </w:rPr>
        <w:t>, including attending and representing the Directorate at relevant working parties, consultative groups and other meetings as appropriate.</w:t>
      </w:r>
    </w:p>
    <w:p w14:paraId="03A6C6A6" w14:textId="77777777" w:rsidR="00F73A75" w:rsidRDefault="00F73A75" w:rsidP="00F73A75">
      <w:pPr>
        <w:pStyle w:val="ListParagraph"/>
        <w:rPr>
          <w:rFonts w:ascii="Arial" w:hAnsi="Arial" w:cs="Arial"/>
        </w:rPr>
      </w:pPr>
    </w:p>
    <w:p w14:paraId="4883CEF1" w14:textId="47E4EEAD" w:rsidR="00F73A75" w:rsidRDefault="00B15D2F" w:rsidP="0026704C">
      <w:pPr>
        <w:numPr>
          <w:ilvl w:val="0"/>
          <w:numId w:val="3"/>
        </w:numPr>
        <w:ind w:right="-1054" w:hanging="720"/>
        <w:rPr>
          <w:rFonts w:ascii="Arial" w:hAnsi="Arial" w:cs="Arial"/>
        </w:rPr>
      </w:pPr>
      <w:r>
        <w:rPr>
          <w:rFonts w:ascii="Arial" w:hAnsi="Arial" w:cs="Arial"/>
        </w:rPr>
        <w:t>C</w:t>
      </w:r>
      <w:r w:rsidR="00F73A75">
        <w:rPr>
          <w:rFonts w:ascii="Arial" w:hAnsi="Arial" w:cs="Arial"/>
        </w:rPr>
        <w:t xml:space="preserve">o-ordinate the completion of relevant statutory returns, </w:t>
      </w:r>
      <w:r>
        <w:rPr>
          <w:rFonts w:ascii="Arial" w:hAnsi="Arial" w:cs="Arial"/>
        </w:rPr>
        <w:t xml:space="preserve">including the Local Authority Housing Statistics (LAHS) return, </w:t>
      </w:r>
      <w:r w:rsidR="00544BC3">
        <w:rPr>
          <w:rFonts w:ascii="Arial" w:hAnsi="Arial" w:cs="Arial"/>
        </w:rPr>
        <w:t xml:space="preserve">Private Rented Sector data return, </w:t>
      </w:r>
      <w:r>
        <w:rPr>
          <w:rFonts w:ascii="Arial" w:hAnsi="Arial" w:cs="Arial"/>
        </w:rPr>
        <w:t>Supported Housing Strategy monitoring report</w:t>
      </w:r>
      <w:r w:rsidR="00544BC3">
        <w:rPr>
          <w:rFonts w:ascii="Arial" w:hAnsi="Arial" w:cs="Arial"/>
        </w:rPr>
        <w:t xml:space="preserve"> </w:t>
      </w:r>
      <w:r>
        <w:rPr>
          <w:rFonts w:ascii="Arial" w:hAnsi="Arial" w:cs="Arial"/>
        </w:rPr>
        <w:t>and other relevant returns.</w:t>
      </w:r>
    </w:p>
    <w:p w14:paraId="759572BE" w14:textId="77777777" w:rsidR="0026704C" w:rsidRPr="00350ED6" w:rsidRDefault="0026704C" w:rsidP="0026704C">
      <w:pPr>
        <w:ind w:right="-1054"/>
        <w:rPr>
          <w:rFonts w:ascii="Arial" w:hAnsi="Arial" w:cs="Arial"/>
        </w:rPr>
      </w:pPr>
    </w:p>
    <w:p w14:paraId="7A65CFBD" w14:textId="6091107B" w:rsidR="007D355B" w:rsidRPr="00F73A75" w:rsidRDefault="0038649D" w:rsidP="007D355B">
      <w:pPr>
        <w:numPr>
          <w:ilvl w:val="0"/>
          <w:numId w:val="3"/>
        </w:numPr>
        <w:ind w:right="-1054" w:hanging="720"/>
        <w:rPr>
          <w:rFonts w:ascii="Arial" w:hAnsi="Arial" w:cs="Arial"/>
        </w:rPr>
      </w:pPr>
      <w:r>
        <w:rPr>
          <w:rFonts w:ascii="Arial" w:hAnsi="Arial" w:cs="Arial"/>
        </w:rPr>
        <w:t>Assist with the p</w:t>
      </w:r>
      <w:r w:rsidR="0026704C" w:rsidRPr="0038649D">
        <w:rPr>
          <w:rFonts w:ascii="Arial" w:hAnsi="Arial" w:cs="Arial"/>
        </w:rPr>
        <w:t>repar</w:t>
      </w:r>
      <w:r>
        <w:rPr>
          <w:rFonts w:ascii="Arial" w:hAnsi="Arial" w:cs="Arial"/>
        </w:rPr>
        <w:t>ation</w:t>
      </w:r>
      <w:r w:rsidR="0026704C" w:rsidRPr="0038649D">
        <w:rPr>
          <w:rFonts w:ascii="Arial" w:hAnsi="Arial" w:cs="Arial"/>
        </w:rPr>
        <w:t xml:space="preserve"> </w:t>
      </w:r>
      <w:r>
        <w:rPr>
          <w:rFonts w:ascii="Arial" w:hAnsi="Arial" w:cs="Arial"/>
        </w:rPr>
        <w:t xml:space="preserve">of </w:t>
      </w:r>
      <w:r w:rsidR="0026704C" w:rsidRPr="0038649D">
        <w:rPr>
          <w:rFonts w:ascii="Arial" w:hAnsi="Arial" w:cs="Arial"/>
        </w:rPr>
        <w:t xml:space="preserve">reports </w:t>
      </w:r>
      <w:r>
        <w:rPr>
          <w:rFonts w:ascii="Arial" w:hAnsi="Arial" w:cs="Arial"/>
        </w:rPr>
        <w:t>to</w:t>
      </w:r>
      <w:r w:rsidR="0026704C" w:rsidRPr="0038649D">
        <w:rPr>
          <w:rFonts w:ascii="Arial" w:hAnsi="Arial" w:cs="Arial"/>
        </w:rPr>
        <w:t xml:space="preserve"> Council, Cabinet, Committees, Public Meetings, Working Parties and consultative forums</w:t>
      </w:r>
      <w:r w:rsidR="00123956" w:rsidRPr="0038649D">
        <w:rPr>
          <w:rFonts w:ascii="Arial" w:hAnsi="Arial" w:cs="Arial"/>
        </w:rPr>
        <w:t>.</w:t>
      </w:r>
    </w:p>
    <w:p w14:paraId="4E9292E1" w14:textId="77777777" w:rsidR="0026704C" w:rsidRDefault="0026704C" w:rsidP="0026704C">
      <w:pPr>
        <w:ind w:left="720" w:right="-1054"/>
        <w:rPr>
          <w:rFonts w:ascii="Arial" w:hAnsi="Arial" w:cs="Arial"/>
        </w:rPr>
      </w:pPr>
    </w:p>
    <w:p w14:paraId="68199B5A" w14:textId="77777777" w:rsidR="0026704C" w:rsidRDefault="0026704C" w:rsidP="0026704C">
      <w:pPr>
        <w:numPr>
          <w:ilvl w:val="0"/>
          <w:numId w:val="3"/>
        </w:numPr>
        <w:ind w:right="-1054" w:hanging="720"/>
        <w:rPr>
          <w:rFonts w:ascii="Arial" w:hAnsi="Arial" w:cs="Arial"/>
        </w:rPr>
      </w:pPr>
      <w:r w:rsidRPr="00350ED6">
        <w:rPr>
          <w:rFonts w:ascii="Arial" w:hAnsi="Arial" w:cs="Arial"/>
        </w:rPr>
        <w:t xml:space="preserve">To provide cover and assistance in other areas of the </w:t>
      </w:r>
      <w:r w:rsidR="00C67285">
        <w:rPr>
          <w:rFonts w:ascii="Arial" w:hAnsi="Arial" w:cs="Arial"/>
        </w:rPr>
        <w:t>s</w:t>
      </w:r>
      <w:r>
        <w:rPr>
          <w:rFonts w:ascii="Arial" w:hAnsi="Arial" w:cs="Arial"/>
        </w:rPr>
        <w:t>ervice</w:t>
      </w:r>
      <w:r w:rsidRPr="00350ED6">
        <w:rPr>
          <w:rFonts w:ascii="Arial" w:hAnsi="Arial" w:cs="Arial"/>
        </w:rPr>
        <w:t xml:space="preserve"> as may be necessary from time to time to take account of staff absences and peaks and troughs in work programmes. </w:t>
      </w:r>
    </w:p>
    <w:p w14:paraId="3969AED3" w14:textId="77777777" w:rsidR="0026704C" w:rsidRPr="00350ED6" w:rsidRDefault="0026704C" w:rsidP="0026704C">
      <w:pPr>
        <w:ind w:right="-1054"/>
        <w:rPr>
          <w:rFonts w:ascii="Arial" w:hAnsi="Arial" w:cs="Arial"/>
        </w:rPr>
      </w:pPr>
    </w:p>
    <w:p w14:paraId="2664BA68" w14:textId="77777777" w:rsidR="0026704C" w:rsidRDefault="0026704C" w:rsidP="0026704C">
      <w:pPr>
        <w:numPr>
          <w:ilvl w:val="0"/>
          <w:numId w:val="3"/>
        </w:numPr>
        <w:ind w:right="-1054" w:hanging="720"/>
        <w:rPr>
          <w:rFonts w:ascii="Arial" w:hAnsi="Arial" w:cs="Arial"/>
        </w:rPr>
      </w:pPr>
      <w:r w:rsidRPr="00F917E0">
        <w:rPr>
          <w:rFonts w:ascii="Arial" w:hAnsi="Arial" w:cs="Arial"/>
        </w:rPr>
        <w:t xml:space="preserve">The above duties and responsibilities cannot totally define </w:t>
      </w:r>
      <w:proofErr w:type="gramStart"/>
      <w:r w:rsidRPr="00F917E0">
        <w:rPr>
          <w:rFonts w:ascii="Arial" w:hAnsi="Arial" w:cs="Arial"/>
        </w:rPr>
        <w:t>all of</w:t>
      </w:r>
      <w:proofErr w:type="gramEnd"/>
      <w:r w:rsidRPr="00F917E0">
        <w:rPr>
          <w:rFonts w:ascii="Arial" w:hAnsi="Arial" w:cs="Arial"/>
        </w:rPr>
        <w:t xml:space="preserve"> the tasks that may be required of the post holder. The duties may vary from time to time without materially changing the</w:t>
      </w:r>
      <w:r>
        <w:rPr>
          <w:rFonts w:ascii="Arial" w:hAnsi="Arial" w:cs="Arial"/>
        </w:rPr>
        <w:t xml:space="preserve"> level of responsibility.</w:t>
      </w:r>
    </w:p>
    <w:p w14:paraId="014FF4E3" w14:textId="77777777" w:rsidR="0026704C" w:rsidRPr="00A94673" w:rsidRDefault="0026704C" w:rsidP="0026704C">
      <w:pPr>
        <w:pBdr>
          <w:bottom w:val="single" w:sz="4" w:space="1" w:color="auto"/>
        </w:pBdr>
        <w:tabs>
          <w:tab w:val="left" w:pos="180"/>
          <w:tab w:val="left" w:pos="1080"/>
        </w:tabs>
        <w:ind w:left="720" w:right="-694" w:hanging="720"/>
        <w:rPr>
          <w:rFonts w:ascii="Arial" w:hAnsi="Arial" w:cs="Arial"/>
        </w:rPr>
      </w:pPr>
    </w:p>
    <w:p w14:paraId="7372586B" w14:textId="77777777" w:rsidR="0026704C" w:rsidRPr="00A94673" w:rsidRDefault="0026704C" w:rsidP="0026704C">
      <w:pPr>
        <w:tabs>
          <w:tab w:val="left" w:pos="180"/>
          <w:tab w:val="left" w:pos="1080"/>
        </w:tabs>
        <w:ind w:left="720" w:right="-694" w:hanging="720"/>
        <w:rPr>
          <w:rFonts w:ascii="Arial" w:hAnsi="Arial" w:cs="Arial"/>
          <w:b/>
          <w:bCs/>
        </w:rPr>
      </w:pPr>
    </w:p>
    <w:p w14:paraId="04B6E44E" w14:textId="77777777" w:rsidR="0026704C" w:rsidRPr="00A94673" w:rsidRDefault="0026704C" w:rsidP="0026704C">
      <w:pPr>
        <w:pStyle w:val="Heading1"/>
        <w:tabs>
          <w:tab w:val="left" w:pos="0"/>
          <w:tab w:val="left" w:pos="180"/>
          <w:tab w:val="left" w:pos="1080"/>
        </w:tabs>
        <w:ind w:left="720" w:right="-694" w:hanging="720"/>
        <w:rPr>
          <w:rFonts w:ascii="Arial" w:hAnsi="Arial" w:cs="Arial"/>
          <w:b/>
        </w:rPr>
      </w:pPr>
      <w:r w:rsidRPr="00A94673">
        <w:rPr>
          <w:rFonts w:ascii="Arial" w:hAnsi="Arial" w:cs="Arial"/>
          <w:b/>
        </w:rPr>
        <w:t>General/Corporate Responsibilities:</w:t>
      </w:r>
    </w:p>
    <w:p w14:paraId="776144D9" w14:textId="77777777" w:rsidR="0026704C" w:rsidRPr="00A94673" w:rsidRDefault="0026704C" w:rsidP="0026704C">
      <w:pPr>
        <w:tabs>
          <w:tab w:val="left" w:pos="180"/>
          <w:tab w:val="left" w:pos="720"/>
          <w:tab w:val="left" w:pos="1080"/>
        </w:tabs>
        <w:ind w:left="720" w:right="-694" w:hanging="720"/>
        <w:rPr>
          <w:rFonts w:ascii="Arial" w:hAnsi="Arial" w:cs="Arial"/>
        </w:rPr>
      </w:pPr>
    </w:p>
    <w:p w14:paraId="699B21BB" w14:textId="77777777" w:rsidR="0026704C" w:rsidRPr="00A94673" w:rsidRDefault="0026704C" w:rsidP="0026704C">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undertake such duties as may be commensurate with the seniority of the post</w:t>
      </w:r>
    </w:p>
    <w:p w14:paraId="7F69E828" w14:textId="77777777" w:rsidR="0026704C" w:rsidRPr="00A94673" w:rsidRDefault="0026704C" w:rsidP="0026704C">
      <w:pPr>
        <w:pStyle w:val="BodyTextIndent"/>
        <w:tabs>
          <w:tab w:val="num" w:pos="-360"/>
          <w:tab w:val="left" w:pos="180"/>
          <w:tab w:val="left" w:pos="720"/>
          <w:tab w:val="left" w:pos="1080"/>
        </w:tabs>
        <w:ind w:left="720" w:right="-694" w:hanging="720"/>
        <w:jc w:val="left"/>
        <w:rPr>
          <w:rFonts w:ascii="Arial" w:hAnsi="Arial" w:cs="Arial"/>
          <w:sz w:val="24"/>
        </w:rPr>
      </w:pPr>
    </w:p>
    <w:p w14:paraId="1CFC55F2" w14:textId="77777777" w:rsidR="0026704C" w:rsidRPr="00A94673" w:rsidRDefault="0026704C" w:rsidP="0026704C">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ensure that the Council’s corporate Health &amp; Safety policy is followed and training is undertaken in all pertinent health and safety procedures</w:t>
      </w:r>
    </w:p>
    <w:p w14:paraId="1779F1DE" w14:textId="77777777" w:rsidR="0026704C" w:rsidRPr="00A94673" w:rsidRDefault="0026704C" w:rsidP="0026704C">
      <w:pPr>
        <w:pStyle w:val="BodyTextIndent"/>
        <w:tabs>
          <w:tab w:val="num" w:pos="-360"/>
          <w:tab w:val="left" w:pos="180"/>
          <w:tab w:val="left" w:pos="720"/>
          <w:tab w:val="left" w:pos="1080"/>
        </w:tabs>
        <w:ind w:left="720" w:right="-694" w:hanging="720"/>
        <w:jc w:val="left"/>
        <w:rPr>
          <w:rFonts w:ascii="Arial" w:hAnsi="Arial" w:cs="Arial"/>
          <w:sz w:val="24"/>
        </w:rPr>
      </w:pPr>
    </w:p>
    <w:p w14:paraId="3C409A08" w14:textId="77777777" w:rsidR="0026704C" w:rsidRPr="00A94673" w:rsidRDefault="0026704C" w:rsidP="0026704C">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 xml:space="preserve">To partake in the Council’s and Directorate’s staff training and development </w:t>
      </w:r>
      <w:r w:rsidRPr="004F00A7">
        <w:rPr>
          <w:rFonts w:ascii="Arial" w:hAnsi="Arial" w:cs="Arial"/>
          <w:sz w:val="24"/>
        </w:rPr>
        <w:t>policies as well as the Council’s system of performance appraisal</w:t>
      </w:r>
    </w:p>
    <w:p w14:paraId="1561EA38" w14:textId="77777777" w:rsidR="0026704C" w:rsidRPr="00A94673" w:rsidRDefault="0026704C" w:rsidP="0026704C">
      <w:pPr>
        <w:pStyle w:val="BodyTextIndent"/>
        <w:tabs>
          <w:tab w:val="num" w:pos="-360"/>
          <w:tab w:val="left" w:pos="180"/>
          <w:tab w:val="left" w:pos="720"/>
          <w:tab w:val="left" w:pos="1080"/>
        </w:tabs>
        <w:ind w:left="720" w:right="-694" w:hanging="720"/>
        <w:jc w:val="left"/>
        <w:rPr>
          <w:rFonts w:ascii="Arial" w:hAnsi="Arial" w:cs="Arial"/>
          <w:sz w:val="24"/>
        </w:rPr>
      </w:pPr>
    </w:p>
    <w:p w14:paraId="68631A7E" w14:textId="77777777" w:rsidR="0026704C" w:rsidRPr="00A94673" w:rsidRDefault="0026704C" w:rsidP="0026704C">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3CFC3DCC" w14:textId="77777777" w:rsidR="0026704C" w:rsidRPr="00A94673" w:rsidRDefault="0026704C" w:rsidP="0026704C">
      <w:pPr>
        <w:pStyle w:val="BodyTextIndent"/>
        <w:tabs>
          <w:tab w:val="num" w:pos="-360"/>
          <w:tab w:val="left" w:pos="180"/>
          <w:tab w:val="left" w:pos="720"/>
          <w:tab w:val="left" w:pos="1080"/>
        </w:tabs>
        <w:ind w:left="720" w:right="-694" w:hanging="720"/>
        <w:jc w:val="left"/>
        <w:rPr>
          <w:rFonts w:ascii="Arial" w:hAnsi="Arial" w:cs="Arial"/>
          <w:sz w:val="24"/>
        </w:rPr>
      </w:pPr>
    </w:p>
    <w:p w14:paraId="33DB95C6" w14:textId="77777777" w:rsidR="0026704C" w:rsidRPr="00A94673" w:rsidRDefault="0026704C" w:rsidP="0026704C">
      <w:pPr>
        <w:pStyle w:val="BodyTextIndent"/>
        <w:numPr>
          <w:ilvl w:val="0"/>
          <w:numId w:val="1"/>
        </w:numPr>
        <w:tabs>
          <w:tab w:val="left" w:pos="180"/>
          <w:tab w:val="left" w:pos="720"/>
          <w:tab w:val="left" w:pos="1080"/>
        </w:tabs>
        <w:ind w:left="720" w:right="-694"/>
        <w:jc w:val="left"/>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0A0D9E88" w14:textId="77777777" w:rsidR="0026704C" w:rsidRPr="00A94673" w:rsidRDefault="0026704C" w:rsidP="0026704C">
      <w:pPr>
        <w:pStyle w:val="BodyTextIndent"/>
        <w:tabs>
          <w:tab w:val="left" w:pos="180"/>
          <w:tab w:val="left" w:pos="720"/>
          <w:tab w:val="left" w:pos="1080"/>
        </w:tabs>
        <w:ind w:left="720" w:right="-694" w:hanging="720"/>
        <w:jc w:val="left"/>
        <w:rPr>
          <w:rFonts w:ascii="Arial" w:hAnsi="Arial" w:cs="Arial"/>
          <w:sz w:val="24"/>
        </w:rPr>
      </w:pPr>
    </w:p>
    <w:p w14:paraId="47877377" w14:textId="77777777" w:rsidR="0026704C" w:rsidRPr="00A94673" w:rsidRDefault="0026704C" w:rsidP="0026704C">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w:t>
      </w:r>
      <w:r w:rsidR="00C67285">
        <w:rPr>
          <w:rFonts w:ascii="Arial" w:hAnsi="Arial" w:cs="Arial"/>
          <w:sz w:val="24"/>
        </w:rPr>
        <w:t>e achievement of corporate and s</w:t>
      </w:r>
      <w:r w:rsidRPr="00A94673">
        <w:rPr>
          <w:rFonts w:ascii="Arial" w:hAnsi="Arial" w:cs="Arial"/>
          <w:sz w:val="24"/>
        </w:rPr>
        <w:t>ervice objectives</w:t>
      </w:r>
    </w:p>
    <w:p w14:paraId="32656E94" w14:textId="77777777" w:rsidR="0026704C" w:rsidRPr="00A94673" w:rsidRDefault="0026704C" w:rsidP="0026704C">
      <w:pPr>
        <w:pStyle w:val="BodyTextIndent"/>
        <w:tabs>
          <w:tab w:val="num" w:pos="-360"/>
          <w:tab w:val="left" w:pos="180"/>
          <w:tab w:val="left" w:pos="720"/>
          <w:tab w:val="left" w:pos="1080"/>
        </w:tabs>
        <w:ind w:left="720" w:right="-694" w:hanging="720"/>
        <w:jc w:val="left"/>
        <w:rPr>
          <w:rFonts w:ascii="Arial" w:hAnsi="Arial" w:cs="Arial"/>
          <w:sz w:val="24"/>
        </w:rPr>
      </w:pPr>
    </w:p>
    <w:p w14:paraId="784FEF24" w14:textId="77777777" w:rsidR="0026704C" w:rsidRPr="00A94673" w:rsidRDefault="0026704C" w:rsidP="0026704C">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 xml:space="preserve">To ensure the highest standards of customer care are </w:t>
      </w:r>
      <w:proofErr w:type="gramStart"/>
      <w:r w:rsidRPr="00A94673">
        <w:rPr>
          <w:rFonts w:ascii="Arial" w:hAnsi="Arial" w:cs="Arial"/>
        </w:rPr>
        <w:t>met at all times</w:t>
      </w:r>
      <w:proofErr w:type="gramEnd"/>
    </w:p>
    <w:p w14:paraId="2D962DF1" w14:textId="77777777" w:rsidR="0026704C" w:rsidRPr="00A94673" w:rsidRDefault="0026704C" w:rsidP="0026704C">
      <w:pPr>
        <w:tabs>
          <w:tab w:val="num" w:pos="0"/>
          <w:tab w:val="left" w:pos="180"/>
          <w:tab w:val="num" w:pos="360"/>
          <w:tab w:val="left" w:pos="720"/>
          <w:tab w:val="left" w:pos="1080"/>
        </w:tabs>
        <w:ind w:left="720" w:right="-694" w:hanging="720"/>
        <w:rPr>
          <w:rFonts w:ascii="Arial" w:hAnsi="Arial" w:cs="Arial"/>
        </w:rPr>
      </w:pPr>
    </w:p>
    <w:p w14:paraId="756D45BF" w14:textId="77777777" w:rsidR="0026704C" w:rsidRPr="00A94673" w:rsidRDefault="00C67285" w:rsidP="0026704C">
      <w:pPr>
        <w:numPr>
          <w:ilvl w:val="0"/>
          <w:numId w:val="1"/>
        </w:numPr>
        <w:tabs>
          <w:tab w:val="num" w:pos="-360"/>
          <w:tab w:val="left" w:pos="180"/>
          <w:tab w:val="left" w:pos="720"/>
          <w:tab w:val="left" w:pos="1080"/>
        </w:tabs>
        <w:ind w:left="720" w:right="-694"/>
        <w:rPr>
          <w:rFonts w:ascii="Arial" w:hAnsi="Arial" w:cs="Arial"/>
        </w:rPr>
      </w:pPr>
      <w:r>
        <w:rPr>
          <w:rFonts w:ascii="Arial" w:hAnsi="Arial" w:cs="Arial"/>
        </w:rPr>
        <w:lastRenderedPageBreak/>
        <w:t>To ensure the principles of v</w:t>
      </w:r>
      <w:r w:rsidR="0026704C" w:rsidRPr="00A94673">
        <w:rPr>
          <w:rFonts w:ascii="Arial" w:hAnsi="Arial" w:cs="Arial"/>
        </w:rPr>
        <w:t xml:space="preserve">alue for </w:t>
      </w:r>
      <w:r>
        <w:rPr>
          <w:rFonts w:ascii="Arial" w:hAnsi="Arial" w:cs="Arial"/>
        </w:rPr>
        <w:t>m</w:t>
      </w:r>
      <w:r w:rsidR="0026704C" w:rsidRPr="00A94673">
        <w:rPr>
          <w:rFonts w:ascii="Arial" w:hAnsi="Arial" w:cs="Arial"/>
        </w:rPr>
        <w:t>oney in service delivery is fundamental in all aspects of involvement with internal and external customers</w:t>
      </w:r>
    </w:p>
    <w:p w14:paraId="7C19B05C" w14:textId="77777777" w:rsidR="0026704C" w:rsidRPr="00A94673" w:rsidRDefault="0026704C" w:rsidP="0026704C">
      <w:pPr>
        <w:tabs>
          <w:tab w:val="num" w:pos="-360"/>
          <w:tab w:val="left" w:pos="180"/>
          <w:tab w:val="num" w:pos="360"/>
          <w:tab w:val="left" w:pos="720"/>
          <w:tab w:val="left" w:pos="1080"/>
        </w:tabs>
        <w:ind w:left="720" w:right="-694" w:hanging="720"/>
        <w:rPr>
          <w:rFonts w:ascii="Arial" w:hAnsi="Arial" w:cs="Arial"/>
        </w:rPr>
      </w:pPr>
    </w:p>
    <w:p w14:paraId="008FC2EB" w14:textId="77777777" w:rsidR="0026704C" w:rsidRPr="00A94673" w:rsidRDefault="0026704C" w:rsidP="0026704C">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rPr>
        <w:t>To ensure that the highest standards of data quality are achieved and maintained for the collection, management and use of data.</w:t>
      </w:r>
    </w:p>
    <w:p w14:paraId="263570D6" w14:textId="77777777" w:rsidR="0026704C" w:rsidRPr="00A94673" w:rsidRDefault="0026704C" w:rsidP="0026704C">
      <w:pPr>
        <w:tabs>
          <w:tab w:val="left" w:pos="180"/>
          <w:tab w:val="left" w:pos="720"/>
          <w:tab w:val="left" w:pos="1080"/>
        </w:tabs>
        <w:ind w:left="720" w:right="-694" w:hanging="720"/>
        <w:rPr>
          <w:rFonts w:ascii="Arial" w:hAnsi="Arial" w:cs="Arial"/>
          <w:iCs/>
        </w:rPr>
      </w:pPr>
    </w:p>
    <w:p w14:paraId="6B3695D0" w14:textId="77777777" w:rsidR="0026704C" w:rsidRPr="00A94673" w:rsidRDefault="0026704C" w:rsidP="0026704C">
      <w:pPr>
        <w:numPr>
          <w:ilvl w:val="0"/>
          <w:numId w:val="1"/>
        </w:numPr>
        <w:tabs>
          <w:tab w:val="num" w:pos="-360"/>
          <w:tab w:val="left" w:pos="180"/>
          <w:tab w:val="left" w:pos="720"/>
          <w:tab w:val="left" w:pos="1080"/>
        </w:tabs>
        <w:ind w:left="720" w:right="-694"/>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and skill in responding to children, young people and vulnerable adults who may be in need of safeguarding.</w:t>
      </w:r>
    </w:p>
    <w:p w14:paraId="281E2A43" w14:textId="77777777" w:rsidR="0026704C" w:rsidRPr="00A94673" w:rsidRDefault="0026704C" w:rsidP="0026704C">
      <w:pPr>
        <w:pBdr>
          <w:bottom w:val="single" w:sz="4" w:space="1" w:color="auto"/>
        </w:pBdr>
        <w:tabs>
          <w:tab w:val="left" w:pos="180"/>
          <w:tab w:val="left" w:pos="1080"/>
        </w:tabs>
        <w:ind w:left="720" w:right="-694" w:hanging="720"/>
        <w:rPr>
          <w:rFonts w:ascii="Arial" w:hAnsi="Arial" w:cs="Arial"/>
          <w:b/>
          <w:bCs/>
        </w:rPr>
      </w:pPr>
    </w:p>
    <w:p w14:paraId="2848188B" w14:textId="77777777" w:rsidR="0026704C" w:rsidRPr="00A94673" w:rsidRDefault="0026704C" w:rsidP="0026704C">
      <w:pPr>
        <w:tabs>
          <w:tab w:val="left" w:pos="180"/>
          <w:tab w:val="left" w:pos="1080"/>
        </w:tabs>
        <w:ind w:left="720" w:right="-694" w:hanging="720"/>
        <w:rPr>
          <w:rFonts w:ascii="Arial" w:hAnsi="Arial" w:cs="Arial"/>
          <w:b/>
          <w:bCs/>
        </w:rPr>
      </w:pPr>
    </w:p>
    <w:p w14:paraId="70E25BEB" w14:textId="158DD257" w:rsidR="0026704C" w:rsidRPr="00A94673" w:rsidRDefault="0026704C" w:rsidP="0026704C">
      <w:pPr>
        <w:tabs>
          <w:tab w:val="left" w:pos="180"/>
          <w:tab w:val="left" w:pos="1080"/>
        </w:tabs>
        <w:ind w:left="720" w:right="-694" w:hanging="720"/>
        <w:rPr>
          <w:rFonts w:ascii="Arial" w:hAnsi="Arial" w:cs="Arial"/>
          <w:bCs/>
          <w:color w:val="FF0000"/>
        </w:rPr>
      </w:pPr>
      <w:r w:rsidRPr="00A94673">
        <w:rPr>
          <w:rFonts w:ascii="Arial" w:hAnsi="Arial" w:cs="Arial"/>
          <w:b/>
          <w:bCs/>
        </w:rPr>
        <w:t xml:space="preserve">Last Updated: </w:t>
      </w:r>
      <w:r w:rsidR="00392C8D">
        <w:rPr>
          <w:rFonts w:ascii="Arial" w:hAnsi="Arial" w:cs="Arial"/>
        </w:rPr>
        <w:t>September</w:t>
      </w:r>
      <w:r w:rsidR="00107004" w:rsidRPr="00107004">
        <w:rPr>
          <w:rFonts w:ascii="Arial" w:hAnsi="Arial" w:cs="Arial"/>
        </w:rPr>
        <w:t xml:space="preserve"> </w:t>
      </w:r>
      <w:r w:rsidR="00142E72" w:rsidRPr="00945D97">
        <w:rPr>
          <w:rFonts w:ascii="Arial" w:hAnsi="Arial" w:cs="Arial"/>
        </w:rPr>
        <w:t>2026</w:t>
      </w:r>
      <w:r w:rsidR="00142E72">
        <w:rPr>
          <w:rFonts w:ascii="Arial" w:hAnsi="Arial" w:cs="Arial"/>
          <w:b/>
          <w:bCs/>
          <w:color w:val="FF0000"/>
        </w:rPr>
        <w:t xml:space="preserve"> </w:t>
      </w:r>
      <w:r w:rsidR="00142E72">
        <w:rPr>
          <w:rFonts w:ascii="Arial" w:hAnsi="Arial" w:cs="Arial"/>
          <w:b/>
          <w:bCs/>
          <w:color w:val="FF0000"/>
        </w:rPr>
        <w:tab/>
      </w:r>
      <w:r w:rsidR="00107004">
        <w:rPr>
          <w:rFonts w:ascii="Arial" w:hAnsi="Arial" w:cs="Arial"/>
          <w:b/>
          <w:bCs/>
          <w:color w:val="FF0000"/>
        </w:rPr>
        <w:tab/>
      </w:r>
      <w:r w:rsidR="00107004">
        <w:rPr>
          <w:rFonts w:ascii="Arial" w:hAnsi="Arial" w:cs="Arial"/>
          <w:b/>
          <w:bCs/>
          <w:color w:val="FF0000"/>
        </w:rPr>
        <w:tab/>
      </w:r>
      <w:r w:rsidRPr="00A94673">
        <w:rPr>
          <w:rFonts w:ascii="Arial" w:hAnsi="Arial" w:cs="Arial"/>
          <w:b/>
          <w:bCs/>
          <w:color w:val="FF0000"/>
        </w:rPr>
        <w:tab/>
      </w:r>
      <w:r>
        <w:rPr>
          <w:rFonts w:ascii="Arial" w:hAnsi="Arial" w:cs="Arial"/>
          <w:b/>
          <w:bCs/>
          <w:color w:val="FF0000"/>
        </w:rPr>
        <w:tab/>
      </w:r>
      <w:r w:rsidRPr="00A94673">
        <w:rPr>
          <w:rFonts w:ascii="Arial" w:hAnsi="Arial" w:cs="Arial"/>
          <w:b/>
          <w:bCs/>
        </w:rPr>
        <w:t xml:space="preserve">Author: </w:t>
      </w:r>
      <w:r w:rsidR="00392C8D">
        <w:rPr>
          <w:rFonts w:ascii="Arial" w:hAnsi="Arial" w:cs="Arial"/>
        </w:rPr>
        <w:t>Roger Kay</w:t>
      </w:r>
    </w:p>
    <w:p w14:paraId="36ED34E4" w14:textId="77777777" w:rsidR="0026704C" w:rsidRDefault="0026704C" w:rsidP="0026704C">
      <w:pPr>
        <w:tabs>
          <w:tab w:val="left" w:pos="900"/>
          <w:tab w:val="left" w:pos="1080"/>
        </w:tabs>
        <w:ind w:left="720" w:right="-694" w:hanging="720"/>
        <w:rPr>
          <w:rFonts w:ascii="Arial" w:hAnsi="Arial" w:cs="Arial"/>
          <w:bCs/>
          <w:sz w:val="28"/>
          <w:szCs w:val="28"/>
        </w:rPr>
        <w:sectPr w:rsidR="0026704C" w:rsidSect="00126DD0">
          <w:footerReference w:type="default" r:id="rId9"/>
          <w:pgSz w:w="11906" w:h="16838"/>
          <w:pgMar w:top="719" w:right="1800" w:bottom="70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865"/>
        <w:gridCol w:w="1276"/>
      </w:tblGrid>
      <w:tr w:rsidR="00126DD0" w:rsidRPr="00C46727" w14:paraId="3B07EE82" w14:textId="77777777" w:rsidTr="00126DD0">
        <w:trPr>
          <w:trHeight w:val="380"/>
        </w:trPr>
        <w:tc>
          <w:tcPr>
            <w:tcW w:w="13865" w:type="dxa"/>
            <w:vAlign w:val="center"/>
          </w:tcPr>
          <w:p w14:paraId="4512E5AC" w14:textId="77777777" w:rsidR="00126DD0" w:rsidRPr="00C46727" w:rsidRDefault="00126DD0" w:rsidP="0008264A">
            <w:pPr>
              <w:rPr>
                <w:rFonts w:ascii="Arial" w:hAnsi="Arial" w:cs="Arial"/>
                <w:b/>
                <w:bCs/>
              </w:rPr>
            </w:pPr>
            <w:r w:rsidRPr="00C46727">
              <w:rPr>
                <w:rFonts w:ascii="Arial" w:hAnsi="Arial" w:cs="Arial"/>
                <w:b/>
                <w:bCs/>
              </w:rPr>
              <w:lastRenderedPageBreak/>
              <w:t>POST TITLE</w:t>
            </w:r>
          </w:p>
        </w:tc>
        <w:tc>
          <w:tcPr>
            <w:tcW w:w="1276" w:type="dxa"/>
            <w:vAlign w:val="center"/>
          </w:tcPr>
          <w:p w14:paraId="0101BEF8" w14:textId="77777777" w:rsidR="00126DD0" w:rsidRPr="00C46727" w:rsidRDefault="00126DD0" w:rsidP="0008264A">
            <w:pPr>
              <w:tabs>
                <w:tab w:val="left" w:pos="900"/>
                <w:tab w:val="left" w:pos="1080"/>
              </w:tabs>
              <w:rPr>
                <w:rFonts w:ascii="Arial" w:hAnsi="Arial" w:cs="Arial"/>
                <w:b/>
                <w:bCs/>
              </w:rPr>
            </w:pPr>
            <w:r w:rsidRPr="00C46727">
              <w:rPr>
                <w:rFonts w:ascii="Arial" w:hAnsi="Arial" w:cs="Arial"/>
                <w:b/>
                <w:bCs/>
              </w:rPr>
              <w:t>GRADE</w:t>
            </w:r>
          </w:p>
        </w:tc>
      </w:tr>
      <w:tr w:rsidR="00126DD0" w:rsidRPr="00C46727" w14:paraId="73B24744" w14:textId="77777777" w:rsidTr="00126DD0">
        <w:trPr>
          <w:trHeight w:val="380"/>
        </w:trPr>
        <w:tc>
          <w:tcPr>
            <w:tcW w:w="13865" w:type="dxa"/>
            <w:vAlign w:val="center"/>
          </w:tcPr>
          <w:p w14:paraId="3A55D6D5" w14:textId="3D71B2DA" w:rsidR="00126DD0" w:rsidRPr="00C46727" w:rsidRDefault="00123956" w:rsidP="0008264A">
            <w:pPr>
              <w:tabs>
                <w:tab w:val="left" w:pos="900"/>
                <w:tab w:val="left" w:pos="1080"/>
              </w:tabs>
              <w:rPr>
                <w:rFonts w:ascii="Arial" w:hAnsi="Arial" w:cs="Arial"/>
                <w:color w:val="FF0000"/>
              </w:rPr>
            </w:pPr>
            <w:r>
              <w:rPr>
                <w:rFonts w:ascii="Arial" w:hAnsi="Arial" w:cs="Arial"/>
                <w:color w:val="000000"/>
              </w:rPr>
              <w:t xml:space="preserve">Housing Strategy </w:t>
            </w:r>
            <w:r w:rsidR="00392C8D">
              <w:rPr>
                <w:rFonts w:ascii="Arial" w:hAnsi="Arial" w:cs="Arial"/>
                <w:color w:val="000000"/>
              </w:rPr>
              <w:t>Officer</w:t>
            </w:r>
          </w:p>
        </w:tc>
        <w:tc>
          <w:tcPr>
            <w:tcW w:w="1276" w:type="dxa"/>
            <w:vAlign w:val="center"/>
          </w:tcPr>
          <w:p w14:paraId="0A1F7403" w14:textId="0E877B67" w:rsidR="00126DD0" w:rsidRPr="00C46727" w:rsidRDefault="00E62C84" w:rsidP="0008264A">
            <w:pPr>
              <w:tabs>
                <w:tab w:val="left" w:pos="900"/>
                <w:tab w:val="left" w:pos="1080"/>
              </w:tabs>
              <w:rPr>
                <w:rFonts w:ascii="Arial" w:hAnsi="Arial" w:cs="Arial"/>
                <w:color w:val="FF0000"/>
              </w:rPr>
            </w:pPr>
            <w:r w:rsidRPr="00E62C84">
              <w:rPr>
                <w:rFonts w:ascii="Arial" w:hAnsi="Arial" w:cs="Arial"/>
              </w:rPr>
              <w:t>G</w:t>
            </w:r>
          </w:p>
        </w:tc>
      </w:tr>
    </w:tbl>
    <w:p w14:paraId="1964F40A" w14:textId="77777777" w:rsidR="0026704C" w:rsidRPr="004C136E" w:rsidRDefault="0026704C" w:rsidP="0026704C">
      <w:pPr>
        <w:tabs>
          <w:tab w:val="left" w:pos="900"/>
          <w:tab w:val="left" w:pos="1080"/>
        </w:tabs>
        <w:ind w:left="720" w:right="-694" w:hanging="720"/>
        <w:rPr>
          <w:rFonts w:ascii="Arial" w:hAnsi="Arial" w:cs="Arial"/>
          <w:bCs/>
          <w:sz w:val="12"/>
          <w:szCs w:val="12"/>
        </w:rPr>
      </w:pPr>
    </w:p>
    <w:p w14:paraId="50F2F2AE" w14:textId="77777777" w:rsidR="0026704C" w:rsidRPr="004C136E" w:rsidRDefault="0026704C" w:rsidP="0026704C">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26704C" w:rsidRPr="00C46727" w14:paraId="7CC099C3" w14:textId="77777777" w:rsidTr="0008264A">
        <w:trPr>
          <w:trHeight w:val="380"/>
        </w:trPr>
        <w:tc>
          <w:tcPr>
            <w:tcW w:w="15120" w:type="dxa"/>
            <w:shd w:val="clear" w:color="auto" w:fill="CCCCCC"/>
            <w:vAlign w:val="center"/>
          </w:tcPr>
          <w:p w14:paraId="1354EF41" w14:textId="77777777" w:rsidR="0026704C" w:rsidRPr="00C46727" w:rsidRDefault="0026704C" w:rsidP="0008264A">
            <w:pPr>
              <w:tabs>
                <w:tab w:val="left" w:pos="900"/>
                <w:tab w:val="left" w:pos="1080"/>
              </w:tabs>
              <w:rPr>
                <w:rFonts w:ascii="Arial" w:hAnsi="Arial" w:cs="Arial"/>
                <w:b/>
                <w:bCs/>
                <w:u w:val="single"/>
              </w:rPr>
            </w:pPr>
            <w:r w:rsidRPr="00C46727">
              <w:rPr>
                <w:rFonts w:ascii="Arial" w:hAnsi="Arial" w:cs="Arial"/>
                <w:b/>
                <w:bCs/>
                <w:u w:val="single"/>
              </w:rPr>
              <w:t>NOTE TO APPLICANTS</w:t>
            </w:r>
          </w:p>
          <w:p w14:paraId="3C6B559F"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03D7C85A" w14:textId="77777777" w:rsidR="0026704C" w:rsidRPr="00D023C4" w:rsidRDefault="0026704C" w:rsidP="0026704C">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774"/>
        <w:gridCol w:w="5103"/>
        <w:gridCol w:w="1255"/>
      </w:tblGrid>
      <w:tr w:rsidR="0026704C" w:rsidRPr="00C46727" w14:paraId="71D652D6" w14:textId="77777777" w:rsidTr="00126DD0">
        <w:trPr>
          <w:trHeight w:val="376"/>
        </w:trPr>
        <w:tc>
          <w:tcPr>
            <w:tcW w:w="2988" w:type="dxa"/>
            <w:vAlign w:val="center"/>
          </w:tcPr>
          <w:p w14:paraId="082DD793"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b/>
                <w:bCs/>
              </w:rPr>
              <w:t>CRITERIA</w:t>
            </w:r>
          </w:p>
        </w:tc>
        <w:tc>
          <w:tcPr>
            <w:tcW w:w="10877" w:type="dxa"/>
            <w:gridSpan w:val="2"/>
            <w:shd w:val="clear" w:color="auto" w:fill="C0C0C0"/>
            <w:vAlign w:val="center"/>
          </w:tcPr>
          <w:p w14:paraId="61B3E2B0" w14:textId="77777777" w:rsidR="0026704C" w:rsidRPr="00C46727" w:rsidRDefault="0026704C" w:rsidP="0008264A">
            <w:pPr>
              <w:pStyle w:val="Heading3"/>
              <w:tabs>
                <w:tab w:val="left" w:pos="900"/>
                <w:tab w:val="left" w:pos="1080"/>
              </w:tabs>
              <w:rPr>
                <w:sz w:val="24"/>
                <w:szCs w:val="24"/>
              </w:rPr>
            </w:pPr>
            <w:r w:rsidRPr="00C46727">
              <w:rPr>
                <w:sz w:val="24"/>
                <w:szCs w:val="24"/>
              </w:rPr>
              <w:t>NECESSARY REQUIREMENTS</w:t>
            </w:r>
          </w:p>
        </w:tc>
        <w:tc>
          <w:tcPr>
            <w:tcW w:w="1255" w:type="dxa"/>
            <w:vAlign w:val="center"/>
          </w:tcPr>
          <w:p w14:paraId="4D0C744C" w14:textId="77777777" w:rsidR="0026704C" w:rsidRPr="00C46727" w:rsidRDefault="0026704C" w:rsidP="0008264A">
            <w:pPr>
              <w:tabs>
                <w:tab w:val="left" w:pos="900"/>
                <w:tab w:val="left" w:pos="1080"/>
              </w:tabs>
              <w:jc w:val="center"/>
              <w:rPr>
                <w:rFonts w:ascii="Arial" w:hAnsi="Arial" w:cs="Arial"/>
                <w:b/>
                <w:bCs/>
              </w:rPr>
            </w:pPr>
            <w:r w:rsidRPr="00C46727">
              <w:rPr>
                <w:rFonts w:ascii="Arial" w:hAnsi="Arial" w:cs="Arial"/>
                <w:b/>
                <w:bCs/>
              </w:rPr>
              <w:t>* M.O.A.</w:t>
            </w:r>
          </w:p>
        </w:tc>
      </w:tr>
      <w:tr w:rsidR="0026704C" w:rsidRPr="00C46727" w14:paraId="7CFBB9A7" w14:textId="77777777" w:rsidTr="00126DD0">
        <w:trPr>
          <w:trHeight w:val="343"/>
        </w:trPr>
        <w:tc>
          <w:tcPr>
            <w:tcW w:w="2988" w:type="dxa"/>
            <w:vAlign w:val="center"/>
          </w:tcPr>
          <w:p w14:paraId="4634C3AB" w14:textId="77777777" w:rsidR="0026704C" w:rsidRPr="00A94673" w:rsidRDefault="0026704C" w:rsidP="0008264A">
            <w:pPr>
              <w:pStyle w:val="Heading2"/>
              <w:tabs>
                <w:tab w:val="left" w:pos="900"/>
                <w:tab w:val="left" w:pos="1080"/>
              </w:tabs>
            </w:pPr>
          </w:p>
        </w:tc>
        <w:tc>
          <w:tcPr>
            <w:tcW w:w="5774" w:type="dxa"/>
            <w:vAlign w:val="center"/>
          </w:tcPr>
          <w:p w14:paraId="71434E8F" w14:textId="77777777" w:rsidR="0026704C" w:rsidRPr="00C46727" w:rsidRDefault="0026704C" w:rsidP="0008264A">
            <w:pPr>
              <w:tabs>
                <w:tab w:val="left" w:pos="900"/>
                <w:tab w:val="left" w:pos="1080"/>
              </w:tabs>
              <w:jc w:val="center"/>
              <w:rPr>
                <w:rFonts w:ascii="Arial" w:hAnsi="Arial" w:cs="Arial"/>
                <w:b/>
                <w:bCs/>
              </w:rPr>
            </w:pPr>
            <w:r w:rsidRPr="00C46727">
              <w:rPr>
                <w:rFonts w:ascii="Arial" w:hAnsi="Arial" w:cs="Arial"/>
                <w:b/>
                <w:bCs/>
              </w:rPr>
              <w:t>Essential</w:t>
            </w:r>
          </w:p>
        </w:tc>
        <w:tc>
          <w:tcPr>
            <w:tcW w:w="5103" w:type="dxa"/>
            <w:vAlign w:val="center"/>
          </w:tcPr>
          <w:p w14:paraId="3E29C32E" w14:textId="77777777" w:rsidR="0026704C" w:rsidRPr="00C46727" w:rsidRDefault="0026704C" w:rsidP="0008264A">
            <w:pPr>
              <w:tabs>
                <w:tab w:val="left" w:pos="900"/>
                <w:tab w:val="left" w:pos="1080"/>
              </w:tabs>
              <w:jc w:val="center"/>
              <w:rPr>
                <w:rFonts w:ascii="Arial" w:hAnsi="Arial" w:cs="Arial"/>
                <w:b/>
                <w:bCs/>
              </w:rPr>
            </w:pPr>
            <w:r w:rsidRPr="00C46727">
              <w:rPr>
                <w:rFonts w:ascii="Arial" w:hAnsi="Arial" w:cs="Arial"/>
                <w:b/>
                <w:bCs/>
              </w:rPr>
              <w:t>Desirable</w:t>
            </w:r>
          </w:p>
        </w:tc>
        <w:tc>
          <w:tcPr>
            <w:tcW w:w="1255" w:type="dxa"/>
            <w:vAlign w:val="center"/>
          </w:tcPr>
          <w:p w14:paraId="63317FAB" w14:textId="77777777" w:rsidR="0026704C" w:rsidRPr="00C46727" w:rsidRDefault="0026704C" w:rsidP="0008264A">
            <w:pPr>
              <w:tabs>
                <w:tab w:val="left" w:pos="900"/>
                <w:tab w:val="left" w:pos="1080"/>
              </w:tabs>
              <w:jc w:val="center"/>
              <w:rPr>
                <w:rFonts w:ascii="Arial" w:hAnsi="Arial" w:cs="Arial"/>
              </w:rPr>
            </w:pPr>
          </w:p>
        </w:tc>
      </w:tr>
      <w:tr w:rsidR="0026704C" w:rsidRPr="00C46727" w14:paraId="48249FCC" w14:textId="77777777" w:rsidTr="00126DD0">
        <w:tc>
          <w:tcPr>
            <w:tcW w:w="2988" w:type="dxa"/>
          </w:tcPr>
          <w:p w14:paraId="600E4981"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b/>
                <w:bCs/>
              </w:rPr>
              <w:t>EXPERIENCE</w:t>
            </w:r>
          </w:p>
        </w:tc>
        <w:tc>
          <w:tcPr>
            <w:tcW w:w="5774" w:type="dxa"/>
          </w:tcPr>
          <w:p w14:paraId="22D3CDBC" w14:textId="0096F8EA" w:rsidR="00123956" w:rsidRPr="003870B7" w:rsidRDefault="006E0D1F" w:rsidP="00123956">
            <w:pPr>
              <w:numPr>
                <w:ilvl w:val="0"/>
                <w:numId w:val="2"/>
              </w:numPr>
              <w:rPr>
                <w:rFonts w:ascii="Arial" w:hAnsi="Arial" w:cs="Arial"/>
              </w:rPr>
            </w:pPr>
            <w:r>
              <w:rPr>
                <w:rFonts w:ascii="Arial" w:hAnsi="Arial" w:cs="Arial"/>
              </w:rPr>
              <w:t>Substantial e</w:t>
            </w:r>
            <w:r w:rsidR="00123956" w:rsidRPr="003870B7">
              <w:rPr>
                <w:rFonts w:ascii="Arial" w:hAnsi="Arial" w:cs="Arial"/>
              </w:rPr>
              <w:t>xperience of working in a local authority</w:t>
            </w:r>
            <w:r w:rsidR="00392C8D">
              <w:rPr>
                <w:rFonts w:ascii="Arial" w:hAnsi="Arial" w:cs="Arial"/>
              </w:rPr>
              <w:t xml:space="preserve">, </w:t>
            </w:r>
            <w:r w:rsidR="00123956" w:rsidRPr="003870B7">
              <w:rPr>
                <w:rFonts w:ascii="Arial" w:hAnsi="Arial" w:cs="Arial"/>
              </w:rPr>
              <w:t>housing organisation</w:t>
            </w:r>
            <w:r w:rsidR="00392C8D">
              <w:rPr>
                <w:rFonts w:ascii="Arial" w:hAnsi="Arial" w:cs="Arial"/>
              </w:rPr>
              <w:t xml:space="preserve"> or support provider</w:t>
            </w:r>
          </w:p>
          <w:p w14:paraId="32885793" w14:textId="28EF993D" w:rsidR="00123956" w:rsidRPr="003870B7" w:rsidRDefault="006E0D1F" w:rsidP="00123956">
            <w:pPr>
              <w:numPr>
                <w:ilvl w:val="0"/>
                <w:numId w:val="2"/>
              </w:numPr>
              <w:rPr>
                <w:rFonts w:ascii="Arial" w:hAnsi="Arial" w:cs="Arial"/>
              </w:rPr>
            </w:pPr>
            <w:r>
              <w:rPr>
                <w:rFonts w:ascii="Arial" w:hAnsi="Arial" w:cs="Arial"/>
              </w:rPr>
              <w:t>Significant e</w:t>
            </w:r>
            <w:r w:rsidR="00123956" w:rsidRPr="003870B7">
              <w:rPr>
                <w:rFonts w:ascii="Arial" w:hAnsi="Arial" w:cs="Arial"/>
              </w:rPr>
              <w:t>xperience of working with registered providers of social housing</w:t>
            </w:r>
            <w:r w:rsidR="00392C8D">
              <w:rPr>
                <w:rFonts w:ascii="Arial" w:hAnsi="Arial" w:cs="Arial"/>
              </w:rPr>
              <w:t>, supported housing providers</w:t>
            </w:r>
            <w:r w:rsidR="00123956" w:rsidRPr="003870B7">
              <w:rPr>
                <w:rFonts w:ascii="Arial" w:hAnsi="Arial" w:cs="Arial"/>
              </w:rPr>
              <w:t xml:space="preserve"> and/or Homes England</w:t>
            </w:r>
          </w:p>
          <w:p w14:paraId="688F0DBF" w14:textId="4FE7AFC8" w:rsidR="0026704C" w:rsidRDefault="00392C8D" w:rsidP="0026704C">
            <w:pPr>
              <w:numPr>
                <w:ilvl w:val="0"/>
                <w:numId w:val="2"/>
              </w:numPr>
              <w:rPr>
                <w:rFonts w:ascii="Arial" w:hAnsi="Arial" w:cs="Arial"/>
                <w:lang w:eastAsia="en-US"/>
              </w:rPr>
            </w:pPr>
            <w:r>
              <w:rPr>
                <w:rFonts w:ascii="Arial" w:hAnsi="Arial" w:cs="Arial"/>
                <w:lang w:eastAsia="en-US"/>
              </w:rPr>
              <w:t>E</w:t>
            </w:r>
            <w:r w:rsidR="00382525">
              <w:rPr>
                <w:rFonts w:ascii="Arial" w:hAnsi="Arial" w:cs="Arial"/>
                <w:lang w:eastAsia="en-US"/>
              </w:rPr>
              <w:t xml:space="preserve">xperience </w:t>
            </w:r>
            <w:r w:rsidR="00013B69">
              <w:rPr>
                <w:rFonts w:ascii="Arial" w:hAnsi="Arial" w:cs="Arial"/>
                <w:lang w:eastAsia="en-US"/>
              </w:rPr>
              <w:t xml:space="preserve">in </w:t>
            </w:r>
            <w:r w:rsidR="003636B7">
              <w:rPr>
                <w:rFonts w:ascii="Arial" w:hAnsi="Arial" w:cs="Arial"/>
                <w:lang w:eastAsia="en-US"/>
              </w:rPr>
              <w:t>relati</w:t>
            </w:r>
            <w:r w:rsidR="006E0D1F">
              <w:rPr>
                <w:rFonts w:ascii="Arial" w:hAnsi="Arial" w:cs="Arial"/>
                <w:lang w:eastAsia="en-US"/>
              </w:rPr>
              <w:t>on</w:t>
            </w:r>
            <w:r w:rsidR="003636B7">
              <w:rPr>
                <w:rFonts w:ascii="Arial" w:hAnsi="Arial" w:cs="Arial"/>
                <w:lang w:eastAsia="en-US"/>
              </w:rPr>
              <w:t xml:space="preserve"> to strategic </w:t>
            </w:r>
            <w:r>
              <w:rPr>
                <w:rFonts w:ascii="Arial" w:hAnsi="Arial" w:cs="Arial"/>
                <w:lang w:eastAsia="en-US"/>
              </w:rPr>
              <w:t xml:space="preserve">and/or supported </w:t>
            </w:r>
            <w:r w:rsidR="003636B7">
              <w:rPr>
                <w:rFonts w:ascii="Arial" w:hAnsi="Arial" w:cs="Arial"/>
                <w:lang w:eastAsia="en-US"/>
              </w:rPr>
              <w:t>housing</w:t>
            </w:r>
            <w:r w:rsidR="0026704C" w:rsidRPr="00C46727">
              <w:rPr>
                <w:rFonts w:ascii="Arial" w:hAnsi="Arial" w:cs="Arial"/>
                <w:lang w:eastAsia="en-US"/>
              </w:rPr>
              <w:t>.</w:t>
            </w:r>
          </w:p>
          <w:p w14:paraId="4A41451D" w14:textId="7F4AD2FE" w:rsidR="00382525" w:rsidRPr="00C46727" w:rsidRDefault="00392C8D" w:rsidP="0026704C">
            <w:pPr>
              <w:numPr>
                <w:ilvl w:val="0"/>
                <w:numId w:val="2"/>
              </w:numPr>
              <w:rPr>
                <w:rFonts w:ascii="Arial" w:hAnsi="Arial" w:cs="Arial"/>
                <w:lang w:eastAsia="en-US"/>
              </w:rPr>
            </w:pPr>
            <w:r>
              <w:rPr>
                <w:rFonts w:ascii="Arial" w:hAnsi="Arial" w:cs="Arial"/>
              </w:rPr>
              <w:t>E</w:t>
            </w:r>
            <w:r w:rsidR="00382525">
              <w:rPr>
                <w:rFonts w:ascii="Arial" w:hAnsi="Arial" w:cs="Arial"/>
              </w:rPr>
              <w:t xml:space="preserve">xperience of </w:t>
            </w:r>
            <w:r>
              <w:rPr>
                <w:rFonts w:ascii="Arial" w:hAnsi="Arial" w:cs="Arial"/>
              </w:rPr>
              <w:t xml:space="preserve">involvement in </w:t>
            </w:r>
            <w:r w:rsidR="00382525">
              <w:rPr>
                <w:rFonts w:ascii="Arial" w:hAnsi="Arial" w:cs="Arial"/>
              </w:rPr>
              <w:t>research studies and of analysing demographical information</w:t>
            </w:r>
          </w:p>
          <w:p w14:paraId="0E678ECC" w14:textId="7697EFDA" w:rsidR="0026704C" w:rsidRPr="00392C8D" w:rsidRDefault="0026704C" w:rsidP="00392C8D">
            <w:pPr>
              <w:numPr>
                <w:ilvl w:val="0"/>
                <w:numId w:val="2"/>
              </w:numPr>
              <w:rPr>
                <w:rFonts w:ascii="Arial" w:hAnsi="Arial" w:cs="Arial"/>
                <w:lang w:eastAsia="en-US"/>
              </w:rPr>
            </w:pPr>
            <w:r w:rsidRPr="00C46727">
              <w:rPr>
                <w:rFonts w:ascii="Arial" w:hAnsi="Arial" w:cs="Arial"/>
                <w:lang w:eastAsia="en-US"/>
              </w:rPr>
              <w:t>Experience of windows-based IT applications.</w:t>
            </w:r>
          </w:p>
        </w:tc>
        <w:tc>
          <w:tcPr>
            <w:tcW w:w="5103" w:type="dxa"/>
          </w:tcPr>
          <w:p w14:paraId="64DD3D0A" w14:textId="0FCDB08A" w:rsidR="00382525" w:rsidRDefault="00382525" w:rsidP="00382525">
            <w:pPr>
              <w:numPr>
                <w:ilvl w:val="0"/>
                <w:numId w:val="2"/>
              </w:numPr>
              <w:rPr>
                <w:rFonts w:ascii="Arial" w:hAnsi="Arial" w:cs="Arial"/>
              </w:rPr>
            </w:pPr>
            <w:r>
              <w:rPr>
                <w:rFonts w:ascii="Arial" w:hAnsi="Arial" w:cs="Arial"/>
              </w:rPr>
              <w:t>E</w:t>
            </w:r>
            <w:r w:rsidRPr="003870B7">
              <w:rPr>
                <w:rFonts w:ascii="Arial" w:hAnsi="Arial" w:cs="Arial"/>
              </w:rPr>
              <w:t>xperience of planning, fac</w:t>
            </w:r>
            <w:r>
              <w:rPr>
                <w:rFonts w:ascii="Arial" w:hAnsi="Arial" w:cs="Arial"/>
              </w:rPr>
              <w:t>ilitating and evaluating groups</w:t>
            </w:r>
          </w:p>
          <w:p w14:paraId="423FE043" w14:textId="128461A5" w:rsidR="00392C8D" w:rsidRDefault="00392C8D" w:rsidP="00392C8D">
            <w:pPr>
              <w:numPr>
                <w:ilvl w:val="0"/>
                <w:numId w:val="2"/>
              </w:numPr>
              <w:tabs>
                <w:tab w:val="left" w:pos="900"/>
                <w:tab w:val="left" w:pos="1080"/>
              </w:tabs>
              <w:rPr>
                <w:rFonts w:ascii="Arial" w:hAnsi="Arial" w:cs="Arial"/>
              </w:rPr>
            </w:pPr>
            <w:r>
              <w:rPr>
                <w:rFonts w:ascii="Arial" w:hAnsi="Arial" w:cs="Arial"/>
              </w:rPr>
              <w:t>Experience of</w:t>
            </w:r>
            <w:r w:rsidRPr="005111A3">
              <w:rPr>
                <w:rFonts w:ascii="Arial" w:hAnsi="Arial" w:cs="Arial"/>
              </w:rPr>
              <w:t xml:space="preserve"> effective partnership working with external agencies (e.g. local government, </w:t>
            </w:r>
            <w:r>
              <w:rPr>
                <w:rFonts w:ascii="Arial" w:hAnsi="Arial" w:cs="Arial"/>
              </w:rPr>
              <w:t>RPs</w:t>
            </w:r>
            <w:r w:rsidRPr="005111A3">
              <w:rPr>
                <w:rFonts w:ascii="Arial" w:hAnsi="Arial" w:cs="Arial"/>
              </w:rPr>
              <w:t xml:space="preserve">, regional and national </w:t>
            </w:r>
            <w:r>
              <w:rPr>
                <w:rFonts w:ascii="Arial" w:hAnsi="Arial" w:cs="Arial"/>
              </w:rPr>
              <w:t>organisations</w:t>
            </w:r>
            <w:r w:rsidRPr="005111A3">
              <w:rPr>
                <w:rFonts w:ascii="Arial" w:hAnsi="Arial" w:cs="Arial"/>
              </w:rPr>
              <w:t>) and corporate working</w:t>
            </w:r>
          </w:p>
          <w:p w14:paraId="0EC07B0E" w14:textId="0FDF621B" w:rsidR="00392C8D" w:rsidRPr="00C46727" w:rsidRDefault="00392C8D" w:rsidP="00392C8D">
            <w:pPr>
              <w:numPr>
                <w:ilvl w:val="0"/>
                <w:numId w:val="2"/>
              </w:numPr>
              <w:tabs>
                <w:tab w:val="left" w:pos="900"/>
                <w:tab w:val="left" w:pos="1080"/>
              </w:tabs>
              <w:rPr>
                <w:rFonts w:ascii="Arial" w:hAnsi="Arial" w:cs="Arial"/>
              </w:rPr>
            </w:pPr>
            <w:r>
              <w:rPr>
                <w:rFonts w:ascii="Arial" w:hAnsi="Arial" w:cs="Arial"/>
              </w:rPr>
              <w:t>Experience of working in a political environment</w:t>
            </w:r>
          </w:p>
          <w:p w14:paraId="35DDF00B" w14:textId="6C508095" w:rsidR="0026704C" w:rsidRPr="00C46727" w:rsidRDefault="0026704C" w:rsidP="003123D7">
            <w:pPr>
              <w:ind w:left="720"/>
              <w:rPr>
                <w:rFonts w:ascii="Arial" w:hAnsi="Arial" w:cs="Arial"/>
              </w:rPr>
            </w:pPr>
          </w:p>
        </w:tc>
        <w:tc>
          <w:tcPr>
            <w:tcW w:w="1255" w:type="dxa"/>
          </w:tcPr>
          <w:p w14:paraId="1E4E97DC" w14:textId="77777777" w:rsidR="0026704C" w:rsidRPr="00126DD0" w:rsidRDefault="0026704C" w:rsidP="0008264A">
            <w:pPr>
              <w:rPr>
                <w:rFonts w:ascii="Arial" w:hAnsi="Arial" w:cs="Arial"/>
              </w:rPr>
            </w:pPr>
            <w:r w:rsidRPr="00126DD0">
              <w:rPr>
                <w:rFonts w:ascii="Arial" w:hAnsi="Arial" w:cs="Arial"/>
              </w:rPr>
              <w:t xml:space="preserve">A, I, </w:t>
            </w:r>
          </w:p>
        </w:tc>
      </w:tr>
      <w:tr w:rsidR="0026704C" w:rsidRPr="00C46727" w14:paraId="5CB52997" w14:textId="77777777" w:rsidTr="00126DD0">
        <w:tc>
          <w:tcPr>
            <w:tcW w:w="2988" w:type="dxa"/>
          </w:tcPr>
          <w:p w14:paraId="40133CE3"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b/>
                <w:bCs/>
              </w:rPr>
              <w:t>SKILLS AND ABILITIES</w:t>
            </w:r>
          </w:p>
        </w:tc>
        <w:tc>
          <w:tcPr>
            <w:tcW w:w="5774" w:type="dxa"/>
          </w:tcPr>
          <w:p w14:paraId="3403C055" w14:textId="595771A5" w:rsidR="0026704C" w:rsidRDefault="00E9683C" w:rsidP="0026704C">
            <w:pPr>
              <w:numPr>
                <w:ilvl w:val="0"/>
                <w:numId w:val="2"/>
              </w:numPr>
              <w:rPr>
                <w:rFonts w:ascii="Arial" w:hAnsi="Arial" w:cs="Arial"/>
                <w:lang w:eastAsia="en-US"/>
              </w:rPr>
            </w:pPr>
            <w:r>
              <w:rPr>
                <w:rFonts w:ascii="Arial" w:hAnsi="Arial" w:cs="Arial"/>
                <w:lang w:eastAsia="en-US"/>
              </w:rPr>
              <w:t>Excellent</w:t>
            </w:r>
            <w:r w:rsidR="0026704C" w:rsidRPr="00C46727">
              <w:rPr>
                <w:rFonts w:ascii="Arial" w:hAnsi="Arial" w:cs="Arial"/>
                <w:lang w:eastAsia="en-US"/>
              </w:rPr>
              <w:t xml:space="preserve"> oral</w:t>
            </w:r>
            <w:r w:rsidR="00392C8D">
              <w:rPr>
                <w:rFonts w:ascii="Arial" w:hAnsi="Arial" w:cs="Arial"/>
                <w:lang w:eastAsia="en-US"/>
              </w:rPr>
              <w:t>, presentation</w:t>
            </w:r>
            <w:r w:rsidR="0026704C" w:rsidRPr="00C46727">
              <w:rPr>
                <w:rFonts w:ascii="Arial" w:hAnsi="Arial" w:cs="Arial"/>
                <w:lang w:eastAsia="en-US"/>
              </w:rPr>
              <w:t xml:space="preserve"> and written skills including report writing.</w:t>
            </w:r>
          </w:p>
          <w:p w14:paraId="65966D2D" w14:textId="0F9CCA21" w:rsidR="006E0D1F" w:rsidRDefault="006E0D1F" w:rsidP="0026704C">
            <w:pPr>
              <w:numPr>
                <w:ilvl w:val="0"/>
                <w:numId w:val="2"/>
              </w:numPr>
              <w:rPr>
                <w:rFonts w:ascii="Arial" w:hAnsi="Arial" w:cs="Arial"/>
                <w:lang w:eastAsia="en-US"/>
              </w:rPr>
            </w:pPr>
            <w:r>
              <w:rPr>
                <w:rFonts w:ascii="Arial" w:hAnsi="Arial" w:cs="Arial"/>
                <w:lang w:eastAsia="en-US"/>
              </w:rPr>
              <w:t>Excellent communication skills</w:t>
            </w:r>
          </w:p>
          <w:p w14:paraId="1258608F" w14:textId="74F5FDC3" w:rsidR="00E9683C" w:rsidRDefault="00E9683C" w:rsidP="0026704C">
            <w:pPr>
              <w:numPr>
                <w:ilvl w:val="0"/>
                <w:numId w:val="2"/>
              </w:numPr>
              <w:rPr>
                <w:rFonts w:ascii="Arial" w:hAnsi="Arial" w:cs="Arial"/>
                <w:lang w:eastAsia="en-US"/>
              </w:rPr>
            </w:pPr>
            <w:r>
              <w:rPr>
                <w:rFonts w:ascii="Arial" w:hAnsi="Arial" w:cs="Arial"/>
                <w:lang w:eastAsia="en-US"/>
              </w:rPr>
              <w:t>Good influencing and persuasive skills</w:t>
            </w:r>
          </w:p>
          <w:p w14:paraId="46A164A8" w14:textId="4B75B55F" w:rsidR="006E0D1F" w:rsidRDefault="006E0D1F" w:rsidP="0026704C">
            <w:pPr>
              <w:numPr>
                <w:ilvl w:val="0"/>
                <w:numId w:val="2"/>
              </w:numPr>
              <w:rPr>
                <w:rFonts w:ascii="Arial" w:hAnsi="Arial" w:cs="Arial"/>
                <w:lang w:eastAsia="en-US"/>
              </w:rPr>
            </w:pPr>
            <w:r>
              <w:rPr>
                <w:rFonts w:ascii="Arial" w:hAnsi="Arial" w:cs="Arial"/>
                <w:lang w:eastAsia="en-US"/>
              </w:rPr>
              <w:t>Ability to critically appraise reports, plans, policies and strategy documents</w:t>
            </w:r>
          </w:p>
          <w:p w14:paraId="2AC5A36B" w14:textId="10817F79" w:rsidR="006E0D1F" w:rsidRPr="00C46727" w:rsidRDefault="006E0D1F" w:rsidP="0026704C">
            <w:pPr>
              <w:numPr>
                <w:ilvl w:val="0"/>
                <w:numId w:val="2"/>
              </w:numPr>
              <w:rPr>
                <w:rFonts w:ascii="Arial" w:hAnsi="Arial" w:cs="Arial"/>
                <w:lang w:eastAsia="en-US"/>
              </w:rPr>
            </w:pPr>
            <w:r>
              <w:rPr>
                <w:rFonts w:ascii="Arial" w:hAnsi="Arial" w:cs="Arial"/>
                <w:lang w:eastAsia="en-US"/>
              </w:rPr>
              <w:lastRenderedPageBreak/>
              <w:t>Ability to produce reports for internal and external purposes, working to tight deadlines</w:t>
            </w:r>
          </w:p>
          <w:p w14:paraId="189DE2B8" w14:textId="2958E1E3" w:rsidR="0026704C" w:rsidRDefault="0026704C" w:rsidP="0026704C">
            <w:pPr>
              <w:numPr>
                <w:ilvl w:val="0"/>
                <w:numId w:val="2"/>
              </w:numPr>
              <w:tabs>
                <w:tab w:val="left" w:pos="900"/>
                <w:tab w:val="left" w:pos="1080"/>
              </w:tabs>
              <w:rPr>
                <w:rFonts w:ascii="Arial" w:hAnsi="Arial" w:cs="Arial"/>
              </w:rPr>
            </w:pPr>
            <w:r w:rsidRPr="00C46727">
              <w:rPr>
                <w:rFonts w:ascii="Arial" w:hAnsi="Arial" w:cs="Arial"/>
                <w:lang w:eastAsia="en-US"/>
              </w:rPr>
              <w:t>Ability t</w:t>
            </w:r>
            <w:r w:rsidR="00126DD0">
              <w:rPr>
                <w:rFonts w:ascii="Arial" w:hAnsi="Arial" w:cs="Arial"/>
                <w:lang w:eastAsia="en-US"/>
              </w:rPr>
              <w:t>o work with minimum supervision</w:t>
            </w:r>
            <w:r w:rsidR="00E9683C">
              <w:rPr>
                <w:rFonts w:ascii="Arial" w:hAnsi="Arial" w:cs="Arial"/>
                <w:lang w:eastAsia="en-US"/>
              </w:rPr>
              <w:t>, including prioritising and organising own workload</w:t>
            </w:r>
          </w:p>
          <w:p w14:paraId="7C0F7C90" w14:textId="77777777" w:rsidR="00126DD0" w:rsidRPr="00C46727" w:rsidRDefault="00126DD0" w:rsidP="00126DD0">
            <w:pPr>
              <w:tabs>
                <w:tab w:val="left" w:pos="900"/>
                <w:tab w:val="left" w:pos="1080"/>
              </w:tabs>
              <w:ind w:left="720"/>
              <w:rPr>
                <w:rFonts w:ascii="Arial" w:hAnsi="Arial" w:cs="Arial"/>
              </w:rPr>
            </w:pPr>
          </w:p>
        </w:tc>
        <w:tc>
          <w:tcPr>
            <w:tcW w:w="5103" w:type="dxa"/>
          </w:tcPr>
          <w:p w14:paraId="792AAAB4" w14:textId="77777777" w:rsidR="0026704C" w:rsidRPr="00C46727" w:rsidRDefault="0026704C" w:rsidP="00126DD0">
            <w:pPr>
              <w:ind w:left="720"/>
              <w:rPr>
                <w:rFonts w:ascii="Arial" w:hAnsi="Arial" w:cs="Arial"/>
              </w:rPr>
            </w:pPr>
          </w:p>
        </w:tc>
        <w:tc>
          <w:tcPr>
            <w:tcW w:w="1255" w:type="dxa"/>
          </w:tcPr>
          <w:p w14:paraId="74E3A81C" w14:textId="77777777" w:rsidR="0026704C" w:rsidRPr="00126DD0" w:rsidRDefault="0026704C" w:rsidP="0008264A">
            <w:pPr>
              <w:rPr>
                <w:rFonts w:ascii="Arial" w:hAnsi="Arial" w:cs="Arial"/>
              </w:rPr>
            </w:pPr>
            <w:r w:rsidRPr="00126DD0">
              <w:rPr>
                <w:rFonts w:ascii="Arial" w:hAnsi="Arial" w:cs="Arial"/>
              </w:rPr>
              <w:t xml:space="preserve">A, I, </w:t>
            </w:r>
          </w:p>
        </w:tc>
      </w:tr>
      <w:tr w:rsidR="0026704C" w:rsidRPr="00C46727" w14:paraId="78B295E6" w14:textId="77777777" w:rsidTr="00126DD0">
        <w:tc>
          <w:tcPr>
            <w:tcW w:w="2988" w:type="dxa"/>
          </w:tcPr>
          <w:p w14:paraId="2D096398"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b/>
                <w:bCs/>
              </w:rPr>
              <w:t>EDUCATION/ QUALIFICATIONS/ KNOWLEDGE</w:t>
            </w:r>
          </w:p>
        </w:tc>
        <w:tc>
          <w:tcPr>
            <w:tcW w:w="5774" w:type="dxa"/>
          </w:tcPr>
          <w:p w14:paraId="5C3E7A9C" w14:textId="5BB16E9E" w:rsidR="0026704C" w:rsidRPr="00C46727" w:rsidRDefault="00D15851" w:rsidP="0026704C">
            <w:pPr>
              <w:numPr>
                <w:ilvl w:val="0"/>
                <w:numId w:val="2"/>
              </w:numPr>
              <w:rPr>
                <w:rFonts w:ascii="Arial" w:hAnsi="Arial" w:cs="Arial"/>
                <w:lang w:eastAsia="en-US"/>
              </w:rPr>
            </w:pPr>
            <w:r>
              <w:rPr>
                <w:rFonts w:ascii="Arial" w:hAnsi="Arial" w:cs="Arial"/>
                <w:lang w:eastAsia="en-US"/>
              </w:rPr>
              <w:t>R</w:t>
            </w:r>
            <w:r w:rsidR="00021D2E">
              <w:rPr>
                <w:rFonts w:ascii="Arial" w:hAnsi="Arial" w:cs="Arial"/>
                <w:lang w:eastAsia="en-US"/>
              </w:rPr>
              <w:t>elevant/appropriate</w:t>
            </w:r>
            <w:r w:rsidR="00382525">
              <w:rPr>
                <w:rFonts w:ascii="Arial" w:hAnsi="Arial" w:cs="Arial"/>
                <w:lang w:eastAsia="en-US"/>
              </w:rPr>
              <w:t xml:space="preserve"> housing </w:t>
            </w:r>
            <w:r>
              <w:rPr>
                <w:rFonts w:ascii="Arial" w:hAnsi="Arial" w:cs="Arial"/>
                <w:lang w:eastAsia="en-US"/>
              </w:rPr>
              <w:t xml:space="preserve">or support </w:t>
            </w:r>
            <w:r w:rsidR="00382525">
              <w:rPr>
                <w:rFonts w:ascii="Arial" w:hAnsi="Arial" w:cs="Arial"/>
                <w:lang w:eastAsia="en-US"/>
              </w:rPr>
              <w:t>qualificatio</w:t>
            </w:r>
            <w:r>
              <w:rPr>
                <w:rFonts w:ascii="Arial" w:hAnsi="Arial" w:cs="Arial"/>
                <w:lang w:eastAsia="en-US"/>
              </w:rPr>
              <w:t>n</w:t>
            </w:r>
            <w:r w:rsidR="00E62C84">
              <w:rPr>
                <w:rFonts w:ascii="Arial" w:hAnsi="Arial" w:cs="Arial"/>
                <w:lang w:eastAsia="en-US"/>
              </w:rPr>
              <w:t xml:space="preserve"> (Level 4 or above)</w:t>
            </w:r>
          </w:p>
          <w:p w14:paraId="6D55749E" w14:textId="60343D1B" w:rsidR="0026704C" w:rsidRPr="00C46727" w:rsidRDefault="00D15851" w:rsidP="0026704C">
            <w:pPr>
              <w:numPr>
                <w:ilvl w:val="0"/>
                <w:numId w:val="2"/>
              </w:numPr>
              <w:rPr>
                <w:rFonts w:ascii="Arial" w:hAnsi="Arial" w:cs="Arial"/>
                <w:lang w:eastAsia="en-US"/>
              </w:rPr>
            </w:pPr>
            <w:r>
              <w:rPr>
                <w:rFonts w:ascii="Arial" w:hAnsi="Arial" w:cs="Arial"/>
                <w:lang w:eastAsia="en-US"/>
              </w:rPr>
              <w:t>K</w:t>
            </w:r>
            <w:r w:rsidR="00382525" w:rsidRPr="00C46727">
              <w:rPr>
                <w:rFonts w:ascii="Arial" w:hAnsi="Arial" w:cs="Arial"/>
                <w:lang w:eastAsia="en-US"/>
              </w:rPr>
              <w:t xml:space="preserve">nowledge </w:t>
            </w:r>
            <w:r w:rsidR="0026704C" w:rsidRPr="00C46727">
              <w:rPr>
                <w:rFonts w:ascii="Arial" w:hAnsi="Arial" w:cs="Arial"/>
                <w:lang w:eastAsia="en-US"/>
              </w:rPr>
              <w:t xml:space="preserve">of relevant legislation, </w:t>
            </w:r>
            <w:r w:rsidR="00382525">
              <w:rPr>
                <w:rFonts w:ascii="Arial" w:hAnsi="Arial" w:cs="Arial"/>
                <w:lang w:eastAsia="en-US"/>
              </w:rPr>
              <w:t xml:space="preserve">statutory guidance, </w:t>
            </w:r>
            <w:r>
              <w:rPr>
                <w:rFonts w:ascii="Arial" w:hAnsi="Arial" w:cs="Arial"/>
                <w:lang w:eastAsia="en-US"/>
              </w:rPr>
              <w:t>l</w:t>
            </w:r>
            <w:r w:rsidR="0026704C" w:rsidRPr="00C46727">
              <w:rPr>
                <w:rFonts w:ascii="Arial" w:hAnsi="Arial" w:cs="Arial"/>
                <w:lang w:eastAsia="en-US"/>
              </w:rPr>
              <w:t xml:space="preserve">ocal </w:t>
            </w:r>
            <w:r>
              <w:rPr>
                <w:rFonts w:ascii="Arial" w:hAnsi="Arial" w:cs="Arial"/>
                <w:lang w:eastAsia="en-US"/>
              </w:rPr>
              <w:t>g</w:t>
            </w:r>
            <w:r w:rsidR="0026704C" w:rsidRPr="00C46727">
              <w:rPr>
                <w:rFonts w:ascii="Arial" w:hAnsi="Arial" w:cs="Arial"/>
                <w:lang w:eastAsia="en-US"/>
              </w:rPr>
              <w:t>overnment procedures and advice relating particularly to st</w:t>
            </w:r>
            <w:r w:rsidR="003636B7">
              <w:rPr>
                <w:rFonts w:ascii="Arial" w:hAnsi="Arial" w:cs="Arial"/>
                <w:lang w:eastAsia="en-US"/>
              </w:rPr>
              <w:t>rategic housing</w:t>
            </w:r>
            <w:r>
              <w:rPr>
                <w:rFonts w:ascii="Arial" w:hAnsi="Arial" w:cs="Arial"/>
                <w:lang w:eastAsia="en-US"/>
              </w:rPr>
              <w:t xml:space="preserve"> and/or supported housing</w:t>
            </w:r>
          </w:p>
          <w:p w14:paraId="35A5AF92" w14:textId="4F191AC9" w:rsidR="0026704C" w:rsidRDefault="00D15851" w:rsidP="0026704C">
            <w:pPr>
              <w:numPr>
                <w:ilvl w:val="0"/>
                <w:numId w:val="2"/>
              </w:numPr>
              <w:rPr>
                <w:rFonts w:ascii="Arial" w:hAnsi="Arial" w:cs="Arial"/>
                <w:lang w:eastAsia="en-US"/>
              </w:rPr>
            </w:pPr>
            <w:r>
              <w:rPr>
                <w:rFonts w:ascii="Arial" w:hAnsi="Arial" w:cs="Arial"/>
                <w:lang w:eastAsia="en-US"/>
              </w:rPr>
              <w:t>K</w:t>
            </w:r>
            <w:r w:rsidR="00C4559F" w:rsidRPr="00C46727">
              <w:rPr>
                <w:rFonts w:ascii="Arial" w:hAnsi="Arial" w:cs="Arial"/>
                <w:lang w:eastAsia="en-US"/>
              </w:rPr>
              <w:t xml:space="preserve">nowledge </w:t>
            </w:r>
            <w:r w:rsidR="0026704C" w:rsidRPr="00C46727">
              <w:rPr>
                <w:rFonts w:ascii="Arial" w:hAnsi="Arial" w:cs="Arial"/>
                <w:lang w:eastAsia="en-US"/>
              </w:rPr>
              <w:t>of relevant research, analytical and statistical techniques and computer applications</w:t>
            </w:r>
          </w:p>
          <w:p w14:paraId="0267CC36" w14:textId="088BEF7B" w:rsidR="00C4559F" w:rsidRPr="00C46727" w:rsidRDefault="00D15851" w:rsidP="0026704C">
            <w:pPr>
              <w:numPr>
                <w:ilvl w:val="0"/>
                <w:numId w:val="2"/>
              </w:numPr>
              <w:rPr>
                <w:rFonts w:ascii="Arial" w:hAnsi="Arial" w:cs="Arial"/>
                <w:lang w:eastAsia="en-US"/>
              </w:rPr>
            </w:pPr>
            <w:r>
              <w:rPr>
                <w:rFonts w:ascii="Arial" w:hAnsi="Arial" w:cs="Arial"/>
              </w:rPr>
              <w:t>K</w:t>
            </w:r>
            <w:r w:rsidR="00C4559F">
              <w:rPr>
                <w:rFonts w:ascii="Arial" w:hAnsi="Arial" w:cs="Arial"/>
              </w:rPr>
              <w:t>nowledge of grant funding regimes</w:t>
            </w:r>
          </w:p>
        </w:tc>
        <w:tc>
          <w:tcPr>
            <w:tcW w:w="5103" w:type="dxa"/>
          </w:tcPr>
          <w:p w14:paraId="4576A0DF" w14:textId="064D9FE3" w:rsidR="00382525" w:rsidRDefault="003636B7" w:rsidP="00013B69">
            <w:pPr>
              <w:pStyle w:val="ListParagraph"/>
              <w:numPr>
                <w:ilvl w:val="0"/>
                <w:numId w:val="2"/>
              </w:numPr>
              <w:rPr>
                <w:rFonts w:ascii="Arial" w:hAnsi="Arial" w:cs="Arial"/>
              </w:rPr>
            </w:pPr>
            <w:r>
              <w:rPr>
                <w:rFonts w:ascii="Arial" w:hAnsi="Arial" w:cs="Arial"/>
              </w:rPr>
              <w:t xml:space="preserve">Degree or Diploma </w:t>
            </w:r>
            <w:r w:rsidR="00E62C84">
              <w:rPr>
                <w:rFonts w:ascii="Arial" w:hAnsi="Arial" w:cs="Arial"/>
              </w:rPr>
              <w:t xml:space="preserve">(Level 6) </w:t>
            </w:r>
            <w:r>
              <w:rPr>
                <w:rFonts w:ascii="Arial" w:hAnsi="Arial" w:cs="Arial"/>
              </w:rPr>
              <w:t>in related subject</w:t>
            </w:r>
          </w:p>
          <w:p w14:paraId="6311DC00" w14:textId="036CCCBE" w:rsidR="00013B69" w:rsidRPr="00013B69" w:rsidRDefault="00013B69" w:rsidP="00013B69">
            <w:pPr>
              <w:pStyle w:val="ListParagraph"/>
              <w:numPr>
                <w:ilvl w:val="0"/>
                <w:numId w:val="2"/>
              </w:numPr>
              <w:rPr>
                <w:rFonts w:ascii="Arial" w:hAnsi="Arial" w:cs="Arial"/>
              </w:rPr>
            </w:pPr>
            <w:r>
              <w:rPr>
                <w:rFonts w:ascii="Arial" w:hAnsi="Arial" w:cs="Arial"/>
              </w:rPr>
              <w:t>Membership of relevant professional body (e.g. Chartered Institute of Housing)</w:t>
            </w:r>
          </w:p>
        </w:tc>
        <w:tc>
          <w:tcPr>
            <w:tcW w:w="1255" w:type="dxa"/>
          </w:tcPr>
          <w:p w14:paraId="3F31E889" w14:textId="77777777" w:rsidR="0026704C" w:rsidRPr="00126DD0" w:rsidRDefault="0026704C" w:rsidP="0008264A">
            <w:pPr>
              <w:rPr>
                <w:rFonts w:ascii="Arial" w:hAnsi="Arial" w:cs="Arial"/>
              </w:rPr>
            </w:pPr>
            <w:r w:rsidRPr="00126DD0">
              <w:rPr>
                <w:rFonts w:ascii="Arial" w:hAnsi="Arial" w:cs="Arial"/>
              </w:rPr>
              <w:t>A, I, C</w:t>
            </w:r>
          </w:p>
        </w:tc>
      </w:tr>
      <w:tr w:rsidR="0026704C" w:rsidRPr="00C46727" w14:paraId="5C0297BD" w14:textId="77777777" w:rsidTr="00126DD0">
        <w:tc>
          <w:tcPr>
            <w:tcW w:w="2988" w:type="dxa"/>
          </w:tcPr>
          <w:p w14:paraId="762D995A"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b/>
                <w:bCs/>
              </w:rPr>
              <w:t>OTHER REQUIREMENTS</w:t>
            </w:r>
          </w:p>
        </w:tc>
        <w:tc>
          <w:tcPr>
            <w:tcW w:w="5774" w:type="dxa"/>
          </w:tcPr>
          <w:p w14:paraId="4E611B30" w14:textId="77777777"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rPr>
              <w:t>Flexible approach to work by responding to the needs of the services including, at times, requirements to work beyond normal working hours</w:t>
            </w:r>
          </w:p>
          <w:p w14:paraId="7E5CE643" w14:textId="77777777"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rPr>
              <w:t>Commitment to own continuous personal and professional development</w:t>
            </w:r>
          </w:p>
          <w:p w14:paraId="4CFA92C6" w14:textId="77777777" w:rsidR="0026704C" w:rsidRDefault="0026704C" w:rsidP="0026704C">
            <w:pPr>
              <w:numPr>
                <w:ilvl w:val="0"/>
                <w:numId w:val="2"/>
              </w:numPr>
              <w:tabs>
                <w:tab w:val="left" w:pos="900"/>
                <w:tab w:val="left" w:pos="1080"/>
              </w:tabs>
              <w:rPr>
                <w:rFonts w:ascii="Arial" w:hAnsi="Arial" w:cs="Arial"/>
              </w:rPr>
            </w:pPr>
            <w:r w:rsidRPr="00C46727">
              <w:rPr>
                <w:rFonts w:ascii="Arial" w:hAnsi="Arial" w:cs="Arial"/>
              </w:rPr>
              <w:t>Strong team player, committed to an ethos of continuous improvement</w:t>
            </w:r>
          </w:p>
          <w:p w14:paraId="43DD8847" w14:textId="77777777"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lang w:eastAsia="en-US"/>
              </w:rPr>
              <w:t xml:space="preserve">Ability to </w:t>
            </w:r>
            <w:r w:rsidR="00126DD0" w:rsidRPr="00C46727">
              <w:rPr>
                <w:rFonts w:ascii="Arial" w:hAnsi="Arial" w:cs="Arial"/>
                <w:lang w:eastAsia="en-US"/>
              </w:rPr>
              <w:t>self-motivate</w:t>
            </w:r>
            <w:r w:rsidRPr="00C46727">
              <w:rPr>
                <w:rFonts w:ascii="Arial" w:hAnsi="Arial" w:cs="Arial"/>
                <w:lang w:eastAsia="en-US"/>
              </w:rPr>
              <w:t xml:space="preserve"> and to motivate and lead others</w:t>
            </w:r>
            <w:r w:rsidRPr="00C46727">
              <w:rPr>
                <w:rFonts w:ascii="Arial" w:hAnsi="Arial" w:cs="Arial"/>
              </w:rPr>
              <w:t xml:space="preserve"> </w:t>
            </w:r>
          </w:p>
        </w:tc>
        <w:tc>
          <w:tcPr>
            <w:tcW w:w="5103" w:type="dxa"/>
          </w:tcPr>
          <w:p w14:paraId="24C1D72C" w14:textId="3E6ADA27" w:rsidR="0026704C" w:rsidRPr="00C46727" w:rsidRDefault="00BD75B9" w:rsidP="0026704C">
            <w:pPr>
              <w:numPr>
                <w:ilvl w:val="0"/>
                <w:numId w:val="2"/>
              </w:numPr>
              <w:tabs>
                <w:tab w:val="left" w:pos="900"/>
                <w:tab w:val="left" w:pos="1080"/>
              </w:tabs>
              <w:rPr>
                <w:rFonts w:ascii="Arial" w:hAnsi="Arial" w:cs="Arial"/>
              </w:rPr>
            </w:pPr>
            <w:r>
              <w:rPr>
                <w:rFonts w:ascii="Arial" w:hAnsi="Arial" w:cs="Arial"/>
              </w:rPr>
              <w:t xml:space="preserve">Ability to Meet the travel requirements of the post </w:t>
            </w:r>
          </w:p>
          <w:p w14:paraId="3B68827C" w14:textId="77777777"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rPr>
              <w:t>Evidence of own continuous personal and professional development</w:t>
            </w:r>
          </w:p>
          <w:p w14:paraId="33629E2C" w14:textId="77777777" w:rsidR="0026704C" w:rsidRPr="00C46727" w:rsidRDefault="0026704C" w:rsidP="0008264A">
            <w:pPr>
              <w:tabs>
                <w:tab w:val="left" w:pos="900"/>
                <w:tab w:val="left" w:pos="1080"/>
              </w:tabs>
              <w:ind w:left="72"/>
              <w:rPr>
                <w:rFonts w:ascii="Arial" w:hAnsi="Arial" w:cs="Arial"/>
              </w:rPr>
            </w:pPr>
          </w:p>
        </w:tc>
        <w:tc>
          <w:tcPr>
            <w:tcW w:w="1255" w:type="dxa"/>
          </w:tcPr>
          <w:p w14:paraId="695AD0A1" w14:textId="77777777" w:rsidR="0026704C" w:rsidRPr="00126DD0" w:rsidRDefault="0026704C" w:rsidP="0008264A">
            <w:pPr>
              <w:tabs>
                <w:tab w:val="left" w:pos="900"/>
                <w:tab w:val="left" w:pos="1080"/>
              </w:tabs>
              <w:rPr>
                <w:rFonts w:ascii="Arial" w:hAnsi="Arial" w:cs="Arial"/>
              </w:rPr>
            </w:pPr>
            <w:r w:rsidRPr="00126DD0">
              <w:rPr>
                <w:rFonts w:ascii="Arial" w:hAnsi="Arial" w:cs="Arial"/>
              </w:rPr>
              <w:t xml:space="preserve">A, I, C </w:t>
            </w:r>
          </w:p>
        </w:tc>
      </w:tr>
      <w:tr w:rsidR="0026704C" w:rsidRPr="00C46727" w14:paraId="159D2619" w14:textId="77777777" w:rsidTr="00126DD0">
        <w:tc>
          <w:tcPr>
            <w:tcW w:w="2988" w:type="dxa"/>
          </w:tcPr>
          <w:p w14:paraId="6A841309"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b/>
                <w:bCs/>
              </w:rPr>
              <w:t>COMMITMENT TO EQUAL OPPORTUNITIES</w:t>
            </w:r>
          </w:p>
        </w:tc>
        <w:tc>
          <w:tcPr>
            <w:tcW w:w="5774" w:type="dxa"/>
          </w:tcPr>
          <w:p w14:paraId="67DB3741" w14:textId="77777777"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rPr>
              <w:t>Commitment to equal opportunities and the ability to recognise the needs of different service users</w:t>
            </w:r>
          </w:p>
          <w:p w14:paraId="5FE3A389" w14:textId="77777777" w:rsidR="0026704C" w:rsidRPr="00C46727" w:rsidRDefault="0026704C" w:rsidP="0008264A">
            <w:pPr>
              <w:tabs>
                <w:tab w:val="num" w:pos="432"/>
                <w:tab w:val="left" w:pos="900"/>
                <w:tab w:val="left" w:pos="1080"/>
              </w:tabs>
              <w:ind w:left="432"/>
              <w:rPr>
                <w:rFonts w:ascii="Arial" w:hAnsi="Arial" w:cs="Arial"/>
              </w:rPr>
            </w:pPr>
          </w:p>
        </w:tc>
        <w:tc>
          <w:tcPr>
            <w:tcW w:w="5103" w:type="dxa"/>
          </w:tcPr>
          <w:p w14:paraId="3B05A054" w14:textId="202FB41D"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rPr>
              <w:t>Evidence of having completed training in equality and diversity awareness</w:t>
            </w:r>
          </w:p>
        </w:tc>
        <w:tc>
          <w:tcPr>
            <w:tcW w:w="1255" w:type="dxa"/>
          </w:tcPr>
          <w:p w14:paraId="61E47D05" w14:textId="77777777" w:rsidR="0026704C" w:rsidRPr="00126DD0" w:rsidRDefault="0026704C" w:rsidP="0008264A">
            <w:pPr>
              <w:tabs>
                <w:tab w:val="left" w:pos="900"/>
                <w:tab w:val="left" w:pos="1080"/>
              </w:tabs>
              <w:rPr>
                <w:rFonts w:ascii="Arial" w:hAnsi="Arial" w:cs="Arial"/>
              </w:rPr>
            </w:pPr>
            <w:proofErr w:type="gramStart"/>
            <w:r w:rsidRPr="00126DD0">
              <w:rPr>
                <w:rFonts w:ascii="Arial" w:hAnsi="Arial" w:cs="Arial"/>
              </w:rPr>
              <w:t>A,I</w:t>
            </w:r>
            <w:proofErr w:type="gramEnd"/>
            <w:r w:rsidRPr="00126DD0">
              <w:rPr>
                <w:rFonts w:ascii="Arial" w:hAnsi="Arial" w:cs="Arial"/>
              </w:rPr>
              <w:t xml:space="preserve"> </w:t>
            </w:r>
          </w:p>
        </w:tc>
      </w:tr>
      <w:tr w:rsidR="0026704C" w:rsidRPr="00C46727" w14:paraId="04EFD3B7" w14:textId="77777777" w:rsidTr="00126DD0">
        <w:tc>
          <w:tcPr>
            <w:tcW w:w="2988" w:type="dxa"/>
          </w:tcPr>
          <w:p w14:paraId="48CB5B88" w14:textId="77777777" w:rsidR="0026704C" w:rsidRPr="00C46727" w:rsidRDefault="0026704C" w:rsidP="0008264A">
            <w:pPr>
              <w:tabs>
                <w:tab w:val="left" w:pos="900"/>
                <w:tab w:val="left" w:pos="1080"/>
              </w:tabs>
              <w:rPr>
                <w:rFonts w:ascii="Arial" w:hAnsi="Arial" w:cs="Arial"/>
                <w:b/>
                <w:bCs/>
              </w:rPr>
            </w:pPr>
            <w:r w:rsidRPr="00C46727">
              <w:rPr>
                <w:rFonts w:ascii="Arial" w:hAnsi="Arial" w:cs="Arial"/>
                <w:b/>
                <w:bCs/>
              </w:rPr>
              <w:lastRenderedPageBreak/>
              <w:t>COMMITMENT TO SERVICE DELIVERY/ CUSTOMER CARE</w:t>
            </w:r>
          </w:p>
        </w:tc>
        <w:tc>
          <w:tcPr>
            <w:tcW w:w="5774" w:type="dxa"/>
          </w:tcPr>
          <w:p w14:paraId="3C835110" w14:textId="77777777"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rPr>
              <w:t xml:space="preserve">Commitment to provide a customer-focussed service </w:t>
            </w:r>
          </w:p>
          <w:p w14:paraId="14C9B8CB" w14:textId="77777777" w:rsidR="0026704C" w:rsidRPr="00C46727" w:rsidRDefault="0026704C" w:rsidP="0008264A">
            <w:pPr>
              <w:tabs>
                <w:tab w:val="num" w:pos="432"/>
                <w:tab w:val="left" w:pos="900"/>
                <w:tab w:val="left" w:pos="1080"/>
              </w:tabs>
              <w:ind w:left="432"/>
              <w:rPr>
                <w:rFonts w:ascii="Arial" w:hAnsi="Arial" w:cs="Arial"/>
              </w:rPr>
            </w:pPr>
          </w:p>
        </w:tc>
        <w:tc>
          <w:tcPr>
            <w:tcW w:w="5103" w:type="dxa"/>
          </w:tcPr>
          <w:p w14:paraId="19C2FF64" w14:textId="77777777" w:rsidR="0026704C" w:rsidRPr="00C46727" w:rsidRDefault="0026704C" w:rsidP="0026704C">
            <w:pPr>
              <w:numPr>
                <w:ilvl w:val="0"/>
                <w:numId w:val="2"/>
              </w:numPr>
              <w:tabs>
                <w:tab w:val="left" w:pos="900"/>
                <w:tab w:val="left" w:pos="1080"/>
              </w:tabs>
              <w:rPr>
                <w:rFonts w:ascii="Arial" w:hAnsi="Arial" w:cs="Arial"/>
              </w:rPr>
            </w:pPr>
            <w:r w:rsidRPr="00C46727">
              <w:rPr>
                <w:rFonts w:ascii="Arial" w:hAnsi="Arial" w:cs="Arial"/>
              </w:rPr>
              <w:t>Evidence of surpassing customer expectations or service targets / goals</w:t>
            </w:r>
          </w:p>
        </w:tc>
        <w:tc>
          <w:tcPr>
            <w:tcW w:w="1255" w:type="dxa"/>
          </w:tcPr>
          <w:p w14:paraId="68CC6948" w14:textId="77777777" w:rsidR="0026704C" w:rsidRPr="00126DD0" w:rsidRDefault="0026704C" w:rsidP="0008264A">
            <w:pPr>
              <w:tabs>
                <w:tab w:val="left" w:pos="900"/>
                <w:tab w:val="left" w:pos="1080"/>
              </w:tabs>
              <w:rPr>
                <w:rFonts w:ascii="Arial" w:hAnsi="Arial" w:cs="Arial"/>
              </w:rPr>
            </w:pPr>
            <w:proofErr w:type="gramStart"/>
            <w:r w:rsidRPr="00126DD0">
              <w:rPr>
                <w:rFonts w:ascii="Arial" w:hAnsi="Arial" w:cs="Arial"/>
              </w:rPr>
              <w:t>A,I</w:t>
            </w:r>
            <w:proofErr w:type="gramEnd"/>
            <w:r w:rsidRPr="00126DD0">
              <w:rPr>
                <w:rFonts w:ascii="Arial" w:hAnsi="Arial" w:cs="Arial"/>
              </w:rPr>
              <w:t xml:space="preserve"> </w:t>
            </w:r>
          </w:p>
        </w:tc>
      </w:tr>
    </w:tbl>
    <w:p w14:paraId="7F99BDD0" w14:textId="77777777" w:rsidR="0026704C" w:rsidRDefault="0026704C" w:rsidP="0026704C">
      <w:pPr>
        <w:tabs>
          <w:tab w:val="left" w:pos="900"/>
          <w:tab w:val="left" w:pos="1080"/>
        </w:tabs>
        <w:ind w:left="720" w:right="-694" w:hanging="720"/>
        <w:rPr>
          <w:rFonts w:ascii="Arial" w:hAnsi="Arial" w:cs="Arial"/>
          <w:bCs/>
          <w:sz w:val="28"/>
          <w:szCs w:val="28"/>
        </w:rPr>
      </w:pPr>
    </w:p>
    <w:p w14:paraId="4813C674" w14:textId="77777777" w:rsidR="0026704C" w:rsidRPr="00F26720" w:rsidRDefault="0026704C" w:rsidP="0026704C">
      <w:pPr>
        <w:ind w:left="-540"/>
        <w:rPr>
          <w:rFonts w:ascii="Arial" w:hAnsi="Arial" w:cs="Arial"/>
          <w:b/>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39B12D94" w14:textId="77777777" w:rsidR="0026704C" w:rsidRPr="00E75564" w:rsidRDefault="0026704C" w:rsidP="0026704C">
      <w:pPr>
        <w:ind w:left="-540" w:right="-442"/>
        <w:rPr>
          <w:rFonts w:ascii="Arial" w:hAnsi="Arial" w:cs="Arial"/>
          <w:sz w:val="22"/>
          <w:szCs w:val="22"/>
        </w:rPr>
      </w:pPr>
      <w:r w:rsidRPr="00E75564">
        <w:rPr>
          <w:rFonts w:ascii="Arial" w:hAnsi="Arial" w:cs="Arial"/>
          <w:sz w:val="22"/>
          <w:szCs w:val="22"/>
        </w:rPr>
        <w:t>A = APPLICATION FORM   C = CERTIFICATE   E = EXERCISE   I = INTERVIEW   P = PRESENTATION   T = TEST   AC = ASSESSMENT CENTRE</w:t>
      </w:r>
    </w:p>
    <w:p w14:paraId="5D2E4DA5" w14:textId="77777777" w:rsidR="00F625B8" w:rsidRDefault="0026704C" w:rsidP="00126DD0">
      <w:pPr>
        <w:ind w:left="-540"/>
      </w:pPr>
      <w:r w:rsidRPr="00E75564">
        <w:rPr>
          <w:rFonts w:ascii="Arial" w:hAnsi="Arial" w:cs="Arial"/>
          <w:sz w:val="22"/>
          <w:szCs w:val="22"/>
        </w:rPr>
        <w:t>R = REFERENCE</w:t>
      </w:r>
    </w:p>
    <w:sectPr w:rsidR="00F625B8"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520BE" w14:textId="77777777" w:rsidR="00B85FD9" w:rsidRDefault="00B85FD9">
      <w:r>
        <w:separator/>
      </w:r>
    </w:p>
  </w:endnote>
  <w:endnote w:type="continuationSeparator" w:id="0">
    <w:p w14:paraId="257583EB" w14:textId="77777777" w:rsidR="00B85FD9" w:rsidRDefault="00B8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FB3A" w14:textId="77777777" w:rsidR="006C5B5B" w:rsidRPr="00FE52D0" w:rsidRDefault="00B95407"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ED1795">
      <w:rPr>
        <w:rFonts w:ascii="Bookman Old Style" w:hAnsi="Bookman Old Style" w:cs="Arial"/>
        <w:b/>
        <w:color w:val="FFC000"/>
        <w:sz w:val="36"/>
        <w:szCs w:val="36"/>
      </w:rPr>
      <w:t>Redcar &amp; Cleveland</w:t>
    </w:r>
  </w:p>
  <w:p w14:paraId="5E9AC4B3" w14:textId="77777777" w:rsidR="006C5B5B" w:rsidRDefault="006C5B5B"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1A13" w14:textId="77777777" w:rsidR="006C5B5B" w:rsidRPr="00FE52D0" w:rsidRDefault="00B95407"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ED1795">
      <w:rPr>
        <w:rFonts w:ascii="Bookman Old Style" w:hAnsi="Bookman Old Style" w:cs="Arial"/>
        <w:b/>
        <w:color w:val="FFC000"/>
        <w:sz w:val="36"/>
        <w:szCs w:val="36"/>
      </w:rPr>
      <w:t>Redcar &amp; Cleveland</w:t>
    </w:r>
  </w:p>
  <w:p w14:paraId="1269026D" w14:textId="77777777" w:rsidR="006C5B5B" w:rsidRDefault="006C5B5B"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5623B" w14:textId="77777777" w:rsidR="00B85FD9" w:rsidRDefault="00B85FD9">
      <w:r>
        <w:separator/>
      </w:r>
    </w:p>
  </w:footnote>
  <w:footnote w:type="continuationSeparator" w:id="0">
    <w:p w14:paraId="1B77A5F5" w14:textId="77777777" w:rsidR="00B85FD9" w:rsidRDefault="00B85F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1" w15:restartNumberingAfterBreak="0">
    <w:nsid w:val="2A926CAB"/>
    <w:multiLevelType w:val="hybridMultilevel"/>
    <w:tmpl w:val="1A72C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2" w15:restartNumberingAfterBreak="0">
    <w:nsid w:val="46597901"/>
    <w:multiLevelType w:val="hybridMultilevel"/>
    <w:tmpl w:val="F5C085F4"/>
    <w:lvl w:ilvl="0" w:tplc="C75CCF6A">
      <w:start w:val="1"/>
      <w:numFmt w:val="decimal"/>
      <w:lvlText w:val="%1."/>
      <w:lvlJc w:val="left"/>
      <w:pPr>
        <w:tabs>
          <w:tab w:val="num" w:pos="-180"/>
        </w:tabs>
        <w:ind w:left="-180" w:hanging="360"/>
      </w:pPr>
      <w:rPr>
        <w:color w:val="auto"/>
      </w:rPr>
    </w:lvl>
    <w:lvl w:ilvl="1" w:tplc="C75CCF6A">
      <w:start w:val="1"/>
      <w:numFmt w:val="decimal"/>
      <w:lvlText w:val="%2."/>
      <w:lvlJc w:val="left"/>
      <w:pPr>
        <w:tabs>
          <w:tab w:val="num" w:pos="900"/>
        </w:tabs>
        <w:ind w:left="900" w:hanging="360"/>
      </w:pPr>
      <w:rPr>
        <w:rFonts w:hint="default"/>
        <w:color w:val="auto"/>
      </w:r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3" w15:restartNumberingAfterBreak="0">
    <w:nsid w:val="5A967550"/>
    <w:multiLevelType w:val="hybridMultilevel"/>
    <w:tmpl w:val="35348352"/>
    <w:lvl w:ilvl="0" w:tplc="39AE1916">
      <w:start w:val="1"/>
      <w:numFmt w:val="decimal"/>
      <w:lvlText w:val="%1."/>
      <w:lvlJc w:val="left"/>
      <w:pPr>
        <w:tabs>
          <w:tab w:val="num" w:pos="720"/>
        </w:tabs>
        <w:ind w:left="720" w:hanging="360"/>
      </w:pPr>
      <w:rPr>
        <w:color w:val="auto"/>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color w:val="auto"/>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69FB7D6F"/>
    <w:multiLevelType w:val="hybridMultilevel"/>
    <w:tmpl w:val="C7327A5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num w:numId="1" w16cid:durableId="672343773">
    <w:abstractNumId w:val="0"/>
  </w:num>
  <w:num w:numId="2" w16cid:durableId="827407859">
    <w:abstractNumId w:val="1"/>
  </w:num>
  <w:num w:numId="3" w16cid:durableId="1366445726">
    <w:abstractNumId w:val="3"/>
  </w:num>
  <w:num w:numId="4" w16cid:durableId="2123373618">
    <w:abstractNumId w:val="4"/>
  </w:num>
  <w:num w:numId="5" w16cid:durableId="52392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1" w:cryptProviderType="rsaAES" w:cryptAlgorithmClass="hash" w:cryptAlgorithmType="typeAny" w:cryptAlgorithmSid="14" w:cryptSpinCount="100000" w:hash="bYr+KjA2Vg7Fv/SAL213PA5yA8wWf/nUkQFk3Q+gKTvptIv7ahlcQyJsEmjLoP6Q38Ce+CTDVeQ4ATTB2iOR3A==" w:salt="+ywfB5yklOnJzOlr+LbFy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4C"/>
    <w:rsid w:val="00013B69"/>
    <w:rsid w:val="00020A28"/>
    <w:rsid w:val="00021D2E"/>
    <w:rsid w:val="0002300D"/>
    <w:rsid w:val="000A6998"/>
    <w:rsid w:val="000B3661"/>
    <w:rsid w:val="000E1537"/>
    <w:rsid w:val="00107004"/>
    <w:rsid w:val="00113875"/>
    <w:rsid w:val="00123956"/>
    <w:rsid w:val="00126DD0"/>
    <w:rsid w:val="00142E72"/>
    <w:rsid w:val="0016789B"/>
    <w:rsid w:val="001773BE"/>
    <w:rsid w:val="001C30CB"/>
    <w:rsid w:val="001E51A0"/>
    <w:rsid w:val="001F4B18"/>
    <w:rsid w:val="001F78A4"/>
    <w:rsid w:val="00205FCB"/>
    <w:rsid w:val="00245054"/>
    <w:rsid w:val="0026704C"/>
    <w:rsid w:val="00282484"/>
    <w:rsid w:val="00293171"/>
    <w:rsid w:val="003123D7"/>
    <w:rsid w:val="003127C9"/>
    <w:rsid w:val="00314FB8"/>
    <w:rsid w:val="003636B7"/>
    <w:rsid w:val="00366C80"/>
    <w:rsid w:val="00382525"/>
    <w:rsid w:val="0038649D"/>
    <w:rsid w:val="00392C8D"/>
    <w:rsid w:val="003A1A46"/>
    <w:rsid w:val="003A38DB"/>
    <w:rsid w:val="003C005C"/>
    <w:rsid w:val="003C44E2"/>
    <w:rsid w:val="003D32E9"/>
    <w:rsid w:val="003D5D16"/>
    <w:rsid w:val="0050578A"/>
    <w:rsid w:val="00507629"/>
    <w:rsid w:val="005202BF"/>
    <w:rsid w:val="00521E68"/>
    <w:rsid w:val="00544BC3"/>
    <w:rsid w:val="005712B3"/>
    <w:rsid w:val="00594868"/>
    <w:rsid w:val="005C704B"/>
    <w:rsid w:val="005C7FD6"/>
    <w:rsid w:val="00603C52"/>
    <w:rsid w:val="0064306F"/>
    <w:rsid w:val="00657607"/>
    <w:rsid w:val="006609AE"/>
    <w:rsid w:val="00665A52"/>
    <w:rsid w:val="0067235A"/>
    <w:rsid w:val="006726D8"/>
    <w:rsid w:val="006806EA"/>
    <w:rsid w:val="00696A39"/>
    <w:rsid w:val="006B2778"/>
    <w:rsid w:val="006C5B5B"/>
    <w:rsid w:val="006E02C9"/>
    <w:rsid w:val="006E0D1F"/>
    <w:rsid w:val="006E15BD"/>
    <w:rsid w:val="006E3A22"/>
    <w:rsid w:val="006E5D10"/>
    <w:rsid w:val="007070B7"/>
    <w:rsid w:val="00710F6B"/>
    <w:rsid w:val="0071262B"/>
    <w:rsid w:val="00784FB4"/>
    <w:rsid w:val="007A3314"/>
    <w:rsid w:val="007B26A6"/>
    <w:rsid w:val="007B67D8"/>
    <w:rsid w:val="007C5F98"/>
    <w:rsid w:val="007D355B"/>
    <w:rsid w:val="00844AA2"/>
    <w:rsid w:val="00880094"/>
    <w:rsid w:val="008B53DE"/>
    <w:rsid w:val="008D7F84"/>
    <w:rsid w:val="008E3B44"/>
    <w:rsid w:val="00945D97"/>
    <w:rsid w:val="00961F04"/>
    <w:rsid w:val="00972685"/>
    <w:rsid w:val="00975314"/>
    <w:rsid w:val="009B401D"/>
    <w:rsid w:val="009C57EF"/>
    <w:rsid w:val="009C7B10"/>
    <w:rsid w:val="009D1597"/>
    <w:rsid w:val="009D448E"/>
    <w:rsid w:val="009F6597"/>
    <w:rsid w:val="00A10869"/>
    <w:rsid w:val="00A34554"/>
    <w:rsid w:val="00A7212D"/>
    <w:rsid w:val="00A759DC"/>
    <w:rsid w:val="00A87345"/>
    <w:rsid w:val="00AB3159"/>
    <w:rsid w:val="00AB5E37"/>
    <w:rsid w:val="00AD4037"/>
    <w:rsid w:val="00AE2C91"/>
    <w:rsid w:val="00B10C08"/>
    <w:rsid w:val="00B15D2F"/>
    <w:rsid w:val="00B6189C"/>
    <w:rsid w:val="00B64163"/>
    <w:rsid w:val="00B65836"/>
    <w:rsid w:val="00B663A3"/>
    <w:rsid w:val="00B85FD9"/>
    <w:rsid w:val="00B95407"/>
    <w:rsid w:val="00BB65AB"/>
    <w:rsid w:val="00BC1E5A"/>
    <w:rsid w:val="00BD75B9"/>
    <w:rsid w:val="00BE4DC6"/>
    <w:rsid w:val="00C07D5B"/>
    <w:rsid w:val="00C4559F"/>
    <w:rsid w:val="00C57749"/>
    <w:rsid w:val="00C67285"/>
    <w:rsid w:val="00C97D6F"/>
    <w:rsid w:val="00CB53A4"/>
    <w:rsid w:val="00CF7B53"/>
    <w:rsid w:val="00D15851"/>
    <w:rsid w:val="00D53BD2"/>
    <w:rsid w:val="00D80939"/>
    <w:rsid w:val="00DC0111"/>
    <w:rsid w:val="00DE6C08"/>
    <w:rsid w:val="00DF5507"/>
    <w:rsid w:val="00E1227D"/>
    <w:rsid w:val="00E3012D"/>
    <w:rsid w:val="00E377C6"/>
    <w:rsid w:val="00E62C84"/>
    <w:rsid w:val="00E6601E"/>
    <w:rsid w:val="00E9683C"/>
    <w:rsid w:val="00EA2D80"/>
    <w:rsid w:val="00EE2776"/>
    <w:rsid w:val="00EE6A9C"/>
    <w:rsid w:val="00EF3F69"/>
    <w:rsid w:val="00F02618"/>
    <w:rsid w:val="00F255D2"/>
    <w:rsid w:val="00F5279B"/>
    <w:rsid w:val="00F625B8"/>
    <w:rsid w:val="00F73A75"/>
    <w:rsid w:val="00F85BAC"/>
    <w:rsid w:val="00F85FD8"/>
    <w:rsid w:val="00F906E0"/>
    <w:rsid w:val="00F96069"/>
    <w:rsid w:val="00FF4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DCADFF9"/>
  <w15:docId w15:val="{E2FC8D4D-B242-48E8-8606-A68C93D44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04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6704C"/>
    <w:pPr>
      <w:keepNext/>
      <w:outlineLvl w:val="0"/>
    </w:pPr>
    <w:rPr>
      <w:bCs/>
      <w:szCs w:val="28"/>
    </w:rPr>
  </w:style>
  <w:style w:type="paragraph" w:styleId="Heading2">
    <w:name w:val="heading 2"/>
    <w:basedOn w:val="Normal"/>
    <w:next w:val="Normal"/>
    <w:link w:val="Heading2Char"/>
    <w:qFormat/>
    <w:rsid w:val="0026704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6704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04C"/>
    <w:rPr>
      <w:rFonts w:ascii="Times New Roman" w:eastAsia="Times New Roman" w:hAnsi="Times New Roman" w:cs="Times New Roman"/>
      <w:bCs/>
      <w:sz w:val="24"/>
      <w:szCs w:val="28"/>
      <w:lang w:eastAsia="en-GB"/>
    </w:rPr>
  </w:style>
  <w:style w:type="character" w:customStyle="1" w:styleId="Heading2Char">
    <w:name w:val="Heading 2 Char"/>
    <w:basedOn w:val="DefaultParagraphFont"/>
    <w:link w:val="Heading2"/>
    <w:rsid w:val="0026704C"/>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26704C"/>
    <w:rPr>
      <w:rFonts w:ascii="Arial" w:eastAsia="Times New Roman" w:hAnsi="Arial" w:cs="Arial"/>
      <w:b/>
      <w:bCs/>
      <w:sz w:val="26"/>
      <w:szCs w:val="26"/>
      <w:lang w:eastAsia="en-GB"/>
    </w:rPr>
  </w:style>
  <w:style w:type="paragraph" w:styleId="BodyTextIndent">
    <w:name w:val="Body Text Indent"/>
    <w:basedOn w:val="Normal"/>
    <w:link w:val="BodyTextIndentChar"/>
    <w:rsid w:val="0026704C"/>
    <w:pPr>
      <w:jc w:val="both"/>
    </w:pPr>
    <w:rPr>
      <w:sz w:val="20"/>
      <w:lang w:eastAsia="en-US"/>
    </w:rPr>
  </w:style>
  <w:style w:type="character" w:customStyle="1" w:styleId="BodyTextIndentChar">
    <w:name w:val="Body Text Indent Char"/>
    <w:basedOn w:val="DefaultParagraphFont"/>
    <w:link w:val="BodyTextIndent"/>
    <w:rsid w:val="0026704C"/>
    <w:rPr>
      <w:rFonts w:ascii="Times New Roman" w:eastAsia="Times New Roman" w:hAnsi="Times New Roman" w:cs="Times New Roman"/>
      <w:sz w:val="20"/>
      <w:szCs w:val="24"/>
    </w:rPr>
  </w:style>
  <w:style w:type="paragraph" w:styleId="Footer">
    <w:name w:val="footer"/>
    <w:basedOn w:val="Normal"/>
    <w:link w:val="FooterChar"/>
    <w:rsid w:val="0026704C"/>
    <w:pPr>
      <w:tabs>
        <w:tab w:val="center" w:pos="4153"/>
        <w:tab w:val="right" w:pos="8306"/>
      </w:tabs>
    </w:pPr>
  </w:style>
  <w:style w:type="character" w:customStyle="1" w:styleId="FooterChar">
    <w:name w:val="Footer Char"/>
    <w:basedOn w:val="DefaultParagraphFont"/>
    <w:link w:val="Footer"/>
    <w:rsid w:val="0026704C"/>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85FD8"/>
    <w:pPr>
      <w:ind w:left="720"/>
      <w:contextualSpacing/>
    </w:pPr>
  </w:style>
  <w:style w:type="paragraph" w:styleId="BalloonText">
    <w:name w:val="Balloon Text"/>
    <w:basedOn w:val="Normal"/>
    <w:link w:val="BalloonTextChar"/>
    <w:uiPriority w:val="99"/>
    <w:semiHidden/>
    <w:unhideWhenUsed/>
    <w:rsid w:val="00F85FD8"/>
    <w:rPr>
      <w:rFonts w:ascii="Tahoma" w:hAnsi="Tahoma" w:cs="Tahoma"/>
      <w:sz w:val="16"/>
      <w:szCs w:val="16"/>
    </w:rPr>
  </w:style>
  <w:style w:type="character" w:customStyle="1" w:styleId="BalloonTextChar">
    <w:name w:val="Balloon Text Char"/>
    <w:basedOn w:val="DefaultParagraphFont"/>
    <w:link w:val="BalloonText"/>
    <w:uiPriority w:val="99"/>
    <w:semiHidden/>
    <w:rsid w:val="00F85FD8"/>
    <w:rPr>
      <w:rFonts w:ascii="Tahoma" w:eastAsia="Times New Roman" w:hAnsi="Tahoma" w:cs="Tahoma"/>
      <w:sz w:val="16"/>
      <w:szCs w:val="16"/>
      <w:lang w:eastAsia="en-GB"/>
    </w:rPr>
  </w:style>
  <w:style w:type="paragraph" w:styleId="Revision">
    <w:name w:val="Revision"/>
    <w:hidden/>
    <w:uiPriority w:val="99"/>
    <w:semiHidden/>
    <w:rsid w:val="00BE4DC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1562</Words>
  <Characters>9502</Characters>
  <Application>Microsoft Office Word</Application>
  <DocSecurity>8</DocSecurity>
  <Lines>306</Lines>
  <Paragraphs>115</Paragraphs>
  <ScaleCrop>false</ScaleCrop>
  <HeadingPairs>
    <vt:vector size="2" baseType="variant">
      <vt:variant>
        <vt:lpstr>Title</vt:lpstr>
      </vt:variant>
      <vt:variant>
        <vt:i4>1</vt:i4>
      </vt:variant>
    </vt:vector>
  </HeadingPairs>
  <TitlesOfParts>
    <vt:vector size="1" baseType="lpstr">
      <vt:lpstr/>
    </vt:vector>
  </TitlesOfParts>
  <Company>Redcar and Cleveland Borough Council</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Conti, Alex</dc:creator>
  <cp:lastModifiedBy>Rachel Howie</cp:lastModifiedBy>
  <cp:revision>5</cp:revision>
  <cp:lastPrinted>2014-10-06T15:03:00Z</cp:lastPrinted>
  <dcterms:created xsi:type="dcterms:W3CDTF">2026-09-23T12:51:00Z</dcterms:created>
  <dcterms:modified xsi:type="dcterms:W3CDTF">2026-09-24T14:25:00Z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-337477727</vt:i4>
  </property>
  <property fmtid="{D5CDD505-2E9C-101B-9397-08002B2CF9AE}" pid="3" name="_NewReviewCycle">
    <vt:lpwstr/>
  </property>
  <property fmtid="{D5CDD505-2E9C-101B-9397-08002B2CF9AE}" pid="4" name="_EmailSubject">
    <vt:lpwstr>Housing Strategy Officer</vt:lpwstr>
  </property>
  <property fmtid="{D5CDD505-2E9C-101B-9397-08002B2CF9AE}" pid="5" name="_AuthorEmail">
    <vt:lpwstr>Rachel.Howie@redcar-cleveland.gov.uk</vt:lpwstr>
  </property>
  <property fmtid="{D5CDD505-2E9C-101B-9397-08002B2CF9AE}" pid="6" name="_AuthorEmailDisplayName">
    <vt:lpwstr>Rachel Howie</vt:lpwstr>
  </property>
  <property fmtid="{D5CDD505-2E9C-101B-9397-08002B2CF9AE}" pid="7" name="_PreviousAdHocReviewCycleID">
    <vt:i4>797062529</vt:i4>
  </property>
</Properties>
</file>