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3B27" w14:textId="77777777" w:rsidR="00682486" w:rsidRPr="0068103C" w:rsidRDefault="00682486" w:rsidP="00682486">
      <w:pPr>
        <w:rPr>
          <w:rFonts w:ascii="Arial" w:hAnsi="Arial" w:cs="Arial"/>
          <w:b/>
          <w:bCs/>
          <w:sz w:val="24"/>
        </w:rPr>
      </w:pPr>
      <w:r w:rsidRPr="0068103C">
        <w:rPr>
          <w:rFonts w:ascii="Arial" w:hAnsi="Arial" w:cs="Arial"/>
          <w:b/>
          <w:bCs/>
          <w:sz w:val="24"/>
        </w:rPr>
        <w:t>DISCLOSURE AND BARRING SERVICE (DBS) – GUIDANCE FOR APPLICANTS APPLYING FOR A STANDARD OR ENHANCED CHECK (from 22 April 2025)</w:t>
      </w:r>
    </w:p>
    <w:p w14:paraId="3887FACC" w14:textId="77777777" w:rsidR="00682486" w:rsidRPr="0068103C" w:rsidRDefault="00682486" w:rsidP="00682486">
      <w:pPr>
        <w:rPr>
          <w:rFonts w:ascii="Arial" w:hAnsi="Arial" w:cs="Arial"/>
          <w:b/>
          <w:bCs/>
          <w:sz w:val="24"/>
        </w:rPr>
      </w:pPr>
      <w:r w:rsidRPr="0068103C">
        <w:rPr>
          <w:rFonts w:ascii="Arial" w:hAnsi="Arial" w:cs="Arial"/>
          <w:bCs/>
          <w:sz w:val="24"/>
        </w:rPr>
        <w:t xml:space="preserve">Where possible you should provide a photographic Identity document, and one document </w:t>
      </w:r>
      <w:r w:rsidRPr="0068103C">
        <w:rPr>
          <w:rFonts w:ascii="Arial" w:hAnsi="Arial" w:cs="Arial"/>
          <w:b/>
          <w:sz w:val="24"/>
        </w:rPr>
        <w:t>must</w:t>
      </w:r>
      <w:r w:rsidRPr="0068103C">
        <w:rPr>
          <w:rFonts w:ascii="Arial" w:hAnsi="Arial" w:cs="Arial"/>
          <w:bCs/>
          <w:sz w:val="24"/>
        </w:rPr>
        <w:t xml:space="preserve"> contain your date of birth. You </w:t>
      </w:r>
      <w:r w:rsidRPr="0068103C">
        <w:rPr>
          <w:rFonts w:ascii="Arial" w:hAnsi="Arial" w:cs="Arial"/>
          <w:b/>
          <w:bCs/>
          <w:sz w:val="24"/>
        </w:rPr>
        <w:t>mus</w:t>
      </w:r>
      <w:r w:rsidRPr="0068103C">
        <w:rPr>
          <w:rFonts w:ascii="Arial" w:hAnsi="Arial" w:cs="Arial"/>
          <w:bCs/>
          <w:sz w:val="24"/>
        </w:rPr>
        <w:t xml:space="preserve">t declare all names you have been known by and provide a full and continuous address history which covers the last five years. All documents provided </w:t>
      </w:r>
      <w:r w:rsidRPr="0068103C">
        <w:rPr>
          <w:rFonts w:ascii="Arial" w:hAnsi="Arial" w:cs="Arial"/>
          <w:b/>
          <w:bCs/>
          <w:sz w:val="24"/>
        </w:rPr>
        <w:t>must</w:t>
      </w:r>
      <w:r w:rsidRPr="0068103C">
        <w:rPr>
          <w:rFonts w:ascii="Arial" w:hAnsi="Arial" w:cs="Arial"/>
          <w:bCs/>
          <w:sz w:val="24"/>
        </w:rPr>
        <w:t xml:space="preserve"> be in your current name, for guidance on birth/adoption certificates see below. Photocopies and documentation printed from the internet </w:t>
      </w:r>
      <w:r w:rsidRPr="0068103C">
        <w:rPr>
          <w:rFonts w:ascii="Arial" w:hAnsi="Arial" w:cs="Arial"/>
          <w:b/>
          <w:sz w:val="24"/>
        </w:rPr>
        <w:t>are not</w:t>
      </w:r>
      <w:r w:rsidRPr="0068103C">
        <w:rPr>
          <w:rFonts w:ascii="Arial" w:hAnsi="Arial" w:cs="Arial"/>
          <w:bCs/>
          <w:sz w:val="24"/>
        </w:rPr>
        <w:t xml:space="preserve"> acceptable.</w:t>
      </w:r>
    </w:p>
    <w:p w14:paraId="53AD28DB" w14:textId="2DFD3131" w:rsidR="00682486" w:rsidRPr="0068103C" w:rsidRDefault="00682486" w:rsidP="00682486">
      <w:pPr>
        <w:rPr>
          <w:rFonts w:ascii="Arial" w:hAnsi="Arial" w:cs="Arial"/>
          <w:bCs/>
          <w:sz w:val="24"/>
        </w:rPr>
      </w:pPr>
      <w:r w:rsidRPr="0068103C">
        <w:rPr>
          <w:rFonts w:ascii="Arial" w:hAnsi="Arial" w:cs="Arial"/>
          <w:bCs/>
          <w:sz w:val="24"/>
        </w:rPr>
        <w:t xml:space="preserve">If you are unable to provide the required documents for a Route 1 check, </w:t>
      </w:r>
      <w:r w:rsidR="00755511" w:rsidRPr="0068103C">
        <w:rPr>
          <w:rFonts w:ascii="Arial" w:hAnsi="Arial" w:cs="Arial"/>
          <w:bCs/>
          <w:sz w:val="24"/>
        </w:rPr>
        <w:t>please email EmployeeServicesOperations@newcastle.gov.uk</w:t>
      </w:r>
      <w:r w:rsidRPr="0068103C">
        <w:rPr>
          <w:rFonts w:ascii="Arial" w:hAnsi="Arial" w:cs="Arial"/>
          <w:bCs/>
          <w:sz w:val="24"/>
        </w:rPr>
        <w:t xml:space="preserve"> for further advice and guidance.  </w:t>
      </w:r>
    </w:p>
    <w:p w14:paraId="35053951"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Route 1 </w:t>
      </w:r>
    </w:p>
    <w:p w14:paraId="2474B783"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 You must be able to show: </w:t>
      </w:r>
    </w:p>
    <w:p w14:paraId="2CB0E353" w14:textId="77777777" w:rsidR="00682486" w:rsidRPr="0068103C" w:rsidRDefault="00682486" w:rsidP="00682486">
      <w:pPr>
        <w:numPr>
          <w:ilvl w:val="0"/>
          <w:numId w:val="16"/>
        </w:numPr>
        <w:spacing w:before="60" w:after="60" w:line="240" w:lineRule="auto"/>
        <w:ind w:left="426"/>
        <w:rPr>
          <w:rFonts w:ascii="Arial" w:hAnsi="Arial" w:cs="Arial"/>
          <w:bCs/>
          <w:sz w:val="24"/>
        </w:rPr>
      </w:pPr>
      <w:r w:rsidRPr="0068103C">
        <w:rPr>
          <w:rFonts w:ascii="Arial" w:hAnsi="Arial" w:cs="Arial"/>
          <w:bCs/>
          <w:sz w:val="24"/>
        </w:rPr>
        <w:t xml:space="preserve">1 document from Group 1 below </w:t>
      </w:r>
      <w:r w:rsidRPr="0068103C">
        <w:rPr>
          <w:rFonts w:ascii="Arial" w:hAnsi="Arial" w:cs="Arial"/>
          <w:b/>
          <w:bCs/>
          <w:sz w:val="24"/>
        </w:rPr>
        <w:t>and</w:t>
      </w:r>
    </w:p>
    <w:p w14:paraId="190DAC9D" w14:textId="77777777" w:rsidR="00682486" w:rsidRPr="0068103C" w:rsidRDefault="00682486" w:rsidP="00682486">
      <w:pPr>
        <w:numPr>
          <w:ilvl w:val="0"/>
          <w:numId w:val="16"/>
        </w:numPr>
        <w:spacing w:before="60" w:after="60" w:line="240" w:lineRule="auto"/>
        <w:ind w:left="426"/>
        <w:rPr>
          <w:rFonts w:ascii="Arial" w:hAnsi="Arial" w:cs="Arial"/>
          <w:bCs/>
          <w:sz w:val="24"/>
        </w:rPr>
      </w:pPr>
      <w:r w:rsidRPr="0068103C">
        <w:rPr>
          <w:rFonts w:ascii="Arial" w:hAnsi="Arial" w:cs="Arial"/>
          <w:bCs/>
          <w:sz w:val="24"/>
        </w:rPr>
        <w:t>2 further documents from either Group1 or Group 2a or 2b below.</w:t>
      </w:r>
    </w:p>
    <w:p w14:paraId="3CA3C51F" w14:textId="77777777" w:rsidR="00682486" w:rsidRPr="0068103C" w:rsidRDefault="00682486" w:rsidP="00682486">
      <w:pPr>
        <w:spacing w:before="60" w:after="60"/>
        <w:rPr>
          <w:rFonts w:ascii="Arial" w:hAnsi="Arial" w:cs="Arial"/>
          <w:bCs/>
          <w:sz w:val="16"/>
          <w:szCs w:val="16"/>
        </w:rPr>
      </w:pPr>
    </w:p>
    <w:p w14:paraId="71CE180A"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Group 1: </w:t>
      </w:r>
      <w:r w:rsidRPr="0068103C">
        <w:rPr>
          <w:rFonts w:ascii="Arial" w:hAnsi="Arial" w:cs="Arial"/>
          <w:b/>
          <w:bCs/>
          <w:sz w:val="24"/>
          <w:u w:val="single"/>
        </w:rPr>
        <w:t>Primary Identity Documents</w:t>
      </w:r>
    </w:p>
    <w:p w14:paraId="0A7D396A"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Passport</w:t>
      </w:r>
      <w:r w:rsidRPr="0068103C">
        <w:rPr>
          <w:rFonts w:ascii="Arial" w:hAnsi="Arial" w:cs="Arial"/>
          <w:bCs/>
          <w:sz w:val="24"/>
        </w:rPr>
        <w:t xml:space="preserve"> - any current and valid passport. </w:t>
      </w:r>
      <w:r w:rsidRPr="0068103C">
        <w:rPr>
          <w:rFonts w:ascii="Arial" w:eastAsia="Times New Roman" w:hAnsi="Arial" w:cs="Arial"/>
          <w:color w:val="0B0C0C"/>
          <w:sz w:val="24"/>
          <w:szCs w:val="24"/>
          <w:lang w:eastAsia="en-GB"/>
        </w:rPr>
        <w:t>A UK passport can be expired up to a maximum of 6 months.</w:t>
      </w:r>
    </w:p>
    <w:p w14:paraId="01103BB4"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eastAsia="Times New Roman" w:hAnsi="Arial" w:cs="Arial"/>
          <w:b/>
          <w:bCs/>
          <w:color w:val="0B0C0C"/>
          <w:sz w:val="24"/>
          <w:szCs w:val="24"/>
          <w:lang w:eastAsia="en-GB"/>
        </w:rPr>
        <w:t>E-Visa</w:t>
      </w:r>
      <w:r w:rsidRPr="0068103C">
        <w:rPr>
          <w:rFonts w:ascii="Arial" w:eastAsia="Times New Roman" w:hAnsi="Arial" w:cs="Arial"/>
          <w:color w:val="0B0C0C"/>
          <w:sz w:val="24"/>
          <w:szCs w:val="24"/>
          <w:lang w:eastAsia="en-GB"/>
        </w:rPr>
        <w:t xml:space="preserve"> - </w:t>
      </w:r>
      <w:r w:rsidRPr="0068103C">
        <w:rPr>
          <w:rFonts w:ascii="Arial" w:hAnsi="Arial" w:cs="Arial"/>
          <w:color w:val="0B0C0C"/>
          <w:sz w:val="24"/>
          <w:szCs w:val="24"/>
          <w:shd w:val="clear" w:color="auto" w:fill="FFFFFF"/>
        </w:rPr>
        <w:t>Accessed via the ‘View and Prove’ service. The share code requested by the applicant should be an ‘immigration status’ share code. If you do not have a UKVI account to access your eVisa you can create one online (</w:t>
      </w:r>
      <w:hyperlink r:id="rId5" w:history="1">
        <w:r w:rsidRPr="0068103C">
          <w:rPr>
            <w:rFonts w:ascii="Arial" w:hAnsi="Arial" w:cs="Arial"/>
            <w:color w:val="1D70B8"/>
            <w:sz w:val="24"/>
            <w:szCs w:val="24"/>
            <w:u w:val="single"/>
            <w:shd w:val="clear" w:color="auto" w:fill="FFFFFF"/>
          </w:rPr>
          <w:t>Get access to your online immigration status (eVisa) - GOV.UK</w:t>
        </w:r>
      </w:hyperlink>
      <w:r w:rsidRPr="0068103C">
        <w:rPr>
          <w:rFonts w:ascii="Arial" w:hAnsi="Arial" w:cs="Arial"/>
          <w:color w:val="0B0C0C"/>
          <w:sz w:val="24"/>
          <w:szCs w:val="24"/>
          <w:shd w:val="clear" w:color="auto" w:fill="FFFFFF"/>
        </w:rPr>
        <w:t>)</w:t>
      </w:r>
    </w:p>
    <w:p w14:paraId="66CF1199"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Biometric residence permit</w:t>
      </w:r>
      <w:r w:rsidRPr="0068103C">
        <w:rPr>
          <w:rFonts w:ascii="Arial" w:hAnsi="Arial" w:cs="Arial"/>
          <w:bCs/>
          <w:sz w:val="24"/>
        </w:rPr>
        <w:t xml:space="preserve"> – UK. </w:t>
      </w:r>
      <w:r w:rsidRPr="0068103C">
        <w:rPr>
          <w:rFonts w:ascii="Arial" w:hAnsi="Arial" w:cs="Arial"/>
          <w:color w:val="0B0C0C"/>
          <w:sz w:val="24"/>
          <w:szCs w:val="24"/>
          <w:shd w:val="clear" w:color="auto" w:fill="FFFFFF"/>
        </w:rPr>
        <w:t>A BRP showing Indefinite Leave to Remain, Indefinite Leave to Enter or No Time Limit can be used up to 18 months past the expiry date of the BRP. BRP holders should be encouraged to create an account and access their eVisa.</w:t>
      </w:r>
    </w:p>
    <w:p w14:paraId="30E3170A"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Application Registration card</w:t>
      </w:r>
      <w:r w:rsidRPr="0068103C">
        <w:rPr>
          <w:rFonts w:ascii="Arial" w:hAnsi="Arial" w:cs="Arial"/>
          <w:bCs/>
          <w:sz w:val="24"/>
        </w:rPr>
        <w:t xml:space="preserve"> (ARC) - </w:t>
      </w:r>
      <w:r w:rsidRPr="0068103C">
        <w:rPr>
          <w:rFonts w:ascii="Arial" w:hAnsi="Arial" w:cs="Arial"/>
          <w:color w:val="0B0C0C"/>
          <w:sz w:val="24"/>
          <w:szCs w:val="24"/>
          <w:shd w:val="clear" w:color="auto" w:fill="FFFFFF"/>
        </w:rPr>
        <w:t>Issued by the Home Office. Must be checked against the </w:t>
      </w:r>
      <w:hyperlink r:id="rId6" w:history="1">
        <w:r w:rsidRPr="0068103C">
          <w:rPr>
            <w:rFonts w:ascii="Arial" w:hAnsi="Arial" w:cs="Arial"/>
            <w:color w:val="0B0C0C"/>
            <w:sz w:val="24"/>
            <w:szCs w:val="24"/>
            <w:u w:val="single"/>
            <w:shd w:val="clear" w:color="auto" w:fill="FFFFFF"/>
          </w:rPr>
          <w:t>Home Office Employer Checking Service</w:t>
        </w:r>
      </w:hyperlink>
    </w:p>
    <w:p w14:paraId="12F7B4A0"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 photo card (full or provisional)</w:t>
      </w:r>
      <w:r w:rsidRPr="0068103C">
        <w:rPr>
          <w:rFonts w:ascii="Arial" w:hAnsi="Arial" w:cs="Arial"/>
          <w:b/>
          <w:sz w:val="24"/>
          <w:szCs w:val="24"/>
        </w:rPr>
        <w:t xml:space="preserve">- </w:t>
      </w:r>
      <w:r w:rsidRPr="0068103C">
        <w:rPr>
          <w:rFonts w:ascii="Arial" w:hAnsi="Arial" w:cs="Arial"/>
          <w:color w:val="0B0C0C"/>
          <w:sz w:val="24"/>
          <w:szCs w:val="24"/>
          <w:shd w:val="clear" w:color="auto" w:fill="FFFFFF"/>
        </w:rPr>
        <w:t>Current and valid photocard driving licence issued by UK, Isle of Man, and Channel Islands. From 8 June 2015, the paper counterpart to the photocard driving licence will not be valid and will no longer be issued by DVLA</w:t>
      </w:r>
    </w:p>
    <w:p w14:paraId="43D9175F"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Birth certificate - issued within 12 months of birth</w:t>
      </w:r>
      <w:r w:rsidRPr="0068103C">
        <w:rPr>
          <w:rFonts w:ascii="Arial" w:hAnsi="Arial" w:cs="Arial"/>
          <w:bCs/>
          <w:sz w:val="24"/>
        </w:rPr>
        <w:t xml:space="preserve"> – UK, Isle of Man &amp; Channel Islands - including those issued by UK authorities overseas, e.g. Embassies, High Commissions and HM Forces. Must be original birth </w:t>
      </w:r>
      <w:proofErr w:type="spellStart"/>
      <w:proofErr w:type="gramStart"/>
      <w:r w:rsidRPr="0068103C">
        <w:rPr>
          <w:rFonts w:ascii="Arial" w:hAnsi="Arial" w:cs="Arial"/>
          <w:bCs/>
          <w:sz w:val="24"/>
        </w:rPr>
        <w:t>certificate.Certified</w:t>
      </w:r>
      <w:proofErr w:type="spellEnd"/>
      <w:proofErr w:type="gramEnd"/>
      <w:r w:rsidRPr="0068103C">
        <w:rPr>
          <w:rFonts w:ascii="Arial" w:hAnsi="Arial" w:cs="Arial"/>
          <w:bCs/>
          <w:sz w:val="24"/>
        </w:rPr>
        <w:t xml:space="preserve"> copies are a group 2a document.</w:t>
      </w:r>
    </w:p>
    <w:p w14:paraId="7A6268A8" w14:textId="77777777" w:rsidR="00682486" w:rsidRPr="0068103C" w:rsidRDefault="00682486" w:rsidP="00682486">
      <w:pPr>
        <w:spacing w:before="60" w:after="60" w:line="240" w:lineRule="auto"/>
        <w:ind w:left="426"/>
        <w:rPr>
          <w:rFonts w:ascii="Arial" w:hAnsi="Arial" w:cs="Arial"/>
          <w:bCs/>
          <w:sz w:val="24"/>
        </w:rPr>
      </w:pPr>
      <w:r w:rsidRPr="0068103C">
        <w:rPr>
          <w:rFonts w:ascii="Arial" w:hAnsi="Arial" w:cs="Arial"/>
          <w:b/>
          <w:bCs/>
          <w:sz w:val="24"/>
        </w:rPr>
        <w:t>Note</w:t>
      </w:r>
      <w:r w:rsidRPr="0068103C">
        <w:rPr>
          <w:rFonts w:ascii="Arial" w:hAnsi="Arial" w:cs="Arial"/>
          <w:bCs/>
          <w:sz w:val="24"/>
        </w:rPr>
        <w:t xml:space="preserve"> – if your birth certificate differs to your current </w:t>
      </w:r>
      <w:proofErr w:type="gramStart"/>
      <w:r w:rsidRPr="0068103C">
        <w:rPr>
          <w:rFonts w:ascii="Arial" w:hAnsi="Arial" w:cs="Arial"/>
          <w:bCs/>
          <w:sz w:val="24"/>
        </w:rPr>
        <w:t>name</w:t>
      </w:r>
      <w:proofErr w:type="gramEnd"/>
      <w:r w:rsidRPr="0068103C">
        <w:rPr>
          <w:rFonts w:ascii="Arial" w:hAnsi="Arial" w:cs="Arial"/>
          <w:bCs/>
          <w:sz w:val="24"/>
        </w:rPr>
        <w:t xml:space="preserve"> you must provide proof to support the change of name, i.e. marriage certificate, divorce papers, deed poll etc.</w:t>
      </w:r>
    </w:p>
    <w:p w14:paraId="2C55EA5F"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Adoption certificate</w:t>
      </w:r>
      <w:r w:rsidRPr="0068103C">
        <w:rPr>
          <w:rFonts w:ascii="Arial" w:hAnsi="Arial" w:cs="Arial"/>
          <w:bCs/>
          <w:sz w:val="24"/>
        </w:rPr>
        <w:t xml:space="preserve"> - UK and Channel Islands. </w:t>
      </w:r>
      <w:r w:rsidRPr="0068103C">
        <w:rPr>
          <w:rFonts w:ascii="Arial" w:hAnsi="Arial" w:cs="Arial"/>
          <w:b/>
          <w:bCs/>
          <w:sz w:val="24"/>
        </w:rPr>
        <w:t>Note</w:t>
      </w:r>
      <w:r w:rsidRPr="0068103C">
        <w:rPr>
          <w:rFonts w:ascii="Arial" w:hAnsi="Arial" w:cs="Arial"/>
          <w:bCs/>
          <w:sz w:val="24"/>
        </w:rPr>
        <w:t xml:space="preserve"> – if your adoption certificate differs to your current </w:t>
      </w:r>
      <w:proofErr w:type="gramStart"/>
      <w:r w:rsidRPr="0068103C">
        <w:rPr>
          <w:rFonts w:ascii="Arial" w:hAnsi="Arial" w:cs="Arial"/>
          <w:bCs/>
          <w:sz w:val="24"/>
        </w:rPr>
        <w:t>name</w:t>
      </w:r>
      <w:proofErr w:type="gramEnd"/>
      <w:r w:rsidRPr="0068103C">
        <w:rPr>
          <w:rFonts w:ascii="Arial" w:hAnsi="Arial" w:cs="Arial"/>
          <w:bCs/>
          <w:sz w:val="24"/>
        </w:rPr>
        <w:t xml:space="preserve"> you must provide proof to support the change of name, i.e. marriage certificate, divorce papers, deed poll etc.</w:t>
      </w:r>
    </w:p>
    <w:p w14:paraId="770D035E" w14:textId="77777777" w:rsidR="00682486" w:rsidRPr="0068103C" w:rsidRDefault="00682486" w:rsidP="00682486">
      <w:pPr>
        <w:spacing w:before="60" w:after="60"/>
        <w:rPr>
          <w:rFonts w:ascii="Arial" w:hAnsi="Arial" w:cs="Arial"/>
          <w:b/>
          <w:bCs/>
          <w:sz w:val="24"/>
          <w:u w:val="single"/>
        </w:rPr>
      </w:pPr>
      <w:r w:rsidRPr="0068103C">
        <w:rPr>
          <w:rFonts w:ascii="Arial" w:hAnsi="Arial" w:cs="Arial"/>
          <w:b/>
          <w:bCs/>
          <w:sz w:val="24"/>
        </w:rPr>
        <w:lastRenderedPageBreak/>
        <w:t xml:space="preserve">Group 2a: </w:t>
      </w:r>
      <w:r w:rsidRPr="0068103C">
        <w:rPr>
          <w:rFonts w:ascii="Arial" w:hAnsi="Arial" w:cs="Arial"/>
          <w:b/>
          <w:bCs/>
          <w:sz w:val="24"/>
          <w:u w:val="single"/>
        </w:rPr>
        <w:t>Trusted Government Documents</w:t>
      </w:r>
    </w:p>
    <w:p w14:paraId="49472A94"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 photo card</w:t>
      </w:r>
      <w:r w:rsidRPr="0068103C">
        <w:rPr>
          <w:rFonts w:ascii="Arial" w:hAnsi="Arial" w:cs="Arial"/>
          <w:bCs/>
          <w:sz w:val="24"/>
        </w:rPr>
        <w:t xml:space="preserve"> – (full or provisional) Current and valid. All countries outside the UK (excluding Isle of Man &amp; Channel Islands).</w:t>
      </w:r>
    </w:p>
    <w:p w14:paraId="4A394C4D" w14:textId="77777777" w:rsidR="00682486" w:rsidRPr="0068103C" w:rsidRDefault="00682486" w:rsidP="00682486">
      <w:pPr>
        <w:numPr>
          <w:ilvl w:val="0"/>
          <w:numId w:val="18"/>
        </w:numPr>
        <w:spacing w:before="60" w:after="60" w:line="240" w:lineRule="auto"/>
        <w:ind w:left="426"/>
        <w:rPr>
          <w:rFonts w:ascii="Arial" w:hAnsi="Arial" w:cs="Arial"/>
          <w:bCs/>
          <w:sz w:val="24"/>
          <w:szCs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w:t>
      </w:r>
      <w:r w:rsidRPr="0068103C">
        <w:rPr>
          <w:rFonts w:ascii="Arial" w:hAnsi="Arial" w:cs="Arial"/>
          <w:bCs/>
          <w:sz w:val="24"/>
        </w:rPr>
        <w:t xml:space="preserve"> (full or provisional) – paper version (if issued before March 2000) - </w:t>
      </w:r>
      <w:r w:rsidRPr="0068103C">
        <w:rPr>
          <w:rFonts w:ascii="Arial" w:hAnsi="Arial" w:cs="Arial"/>
          <w:color w:val="0B0C0C"/>
          <w:sz w:val="24"/>
          <w:szCs w:val="24"/>
          <w:shd w:val="clear" w:color="auto" w:fill="FFFFFF"/>
        </w:rPr>
        <w:t>Current and valid. UK, Isle of Man, and Channel Islands. For a paper licence to be valid it must be issued before March 2000 and all information, including name and address, must be up to date</w:t>
      </w:r>
    </w:p>
    <w:p w14:paraId="13310C54"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Birth certificate</w:t>
      </w:r>
      <w:r w:rsidRPr="0068103C">
        <w:rPr>
          <w:rFonts w:ascii="Arial" w:hAnsi="Arial" w:cs="Arial"/>
          <w:bCs/>
          <w:sz w:val="24"/>
        </w:rPr>
        <w:t xml:space="preserve"> - issued more than 12 months after time of birth – UK, Isle of Man &amp; Channel Islands. </w:t>
      </w:r>
      <w:r w:rsidRPr="0068103C">
        <w:rPr>
          <w:rFonts w:ascii="Arial" w:hAnsi="Arial" w:cs="Arial"/>
          <w:b/>
          <w:sz w:val="24"/>
        </w:rPr>
        <w:t>Note -</w:t>
      </w:r>
      <w:r w:rsidRPr="0068103C">
        <w:rPr>
          <w:rFonts w:ascii="Arial" w:hAnsi="Arial" w:cs="Arial"/>
          <w:bCs/>
          <w:sz w:val="24"/>
        </w:rPr>
        <w:t xml:space="preserve"> if your birth certificate differs to your current </w:t>
      </w:r>
      <w:proofErr w:type="gramStart"/>
      <w:r w:rsidRPr="0068103C">
        <w:rPr>
          <w:rFonts w:ascii="Arial" w:hAnsi="Arial" w:cs="Arial"/>
          <w:bCs/>
          <w:sz w:val="24"/>
        </w:rPr>
        <w:t>name</w:t>
      </w:r>
      <w:proofErr w:type="gramEnd"/>
      <w:r w:rsidRPr="0068103C">
        <w:rPr>
          <w:rFonts w:ascii="Arial" w:hAnsi="Arial" w:cs="Arial"/>
          <w:bCs/>
          <w:sz w:val="24"/>
        </w:rPr>
        <w:t xml:space="preserve"> you must provide proof to support the change of name, i.e. marriage certificate, divorce papers, deed poll etc.</w:t>
      </w:r>
    </w:p>
    <w:p w14:paraId="5BB2AAA3"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Marriage/civil partnership certificate</w:t>
      </w:r>
      <w:r w:rsidRPr="0068103C">
        <w:rPr>
          <w:rFonts w:ascii="Arial" w:hAnsi="Arial" w:cs="Arial"/>
          <w:bCs/>
          <w:sz w:val="24"/>
        </w:rPr>
        <w:t xml:space="preserve"> - UK &amp; Channel Islands.</w:t>
      </w:r>
    </w:p>
    <w:p w14:paraId="70490AED"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Immigration document, visa or work permit</w:t>
      </w:r>
      <w:r w:rsidRPr="0068103C">
        <w:rPr>
          <w:rFonts w:ascii="Arial" w:hAnsi="Arial" w:cs="Arial"/>
          <w:bCs/>
          <w:sz w:val="24"/>
        </w:rPr>
        <w:t xml:space="preserve"> – Issued by a country outside the UK. Valid only for roles whereby the applicant is living and working outside of the UK. Visa/permit must relate to the non-UK country in which the role is based.</w:t>
      </w:r>
    </w:p>
    <w:p w14:paraId="3D350C86"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HM Forces ID Card or HM Armed Forces Veteran Card</w:t>
      </w:r>
      <w:r w:rsidRPr="0068103C">
        <w:rPr>
          <w:rFonts w:ascii="Arial" w:hAnsi="Arial" w:cs="Arial"/>
          <w:bCs/>
          <w:sz w:val="24"/>
        </w:rPr>
        <w:t xml:space="preserve"> – UK</w:t>
      </w:r>
    </w:p>
    <w:p w14:paraId="372E5635" w14:textId="77777777" w:rsidR="00682486" w:rsidRPr="0068103C" w:rsidRDefault="00682486" w:rsidP="00682486">
      <w:pPr>
        <w:numPr>
          <w:ilvl w:val="0"/>
          <w:numId w:val="18"/>
        </w:numPr>
        <w:spacing w:before="60" w:after="60" w:line="240" w:lineRule="auto"/>
        <w:ind w:left="426"/>
        <w:rPr>
          <w:rFonts w:ascii="Arial" w:hAnsi="Arial" w:cs="Arial"/>
          <w:bCs/>
          <w:sz w:val="16"/>
          <w:szCs w:val="16"/>
        </w:rPr>
      </w:pPr>
      <w:r w:rsidRPr="0068103C">
        <w:rPr>
          <w:rFonts w:ascii="Arial" w:hAnsi="Arial" w:cs="Arial"/>
          <w:b/>
          <w:sz w:val="24"/>
        </w:rPr>
        <w:t>Firearms licence</w:t>
      </w:r>
      <w:r w:rsidRPr="0068103C">
        <w:rPr>
          <w:rFonts w:ascii="Arial" w:hAnsi="Arial" w:cs="Arial"/>
          <w:bCs/>
          <w:sz w:val="24"/>
        </w:rPr>
        <w:t xml:space="preserve"> – UK, Isle of Man &amp; Channel Islands. </w:t>
      </w:r>
    </w:p>
    <w:p w14:paraId="07AE0DD1" w14:textId="77777777" w:rsidR="00682486" w:rsidRPr="0068103C" w:rsidRDefault="00682486" w:rsidP="00682486">
      <w:pPr>
        <w:spacing w:before="60" w:after="60"/>
        <w:rPr>
          <w:rFonts w:ascii="Arial" w:hAnsi="Arial" w:cs="Arial"/>
          <w:bCs/>
          <w:sz w:val="16"/>
          <w:szCs w:val="16"/>
        </w:rPr>
      </w:pPr>
    </w:p>
    <w:p w14:paraId="3B54C73E" w14:textId="77777777" w:rsidR="00682486" w:rsidRPr="0068103C" w:rsidRDefault="00682486" w:rsidP="00682486">
      <w:pPr>
        <w:spacing w:before="60" w:after="60"/>
        <w:rPr>
          <w:rFonts w:ascii="Arial" w:hAnsi="Arial" w:cs="Arial"/>
          <w:bCs/>
          <w:sz w:val="16"/>
          <w:szCs w:val="16"/>
        </w:rPr>
      </w:pPr>
    </w:p>
    <w:p w14:paraId="3E6C77D4" w14:textId="77777777" w:rsidR="00682486" w:rsidRPr="0068103C" w:rsidRDefault="00682486" w:rsidP="00682486">
      <w:pPr>
        <w:spacing w:before="60" w:after="60"/>
        <w:rPr>
          <w:rFonts w:ascii="Arial" w:hAnsi="Arial" w:cs="Arial"/>
          <w:b/>
          <w:bCs/>
          <w:sz w:val="24"/>
          <w:u w:val="single"/>
        </w:rPr>
      </w:pPr>
      <w:r w:rsidRPr="0068103C">
        <w:rPr>
          <w:rFonts w:ascii="Arial" w:hAnsi="Arial" w:cs="Arial"/>
          <w:b/>
          <w:bCs/>
          <w:sz w:val="24"/>
        </w:rPr>
        <w:t xml:space="preserve">Group 2b: </w:t>
      </w:r>
      <w:r w:rsidRPr="0068103C">
        <w:rPr>
          <w:rFonts w:ascii="Arial" w:hAnsi="Arial" w:cs="Arial"/>
          <w:b/>
          <w:bCs/>
          <w:sz w:val="24"/>
          <w:u w:val="single"/>
        </w:rPr>
        <w:t>Financial and Social History Documents</w:t>
      </w:r>
    </w:p>
    <w:p w14:paraId="623DE5D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Mortgage statement</w:t>
      </w:r>
      <w:r w:rsidRPr="0068103C">
        <w:rPr>
          <w:rFonts w:ascii="Arial" w:hAnsi="Arial" w:cs="Arial"/>
          <w:bCs/>
          <w:sz w:val="24"/>
        </w:rPr>
        <w:t xml:space="preserve"> – UK – issued in last 12 months</w:t>
      </w:r>
    </w:p>
    <w:p w14:paraId="7BA76389"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Bank or building society statement</w:t>
      </w:r>
      <w:r w:rsidRPr="0068103C">
        <w:rPr>
          <w:rFonts w:ascii="Arial" w:hAnsi="Arial" w:cs="Arial"/>
          <w:bCs/>
          <w:sz w:val="24"/>
        </w:rPr>
        <w:t xml:space="preserve"> – </w:t>
      </w:r>
      <w:r w:rsidRPr="0068103C">
        <w:rPr>
          <w:rFonts w:ascii="Arial" w:hAnsi="Arial" w:cs="Arial"/>
          <w:b/>
          <w:sz w:val="24"/>
        </w:rPr>
        <w:t>UK &amp; Channel Islands.</w:t>
      </w:r>
      <w:r w:rsidRPr="0068103C">
        <w:rPr>
          <w:rFonts w:ascii="Arial" w:hAnsi="Arial" w:cs="Arial"/>
          <w:bCs/>
          <w:sz w:val="24"/>
        </w:rPr>
        <w:t xml:space="preserve"> </w:t>
      </w:r>
      <w:r w:rsidRPr="0068103C">
        <w:rPr>
          <w:rFonts w:ascii="Arial" w:hAnsi="Arial" w:cs="Arial"/>
          <w:color w:val="0B0C0C"/>
          <w:sz w:val="24"/>
          <w:szCs w:val="24"/>
          <w:shd w:val="clear" w:color="auto" w:fill="FFFFFF"/>
        </w:rPr>
        <w:t xml:space="preserve">A print </w:t>
      </w:r>
      <w:proofErr w:type="gramStart"/>
      <w:r w:rsidRPr="0068103C">
        <w:rPr>
          <w:rFonts w:ascii="Arial" w:hAnsi="Arial" w:cs="Arial"/>
          <w:color w:val="0B0C0C"/>
          <w:sz w:val="24"/>
          <w:szCs w:val="24"/>
          <w:shd w:val="clear" w:color="auto" w:fill="FFFFFF"/>
        </w:rPr>
        <w:t>off of</w:t>
      </w:r>
      <w:proofErr w:type="gramEnd"/>
      <w:r w:rsidRPr="0068103C">
        <w:rPr>
          <w:rFonts w:ascii="Arial" w:hAnsi="Arial" w:cs="Arial"/>
          <w:color w:val="0B0C0C"/>
          <w:sz w:val="24"/>
          <w:szCs w:val="24"/>
          <w:shd w:val="clear" w:color="auto" w:fill="FFFFFF"/>
        </w:rPr>
        <w:t xml:space="preserve"> a bank statement that is endorsed with a stamp and signed by the bank is acceptable if you cannot have hard copy bank statements posted to you.</w:t>
      </w:r>
      <w:r w:rsidRPr="0068103C">
        <w:rPr>
          <w:rFonts w:ascii="Arial" w:hAnsi="Arial" w:cs="Arial"/>
          <w:color w:val="0B0C0C"/>
          <w:sz w:val="29"/>
          <w:szCs w:val="29"/>
          <w:shd w:val="clear" w:color="auto" w:fill="FFFFFF"/>
        </w:rPr>
        <w:t xml:space="preserve"> </w:t>
      </w:r>
      <w:r w:rsidRPr="0068103C">
        <w:rPr>
          <w:rFonts w:ascii="Arial" w:hAnsi="Arial" w:cs="Arial"/>
          <w:color w:val="0B0C0C"/>
          <w:sz w:val="24"/>
          <w:szCs w:val="24"/>
          <w:shd w:val="clear" w:color="auto" w:fill="FFFFFF"/>
        </w:rPr>
        <w:t>Issued in last 3 months</w:t>
      </w:r>
    </w:p>
    <w:p w14:paraId="5FA2775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Bank or building society statement</w:t>
      </w:r>
      <w:r w:rsidRPr="0068103C">
        <w:rPr>
          <w:rFonts w:ascii="Arial" w:hAnsi="Arial" w:cs="Arial"/>
          <w:bCs/>
          <w:sz w:val="24"/>
        </w:rPr>
        <w:t xml:space="preserve"> – Countries outside the UK – Branch must be in the country where the applicant lives and works. Issued in last 3 months</w:t>
      </w:r>
    </w:p>
    <w:p w14:paraId="76C8B56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Bank or building society account opening confirmation Letter</w:t>
      </w:r>
      <w:r w:rsidRPr="0068103C">
        <w:rPr>
          <w:rFonts w:ascii="Arial" w:hAnsi="Arial" w:cs="Arial"/>
          <w:bCs/>
          <w:sz w:val="24"/>
        </w:rPr>
        <w:t xml:space="preserve"> – UK - Issued in last 3 months.</w:t>
      </w:r>
    </w:p>
    <w:p w14:paraId="0CE3C26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Credit card statement</w:t>
      </w:r>
      <w:r w:rsidRPr="0068103C">
        <w:rPr>
          <w:rFonts w:ascii="Arial" w:hAnsi="Arial" w:cs="Arial"/>
          <w:bCs/>
          <w:sz w:val="24"/>
        </w:rPr>
        <w:t xml:space="preserve"> - UK - Issued in last 3 months</w:t>
      </w:r>
    </w:p>
    <w:p w14:paraId="18A5B3AD" w14:textId="77777777" w:rsidR="00682486" w:rsidRPr="0068103C" w:rsidRDefault="00682486" w:rsidP="00682486">
      <w:pPr>
        <w:numPr>
          <w:ilvl w:val="0"/>
          <w:numId w:val="19"/>
        </w:numPr>
        <w:spacing w:before="60" w:after="60" w:line="240" w:lineRule="auto"/>
        <w:ind w:left="426"/>
        <w:rPr>
          <w:rFonts w:ascii="Arial" w:hAnsi="Arial" w:cs="Arial"/>
          <w:bCs/>
          <w:sz w:val="24"/>
        </w:rPr>
      </w:pPr>
      <w:bookmarkStart w:id="0" w:name="_Hlk76551131"/>
      <w:r w:rsidRPr="0068103C">
        <w:rPr>
          <w:rFonts w:ascii="Arial" w:hAnsi="Arial" w:cs="Arial"/>
          <w:b/>
          <w:sz w:val="24"/>
        </w:rPr>
        <w:t>Financial statement</w:t>
      </w:r>
      <w:r w:rsidRPr="0068103C">
        <w:rPr>
          <w:rFonts w:ascii="Arial" w:hAnsi="Arial" w:cs="Arial"/>
          <w:bCs/>
          <w:sz w:val="24"/>
        </w:rPr>
        <w:t xml:space="preserve"> e.g. pension or endowment – UK - Issued in last 12 months.</w:t>
      </w:r>
    </w:p>
    <w:p w14:paraId="27EAA78D"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P45 or P60 statement</w:t>
      </w:r>
      <w:r w:rsidRPr="0068103C">
        <w:rPr>
          <w:rFonts w:ascii="Arial" w:hAnsi="Arial" w:cs="Arial"/>
          <w:bCs/>
          <w:sz w:val="24"/>
        </w:rPr>
        <w:t xml:space="preserve"> - UK &amp; Channel Islands. </w:t>
      </w:r>
      <w:r w:rsidRPr="0068103C">
        <w:rPr>
          <w:rFonts w:ascii="Arial" w:hAnsi="Arial" w:cs="Arial"/>
          <w:color w:val="0B0C0C"/>
          <w:sz w:val="24"/>
          <w:szCs w:val="24"/>
          <w:shd w:val="clear" w:color="auto" w:fill="FFFFFF"/>
        </w:rPr>
        <w:t>Original only. Cannot be online document or printed from online account/PDF - Issued in last 12 months</w:t>
      </w:r>
    </w:p>
    <w:p w14:paraId="702A8C6F"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Council Tax statement</w:t>
      </w:r>
      <w:r w:rsidRPr="0068103C">
        <w:rPr>
          <w:rFonts w:ascii="Arial" w:hAnsi="Arial" w:cs="Arial"/>
          <w:bCs/>
          <w:sz w:val="24"/>
        </w:rPr>
        <w:t xml:space="preserve"> - UK &amp; Channel Islands - Issued in last 12 months.</w:t>
      </w:r>
    </w:p>
    <w:p w14:paraId="2B5A71B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A letter of sponsorship from future UK employment provider</w:t>
      </w:r>
      <w:r w:rsidRPr="0068103C">
        <w:rPr>
          <w:rFonts w:ascii="Arial" w:hAnsi="Arial" w:cs="Arial"/>
          <w:bCs/>
          <w:sz w:val="24"/>
        </w:rPr>
        <w:t xml:space="preserve"> - valid only for applicants residing outside of the UK at time of application – must still be valid</w:t>
      </w:r>
    </w:p>
    <w:p w14:paraId="47C948D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Utility bill</w:t>
      </w:r>
      <w:r w:rsidRPr="0068103C">
        <w:rPr>
          <w:rFonts w:ascii="Arial" w:hAnsi="Arial" w:cs="Arial"/>
          <w:bCs/>
          <w:sz w:val="24"/>
        </w:rPr>
        <w:t xml:space="preserve"> - UK - Not mobile telephone bill. Cannot be printed from an online account. Issued in last 3 months</w:t>
      </w:r>
    </w:p>
    <w:p w14:paraId="0FFBD492"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Benefit statement</w:t>
      </w:r>
      <w:r w:rsidRPr="0068103C">
        <w:rPr>
          <w:rFonts w:ascii="Arial" w:hAnsi="Arial" w:cs="Arial"/>
          <w:bCs/>
          <w:sz w:val="24"/>
        </w:rPr>
        <w:t xml:space="preserve"> - e.g. Child Benefit, Pension – UK - Issued in last 12 months.</w:t>
      </w:r>
    </w:p>
    <w:p w14:paraId="4B169990"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Central or local government, government agency or local council document giving entitlement</w:t>
      </w:r>
      <w:r w:rsidRPr="0068103C">
        <w:rPr>
          <w:rFonts w:ascii="Arial" w:hAnsi="Arial" w:cs="Arial"/>
          <w:bCs/>
          <w:sz w:val="24"/>
        </w:rPr>
        <w:t xml:space="preserve"> e.g. from the Department for Work and Pensions, the Employment Service, Local Authority - UK &amp; Channel Islands - </w:t>
      </w:r>
      <w:r w:rsidRPr="0068103C">
        <w:rPr>
          <w:rFonts w:ascii="Arial" w:hAnsi="Arial" w:cs="Arial"/>
          <w:color w:val="0B0C0C"/>
          <w:sz w:val="24"/>
          <w:szCs w:val="24"/>
          <w:shd w:val="clear" w:color="auto" w:fill="FFFFFF"/>
        </w:rPr>
        <w:t xml:space="preserve">a letter confirming entitlement to benefits. For example: Personal Independence </w:t>
      </w:r>
      <w:r w:rsidRPr="0068103C">
        <w:rPr>
          <w:rFonts w:ascii="Arial" w:hAnsi="Arial" w:cs="Arial"/>
          <w:color w:val="0B0C0C"/>
          <w:sz w:val="24"/>
          <w:szCs w:val="24"/>
          <w:shd w:val="clear" w:color="auto" w:fill="FFFFFF"/>
        </w:rPr>
        <w:lastRenderedPageBreak/>
        <w:t>Payment (PIP), free school meals, universal credit, asylum support etc. Issued in last 12 months.</w:t>
      </w:r>
    </w:p>
    <w:p w14:paraId="3D0E0FD1"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bCs/>
          <w:color w:val="0B0C0C"/>
          <w:sz w:val="24"/>
          <w:szCs w:val="24"/>
          <w:shd w:val="clear" w:color="auto" w:fill="FFFFFF"/>
        </w:rPr>
        <w:t xml:space="preserve">HMRC self-assessment letters or tax demand </w:t>
      </w:r>
      <w:proofErr w:type="gramStart"/>
      <w:r w:rsidRPr="0068103C">
        <w:rPr>
          <w:rFonts w:ascii="Arial" w:hAnsi="Arial" w:cs="Arial"/>
          <w:b/>
          <w:bCs/>
          <w:color w:val="0B0C0C"/>
          <w:sz w:val="24"/>
          <w:szCs w:val="24"/>
          <w:shd w:val="clear" w:color="auto" w:fill="FFFFFF"/>
        </w:rPr>
        <w:t>letter</w:t>
      </w:r>
      <w:proofErr w:type="gramEnd"/>
      <w:r w:rsidRPr="0068103C">
        <w:rPr>
          <w:rFonts w:ascii="Arial" w:hAnsi="Arial" w:cs="Arial"/>
          <w:color w:val="0B0C0C"/>
          <w:sz w:val="24"/>
          <w:szCs w:val="24"/>
          <w:shd w:val="clear" w:color="auto" w:fill="FFFFFF"/>
        </w:rPr>
        <w:t xml:space="preserve"> – UK – Issued in last 12 months</w:t>
      </w:r>
    </w:p>
    <w:p w14:paraId="5F818AFB" w14:textId="77777777" w:rsidR="00682486" w:rsidRPr="0068103C" w:rsidRDefault="00682486" w:rsidP="00682486">
      <w:pPr>
        <w:numPr>
          <w:ilvl w:val="0"/>
          <w:numId w:val="19"/>
        </w:numPr>
        <w:spacing w:before="60" w:after="60" w:line="240" w:lineRule="auto"/>
        <w:ind w:left="426"/>
        <w:rPr>
          <w:rFonts w:ascii="Arial" w:hAnsi="Arial" w:cs="Arial"/>
          <w:sz w:val="24"/>
          <w:szCs w:val="24"/>
        </w:rPr>
      </w:pPr>
      <w:r w:rsidRPr="0068103C">
        <w:rPr>
          <w:rFonts w:ascii="Arial" w:hAnsi="Arial" w:cs="Arial"/>
          <w:b/>
          <w:bCs/>
          <w:color w:val="0B0C0C"/>
          <w:sz w:val="24"/>
          <w:szCs w:val="24"/>
          <w:shd w:val="clear" w:color="auto" w:fill="FFFFFF"/>
        </w:rPr>
        <w:t xml:space="preserve">European Health Insurance Card (EHIC) or Global Health Insurance Card (GHIC) </w:t>
      </w:r>
      <w:r w:rsidRPr="0068103C">
        <w:rPr>
          <w:rFonts w:ascii="Arial" w:hAnsi="Arial" w:cs="Arial"/>
          <w:color w:val="0B0C0C"/>
          <w:sz w:val="24"/>
          <w:szCs w:val="24"/>
          <w:shd w:val="clear" w:color="auto" w:fill="FFFFFF"/>
        </w:rPr>
        <w:t>– UK – must still be valid</w:t>
      </w:r>
    </w:p>
    <w:p w14:paraId="07BDB905"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 xml:space="preserve">EEA National ID card </w:t>
      </w:r>
      <w:r w:rsidRPr="0068103C">
        <w:rPr>
          <w:rFonts w:ascii="Arial" w:hAnsi="Arial" w:cs="Arial"/>
          <w:bCs/>
          <w:sz w:val="24"/>
        </w:rPr>
        <w:t>- must still be valid</w:t>
      </w:r>
    </w:p>
    <w:p w14:paraId="146FB5A2"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Irish Passport Card</w:t>
      </w:r>
      <w:r w:rsidRPr="0068103C">
        <w:rPr>
          <w:rFonts w:ascii="Arial" w:hAnsi="Arial" w:cs="Arial"/>
          <w:bCs/>
          <w:sz w:val="24"/>
        </w:rPr>
        <w:t xml:space="preserve"> – Cannot be used with an Irish Passport – must still be valid</w:t>
      </w:r>
    </w:p>
    <w:p w14:paraId="1C97BFE7"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Cards carrying the PASS accreditation logo</w:t>
      </w:r>
      <w:r w:rsidRPr="0068103C">
        <w:rPr>
          <w:rFonts w:ascii="Arial" w:hAnsi="Arial" w:cs="Arial"/>
          <w:bCs/>
          <w:sz w:val="24"/>
        </w:rPr>
        <w:t xml:space="preserve"> – UK, Isle of Man, &amp; Channel Islands-</w:t>
      </w:r>
      <w:r w:rsidRPr="0068103C">
        <w:rPr>
          <w:rFonts w:ascii="Arial" w:hAnsi="Arial" w:cs="Arial"/>
          <w:color w:val="0B0C0C"/>
          <w:sz w:val="29"/>
          <w:szCs w:val="29"/>
          <w:shd w:val="clear" w:color="auto" w:fill="FFFFFF"/>
        </w:rPr>
        <w:t xml:space="preserve"> </w:t>
      </w:r>
      <w:r w:rsidRPr="0068103C">
        <w:rPr>
          <w:rFonts w:ascii="Arial" w:hAnsi="Arial" w:cs="Arial"/>
          <w:color w:val="0B0C0C"/>
          <w:sz w:val="24"/>
          <w:szCs w:val="24"/>
          <w:shd w:val="clear" w:color="auto" w:fill="FFFFFF"/>
        </w:rPr>
        <w:t>Digital PASS cards are acceptable where they have been issued by an approved digital PASS provider and the QR code has been used to confirm details.</w:t>
      </w:r>
      <w:r w:rsidRPr="0068103C">
        <w:rPr>
          <w:rFonts w:ascii="Arial" w:hAnsi="Arial" w:cs="Arial"/>
          <w:bCs/>
          <w:sz w:val="24"/>
          <w:szCs w:val="24"/>
        </w:rPr>
        <w:t xml:space="preserve"> - must still be valid </w:t>
      </w:r>
    </w:p>
    <w:p w14:paraId="04A9AF4D" w14:textId="77777777" w:rsidR="00682486" w:rsidRPr="0068103C" w:rsidRDefault="00682486" w:rsidP="00682486">
      <w:pPr>
        <w:numPr>
          <w:ilvl w:val="0"/>
          <w:numId w:val="19"/>
        </w:numPr>
        <w:spacing w:before="60" w:after="60" w:line="240" w:lineRule="auto"/>
        <w:ind w:left="426"/>
        <w:rPr>
          <w:rFonts w:ascii="Arial" w:hAnsi="Arial" w:cs="Arial"/>
          <w:bCs/>
          <w:sz w:val="16"/>
          <w:szCs w:val="16"/>
        </w:rPr>
      </w:pPr>
      <w:r w:rsidRPr="0068103C">
        <w:rPr>
          <w:rFonts w:ascii="Arial" w:hAnsi="Arial" w:cs="Arial"/>
          <w:b/>
          <w:sz w:val="24"/>
        </w:rPr>
        <w:t>A letter from head teacher, college principal, apprenticeship provider</w:t>
      </w:r>
      <w:r w:rsidRPr="0068103C">
        <w:rPr>
          <w:rFonts w:ascii="Arial" w:hAnsi="Arial" w:cs="Arial"/>
          <w:bCs/>
          <w:sz w:val="24"/>
        </w:rPr>
        <w:t xml:space="preserve">– UK - for </w:t>
      </w:r>
      <w:proofErr w:type="gramStart"/>
      <w:r w:rsidRPr="0068103C">
        <w:rPr>
          <w:rFonts w:ascii="Arial" w:hAnsi="Arial" w:cs="Arial"/>
          <w:bCs/>
          <w:sz w:val="24"/>
        </w:rPr>
        <w:t>16 to 19 year olds</w:t>
      </w:r>
      <w:proofErr w:type="gramEnd"/>
      <w:r w:rsidRPr="0068103C">
        <w:rPr>
          <w:rFonts w:ascii="Arial" w:hAnsi="Arial" w:cs="Arial"/>
          <w:bCs/>
          <w:sz w:val="24"/>
        </w:rPr>
        <w:t xml:space="preserve"> in </w:t>
      </w:r>
      <w:proofErr w:type="gramStart"/>
      <w:r w:rsidRPr="0068103C">
        <w:rPr>
          <w:rFonts w:ascii="Arial" w:hAnsi="Arial" w:cs="Arial"/>
          <w:bCs/>
          <w:sz w:val="24"/>
        </w:rPr>
        <w:t>full time</w:t>
      </w:r>
      <w:proofErr w:type="gramEnd"/>
      <w:r w:rsidRPr="0068103C">
        <w:rPr>
          <w:rFonts w:ascii="Arial" w:hAnsi="Arial" w:cs="Arial"/>
          <w:bCs/>
          <w:sz w:val="24"/>
        </w:rPr>
        <w:t xml:space="preserve"> education or an apprenticeship- only used in exceptional circumstances if other documents cannot be provided – </w:t>
      </w:r>
      <w:bookmarkEnd w:id="0"/>
      <w:r w:rsidRPr="0068103C">
        <w:rPr>
          <w:rFonts w:ascii="Arial" w:hAnsi="Arial" w:cs="Arial"/>
          <w:bCs/>
          <w:sz w:val="24"/>
        </w:rPr>
        <w:t>Issued in the last month</w:t>
      </w:r>
    </w:p>
    <w:p w14:paraId="7CB6E127" w14:textId="77777777" w:rsidR="00682486" w:rsidRPr="0068103C" w:rsidRDefault="00682486" w:rsidP="00682486">
      <w:pPr>
        <w:spacing w:before="60" w:after="60"/>
        <w:rPr>
          <w:rFonts w:ascii="Arial" w:hAnsi="Arial" w:cs="Arial"/>
          <w:bCs/>
          <w:sz w:val="16"/>
          <w:szCs w:val="16"/>
        </w:rPr>
      </w:pPr>
    </w:p>
    <w:p w14:paraId="6928D13D" w14:textId="77777777" w:rsidR="00682486" w:rsidRPr="0068103C" w:rsidRDefault="00682486" w:rsidP="0078759C">
      <w:pPr>
        <w:autoSpaceDE w:val="0"/>
        <w:autoSpaceDN w:val="0"/>
        <w:adjustRightInd w:val="0"/>
        <w:spacing w:after="0" w:line="240" w:lineRule="auto"/>
        <w:rPr>
          <w:rFonts w:ascii="Arial" w:hAnsi="Arial" w:cs="Arial"/>
          <w:sz w:val="20"/>
          <w:szCs w:val="20"/>
        </w:rPr>
      </w:pPr>
    </w:p>
    <w:p w14:paraId="5D4FD489" w14:textId="77777777" w:rsidR="00682486" w:rsidRDefault="00682486" w:rsidP="0078759C">
      <w:pPr>
        <w:autoSpaceDE w:val="0"/>
        <w:autoSpaceDN w:val="0"/>
        <w:adjustRightInd w:val="0"/>
        <w:spacing w:after="0" w:line="240" w:lineRule="auto"/>
        <w:rPr>
          <w:rFonts w:ascii="StoneSansIIITCStd-Bk" w:hAnsi="StoneSansIIITCStd-Bk" w:cs="StoneSansIIITCStd-Bk"/>
          <w:sz w:val="20"/>
          <w:szCs w:val="20"/>
        </w:rPr>
      </w:pPr>
    </w:p>
    <w:sectPr w:rsidR="006824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IIITCStd-Bk">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2394"/>
    <w:multiLevelType w:val="hybridMultilevel"/>
    <w:tmpl w:val="E994709C"/>
    <w:lvl w:ilvl="0" w:tplc="09B6F724">
      <w:start w:val="1"/>
      <w:numFmt w:val="bullet"/>
      <w:lvlText w:val=""/>
      <w:lvlJc w:val="left"/>
      <w:pPr>
        <w:ind w:left="644" w:hanging="360"/>
      </w:pPr>
      <w:rPr>
        <w:rFonts w:ascii="Symbol" w:eastAsiaTheme="minorHAnsi" w:hAnsi="Symbol" w:cs="StoneSansIIITCStd-Bk"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154E101B"/>
    <w:multiLevelType w:val="hybridMultilevel"/>
    <w:tmpl w:val="2FECB9D0"/>
    <w:lvl w:ilvl="0" w:tplc="9B082846">
      <w:start w:val="1"/>
      <w:numFmt w:val="bullet"/>
      <w:lvlText w:val=""/>
      <w:lvlJc w:val="left"/>
      <w:pPr>
        <w:tabs>
          <w:tab w:val="num" w:pos="1800"/>
        </w:tabs>
        <w:ind w:left="1800" w:hanging="360"/>
      </w:pPr>
      <w:rPr>
        <w:rFonts w:ascii="Wingdings" w:hAnsi="Wingdings" w:hint="default"/>
        <w:sz w:val="24"/>
      </w:rPr>
    </w:lvl>
    <w:lvl w:ilvl="1" w:tplc="87FEA966">
      <w:start w:val="1"/>
      <w:numFmt w:val="bullet"/>
      <w:lvlText w:val=""/>
      <w:lvlJc w:val="left"/>
      <w:pPr>
        <w:tabs>
          <w:tab w:val="num" w:pos="1440"/>
        </w:tabs>
        <w:ind w:left="1440" w:hanging="360"/>
      </w:pPr>
      <w:rPr>
        <w:rFonts w:ascii="Wingdings" w:hAnsi="Wingdings" w:hint="default"/>
        <w:sz w:val="20"/>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6254417"/>
    <w:multiLevelType w:val="hybridMultilevel"/>
    <w:tmpl w:val="D660B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9B493D"/>
    <w:multiLevelType w:val="hybridMultilevel"/>
    <w:tmpl w:val="F4B20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83690"/>
    <w:multiLevelType w:val="hybridMultilevel"/>
    <w:tmpl w:val="98B61624"/>
    <w:lvl w:ilvl="0" w:tplc="3EBAEFCA">
      <w:start w:val="1"/>
      <w:numFmt w:val="bullet"/>
      <w:lvlText w:val=""/>
      <w:lvlJc w:val="left"/>
      <w:pPr>
        <w:ind w:left="360" w:hanging="360"/>
      </w:pPr>
      <w:rPr>
        <w:rFonts w:ascii="Symbol" w:eastAsiaTheme="minorHAnsi" w:hAnsi="Symbol" w:cs="StoneSansIIITCStd-Bk"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9262E1"/>
    <w:multiLevelType w:val="hybridMultilevel"/>
    <w:tmpl w:val="26608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E0C3D"/>
    <w:multiLevelType w:val="hybridMultilevel"/>
    <w:tmpl w:val="D3CE155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4F240B"/>
    <w:multiLevelType w:val="hybridMultilevel"/>
    <w:tmpl w:val="DF38FE66"/>
    <w:lvl w:ilvl="0" w:tplc="C554C832">
      <w:start w:val="1"/>
      <w:numFmt w:val="bullet"/>
      <w:lvlText w:val=""/>
      <w:lvlJc w:val="left"/>
      <w:pPr>
        <w:ind w:left="644" w:hanging="360"/>
      </w:pPr>
      <w:rPr>
        <w:rFonts w:ascii="Symbol" w:eastAsiaTheme="minorHAnsi" w:hAnsi="Symbol" w:cs="StoneSansIIITCStd-Bk"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4FCD30C9"/>
    <w:multiLevelType w:val="hybridMultilevel"/>
    <w:tmpl w:val="70CE2EF0"/>
    <w:lvl w:ilvl="0" w:tplc="EEFCF0E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C43BA"/>
    <w:multiLevelType w:val="hybridMultilevel"/>
    <w:tmpl w:val="A9B65F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4807070"/>
    <w:multiLevelType w:val="hybridMultilevel"/>
    <w:tmpl w:val="A886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02686"/>
    <w:multiLevelType w:val="hybridMultilevel"/>
    <w:tmpl w:val="F1B2F41A"/>
    <w:lvl w:ilvl="0" w:tplc="390CEABE">
      <w:start w:val="1"/>
      <w:numFmt w:val="bullet"/>
      <w:lvlText w:val=""/>
      <w:lvlJc w:val="left"/>
      <w:pPr>
        <w:tabs>
          <w:tab w:val="num" w:pos="1080"/>
        </w:tabs>
        <w:ind w:left="1080" w:hanging="360"/>
      </w:pPr>
      <w:rPr>
        <w:rFonts w:ascii="Symbol" w:hAnsi="Symbol" w:hint="default"/>
        <w:color w:val="auto"/>
      </w:rPr>
    </w:lvl>
    <w:lvl w:ilvl="1" w:tplc="6F104C68">
      <w:start w:val="1"/>
      <w:numFmt w:val="bullet"/>
      <w:lvlText w:val=""/>
      <w:lvlJc w:val="left"/>
      <w:pPr>
        <w:tabs>
          <w:tab w:val="num" w:pos="1440"/>
        </w:tabs>
        <w:ind w:left="1440" w:hanging="360"/>
      </w:pPr>
      <w:rPr>
        <w:rFonts w:ascii="Symbol" w:hAnsi="Symbol" w:hint="default"/>
        <w:color w:val="auto"/>
        <w:sz w:val="16"/>
      </w:rPr>
    </w:lvl>
    <w:lvl w:ilvl="2" w:tplc="08090001">
      <w:start w:val="1"/>
      <w:numFmt w:val="bullet"/>
      <w:lvlText w:val=""/>
      <w:lvlJc w:val="left"/>
      <w:pPr>
        <w:tabs>
          <w:tab w:val="num" w:pos="2520"/>
        </w:tabs>
        <w:ind w:left="2520" w:hanging="360"/>
      </w:pPr>
      <w:rPr>
        <w:rFonts w:ascii="Symbol" w:hAnsi="Symbol" w:hint="default"/>
        <w:color w:val="auto"/>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9E32D6"/>
    <w:multiLevelType w:val="hybridMultilevel"/>
    <w:tmpl w:val="056C5060"/>
    <w:lvl w:ilvl="0" w:tplc="9D068DCC">
      <w:start w:val="1"/>
      <w:numFmt w:val="bullet"/>
      <w:lvlText w:val=""/>
      <w:lvlJc w:val="left"/>
      <w:pPr>
        <w:ind w:left="720" w:hanging="360"/>
      </w:pPr>
      <w:rPr>
        <w:rFonts w:ascii="Symbol" w:eastAsiaTheme="minorHAnsi" w:hAnsi="Symbol" w:cs="StoneSansIIITCStd-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13722C"/>
    <w:multiLevelType w:val="hybridMultilevel"/>
    <w:tmpl w:val="8A263CFA"/>
    <w:lvl w:ilvl="0" w:tplc="F29E2F90">
      <w:start w:val="1"/>
      <w:numFmt w:val="bullet"/>
      <w:lvlText w:val=""/>
      <w:lvlJc w:val="left"/>
      <w:pPr>
        <w:tabs>
          <w:tab w:val="num" w:pos="1050"/>
        </w:tabs>
        <w:ind w:left="1050" w:hanging="360"/>
      </w:pPr>
      <w:rPr>
        <w:rFonts w:ascii="Wingdings" w:hAnsi="Wingdings" w:hint="default"/>
        <w:color w:val="333333"/>
        <w:sz w:val="16"/>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14" w15:restartNumberingAfterBreak="0">
    <w:nsid w:val="59362460"/>
    <w:multiLevelType w:val="hybridMultilevel"/>
    <w:tmpl w:val="8380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17703"/>
    <w:multiLevelType w:val="hybridMultilevel"/>
    <w:tmpl w:val="0A829746"/>
    <w:lvl w:ilvl="0" w:tplc="08090005">
      <w:start w:val="1"/>
      <w:numFmt w:val="bullet"/>
      <w:lvlText w:val=""/>
      <w:lvlJc w:val="left"/>
      <w:pPr>
        <w:ind w:left="720" w:hanging="360"/>
      </w:pPr>
      <w:rPr>
        <w:rFonts w:ascii="Wingdings" w:hAnsi="Wingdings" w:hint="default"/>
      </w:rPr>
    </w:lvl>
    <w:lvl w:ilvl="1" w:tplc="8D0A36EE">
      <w:start w:val="1"/>
      <w:numFmt w:val="bullet"/>
      <w:lvlText w:val=""/>
      <w:lvlJc w:val="left"/>
      <w:pPr>
        <w:tabs>
          <w:tab w:val="num" w:pos="1440"/>
        </w:tabs>
        <w:ind w:left="1440" w:hanging="360"/>
      </w:pPr>
      <w:rPr>
        <w:rFonts w:ascii="Wingdings" w:hAnsi="Wingdings"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C0654"/>
    <w:multiLevelType w:val="hybridMultilevel"/>
    <w:tmpl w:val="F31AB5D2"/>
    <w:lvl w:ilvl="0" w:tplc="166A3A08">
      <w:start w:val="1"/>
      <w:numFmt w:val="bullet"/>
      <w:lvlText w:val=""/>
      <w:lvlJc w:val="left"/>
      <w:pPr>
        <w:tabs>
          <w:tab w:val="num" w:pos="720"/>
        </w:tabs>
        <w:ind w:left="720" w:hanging="360"/>
      </w:pPr>
      <w:rPr>
        <w:rFonts w:ascii="Symbol" w:hAnsi="Symbol" w:hint="default"/>
        <w:sz w:val="16"/>
      </w:rPr>
    </w:lvl>
    <w:lvl w:ilvl="1" w:tplc="390CEABE">
      <w:start w:val="1"/>
      <w:numFmt w:val="bullet"/>
      <w:lvlText w:val=""/>
      <w:lvlJc w:val="left"/>
      <w:pPr>
        <w:tabs>
          <w:tab w:val="num" w:pos="1440"/>
        </w:tabs>
        <w:ind w:left="1440" w:hanging="360"/>
      </w:pPr>
      <w:rPr>
        <w:rFonts w:ascii="Symbol" w:hAnsi="Symbol" w:hint="default"/>
        <w:color w:val="auto"/>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A61C7E"/>
    <w:multiLevelType w:val="hybridMultilevel"/>
    <w:tmpl w:val="8FF4F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564C38"/>
    <w:multiLevelType w:val="hybridMultilevel"/>
    <w:tmpl w:val="2FE4A696"/>
    <w:lvl w:ilvl="0" w:tplc="08090005">
      <w:start w:val="1"/>
      <w:numFmt w:val="bullet"/>
      <w:lvlText w:val=""/>
      <w:lvlJc w:val="left"/>
      <w:pPr>
        <w:tabs>
          <w:tab w:val="num" w:pos="1050"/>
        </w:tabs>
        <w:ind w:left="1050" w:hanging="360"/>
      </w:pPr>
      <w:rPr>
        <w:rFonts w:ascii="Wingdings" w:hAnsi="Wingdings" w:hint="default"/>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19" w15:restartNumberingAfterBreak="0">
    <w:nsid w:val="751B6ABB"/>
    <w:multiLevelType w:val="hybridMultilevel"/>
    <w:tmpl w:val="C38C5C52"/>
    <w:lvl w:ilvl="0" w:tplc="08090005">
      <w:start w:val="1"/>
      <w:numFmt w:val="bullet"/>
      <w:lvlText w:val=""/>
      <w:lvlJc w:val="left"/>
      <w:pPr>
        <w:ind w:left="720" w:hanging="360"/>
      </w:pPr>
      <w:rPr>
        <w:rFonts w:ascii="Wingdings" w:hAnsi="Wingdings" w:hint="default"/>
      </w:rPr>
    </w:lvl>
    <w:lvl w:ilvl="1" w:tplc="33E41D16">
      <w:start w:val="1"/>
      <w:numFmt w:val="bullet"/>
      <w:lvlText w:val=""/>
      <w:lvlJc w:val="left"/>
      <w:pPr>
        <w:tabs>
          <w:tab w:val="num" w:pos="1440"/>
        </w:tabs>
        <w:ind w:left="1440" w:hanging="360"/>
      </w:pPr>
      <w:rPr>
        <w:rFonts w:ascii="Wingdings" w:hAnsi="Wingdings" w:hint="default"/>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EB5A12"/>
    <w:multiLevelType w:val="hybridMultilevel"/>
    <w:tmpl w:val="5BE4AFCC"/>
    <w:lvl w:ilvl="0" w:tplc="9D068DCC">
      <w:start w:val="1"/>
      <w:numFmt w:val="bullet"/>
      <w:lvlText w:val=""/>
      <w:lvlJc w:val="left"/>
      <w:pPr>
        <w:ind w:left="720" w:hanging="360"/>
      </w:pPr>
      <w:rPr>
        <w:rFonts w:ascii="Symbol" w:eastAsiaTheme="minorHAnsi" w:hAnsi="Symbol" w:cs="StoneSansIIITCStd-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4F6DC5"/>
    <w:multiLevelType w:val="hybridMultilevel"/>
    <w:tmpl w:val="B7AAAA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528323905">
    <w:abstractNumId w:val="4"/>
  </w:num>
  <w:num w:numId="2" w16cid:durableId="1861813676">
    <w:abstractNumId w:val="20"/>
  </w:num>
  <w:num w:numId="3" w16cid:durableId="365178613">
    <w:abstractNumId w:val="12"/>
  </w:num>
  <w:num w:numId="4" w16cid:durableId="1413240939">
    <w:abstractNumId w:val="8"/>
  </w:num>
  <w:num w:numId="5" w16cid:durableId="1398938476">
    <w:abstractNumId w:val="0"/>
  </w:num>
  <w:num w:numId="6" w16cid:durableId="312027365">
    <w:abstractNumId w:val="7"/>
  </w:num>
  <w:num w:numId="7" w16cid:durableId="1516767754">
    <w:abstractNumId w:val="9"/>
  </w:num>
  <w:num w:numId="8" w16cid:durableId="696740453">
    <w:abstractNumId w:val="16"/>
  </w:num>
  <w:num w:numId="9" w16cid:durableId="98181545">
    <w:abstractNumId w:val="6"/>
  </w:num>
  <w:num w:numId="10" w16cid:durableId="27264513">
    <w:abstractNumId w:val="11"/>
  </w:num>
  <w:num w:numId="11" w16cid:durableId="310865637">
    <w:abstractNumId w:val="1"/>
  </w:num>
  <w:num w:numId="12" w16cid:durableId="1561555563">
    <w:abstractNumId w:val="15"/>
  </w:num>
  <w:num w:numId="13" w16cid:durableId="1826973849">
    <w:abstractNumId w:val="13"/>
  </w:num>
  <w:num w:numId="14" w16cid:durableId="1417940525">
    <w:abstractNumId w:val="19"/>
  </w:num>
  <w:num w:numId="15" w16cid:durableId="320893884">
    <w:abstractNumId w:val="18"/>
  </w:num>
  <w:num w:numId="16" w16cid:durableId="781537374">
    <w:abstractNumId w:val="21"/>
  </w:num>
  <w:num w:numId="17" w16cid:durableId="827940835">
    <w:abstractNumId w:val="14"/>
  </w:num>
  <w:num w:numId="18" w16cid:durableId="1428576831">
    <w:abstractNumId w:val="10"/>
  </w:num>
  <w:num w:numId="19" w16cid:durableId="712771125">
    <w:abstractNumId w:val="5"/>
  </w:num>
  <w:num w:numId="20" w16cid:durableId="1087926409">
    <w:abstractNumId w:val="3"/>
  </w:num>
  <w:num w:numId="21" w16cid:durableId="931552766">
    <w:abstractNumId w:val="17"/>
  </w:num>
  <w:num w:numId="22" w16cid:durableId="1515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B0"/>
    <w:rsid w:val="0003648E"/>
    <w:rsid w:val="0004482E"/>
    <w:rsid w:val="000773FC"/>
    <w:rsid w:val="000C0251"/>
    <w:rsid w:val="000D40DE"/>
    <w:rsid w:val="00105034"/>
    <w:rsid w:val="001123D3"/>
    <w:rsid w:val="00127F2A"/>
    <w:rsid w:val="00164096"/>
    <w:rsid w:val="001E1198"/>
    <w:rsid w:val="001F48CE"/>
    <w:rsid w:val="00200D18"/>
    <w:rsid w:val="00207F0C"/>
    <w:rsid w:val="00254951"/>
    <w:rsid w:val="00266702"/>
    <w:rsid w:val="002847F4"/>
    <w:rsid w:val="002E22AF"/>
    <w:rsid w:val="002F6E2C"/>
    <w:rsid w:val="0030771E"/>
    <w:rsid w:val="00321704"/>
    <w:rsid w:val="0033734F"/>
    <w:rsid w:val="0037572A"/>
    <w:rsid w:val="00380026"/>
    <w:rsid w:val="003C6A5C"/>
    <w:rsid w:val="003D5FFA"/>
    <w:rsid w:val="00413F77"/>
    <w:rsid w:val="00477CB7"/>
    <w:rsid w:val="00540596"/>
    <w:rsid w:val="005C2BA6"/>
    <w:rsid w:val="005D4944"/>
    <w:rsid w:val="00632C7B"/>
    <w:rsid w:val="0066336F"/>
    <w:rsid w:val="0068103C"/>
    <w:rsid w:val="00682486"/>
    <w:rsid w:val="006A5BC6"/>
    <w:rsid w:val="006C0C5A"/>
    <w:rsid w:val="006C3540"/>
    <w:rsid w:val="006F0248"/>
    <w:rsid w:val="00704CEC"/>
    <w:rsid w:val="007376D8"/>
    <w:rsid w:val="00751983"/>
    <w:rsid w:val="00752CDD"/>
    <w:rsid w:val="00754845"/>
    <w:rsid w:val="00755511"/>
    <w:rsid w:val="00757AB9"/>
    <w:rsid w:val="0078759C"/>
    <w:rsid w:val="007878EF"/>
    <w:rsid w:val="007B278B"/>
    <w:rsid w:val="007D6648"/>
    <w:rsid w:val="007E0D7C"/>
    <w:rsid w:val="007E1FA2"/>
    <w:rsid w:val="008071A1"/>
    <w:rsid w:val="008076FD"/>
    <w:rsid w:val="00841919"/>
    <w:rsid w:val="00866F02"/>
    <w:rsid w:val="008D5205"/>
    <w:rsid w:val="00934652"/>
    <w:rsid w:val="0096179B"/>
    <w:rsid w:val="00961AC7"/>
    <w:rsid w:val="009646C1"/>
    <w:rsid w:val="009B0706"/>
    <w:rsid w:val="009D78C7"/>
    <w:rsid w:val="009E4FB0"/>
    <w:rsid w:val="00A11853"/>
    <w:rsid w:val="00A2074F"/>
    <w:rsid w:val="00A254FE"/>
    <w:rsid w:val="00A43989"/>
    <w:rsid w:val="00AA5107"/>
    <w:rsid w:val="00AA5BD4"/>
    <w:rsid w:val="00AD4754"/>
    <w:rsid w:val="00B17268"/>
    <w:rsid w:val="00B37649"/>
    <w:rsid w:val="00B83647"/>
    <w:rsid w:val="00B91044"/>
    <w:rsid w:val="00BB1231"/>
    <w:rsid w:val="00BD008B"/>
    <w:rsid w:val="00BD10D8"/>
    <w:rsid w:val="00C62C89"/>
    <w:rsid w:val="00CE1F3E"/>
    <w:rsid w:val="00D36375"/>
    <w:rsid w:val="00D82B69"/>
    <w:rsid w:val="00DB73A2"/>
    <w:rsid w:val="00DC4B60"/>
    <w:rsid w:val="00E13D0F"/>
    <w:rsid w:val="00E14538"/>
    <w:rsid w:val="00E45A7E"/>
    <w:rsid w:val="00E5622B"/>
    <w:rsid w:val="00E72387"/>
    <w:rsid w:val="00E73B8E"/>
    <w:rsid w:val="00E82323"/>
    <w:rsid w:val="00E9390B"/>
    <w:rsid w:val="00EE271B"/>
    <w:rsid w:val="00F13D54"/>
    <w:rsid w:val="00F43DA3"/>
    <w:rsid w:val="00F44C25"/>
    <w:rsid w:val="00F64DE7"/>
    <w:rsid w:val="00F91A21"/>
    <w:rsid w:val="00FD1B90"/>
    <w:rsid w:val="00FD7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C926"/>
  <w15:docId w15:val="{AE1268B4-0F12-4486-AF1A-B400FC89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22AF"/>
    <w:rPr>
      <w:color w:val="0000FF" w:themeColor="hyperlink"/>
      <w:u w:val="single"/>
    </w:rPr>
  </w:style>
  <w:style w:type="table" w:styleId="TableGrid">
    <w:name w:val="Table Grid"/>
    <w:basedOn w:val="TableNormal"/>
    <w:uiPriority w:val="59"/>
    <w:rsid w:val="002E2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48CE"/>
    <w:pPr>
      <w:ind w:left="720"/>
      <w:contextualSpacing/>
    </w:pPr>
  </w:style>
  <w:style w:type="character" w:styleId="FollowedHyperlink">
    <w:name w:val="FollowedHyperlink"/>
    <w:basedOn w:val="DefaultParagraphFont"/>
    <w:uiPriority w:val="99"/>
    <w:semiHidden/>
    <w:unhideWhenUsed/>
    <w:rsid w:val="007E0D7C"/>
    <w:rPr>
      <w:color w:val="800080" w:themeColor="followedHyperlink"/>
      <w:u w:val="single"/>
    </w:rPr>
  </w:style>
  <w:style w:type="character" w:styleId="UnresolvedMention">
    <w:name w:val="Unresolved Mention"/>
    <w:basedOn w:val="DefaultParagraphFont"/>
    <w:uiPriority w:val="99"/>
    <w:semiHidden/>
    <w:unhideWhenUsed/>
    <w:rsid w:val="00DC4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48714">
      <w:bodyDiv w:val="1"/>
      <w:marLeft w:val="0"/>
      <w:marRight w:val="0"/>
      <w:marTop w:val="0"/>
      <w:marBottom w:val="0"/>
      <w:divBdr>
        <w:top w:val="none" w:sz="0" w:space="0" w:color="auto"/>
        <w:left w:val="none" w:sz="0" w:space="0" w:color="auto"/>
        <w:bottom w:val="none" w:sz="0" w:space="0" w:color="auto"/>
        <w:right w:val="none" w:sz="0" w:space="0" w:color="auto"/>
      </w:divBdr>
    </w:div>
    <w:div w:id="543254927">
      <w:bodyDiv w:val="1"/>
      <w:marLeft w:val="0"/>
      <w:marRight w:val="0"/>
      <w:marTop w:val="0"/>
      <w:marBottom w:val="0"/>
      <w:divBdr>
        <w:top w:val="none" w:sz="0" w:space="0" w:color="auto"/>
        <w:left w:val="none" w:sz="0" w:space="0" w:color="auto"/>
        <w:bottom w:val="none" w:sz="0" w:space="0" w:color="auto"/>
        <w:right w:val="none" w:sz="0" w:space="0" w:color="auto"/>
      </w:divBdr>
    </w:div>
    <w:div w:id="914555803">
      <w:bodyDiv w:val="1"/>
      <w:marLeft w:val="0"/>
      <w:marRight w:val="0"/>
      <w:marTop w:val="0"/>
      <w:marBottom w:val="0"/>
      <w:divBdr>
        <w:top w:val="none" w:sz="0" w:space="0" w:color="auto"/>
        <w:left w:val="none" w:sz="0" w:space="0" w:color="auto"/>
        <w:bottom w:val="none" w:sz="0" w:space="0" w:color="auto"/>
        <w:right w:val="none" w:sz="0" w:space="0" w:color="auto"/>
      </w:divBdr>
    </w:div>
    <w:div w:id="180311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employee-immigration-employment-status" TargetMode="External"/><Relationship Id="rId5" Type="http://schemas.openxmlformats.org/officeDocument/2006/relationships/hyperlink" Target="https://www.gov.uk/get-access-evi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Sugden</dc:creator>
  <cp:lastModifiedBy>Aslam, Fazaila</cp:lastModifiedBy>
  <cp:revision>2</cp:revision>
  <cp:lastPrinted>2014-06-23T08:24:00Z</cp:lastPrinted>
  <dcterms:created xsi:type="dcterms:W3CDTF">2026-09-21T10:29:00Z</dcterms:created>
  <dcterms:modified xsi:type="dcterms:W3CDTF">2026-09-21T10:29:00Z</dcterms:modified>
</cp:coreProperties>
</file>