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08522" w14:textId="77777777" w:rsidR="006057B8" w:rsidRPr="007C03A8" w:rsidRDefault="001C0C1B" w:rsidP="006057B8">
      <w:pPr>
        <w:rPr>
          <w:rFonts w:ascii="Arial" w:hAnsi="Arial" w:cs="Arial"/>
          <w:color w:val="000000"/>
        </w:rPr>
      </w:pPr>
      <w:r>
        <w:rPr>
          <w:rFonts w:ascii="Arial" w:hAnsi="Arial" w:cs="Arial"/>
          <w:b/>
          <w:bCs/>
          <w:noProof/>
          <w:color w:val="000000"/>
        </w:rPr>
        <mc:AlternateContent>
          <mc:Choice Requires="wpg">
            <w:drawing>
              <wp:anchor distT="0" distB="0" distL="114300" distR="114300" simplePos="0" relativeHeight="251666432" behindDoc="0" locked="0" layoutInCell="1" allowOverlap="1" wp14:anchorId="38A7F270" wp14:editId="1E0C7E98">
                <wp:simplePos x="0" y="0"/>
                <wp:positionH relativeFrom="column">
                  <wp:posOffset>-342900</wp:posOffset>
                </wp:positionH>
                <wp:positionV relativeFrom="paragraph">
                  <wp:posOffset>-266065</wp:posOffset>
                </wp:positionV>
                <wp:extent cx="6616700" cy="139065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6700" cy="1390650"/>
                          <a:chOff x="-540" y="-871"/>
                          <a:chExt cx="10420" cy="2190"/>
                        </a:xfrm>
                      </wpg:grpSpPr>
                      <pic:pic xmlns:pic="http://schemas.openxmlformats.org/drawingml/2006/picture">
                        <pic:nvPicPr>
                          <pic:cNvPr id="7" name="Picture 3" descr="rc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540" y="-871"/>
                            <a:ext cx="1960"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 name="Rectangle 4"/>
                        <wps:cNvSpPr>
                          <a:spLocks noChangeArrowheads="1"/>
                        </wps:cNvSpPr>
                        <wps:spPr bwMode="auto">
                          <a:xfrm>
                            <a:off x="2160" y="-722"/>
                            <a:ext cx="7720" cy="20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D883E6" w14:textId="77777777" w:rsidR="001C0C1B" w:rsidRPr="003719B1" w:rsidRDefault="001C0C1B" w:rsidP="001C0C1B">
                              <w:pPr>
                                <w:jc w:val="right"/>
                                <w:rPr>
                                  <w:rFonts w:ascii="Cambria" w:hAnsi="Cambria"/>
                                  <w:b/>
                                  <w:color w:val="FFC000"/>
                                  <w:sz w:val="58"/>
                                  <w:szCs w:val="58"/>
                                </w:rPr>
                              </w:pPr>
                              <w:r w:rsidRPr="003719B1">
                                <w:rPr>
                                  <w:rFonts w:ascii="Cambria" w:hAnsi="Cambria"/>
                                  <w:b/>
                                  <w:color w:val="FFC000"/>
                                  <w:sz w:val="58"/>
                                  <w:szCs w:val="58"/>
                                </w:rPr>
                                <w:t>Job Description &amp; Person Specification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A7F270" id="Group 2" o:spid="_x0000_s1026" style="position:absolute;margin-left:-27pt;margin-top:-20.95pt;width:521pt;height:109.5pt;z-index:251666432" coordorigin="-540,-871" coordsize="10420,219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rclogo" style="position:absolute;left:-540;top:-871;width:1960;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">
                  <v:imagedata r:id="rId8" o:title="rclogo"/>
                </v:shape>
                <v:rect id="Rectangle 4" o:spid="_x0000_s1028" style="position:absolute;left:2160;top:-722;width:7720;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" stroked="f">
                  <v:textbox>
                    <w:txbxContent>
                      <w:p w14:paraId="3DD883E6" w14:textId="77777777" w:rsidR="001C0C1B" w:rsidRPr="003719B1" w:rsidRDefault="001C0C1B" w:rsidP="001C0C1B">
                        <w:pPr>
                          <w:jc w:val="right"/>
                          <w:rPr>
                            <w:rFonts w:ascii="Cambria" w:hAnsi="Cambria"/>
                            <w:b/>
                            <w:color w:val="FFC000"/>
                            <w:sz w:val="58"/>
                            <w:szCs w:val="58"/>
                          </w:rPr>
                        </w:pPr>
                        <w:r w:rsidRPr="003719B1">
                          <w:rPr>
                            <w:rFonts w:ascii="Cambria" w:hAnsi="Cambria"/>
                            <w:b/>
                            <w:color w:val="FFC000"/>
                            <w:sz w:val="58"/>
                            <w:szCs w:val="58"/>
                          </w:rPr>
                          <w:t>Job Description &amp; Person Specification</w:t>
                        </w:r>
                      </w:p>
                    </w:txbxContent>
                  </v:textbox>
                </v:rect>
              </v:group>
            </w:pict>
          </mc:Fallback>
        </mc:AlternateContent>
      </w:r>
    </w:p>
    <w:p w14:paraId="0FE033E9" w14:textId="77777777" w:rsidR="006057B8" w:rsidRDefault="006057B8" w:rsidP="006057B8">
      <w:pPr>
        <w:tabs>
          <w:tab w:val="left" w:pos="900"/>
          <w:tab w:val="left" w:pos="1080"/>
        </w:tabs>
        <w:ind w:left="720" w:right="-694" w:hanging="720"/>
        <w:rPr>
          <w:rFonts w:ascii="Arial" w:hAnsi="Arial" w:cs="Arial"/>
          <w:b/>
          <w:bCs/>
          <w:color w:val="000000"/>
        </w:rPr>
      </w:pPr>
    </w:p>
    <w:p w14:paraId="27341ADB" w14:textId="77777777" w:rsidR="006057B8" w:rsidRDefault="006057B8" w:rsidP="006057B8">
      <w:pPr>
        <w:tabs>
          <w:tab w:val="left" w:pos="900"/>
          <w:tab w:val="left" w:pos="1080"/>
        </w:tabs>
        <w:ind w:left="720" w:right="-694" w:hanging="720"/>
        <w:rPr>
          <w:rFonts w:ascii="Arial" w:hAnsi="Arial" w:cs="Arial"/>
          <w:b/>
          <w:bCs/>
          <w:color w:val="000000"/>
        </w:rPr>
      </w:pPr>
    </w:p>
    <w:tbl>
      <w:tblPr>
        <w:tblpPr w:leftFromText="180" w:rightFromText="180" w:vertAnchor="page" w:horzAnchor="margin" w:tblpY="2491"/>
        <w:tblW w:w="954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1980"/>
        <w:gridCol w:w="1620"/>
        <w:gridCol w:w="1080"/>
        <w:gridCol w:w="1440"/>
        <w:gridCol w:w="1800"/>
        <w:gridCol w:w="1620"/>
      </w:tblGrid>
      <w:tr w:rsidR="006057B8" w:rsidRPr="007C03A8" w14:paraId="1FE8416E" w14:textId="77777777" w:rsidTr="00766111">
        <w:trPr>
          <w:trHeight w:val="535"/>
        </w:trPr>
        <w:tc>
          <w:tcPr>
            <w:tcW w:w="1980" w:type="dxa"/>
            <w:vAlign w:val="center"/>
          </w:tcPr>
          <w:p w14:paraId="14F719A7" w14:textId="77777777" w:rsidR="006057B8" w:rsidRPr="007C03A8" w:rsidRDefault="006057B8" w:rsidP="006057B8">
            <w:pPr>
              <w:pStyle w:val="Heading1"/>
              <w:tabs>
                <w:tab w:val="left" w:pos="900"/>
                <w:tab w:val="left" w:pos="1080"/>
              </w:tabs>
              <w:rPr>
                <w:rFonts w:ascii="Arial" w:hAnsi="Arial" w:cs="Arial"/>
                <w:b/>
                <w:color w:val="000000"/>
              </w:rPr>
            </w:pPr>
            <w:r w:rsidRPr="007C03A8">
              <w:rPr>
                <w:rFonts w:ascii="Arial" w:hAnsi="Arial" w:cs="Arial"/>
                <w:b/>
                <w:color w:val="000000"/>
              </w:rPr>
              <w:t>Post Title</w:t>
            </w:r>
          </w:p>
        </w:tc>
        <w:tc>
          <w:tcPr>
            <w:tcW w:w="7560" w:type="dxa"/>
            <w:gridSpan w:val="5"/>
            <w:vAlign w:val="center"/>
          </w:tcPr>
          <w:p w14:paraId="669FEA31" w14:textId="545D190F" w:rsidR="006057B8" w:rsidRPr="00766111" w:rsidRDefault="00E764B0" w:rsidP="00766111">
            <w:pPr>
              <w:spacing w:before="120"/>
              <w:rPr>
                <w:rFonts w:ascii="Arial" w:hAnsi="Arial" w:cs="Arial"/>
              </w:rPr>
            </w:pPr>
            <w:r>
              <w:rPr>
                <w:rFonts w:ascii="Arial" w:hAnsi="Arial" w:cs="Arial"/>
              </w:rPr>
              <w:t>Children’s</w:t>
            </w:r>
            <w:r w:rsidR="007650FD">
              <w:rPr>
                <w:rFonts w:ascii="Arial" w:hAnsi="Arial" w:cs="Arial"/>
              </w:rPr>
              <w:t xml:space="preserve"> Commissioning Lead</w:t>
            </w:r>
            <w:r w:rsidR="001C2C69" w:rsidRPr="00D02A95">
              <w:rPr>
                <w:rFonts w:ascii="Arial" w:hAnsi="Arial" w:cs="Arial"/>
              </w:rPr>
              <w:t xml:space="preserve"> </w:t>
            </w:r>
          </w:p>
        </w:tc>
      </w:tr>
      <w:tr w:rsidR="006057B8" w:rsidRPr="007C03A8" w14:paraId="1776B99A" w14:textId="77777777" w:rsidTr="006057B8">
        <w:trPr>
          <w:trHeight w:val="440"/>
        </w:trPr>
        <w:tc>
          <w:tcPr>
            <w:tcW w:w="1980" w:type="dxa"/>
            <w:vAlign w:val="center"/>
          </w:tcPr>
          <w:p w14:paraId="2C22D475" w14:textId="77777777" w:rsidR="006057B8" w:rsidRPr="007C03A8" w:rsidRDefault="006057B8" w:rsidP="006057B8">
            <w:pPr>
              <w:pStyle w:val="Heading1"/>
              <w:tabs>
                <w:tab w:val="left" w:pos="900"/>
                <w:tab w:val="left" w:pos="1080"/>
              </w:tabs>
              <w:rPr>
                <w:rFonts w:ascii="Arial" w:hAnsi="Arial" w:cs="Arial"/>
                <w:b/>
                <w:color w:val="000000"/>
              </w:rPr>
            </w:pPr>
            <w:r w:rsidRPr="007C03A8">
              <w:rPr>
                <w:rFonts w:ascii="Arial" w:hAnsi="Arial" w:cs="Arial"/>
                <w:b/>
                <w:color w:val="000000"/>
              </w:rPr>
              <w:t xml:space="preserve">JE Reference </w:t>
            </w:r>
          </w:p>
        </w:tc>
        <w:tc>
          <w:tcPr>
            <w:tcW w:w="1620" w:type="dxa"/>
            <w:vAlign w:val="center"/>
          </w:tcPr>
          <w:p w14:paraId="4F3D4885" w14:textId="1342D4C3" w:rsidR="006057B8" w:rsidRPr="007C03A8" w:rsidRDefault="0085740E" w:rsidP="006057B8">
            <w:pPr>
              <w:tabs>
                <w:tab w:val="left" w:pos="900"/>
                <w:tab w:val="left" w:pos="1080"/>
              </w:tabs>
              <w:rPr>
                <w:rFonts w:ascii="Arial" w:hAnsi="Arial" w:cs="Arial"/>
                <w:color w:val="000000"/>
              </w:rPr>
            </w:pPr>
            <w:r>
              <w:rPr>
                <w:rFonts w:ascii="Arial" w:hAnsi="Arial" w:cs="Arial"/>
                <w:color w:val="000000"/>
              </w:rPr>
              <w:t>X141</w:t>
            </w:r>
          </w:p>
        </w:tc>
        <w:tc>
          <w:tcPr>
            <w:tcW w:w="1080" w:type="dxa"/>
            <w:vAlign w:val="center"/>
          </w:tcPr>
          <w:p w14:paraId="7D14031C" w14:textId="77777777" w:rsidR="006057B8" w:rsidRPr="007C03A8" w:rsidRDefault="006057B8" w:rsidP="006057B8">
            <w:pPr>
              <w:pStyle w:val="Heading1"/>
              <w:tabs>
                <w:tab w:val="left" w:pos="900"/>
                <w:tab w:val="left" w:pos="1080"/>
              </w:tabs>
              <w:rPr>
                <w:rFonts w:ascii="Arial" w:hAnsi="Arial" w:cs="Arial"/>
                <w:b/>
                <w:color w:val="000000"/>
              </w:rPr>
            </w:pPr>
            <w:r w:rsidRPr="007C03A8">
              <w:rPr>
                <w:rFonts w:ascii="Arial" w:hAnsi="Arial" w:cs="Arial"/>
                <w:b/>
                <w:color w:val="000000"/>
              </w:rPr>
              <w:t xml:space="preserve">Grade </w:t>
            </w:r>
          </w:p>
        </w:tc>
        <w:tc>
          <w:tcPr>
            <w:tcW w:w="1440" w:type="dxa"/>
            <w:vAlign w:val="center"/>
          </w:tcPr>
          <w:p w14:paraId="03C83F7D" w14:textId="545DE4D7" w:rsidR="006057B8" w:rsidRPr="007C03A8" w:rsidRDefault="0085740E" w:rsidP="006057B8">
            <w:pPr>
              <w:tabs>
                <w:tab w:val="left" w:pos="900"/>
                <w:tab w:val="left" w:pos="1080"/>
              </w:tabs>
              <w:rPr>
                <w:rFonts w:ascii="Arial" w:hAnsi="Arial" w:cs="Arial"/>
                <w:color w:val="000000"/>
              </w:rPr>
            </w:pPr>
            <w:r>
              <w:rPr>
                <w:rFonts w:ascii="Arial" w:hAnsi="Arial" w:cs="Arial"/>
                <w:color w:val="000000"/>
              </w:rPr>
              <w:t>I</w:t>
            </w:r>
          </w:p>
        </w:tc>
        <w:tc>
          <w:tcPr>
            <w:tcW w:w="1800" w:type="dxa"/>
            <w:vAlign w:val="center"/>
          </w:tcPr>
          <w:p w14:paraId="34384AB2" w14:textId="77777777" w:rsidR="006057B8" w:rsidRPr="007C03A8" w:rsidRDefault="006057B8" w:rsidP="006057B8">
            <w:pPr>
              <w:tabs>
                <w:tab w:val="left" w:pos="900"/>
                <w:tab w:val="left" w:pos="1080"/>
              </w:tabs>
              <w:rPr>
                <w:rFonts w:ascii="Arial" w:hAnsi="Arial" w:cs="Arial"/>
                <w:color w:val="000000"/>
              </w:rPr>
            </w:pPr>
            <w:r w:rsidRPr="007C03A8">
              <w:rPr>
                <w:rFonts w:ascii="Arial" w:hAnsi="Arial" w:cs="Arial"/>
                <w:b/>
                <w:color w:val="000000"/>
              </w:rPr>
              <w:t>SCP Range</w:t>
            </w:r>
          </w:p>
        </w:tc>
        <w:tc>
          <w:tcPr>
            <w:tcW w:w="1620" w:type="dxa"/>
            <w:vAlign w:val="center"/>
          </w:tcPr>
          <w:p w14:paraId="6E964F8D" w14:textId="3C310AF6" w:rsidR="006057B8" w:rsidRPr="007C03A8" w:rsidRDefault="0085740E" w:rsidP="006057B8">
            <w:pPr>
              <w:tabs>
                <w:tab w:val="left" w:pos="900"/>
                <w:tab w:val="left" w:pos="1080"/>
              </w:tabs>
              <w:rPr>
                <w:rFonts w:ascii="Arial" w:hAnsi="Arial" w:cs="Arial"/>
                <w:color w:val="000000"/>
              </w:rPr>
            </w:pPr>
            <w:r>
              <w:rPr>
                <w:rFonts w:ascii="Arial" w:hAnsi="Arial" w:cs="Arial"/>
                <w:color w:val="000000"/>
              </w:rPr>
              <w:t>38 - 40</w:t>
            </w:r>
          </w:p>
        </w:tc>
      </w:tr>
    </w:tbl>
    <w:p w14:paraId="40BB19A5" w14:textId="77777777" w:rsidR="006057B8" w:rsidRDefault="006057B8" w:rsidP="006057B8">
      <w:pPr>
        <w:tabs>
          <w:tab w:val="left" w:pos="900"/>
          <w:tab w:val="left" w:pos="1080"/>
        </w:tabs>
        <w:ind w:left="720" w:right="-694" w:hanging="720"/>
        <w:rPr>
          <w:rFonts w:ascii="Arial" w:hAnsi="Arial" w:cs="Arial"/>
          <w:b/>
          <w:bCs/>
          <w:color w:val="000000"/>
        </w:rPr>
      </w:pPr>
    </w:p>
    <w:p w14:paraId="64D39A78" w14:textId="77777777" w:rsidR="006057B8" w:rsidRDefault="006057B8" w:rsidP="006057B8">
      <w:pPr>
        <w:tabs>
          <w:tab w:val="left" w:pos="900"/>
          <w:tab w:val="left" w:pos="1080"/>
        </w:tabs>
        <w:ind w:left="720" w:right="-694" w:hanging="720"/>
        <w:rPr>
          <w:rFonts w:ascii="Arial" w:hAnsi="Arial" w:cs="Arial"/>
          <w:b/>
          <w:bCs/>
          <w:color w:val="000000"/>
        </w:rPr>
      </w:pPr>
    </w:p>
    <w:p w14:paraId="24D9CB08" w14:textId="2A9DD085" w:rsidR="007170D7" w:rsidRDefault="007170D7" w:rsidP="006057B8">
      <w:pPr>
        <w:tabs>
          <w:tab w:val="left" w:pos="900"/>
          <w:tab w:val="left" w:pos="1080"/>
        </w:tabs>
        <w:ind w:left="720" w:right="-694" w:hanging="720"/>
        <w:rPr>
          <w:rFonts w:ascii="Arial" w:hAnsi="Arial" w:cs="Arial"/>
          <w:b/>
          <w:bCs/>
          <w:color w:val="000000"/>
        </w:rPr>
      </w:pPr>
    </w:p>
    <w:p w14:paraId="3113F0C7" w14:textId="77777777" w:rsidR="006057B8" w:rsidRDefault="006057B8" w:rsidP="006057B8">
      <w:pPr>
        <w:tabs>
          <w:tab w:val="left" w:pos="900"/>
          <w:tab w:val="left" w:pos="1080"/>
        </w:tabs>
        <w:ind w:left="720" w:right="-694" w:hanging="720"/>
        <w:rPr>
          <w:rFonts w:ascii="Arial" w:hAnsi="Arial" w:cs="Arial"/>
          <w:b/>
          <w:bCs/>
          <w:color w:val="000000"/>
        </w:rPr>
      </w:pPr>
    </w:p>
    <w:p w14:paraId="6508E280" w14:textId="77777777" w:rsidR="006057B8" w:rsidRPr="007C03A8" w:rsidRDefault="006057B8" w:rsidP="006057B8">
      <w:pPr>
        <w:tabs>
          <w:tab w:val="left" w:pos="900"/>
          <w:tab w:val="left" w:pos="1080"/>
        </w:tabs>
        <w:ind w:left="720" w:right="-694" w:hanging="720"/>
        <w:rPr>
          <w:rFonts w:ascii="Arial" w:hAnsi="Arial" w:cs="Arial"/>
          <w:color w:val="000000"/>
        </w:rPr>
      </w:pPr>
      <w:r w:rsidRPr="007C03A8">
        <w:rPr>
          <w:rFonts w:ascii="Arial" w:hAnsi="Arial" w:cs="Arial"/>
          <w:noProof/>
          <w:color w:val="000000"/>
          <w:sz w:val="20"/>
        </w:rPr>
        <mc:AlternateContent>
          <mc:Choice Requires="wps">
            <w:drawing>
              <wp:anchor distT="0" distB="0" distL="114300" distR="114300" simplePos="0" relativeHeight="251660288" behindDoc="0" locked="0" layoutInCell="1" allowOverlap="1" wp14:anchorId="606140C5" wp14:editId="7E4E8962">
                <wp:simplePos x="0" y="0"/>
                <wp:positionH relativeFrom="page">
                  <wp:posOffset>2590800</wp:posOffset>
                </wp:positionH>
                <wp:positionV relativeFrom="paragraph">
                  <wp:posOffset>78105</wp:posOffset>
                </wp:positionV>
                <wp:extent cx="2698750" cy="657225"/>
                <wp:effectExtent l="0" t="0" r="25400" b="2857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8750" cy="657225"/>
                        </a:xfrm>
                        <a:prstGeom prst="rect">
                          <a:avLst/>
                        </a:prstGeom>
                        <a:solidFill>
                          <a:srgbClr val="FFFFFF"/>
                        </a:solidFill>
                        <a:ln w="19050">
                          <a:solidFill>
                            <a:srgbClr val="000000"/>
                          </a:solidFill>
                          <a:miter lim="800000"/>
                          <a:headEnd/>
                          <a:tailEnd/>
                        </a:ln>
                      </wps:spPr>
                      <wps:txbx>
                        <w:txbxContent>
                          <w:p w14:paraId="2595418A" w14:textId="13669B4C" w:rsidR="006057B8" w:rsidRPr="00D02A95" w:rsidRDefault="002E0C0C" w:rsidP="006057B8">
                            <w:pPr>
                              <w:spacing w:before="120"/>
                              <w:jc w:val="center"/>
                              <w:rPr>
                                <w:rFonts w:ascii="Arial" w:hAnsi="Arial" w:cs="Arial"/>
                              </w:rPr>
                            </w:pPr>
                            <w:r>
                              <w:rPr>
                                <w:rFonts w:ascii="Arial" w:hAnsi="Arial" w:cs="Arial"/>
                              </w:rPr>
                              <w:t xml:space="preserve">Service Manager </w:t>
                            </w:r>
                            <w:r w:rsidR="0085740E">
                              <w:rPr>
                                <w:rFonts w:ascii="Arial" w:hAnsi="Arial" w:cs="Arial"/>
                              </w:rPr>
                              <w:t>–</w:t>
                            </w:r>
                            <w:r w:rsidR="000B2652">
                              <w:rPr>
                                <w:rFonts w:ascii="Arial" w:hAnsi="Arial" w:cs="Arial"/>
                              </w:rPr>
                              <w:t xml:space="preserve"> </w:t>
                            </w:r>
                            <w:r>
                              <w:rPr>
                                <w:rFonts w:ascii="Arial" w:hAnsi="Arial" w:cs="Arial"/>
                              </w:rPr>
                              <w:t>Children</w:t>
                            </w:r>
                            <w:r w:rsidR="0085740E">
                              <w:rPr>
                                <w:rFonts w:ascii="Arial" w:hAnsi="Arial" w:cs="Arial"/>
                              </w:rPr>
                              <w:t>’</w:t>
                            </w:r>
                            <w:r>
                              <w:rPr>
                                <w:rFonts w:ascii="Arial" w:hAnsi="Arial" w:cs="Arial"/>
                              </w:rPr>
                              <w:t xml:space="preserve">s </w:t>
                            </w:r>
                            <w:r w:rsidR="00E764B0">
                              <w:rPr>
                                <w:rFonts w:ascii="Arial" w:hAnsi="Arial" w:cs="Arial"/>
                              </w:rPr>
                              <w:t>Commissioning</w:t>
                            </w:r>
                            <w:r>
                              <w:rPr>
                                <w:rFonts w:ascii="Arial" w:hAnsi="Arial" w:cs="Arial"/>
                              </w:rPr>
                              <w:t xml:space="preserve"> and support services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6140C5" id="_x0000_t202" coordsize="21600,21600" o:spt="202" path="m,l,21600r21600,l21600,xe">
                <v:stroke joinstyle="miter"/>
                <v:path gradientshapeok="t" o:connecttype="rect"/>
              </v:shapetype>
              <v:shape id="Text Box 5" o:spid="_x0000_s1029" type="#_x0000_t202" style="position:absolute;left:0;text-align:left;margin-left:204pt;margin-top:6.15pt;width:212.5pt;height:51.7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" strokeweight="1.5pt">
                <v:textbox>
                  <w:txbxContent>
                    <w:p w14:paraId="2595418A" w14:textId="13669B4C" w:rsidR="006057B8" w:rsidRPr="00D02A95" w:rsidRDefault="002E0C0C" w:rsidP="006057B8">
                      <w:pPr>
                        <w:spacing w:before="120"/>
                        <w:jc w:val="center"/>
                        <w:rPr>
                          <w:rFonts w:ascii="Arial" w:hAnsi="Arial" w:cs="Arial"/>
                        </w:rPr>
                      </w:pPr>
                      <w:r>
                        <w:rPr>
                          <w:rFonts w:ascii="Arial" w:hAnsi="Arial" w:cs="Arial"/>
                        </w:rPr>
                        <w:t xml:space="preserve">Service Manager </w:t>
                      </w:r>
                      <w:r w:rsidR="0085740E">
                        <w:rPr>
                          <w:rFonts w:ascii="Arial" w:hAnsi="Arial" w:cs="Arial"/>
                        </w:rPr>
                        <w:t>–</w:t>
                      </w:r>
                      <w:r w:rsidR="000B2652">
                        <w:rPr>
                          <w:rFonts w:ascii="Arial" w:hAnsi="Arial" w:cs="Arial"/>
                        </w:rPr>
                        <w:t xml:space="preserve"> </w:t>
                      </w:r>
                      <w:r>
                        <w:rPr>
                          <w:rFonts w:ascii="Arial" w:hAnsi="Arial" w:cs="Arial"/>
                        </w:rPr>
                        <w:t>Children</w:t>
                      </w:r>
                      <w:r w:rsidR="0085740E">
                        <w:rPr>
                          <w:rFonts w:ascii="Arial" w:hAnsi="Arial" w:cs="Arial"/>
                        </w:rPr>
                        <w:t>’</w:t>
                      </w:r>
                      <w:r>
                        <w:rPr>
                          <w:rFonts w:ascii="Arial" w:hAnsi="Arial" w:cs="Arial"/>
                        </w:rPr>
                        <w:t xml:space="preserve">s </w:t>
                      </w:r>
                      <w:r w:rsidR="00E764B0">
                        <w:rPr>
                          <w:rFonts w:ascii="Arial" w:hAnsi="Arial" w:cs="Arial"/>
                        </w:rPr>
                        <w:t>Commissioning</w:t>
                      </w:r>
                      <w:r>
                        <w:rPr>
                          <w:rFonts w:ascii="Arial" w:hAnsi="Arial" w:cs="Arial"/>
                        </w:rPr>
                        <w:t xml:space="preserve"> and support services</w:t>
                      </w:r>
                    </w:p>
                  </w:txbxContent>
                </v:textbox>
                <w10:wrap anchorx="page"/>
              </v:shape>
            </w:pict>
          </mc:Fallback>
        </mc:AlternateContent>
      </w:r>
      <w:r w:rsidRPr="007C03A8">
        <w:rPr>
          <w:rFonts w:ascii="Arial" w:hAnsi="Arial" w:cs="Arial"/>
          <w:b/>
          <w:bCs/>
          <w:color w:val="000000"/>
        </w:rPr>
        <w:t>Reporting line:</w:t>
      </w:r>
    </w:p>
    <w:p w14:paraId="20E62B08" w14:textId="77777777" w:rsidR="006057B8" w:rsidRPr="007C03A8" w:rsidRDefault="006057B8" w:rsidP="006057B8">
      <w:pPr>
        <w:tabs>
          <w:tab w:val="left" w:pos="900"/>
          <w:tab w:val="left" w:pos="1080"/>
        </w:tabs>
        <w:ind w:left="720" w:right="-694" w:hanging="720"/>
        <w:rPr>
          <w:rFonts w:ascii="Arial" w:hAnsi="Arial" w:cs="Arial"/>
          <w:color w:val="000000"/>
        </w:rPr>
      </w:pPr>
    </w:p>
    <w:p w14:paraId="390DA647" w14:textId="77777777" w:rsidR="006057B8" w:rsidRPr="007C03A8" w:rsidRDefault="006057B8" w:rsidP="006057B8">
      <w:pPr>
        <w:tabs>
          <w:tab w:val="left" w:pos="900"/>
          <w:tab w:val="left" w:pos="1080"/>
        </w:tabs>
        <w:ind w:left="720" w:right="-694" w:hanging="720"/>
        <w:rPr>
          <w:rFonts w:ascii="Arial" w:hAnsi="Arial" w:cs="Arial"/>
          <w:color w:val="000000"/>
        </w:rPr>
      </w:pPr>
    </w:p>
    <w:p w14:paraId="5BB0B97F" w14:textId="77777777" w:rsidR="006057B8" w:rsidRPr="007C03A8" w:rsidRDefault="006057B8" w:rsidP="006057B8">
      <w:pPr>
        <w:tabs>
          <w:tab w:val="left" w:pos="900"/>
          <w:tab w:val="left" w:pos="1080"/>
        </w:tabs>
        <w:ind w:left="720" w:right="-694" w:hanging="720"/>
        <w:rPr>
          <w:rFonts w:ascii="Arial" w:hAnsi="Arial" w:cs="Arial"/>
          <w:color w:val="000000"/>
        </w:rPr>
      </w:pPr>
    </w:p>
    <w:p w14:paraId="25C936D2" w14:textId="77777777" w:rsidR="006057B8" w:rsidRPr="007C03A8" w:rsidRDefault="006057B8" w:rsidP="006057B8">
      <w:pPr>
        <w:tabs>
          <w:tab w:val="left" w:pos="900"/>
          <w:tab w:val="left" w:pos="1080"/>
        </w:tabs>
        <w:ind w:left="720" w:right="-694" w:hanging="720"/>
        <w:rPr>
          <w:rFonts w:ascii="Arial" w:hAnsi="Arial" w:cs="Arial"/>
          <w:color w:val="000000"/>
        </w:rPr>
      </w:pPr>
      <w:r w:rsidRPr="007C03A8">
        <w:rPr>
          <w:rFonts w:ascii="Arial" w:hAnsi="Arial" w:cs="Arial"/>
          <w:noProof/>
          <w:color w:val="000000"/>
          <w:sz w:val="20"/>
        </w:rPr>
        <mc:AlternateContent>
          <mc:Choice Requires="wps">
            <w:drawing>
              <wp:anchor distT="0" distB="0" distL="114300" distR="114300" simplePos="0" relativeHeight="251661312" behindDoc="0" locked="0" layoutInCell="1" allowOverlap="1" wp14:anchorId="7C082C85" wp14:editId="41C4D587">
                <wp:simplePos x="0" y="0"/>
                <wp:positionH relativeFrom="column">
                  <wp:posOffset>3108325</wp:posOffset>
                </wp:positionH>
                <wp:positionV relativeFrom="paragraph">
                  <wp:posOffset>27305</wp:posOffset>
                </wp:positionV>
                <wp:extent cx="0" cy="305435"/>
                <wp:effectExtent l="0" t="0" r="38100" b="3746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54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DC3142" id="Straight Connector 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4.75pt,2.15pt" to="244.75pt,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"/>
            </w:pict>
          </mc:Fallback>
        </mc:AlternateContent>
      </w:r>
    </w:p>
    <w:p w14:paraId="3348EF88" w14:textId="3FBC01CC" w:rsidR="006057B8" w:rsidRPr="007C03A8" w:rsidRDefault="00D02A95" w:rsidP="006057B8">
      <w:pPr>
        <w:tabs>
          <w:tab w:val="left" w:pos="900"/>
          <w:tab w:val="left" w:pos="1080"/>
        </w:tabs>
        <w:ind w:left="720" w:right="-694" w:hanging="720"/>
        <w:rPr>
          <w:rFonts w:ascii="Arial" w:hAnsi="Arial" w:cs="Arial"/>
          <w:color w:val="000000"/>
        </w:rPr>
      </w:pPr>
      <w:r w:rsidRPr="007C03A8">
        <w:rPr>
          <w:rFonts w:ascii="Arial" w:hAnsi="Arial" w:cs="Arial"/>
          <w:noProof/>
          <w:color w:val="000000"/>
        </w:rPr>
        <mc:AlternateContent>
          <mc:Choice Requires="wps">
            <w:drawing>
              <wp:anchor distT="0" distB="0" distL="114300" distR="114300" simplePos="0" relativeHeight="251663360" behindDoc="0" locked="0" layoutInCell="1" allowOverlap="1" wp14:anchorId="16A29577" wp14:editId="7727819F">
                <wp:simplePos x="0" y="0"/>
                <wp:positionH relativeFrom="column">
                  <wp:posOffset>1803400</wp:posOffset>
                </wp:positionH>
                <wp:positionV relativeFrom="paragraph">
                  <wp:posOffset>173355</wp:posOffset>
                </wp:positionV>
                <wp:extent cx="2686050" cy="558800"/>
                <wp:effectExtent l="0" t="0" r="19050" b="1270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558800"/>
                        </a:xfrm>
                        <a:prstGeom prst="rect">
                          <a:avLst/>
                        </a:prstGeom>
                        <a:solidFill>
                          <a:srgbClr val="FFFFFF"/>
                        </a:solidFill>
                        <a:ln w="19050">
                          <a:solidFill>
                            <a:srgbClr val="000000"/>
                          </a:solidFill>
                          <a:miter lim="800000"/>
                          <a:headEnd/>
                          <a:tailEnd/>
                        </a:ln>
                      </wps:spPr>
                      <wps:txbx>
                        <w:txbxContent>
                          <w:p w14:paraId="1E7B2577" w14:textId="6CD45062" w:rsidR="006057B8" w:rsidRPr="00A94673" w:rsidRDefault="002D1FB1" w:rsidP="00D02A95">
                            <w:pPr>
                              <w:spacing w:before="120"/>
                              <w:jc w:val="center"/>
                              <w:rPr>
                                <w:rFonts w:ascii="Arial" w:hAnsi="Arial" w:cs="Arial"/>
                              </w:rPr>
                            </w:pPr>
                            <w:r>
                              <w:rPr>
                                <w:rFonts w:ascii="Arial" w:hAnsi="Arial" w:cs="Arial"/>
                              </w:rPr>
                              <w:t>C</w:t>
                            </w:r>
                            <w:r w:rsidR="002A47DA">
                              <w:rPr>
                                <w:rFonts w:ascii="Arial" w:hAnsi="Arial" w:cs="Arial"/>
                              </w:rPr>
                              <w:t>hildren</w:t>
                            </w:r>
                            <w:r w:rsidR="0085740E">
                              <w:rPr>
                                <w:rFonts w:ascii="Arial" w:hAnsi="Arial" w:cs="Arial"/>
                              </w:rPr>
                              <w:t>’</w:t>
                            </w:r>
                            <w:r w:rsidR="002A47DA">
                              <w:rPr>
                                <w:rFonts w:ascii="Arial" w:hAnsi="Arial" w:cs="Arial"/>
                              </w:rPr>
                              <w:t xml:space="preserve">s </w:t>
                            </w:r>
                            <w:r>
                              <w:rPr>
                                <w:rFonts w:ascii="Arial" w:hAnsi="Arial" w:cs="Arial"/>
                              </w:rPr>
                              <w:t>Commissioning Lead</w:t>
                            </w:r>
                            <w:r w:rsidRPr="00D02A95">
                              <w:rPr>
                                <w:rFonts w:ascii="Arial" w:hAnsi="Arial" w:cs="Arial"/>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A29577" id="Text Box 3" o:spid="_x0000_s1030" type="#_x0000_t202" style="position:absolute;left:0;text-align:left;margin-left:142pt;margin-top:13.65pt;width:211.5pt;height:4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" strokeweight="1.5pt">
                <v:textbox>
                  <w:txbxContent>
                    <w:p w14:paraId="1E7B2577" w14:textId="6CD45062" w:rsidR="006057B8" w:rsidRPr="00A94673" w:rsidRDefault="002D1FB1" w:rsidP="00D02A95">
                      <w:pPr>
                        <w:spacing w:before="120"/>
                        <w:jc w:val="center"/>
                        <w:rPr>
                          <w:rFonts w:ascii="Arial" w:hAnsi="Arial" w:cs="Arial"/>
                        </w:rPr>
                      </w:pPr>
                      <w:r>
                        <w:rPr>
                          <w:rFonts w:ascii="Arial" w:hAnsi="Arial" w:cs="Arial"/>
                        </w:rPr>
                        <w:t>C</w:t>
                      </w:r>
                      <w:r w:rsidR="002A47DA">
                        <w:rPr>
                          <w:rFonts w:ascii="Arial" w:hAnsi="Arial" w:cs="Arial"/>
                        </w:rPr>
                        <w:t>hildren</w:t>
                      </w:r>
                      <w:r w:rsidR="0085740E">
                        <w:rPr>
                          <w:rFonts w:ascii="Arial" w:hAnsi="Arial" w:cs="Arial"/>
                        </w:rPr>
                        <w:t>’</w:t>
                      </w:r>
                      <w:r w:rsidR="002A47DA">
                        <w:rPr>
                          <w:rFonts w:ascii="Arial" w:hAnsi="Arial" w:cs="Arial"/>
                        </w:rPr>
                        <w:t xml:space="preserve">s </w:t>
                      </w:r>
                      <w:r>
                        <w:rPr>
                          <w:rFonts w:ascii="Arial" w:hAnsi="Arial" w:cs="Arial"/>
                        </w:rPr>
                        <w:t>Commissioning Lead</w:t>
                      </w:r>
                      <w:r w:rsidRPr="00D02A95">
                        <w:rPr>
                          <w:rFonts w:ascii="Arial" w:hAnsi="Arial" w:cs="Arial"/>
                        </w:rPr>
                        <w:t xml:space="preserve"> </w:t>
                      </w:r>
                    </w:p>
                  </w:txbxContent>
                </v:textbox>
              </v:shape>
            </w:pict>
          </mc:Fallback>
        </mc:AlternateContent>
      </w:r>
    </w:p>
    <w:p w14:paraId="1019F4B3" w14:textId="1C09DBB8" w:rsidR="006057B8" w:rsidRPr="007C03A8" w:rsidRDefault="006057B8" w:rsidP="006057B8">
      <w:pPr>
        <w:tabs>
          <w:tab w:val="left" w:pos="900"/>
          <w:tab w:val="left" w:pos="1080"/>
        </w:tabs>
        <w:ind w:left="720" w:right="-694" w:hanging="720"/>
        <w:rPr>
          <w:rFonts w:ascii="Arial" w:hAnsi="Arial" w:cs="Arial"/>
          <w:color w:val="000000"/>
        </w:rPr>
      </w:pPr>
    </w:p>
    <w:p w14:paraId="4ECD24A8" w14:textId="6BD0BFA6" w:rsidR="006057B8" w:rsidRPr="007C03A8" w:rsidRDefault="006057B8" w:rsidP="006057B8">
      <w:pPr>
        <w:tabs>
          <w:tab w:val="left" w:pos="900"/>
          <w:tab w:val="left" w:pos="1080"/>
        </w:tabs>
        <w:ind w:left="720" w:right="-694" w:hanging="720"/>
        <w:rPr>
          <w:rFonts w:ascii="Arial" w:hAnsi="Arial" w:cs="Arial"/>
          <w:color w:val="000000"/>
        </w:rPr>
      </w:pPr>
    </w:p>
    <w:p w14:paraId="2F0432A0" w14:textId="2E5C75A3" w:rsidR="006057B8" w:rsidRPr="007C03A8" w:rsidRDefault="006057B8" w:rsidP="006057B8">
      <w:pPr>
        <w:tabs>
          <w:tab w:val="left" w:pos="900"/>
          <w:tab w:val="left" w:pos="1080"/>
        </w:tabs>
        <w:ind w:left="720" w:right="-694" w:hanging="720"/>
        <w:rPr>
          <w:rFonts w:ascii="Arial" w:hAnsi="Arial" w:cs="Arial"/>
          <w:color w:val="000000"/>
        </w:rPr>
      </w:pPr>
    </w:p>
    <w:p w14:paraId="4F16E5B0" w14:textId="14683BE7" w:rsidR="006057B8" w:rsidRPr="007C03A8" w:rsidRDefault="000B2652" w:rsidP="006057B8">
      <w:pPr>
        <w:tabs>
          <w:tab w:val="left" w:pos="900"/>
          <w:tab w:val="left" w:pos="1080"/>
        </w:tabs>
        <w:ind w:left="720" w:right="-694" w:hanging="720"/>
        <w:rPr>
          <w:rFonts w:ascii="Arial" w:hAnsi="Arial" w:cs="Arial"/>
          <w:color w:val="000000"/>
        </w:rPr>
      </w:pPr>
      <w:r w:rsidRPr="007C03A8">
        <w:rPr>
          <w:rFonts w:ascii="Arial" w:hAnsi="Arial" w:cs="Arial"/>
          <w:noProof/>
          <w:color w:val="000000"/>
          <w:sz w:val="20"/>
        </w:rPr>
        <mc:AlternateContent>
          <mc:Choice Requires="wps">
            <w:drawing>
              <wp:anchor distT="0" distB="0" distL="114300" distR="114300" simplePos="0" relativeHeight="251668480" behindDoc="0" locked="0" layoutInCell="1" allowOverlap="1" wp14:anchorId="34EDC80B" wp14:editId="71715D6A">
                <wp:simplePos x="0" y="0"/>
                <wp:positionH relativeFrom="column">
                  <wp:posOffset>3111500</wp:posOffset>
                </wp:positionH>
                <wp:positionV relativeFrom="paragraph">
                  <wp:posOffset>28575</wp:posOffset>
                </wp:positionV>
                <wp:extent cx="0" cy="305435"/>
                <wp:effectExtent l="0" t="0" r="38100" b="37465"/>
                <wp:wrapNone/>
                <wp:docPr id="1222087709" name="Straight Connector 12220877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54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BF5398" id="Straight Connector 1222087709"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pt,2.25pt" to="245pt,2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"/>
            </w:pict>
          </mc:Fallback>
        </mc:AlternateContent>
      </w:r>
    </w:p>
    <w:p w14:paraId="3C76684E" w14:textId="528209C2" w:rsidR="006057B8" w:rsidRPr="007C03A8" w:rsidRDefault="000B2652" w:rsidP="006057B8">
      <w:pPr>
        <w:tabs>
          <w:tab w:val="left" w:pos="900"/>
          <w:tab w:val="left" w:pos="1080"/>
        </w:tabs>
        <w:ind w:left="720" w:right="-694" w:hanging="720"/>
        <w:rPr>
          <w:rFonts w:ascii="Arial" w:hAnsi="Arial" w:cs="Arial"/>
          <w:color w:val="000000"/>
        </w:rPr>
      </w:pPr>
      <w:r>
        <w:rPr>
          <w:rFonts w:ascii="Arial" w:hAnsi="Arial" w:cs="Arial"/>
          <w:noProof/>
          <w:color w:val="000000"/>
        </w:rPr>
        <mc:AlternateContent>
          <mc:Choice Requires="wps">
            <w:drawing>
              <wp:anchor distT="0" distB="0" distL="114300" distR="114300" simplePos="0" relativeHeight="251665408" behindDoc="0" locked="0" layoutInCell="1" allowOverlap="1" wp14:anchorId="44AD417B" wp14:editId="2949D4C3">
                <wp:simplePos x="0" y="0"/>
                <wp:positionH relativeFrom="page">
                  <wp:posOffset>2590800</wp:posOffset>
                </wp:positionH>
                <wp:positionV relativeFrom="paragraph">
                  <wp:posOffset>160655</wp:posOffset>
                </wp:positionV>
                <wp:extent cx="2743200" cy="730250"/>
                <wp:effectExtent l="0" t="0" r="19050" b="1270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730250"/>
                        </a:xfrm>
                        <a:prstGeom prst="rect">
                          <a:avLst/>
                        </a:prstGeom>
                        <a:solidFill>
                          <a:srgbClr val="FFFFFF"/>
                        </a:solidFill>
                        <a:ln w="19050">
                          <a:solidFill>
                            <a:srgbClr val="000000"/>
                          </a:solidFill>
                          <a:miter lim="800000"/>
                          <a:headEnd/>
                          <a:tailEnd/>
                        </a:ln>
                      </wps:spPr>
                      <wps:txbx>
                        <w:txbxContent>
                          <w:p w14:paraId="32FEC415" w14:textId="48E60D99" w:rsidR="006057B8" w:rsidRPr="00A94673" w:rsidRDefault="00B678ED" w:rsidP="000B2652">
                            <w:pPr>
                              <w:jc w:val="center"/>
                              <w:rPr>
                                <w:rFonts w:ascii="Arial" w:hAnsi="Arial" w:cs="Arial"/>
                              </w:rPr>
                            </w:pPr>
                            <w:r>
                              <w:rPr>
                                <w:rFonts w:ascii="Arial" w:hAnsi="Arial" w:cs="Arial"/>
                              </w:rPr>
                              <w:t xml:space="preserve">Commissioning </w:t>
                            </w:r>
                            <w:r w:rsidR="00E764B0">
                              <w:rPr>
                                <w:rFonts w:ascii="Arial" w:hAnsi="Arial" w:cs="Arial"/>
                              </w:rPr>
                              <w:t>Officers</w:t>
                            </w:r>
                            <w:r w:rsidR="00F76D15">
                              <w:rPr>
                                <w:rFonts w:ascii="Arial" w:hAnsi="Arial" w:cs="Arial"/>
                              </w:rPr>
                              <w:t>,</w:t>
                            </w:r>
                            <w:r>
                              <w:rPr>
                                <w:rFonts w:ascii="Arial" w:hAnsi="Arial" w:cs="Arial"/>
                              </w:rPr>
                              <w:t xml:space="preserve"> </w:t>
                            </w:r>
                            <w:r w:rsidR="000B24C8">
                              <w:rPr>
                                <w:rFonts w:ascii="Arial" w:hAnsi="Arial" w:cs="Arial"/>
                              </w:rPr>
                              <w:t>Commissioning Support officers</w:t>
                            </w:r>
                            <w:r w:rsidR="00F76D15">
                              <w:rPr>
                                <w:rFonts w:ascii="Arial" w:hAnsi="Arial" w:cs="Arial"/>
                              </w:rPr>
                              <w:t>,</w:t>
                            </w:r>
                            <w:r w:rsidR="000B2652">
                              <w:rPr>
                                <w:rFonts w:ascii="Arial" w:hAnsi="Arial" w:cs="Arial"/>
                              </w:rPr>
                              <w:t xml:space="preserve"> </w:t>
                            </w:r>
                            <w:r w:rsidR="00F76D15">
                              <w:rPr>
                                <w:rFonts w:ascii="Arial" w:hAnsi="Arial" w:cs="Arial"/>
                              </w:rPr>
                              <w:t>Children</w:t>
                            </w:r>
                            <w:r w:rsidR="0085740E">
                              <w:rPr>
                                <w:rFonts w:ascii="Arial" w:hAnsi="Arial" w:cs="Arial"/>
                              </w:rPr>
                              <w:t>’</w:t>
                            </w:r>
                            <w:r w:rsidR="00F76D15">
                              <w:rPr>
                                <w:rFonts w:ascii="Arial" w:hAnsi="Arial" w:cs="Arial"/>
                              </w:rPr>
                              <w:t xml:space="preserve">s </w:t>
                            </w:r>
                            <w:r w:rsidR="00E764B0">
                              <w:rPr>
                                <w:rFonts w:ascii="Arial" w:hAnsi="Arial" w:cs="Arial"/>
                              </w:rPr>
                              <w:t>Business</w:t>
                            </w:r>
                            <w:r w:rsidR="00F76D15">
                              <w:rPr>
                                <w:rFonts w:ascii="Arial" w:hAnsi="Arial" w:cs="Arial"/>
                              </w:rPr>
                              <w:t xml:space="preserve"> Support Officer</w:t>
                            </w:r>
                            <w:r w:rsidR="000B7B2E">
                              <w:rPr>
                                <w:rFonts w:ascii="Arial" w:hAnsi="Arial" w:cs="Arial"/>
                              </w:rP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AD417B" id="Text Box 1" o:spid="_x0000_s1031" type="#_x0000_t202" style="position:absolute;left:0;text-align:left;margin-left:204pt;margin-top:12.65pt;width:3in;height:57.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" strokeweight="1.5pt">
                <v:textbox>
                  <w:txbxContent>
                    <w:p w14:paraId="32FEC415" w14:textId="48E60D99" w:rsidR="006057B8" w:rsidRPr="00A94673" w:rsidRDefault="00B678ED" w:rsidP="000B2652">
                      <w:pPr>
                        <w:jc w:val="center"/>
                        <w:rPr>
                          <w:rFonts w:ascii="Arial" w:hAnsi="Arial" w:cs="Arial"/>
                        </w:rPr>
                      </w:pPr>
                      <w:r>
                        <w:rPr>
                          <w:rFonts w:ascii="Arial" w:hAnsi="Arial" w:cs="Arial"/>
                        </w:rPr>
                        <w:t xml:space="preserve">Commissioning </w:t>
                      </w:r>
                      <w:r w:rsidR="00E764B0">
                        <w:rPr>
                          <w:rFonts w:ascii="Arial" w:hAnsi="Arial" w:cs="Arial"/>
                        </w:rPr>
                        <w:t>Officers</w:t>
                      </w:r>
                      <w:r w:rsidR="00F76D15">
                        <w:rPr>
                          <w:rFonts w:ascii="Arial" w:hAnsi="Arial" w:cs="Arial"/>
                        </w:rPr>
                        <w:t>,</w:t>
                      </w:r>
                      <w:r>
                        <w:rPr>
                          <w:rFonts w:ascii="Arial" w:hAnsi="Arial" w:cs="Arial"/>
                        </w:rPr>
                        <w:t xml:space="preserve"> </w:t>
                      </w:r>
                      <w:r w:rsidR="000B24C8">
                        <w:rPr>
                          <w:rFonts w:ascii="Arial" w:hAnsi="Arial" w:cs="Arial"/>
                        </w:rPr>
                        <w:t>Commissioning Support officers</w:t>
                      </w:r>
                      <w:r w:rsidR="00F76D15">
                        <w:rPr>
                          <w:rFonts w:ascii="Arial" w:hAnsi="Arial" w:cs="Arial"/>
                        </w:rPr>
                        <w:t>,</w:t>
                      </w:r>
                      <w:r w:rsidR="000B2652">
                        <w:rPr>
                          <w:rFonts w:ascii="Arial" w:hAnsi="Arial" w:cs="Arial"/>
                        </w:rPr>
                        <w:t xml:space="preserve"> </w:t>
                      </w:r>
                      <w:r w:rsidR="00F76D15">
                        <w:rPr>
                          <w:rFonts w:ascii="Arial" w:hAnsi="Arial" w:cs="Arial"/>
                        </w:rPr>
                        <w:t>Children</w:t>
                      </w:r>
                      <w:r w:rsidR="0085740E">
                        <w:rPr>
                          <w:rFonts w:ascii="Arial" w:hAnsi="Arial" w:cs="Arial"/>
                        </w:rPr>
                        <w:t>’</w:t>
                      </w:r>
                      <w:r w:rsidR="00F76D15">
                        <w:rPr>
                          <w:rFonts w:ascii="Arial" w:hAnsi="Arial" w:cs="Arial"/>
                        </w:rPr>
                        <w:t xml:space="preserve">s </w:t>
                      </w:r>
                      <w:r w:rsidR="00E764B0">
                        <w:rPr>
                          <w:rFonts w:ascii="Arial" w:hAnsi="Arial" w:cs="Arial"/>
                        </w:rPr>
                        <w:t>Business</w:t>
                      </w:r>
                      <w:r w:rsidR="00F76D15">
                        <w:rPr>
                          <w:rFonts w:ascii="Arial" w:hAnsi="Arial" w:cs="Arial"/>
                        </w:rPr>
                        <w:t xml:space="preserve"> Support Officer</w:t>
                      </w:r>
                      <w:r w:rsidR="000B7B2E">
                        <w:rPr>
                          <w:rFonts w:ascii="Arial" w:hAnsi="Arial" w:cs="Arial"/>
                        </w:rPr>
                        <w:t>s</w:t>
                      </w:r>
                    </w:p>
                  </w:txbxContent>
                </v:textbox>
                <w10:wrap anchorx="page"/>
              </v:shape>
            </w:pict>
          </mc:Fallback>
        </mc:AlternateContent>
      </w:r>
    </w:p>
    <w:p w14:paraId="258C4A3C" w14:textId="6037AA02" w:rsidR="006057B8" w:rsidRPr="007C03A8" w:rsidRDefault="006057B8" w:rsidP="006057B8">
      <w:pPr>
        <w:tabs>
          <w:tab w:val="left" w:pos="900"/>
          <w:tab w:val="left" w:pos="1080"/>
        </w:tabs>
        <w:ind w:left="720" w:right="-694" w:hanging="720"/>
        <w:rPr>
          <w:rFonts w:ascii="Arial" w:hAnsi="Arial" w:cs="Arial"/>
          <w:color w:val="000000"/>
        </w:rPr>
      </w:pPr>
    </w:p>
    <w:p w14:paraId="1208A7BB" w14:textId="77777777" w:rsidR="006057B8" w:rsidRPr="007C03A8" w:rsidRDefault="006057B8" w:rsidP="006057B8">
      <w:pPr>
        <w:tabs>
          <w:tab w:val="left" w:pos="900"/>
          <w:tab w:val="left" w:pos="1080"/>
        </w:tabs>
        <w:ind w:left="720" w:right="-694" w:hanging="720"/>
        <w:rPr>
          <w:rFonts w:ascii="Arial" w:hAnsi="Arial" w:cs="Arial"/>
          <w:color w:val="000000"/>
        </w:rPr>
      </w:pPr>
    </w:p>
    <w:p w14:paraId="711772CB" w14:textId="77777777" w:rsidR="006057B8" w:rsidRDefault="006057B8" w:rsidP="006057B8">
      <w:pPr>
        <w:pBdr>
          <w:bottom w:val="single" w:sz="4" w:space="1" w:color="auto"/>
        </w:pBdr>
        <w:tabs>
          <w:tab w:val="left" w:pos="900"/>
          <w:tab w:val="left" w:pos="1080"/>
        </w:tabs>
        <w:ind w:left="720" w:right="-694" w:hanging="720"/>
        <w:rPr>
          <w:rFonts w:ascii="Arial" w:hAnsi="Arial" w:cs="Arial"/>
          <w:color w:val="000000"/>
        </w:rPr>
      </w:pPr>
    </w:p>
    <w:p w14:paraId="2B9BC8FD" w14:textId="77777777" w:rsidR="006057B8" w:rsidRDefault="006057B8" w:rsidP="006057B8">
      <w:pPr>
        <w:pBdr>
          <w:bottom w:val="single" w:sz="4" w:space="1" w:color="auto"/>
        </w:pBdr>
        <w:tabs>
          <w:tab w:val="left" w:pos="900"/>
          <w:tab w:val="left" w:pos="1080"/>
        </w:tabs>
        <w:ind w:left="720" w:right="-694" w:hanging="720"/>
        <w:rPr>
          <w:rFonts w:ascii="Arial" w:hAnsi="Arial" w:cs="Arial"/>
          <w:color w:val="000000"/>
        </w:rPr>
      </w:pPr>
    </w:p>
    <w:p w14:paraId="79E12052" w14:textId="77777777" w:rsidR="006057B8" w:rsidRPr="007C03A8" w:rsidRDefault="006057B8" w:rsidP="006057B8">
      <w:pPr>
        <w:pBdr>
          <w:bottom w:val="single" w:sz="4" w:space="1" w:color="auto"/>
        </w:pBdr>
        <w:tabs>
          <w:tab w:val="left" w:pos="900"/>
          <w:tab w:val="left" w:pos="1080"/>
        </w:tabs>
        <w:ind w:right="-694"/>
        <w:rPr>
          <w:rFonts w:ascii="Arial" w:hAnsi="Arial" w:cs="Arial"/>
          <w:color w:val="000000"/>
        </w:rPr>
      </w:pPr>
    </w:p>
    <w:p w14:paraId="4CA1E20C" w14:textId="77777777" w:rsidR="006057B8" w:rsidRPr="007C03A8" w:rsidRDefault="006057B8" w:rsidP="006E6C03">
      <w:pPr>
        <w:pStyle w:val="Heading1"/>
        <w:tabs>
          <w:tab w:val="left" w:pos="900"/>
          <w:tab w:val="left" w:pos="1080"/>
        </w:tabs>
        <w:ind w:left="720" w:right="-793" w:hanging="720"/>
        <w:rPr>
          <w:rFonts w:ascii="Arial" w:hAnsi="Arial" w:cs="Arial"/>
          <w:color w:val="000000"/>
        </w:rPr>
      </w:pPr>
    </w:p>
    <w:p w14:paraId="7969D4BA" w14:textId="77777777" w:rsidR="006057B8" w:rsidRDefault="006057B8" w:rsidP="006E6C03">
      <w:pPr>
        <w:pStyle w:val="Heading1"/>
        <w:tabs>
          <w:tab w:val="left" w:pos="-540"/>
          <w:tab w:val="left" w:pos="1080"/>
        </w:tabs>
        <w:ind w:right="-793"/>
        <w:rPr>
          <w:rFonts w:ascii="Arial" w:hAnsi="Arial" w:cs="Arial"/>
          <w:b/>
          <w:color w:val="000000"/>
        </w:rPr>
      </w:pPr>
      <w:r w:rsidRPr="007C03A8">
        <w:rPr>
          <w:rFonts w:ascii="Arial" w:hAnsi="Arial" w:cs="Arial"/>
          <w:b/>
          <w:color w:val="000000"/>
        </w:rPr>
        <w:t>Job Purpose:</w:t>
      </w:r>
    </w:p>
    <w:p w14:paraId="6C12D2C3" w14:textId="77777777" w:rsidR="006057B8" w:rsidRDefault="006057B8" w:rsidP="006E6C03">
      <w:pPr>
        <w:pStyle w:val="Heading1"/>
        <w:tabs>
          <w:tab w:val="left" w:pos="-540"/>
          <w:tab w:val="left" w:pos="1080"/>
        </w:tabs>
        <w:ind w:right="-793"/>
        <w:rPr>
          <w:rFonts w:ascii="Arial" w:hAnsi="Arial" w:cs="Arial"/>
          <w:color w:val="000000"/>
        </w:rPr>
      </w:pPr>
      <w:r w:rsidRPr="007C03A8">
        <w:rPr>
          <w:rFonts w:ascii="Arial" w:hAnsi="Arial" w:cs="Arial"/>
          <w:color w:val="000000"/>
        </w:rPr>
        <w:tab/>
      </w:r>
    </w:p>
    <w:p w14:paraId="531157A1" w14:textId="31CCB5E7" w:rsidR="000B2652" w:rsidRPr="00CA0965" w:rsidRDefault="000B2652" w:rsidP="006E6C03">
      <w:pPr>
        <w:tabs>
          <w:tab w:val="num" w:pos="720"/>
        </w:tabs>
        <w:ind w:right="-793"/>
        <w:rPr>
          <w:rFonts w:ascii="Arial" w:hAnsi="Arial" w:cs="Arial"/>
        </w:rPr>
      </w:pPr>
      <w:r>
        <w:rPr>
          <w:rFonts w:ascii="Arial" w:hAnsi="Arial" w:cs="Arial"/>
        </w:rPr>
        <w:t>T</w:t>
      </w:r>
      <w:r w:rsidRPr="00CA0965">
        <w:rPr>
          <w:rFonts w:ascii="Arial" w:hAnsi="Arial" w:cs="Arial"/>
        </w:rPr>
        <w:t>o Provide effective leadership to the Children &amp; Families Commissioning &amp; Support Teams, in order to drive service improvements and lead organisational and cultural change, promoting a culture of continuous improvement, performance management and value for money</w:t>
      </w:r>
      <w:r>
        <w:rPr>
          <w:rFonts w:ascii="Arial" w:hAnsi="Arial" w:cs="Arial"/>
        </w:rPr>
        <w:t>,</w:t>
      </w:r>
      <w:r w:rsidRPr="00CA0965">
        <w:rPr>
          <w:rFonts w:ascii="Arial" w:hAnsi="Arial" w:cs="Arial"/>
        </w:rPr>
        <w:t xml:space="preserve"> delivering excellent outcomes for our Children. </w:t>
      </w:r>
    </w:p>
    <w:p w14:paraId="2882B7A9" w14:textId="37874C90" w:rsidR="00EF7005" w:rsidRDefault="00EF7005" w:rsidP="006E6C03">
      <w:pPr>
        <w:tabs>
          <w:tab w:val="left" w:pos="900"/>
          <w:tab w:val="left" w:pos="1080"/>
        </w:tabs>
        <w:ind w:right="-793"/>
        <w:rPr>
          <w:rFonts w:ascii="Arial" w:hAnsi="Arial" w:cs="Arial"/>
          <w:bCs/>
        </w:rPr>
      </w:pPr>
      <w:r>
        <w:rPr>
          <w:rFonts w:ascii="Arial" w:hAnsi="Arial" w:cs="Arial"/>
        </w:rPr>
        <w:t>T</w:t>
      </w:r>
      <w:r w:rsidRPr="007D5719">
        <w:rPr>
          <w:rFonts w:ascii="Arial" w:hAnsi="Arial" w:cs="Arial"/>
        </w:rPr>
        <w:t xml:space="preserve">o </w:t>
      </w:r>
      <w:r w:rsidR="0005498D">
        <w:rPr>
          <w:rFonts w:ascii="Arial" w:hAnsi="Arial" w:cs="Arial"/>
        </w:rPr>
        <w:t xml:space="preserve">lead in the planning, management, coordination and delivery of </w:t>
      </w:r>
      <w:r w:rsidRPr="007D5719">
        <w:rPr>
          <w:rFonts w:ascii="Arial" w:hAnsi="Arial" w:cs="Arial"/>
        </w:rPr>
        <w:t xml:space="preserve">all aspects of the </w:t>
      </w:r>
      <w:r>
        <w:rPr>
          <w:rFonts w:ascii="Arial" w:hAnsi="Arial" w:cs="Arial"/>
        </w:rPr>
        <w:t>Children</w:t>
      </w:r>
      <w:r w:rsidR="0005498D">
        <w:rPr>
          <w:rFonts w:ascii="Arial" w:hAnsi="Arial" w:cs="Arial"/>
        </w:rPr>
        <w:t xml:space="preserve"> &amp; Families</w:t>
      </w:r>
      <w:r>
        <w:rPr>
          <w:rFonts w:ascii="Arial" w:hAnsi="Arial" w:cs="Arial"/>
        </w:rPr>
        <w:t xml:space="preserve"> C</w:t>
      </w:r>
      <w:r w:rsidRPr="007D5719">
        <w:rPr>
          <w:rFonts w:ascii="Arial" w:hAnsi="Arial" w:cs="Arial"/>
        </w:rPr>
        <w:t xml:space="preserve">ommissioning </w:t>
      </w:r>
      <w:r>
        <w:rPr>
          <w:rFonts w:ascii="Arial" w:hAnsi="Arial" w:cs="Arial"/>
        </w:rPr>
        <w:t xml:space="preserve">&amp; Support Services </w:t>
      </w:r>
      <w:r w:rsidRPr="007D5719">
        <w:rPr>
          <w:rFonts w:ascii="Arial" w:hAnsi="Arial" w:cs="Arial"/>
        </w:rPr>
        <w:t>function</w:t>
      </w:r>
      <w:r>
        <w:rPr>
          <w:rFonts w:ascii="Arial" w:hAnsi="Arial" w:cs="Arial"/>
        </w:rPr>
        <w:t>s,</w:t>
      </w:r>
      <w:r w:rsidRPr="00070690">
        <w:rPr>
          <w:rFonts w:ascii="Arial" w:hAnsi="Arial" w:cs="Arial"/>
        </w:rPr>
        <w:t xml:space="preserve"> </w:t>
      </w:r>
      <w:r w:rsidRPr="006D2611">
        <w:rPr>
          <w:rFonts w:ascii="Arial" w:hAnsi="Arial" w:cs="Arial"/>
        </w:rPr>
        <w:t>for a range of service areas and</w:t>
      </w:r>
      <w:r>
        <w:rPr>
          <w:rFonts w:ascii="Arial" w:hAnsi="Arial" w:cs="Arial"/>
        </w:rPr>
        <w:t xml:space="preserve"> needs</w:t>
      </w:r>
      <w:r w:rsidR="0005498D">
        <w:rPr>
          <w:rFonts w:ascii="Arial" w:hAnsi="Arial" w:cs="Arial"/>
        </w:rPr>
        <w:t xml:space="preserve"> across the Directorate</w:t>
      </w:r>
      <w:r>
        <w:rPr>
          <w:rFonts w:ascii="Arial" w:hAnsi="Arial" w:cs="Arial"/>
        </w:rPr>
        <w:t xml:space="preserve">. </w:t>
      </w:r>
      <w:r>
        <w:rPr>
          <w:rFonts w:ascii="Arial" w:hAnsi="Arial" w:cs="Arial"/>
          <w:bCs/>
        </w:rPr>
        <w:t xml:space="preserve">The functions </w:t>
      </w:r>
      <w:r w:rsidR="00E764B0">
        <w:rPr>
          <w:rFonts w:ascii="Arial" w:hAnsi="Arial" w:cs="Arial"/>
          <w:bCs/>
        </w:rPr>
        <w:t>include but</w:t>
      </w:r>
      <w:r>
        <w:rPr>
          <w:rFonts w:ascii="Arial" w:hAnsi="Arial" w:cs="Arial"/>
          <w:bCs/>
        </w:rPr>
        <w:t xml:space="preserve"> are not limited to</w:t>
      </w:r>
      <w:r w:rsidR="0005498D">
        <w:rPr>
          <w:rFonts w:ascii="Arial" w:hAnsi="Arial" w:cs="Arial"/>
          <w:bCs/>
        </w:rPr>
        <w:t>:</w:t>
      </w:r>
      <w:r>
        <w:rPr>
          <w:rFonts w:ascii="Arial" w:hAnsi="Arial" w:cs="Arial"/>
          <w:bCs/>
        </w:rPr>
        <w:t xml:space="preserve"> </w:t>
      </w:r>
      <w:r w:rsidR="00510B83">
        <w:rPr>
          <w:rFonts w:ascii="Arial" w:hAnsi="Arial" w:cs="Arial"/>
          <w:bCs/>
        </w:rPr>
        <w:t>Children in our Care</w:t>
      </w:r>
      <w:r w:rsidR="00B7542F">
        <w:rPr>
          <w:rFonts w:ascii="Arial" w:hAnsi="Arial" w:cs="Arial"/>
          <w:bCs/>
        </w:rPr>
        <w:t xml:space="preserve"> Servi</w:t>
      </w:r>
      <w:r w:rsidR="00510B83">
        <w:rPr>
          <w:rFonts w:ascii="Arial" w:hAnsi="Arial" w:cs="Arial"/>
          <w:bCs/>
        </w:rPr>
        <w:t>ces</w:t>
      </w:r>
      <w:r w:rsidR="00920D32">
        <w:rPr>
          <w:rFonts w:ascii="Arial" w:hAnsi="Arial" w:cs="Arial"/>
          <w:bCs/>
        </w:rPr>
        <w:t xml:space="preserve"> including Placements</w:t>
      </w:r>
      <w:r>
        <w:rPr>
          <w:rFonts w:ascii="Arial" w:hAnsi="Arial" w:cs="Arial"/>
          <w:bCs/>
        </w:rPr>
        <w:t xml:space="preserve">, </w:t>
      </w:r>
      <w:r w:rsidR="00510B83">
        <w:rPr>
          <w:rFonts w:ascii="Arial" w:hAnsi="Arial" w:cs="Arial"/>
          <w:bCs/>
        </w:rPr>
        <w:t xml:space="preserve">Short Breaks, </w:t>
      </w:r>
      <w:r w:rsidR="004B1616">
        <w:rPr>
          <w:rFonts w:ascii="Arial" w:hAnsi="Arial" w:cs="Arial"/>
          <w:bCs/>
        </w:rPr>
        <w:t xml:space="preserve">SEND </w:t>
      </w:r>
      <w:r w:rsidR="00510B83">
        <w:rPr>
          <w:rFonts w:ascii="Arial" w:hAnsi="Arial" w:cs="Arial"/>
          <w:bCs/>
        </w:rPr>
        <w:t>Education</w:t>
      </w:r>
      <w:r w:rsidR="004B1616">
        <w:rPr>
          <w:rFonts w:ascii="Arial" w:hAnsi="Arial" w:cs="Arial"/>
          <w:bCs/>
        </w:rPr>
        <w:t xml:space="preserve"> including placements</w:t>
      </w:r>
      <w:r w:rsidR="00510B83">
        <w:rPr>
          <w:rFonts w:ascii="Arial" w:hAnsi="Arial" w:cs="Arial"/>
          <w:bCs/>
        </w:rPr>
        <w:t xml:space="preserve">, </w:t>
      </w:r>
      <w:r w:rsidR="00920D32">
        <w:rPr>
          <w:rFonts w:ascii="Arial" w:hAnsi="Arial" w:cs="Arial"/>
          <w:bCs/>
        </w:rPr>
        <w:t>Placement Planning</w:t>
      </w:r>
      <w:r w:rsidR="000E3B4F">
        <w:rPr>
          <w:rFonts w:ascii="Arial" w:hAnsi="Arial" w:cs="Arial"/>
          <w:bCs/>
        </w:rPr>
        <w:t xml:space="preserve">, Invoice payments, </w:t>
      </w:r>
      <w:r w:rsidR="0005498D">
        <w:rPr>
          <w:rFonts w:ascii="Arial" w:hAnsi="Arial" w:cs="Arial"/>
          <w:bCs/>
        </w:rPr>
        <w:t>Children’s</w:t>
      </w:r>
      <w:r>
        <w:rPr>
          <w:rFonts w:ascii="Arial" w:hAnsi="Arial" w:cs="Arial"/>
          <w:bCs/>
        </w:rPr>
        <w:t xml:space="preserve"> social care system support, </w:t>
      </w:r>
      <w:r w:rsidR="0005498D">
        <w:rPr>
          <w:rFonts w:ascii="Arial" w:hAnsi="Arial" w:cs="Arial"/>
          <w:bCs/>
        </w:rPr>
        <w:t>I</w:t>
      </w:r>
      <w:r>
        <w:rPr>
          <w:rFonts w:ascii="Arial" w:hAnsi="Arial" w:cs="Arial"/>
          <w:bCs/>
        </w:rPr>
        <w:t xml:space="preserve">ntelligence, </w:t>
      </w:r>
      <w:r w:rsidR="0005498D">
        <w:rPr>
          <w:rFonts w:ascii="Arial" w:hAnsi="Arial" w:cs="Arial"/>
          <w:bCs/>
        </w:rPr>
        <w:t>F</w:t>
      </w:r>
      <w:r>
        <w:rPr>
          <w:rFonts w:ascii="Arial" w:hAnsi="Arial" w:cs="Arial"/>
          <w:bCs/>
        </w:rPr>
        <w:t xml:space="preserve">inancial </w:t>
      </w:r>
      <w:r w:rsidR="0005498D">
        <w:rPr>
          <w:rFonts w:ascii="Arial" w:hAnsi="Arial" w:cs="Arial"/>
          <w:bCs/>
        </w:rPr>
        <w:t>P</w:t>
      </w:r>
      <w:r>
        <w:rPr>
          <w:rFonts w:ascii="Arial" w:hAnsi="Arial" w:cs="Arial"/>
          <w:bCs/>
        </w:rPr>
        <w:t xml:space="preserve">rocessing, service planning/redesign both operational and </w:t>
      </w:r>
      <w:r w:rsidR="00680055">
        <w:rPr>
          <w:rFonts w:ascii="Arial" w:hAnsi="Arial" w:cs="Arial"/>
          <w:bCs/>
        </w:rPr>
        <w:t>strategic</w:t>
      </w:r>
      <w:r>
        <w:rPr>
          <w:rFonts w:ascii="Arial" w:hAnsi="Arial" w:cs="Arial"/>
          <w:bCs/>
        </w:rPr>
        <w:t xml:space="preserve">. </w:t>
      </w:r>
    </w:p>
    <w:p w14:paraId="4628F37C" w14:textId="2C11C5C6" w:rsidR="00736AA2" w:rsidRDefault="00EF7005" w:rsidP="006E6C03">
      <w:pPr>
        <w:ind w:right="-793"/>
        <w:rPr>
          <w:rFonts w:ascii="Arial" w:hAnsi="Arial" w:cs="Arial"/>
        </w:rPr>
      </w:pPr>
      <w:r w:rsidRPr="006D2611">
        <w:rPr>
          <w:rFonts w:ascii="Arial" w:hAnsi="Arial" w:cs="Arial"/>
        </w:rPr>
        <w:t>To lead the implementation of a proactive approach to market management, development</w:t>
      </w:r>
      <w:r>
        <w:rPr>
          <w:rFonts w:ascii="Arial" w:hAnsi="Arial" w:cs="Arial"/>
        </w:rPr>
        <w:t>,</w:t>
      </w:r>
      <w:r w:rsidRPr="006D2611">
        <w:rPr>
          <w:rFonts w:ascii="Arial" w:hAnsi="Arial" w:cs="Arial"/>
        </w:rPr>
        <w:t xml:space="preserve"> and positive provider engagement and so promote a fit for </w:t>
      </w:r>
      <w:r>
        <w:rPr>
          <w:rFonts w:ascii="Arial" w:hAnsi="Arial" w:cs="Arial"/>
        </w:rPr>
        <w:t>purpose</w:t>
      </w:r>
      <w:r w:rsidRPr="006D2611">
        <w:rPr>
          <w:rFonts w:ascii="Arial" w:hAnsi="Arial" w:cs="Arial"/>
        </w:rPr>
        <w:t xml:space="preserve"> market and workforce to meet the needs of </w:t>
      </w:r>
      <w:r>
        <w:rPr>
          <w:rFonts w:ascii="Arial" w:hAnsi="Arial" w:cs="Arial"/>
        </w:rPr>
        <w:t xml:space="preserve">our </w:t>
      </w:r>
      <w:r w:rsidR="00736AA2">
        <w:rPr>
          <w:rFonts w:ascii="Arial" w:hAnsi="Arial" w:cs="Arial"/>
        </w:rPr>
        <w:t xml:space="preserve">children and </w:t>
      </w:r>
      <w:r w:rsidR="00D6145D">
        <w:rPr>
          <w:rFonts w:ascii="Arial" w:hAnsi="Arial" w:cs="Arial"/>
        </w:rPr>
        <w:t>young</w:t>
      </w:r>
      <w:r w:rsidRPr="006D2611">
        <w:rPr>
          <w:rFonts w:ascii="Arial" w:hAnsi="Arial" w:cs="Arial"/>
        </w:rPr>
        <w:t xml:space="preserve"> people</w:t>
      </w:r>
      <w:r w:rsidR="00736AA2">
        <w:rPr>
          <w:rFonts w:ascii="Arial" w:hAnsi="Arial" w:cs="Arial"/>
        </w:rPr>
        <w:t>,</w:t>
      </w:r>
      <w:r w:rsidRPr="006D2611">
        <w:rPr>
          <w:rFonts w:ascii="Arial" w:hAnsi="Arial" w:cs="Arial"/>
        </w:rPr>
        <w:t xml:space="preserve"> in line with the strategic direction and commissioning intentions of the Council.</w:t>
      </w:r>
    </w:p>
    <w:p w14:paraId="291CAC3B" w14:textId="77777777" w:rsidR="006057B8" w:rsidRPr="007C03A8" w:rsidRDefault="006057B8" w:rsidP="006E6C03">
      <w:pPr>
        <w:pBdr>
          <w:bottom w:val="single" w:sz="6" w:space="1" w:color="auto"/>
        </w:pBdr>
        <w:tabs>
          <w:tab w:val="left" w:pos="180"/>
          <w:tab w:val="left" w:pos="1080"/>
        </w:tabs>
        <w:ind w:right="-793"/>
        <w:rPr>
          <w:rFonts w:ascii="Arial" w:hAnsi="Arial" w:cs="Arial"/>
          <w:color w:val="000000"/>
        </w:rPr>
      </w:pPr>
    </w:p>
    <w:p w14:paraId="0DD6B94C" w14:textId="77777777" w:rsidR="006E6C03" w:rsidRPr="006E6C03" w:rsidRDefault="006E6C03" w:rsidP="006E6C03">
      <w:pPr>
        <w:ind w:right="-793"/>
      </w:pPr>
    </w:p>
    <w:p w14:paraId="6ECC5E79" w14:textId="77777777" w:rsidR="006057B8" w:rsidRPr="007C03A8" w:rsidRDefault="006057B8" w:rsidP="006E6C03">
      <w:pPr>
        <w:pStyle w:val="Heading1"/>
        <w:tabs>
          <w:tab w:val="left" w:pos="180"/>
          <w:tab w:val="left" w:pos="1080"/>
        </w:tabs>
        <w:ind w:right="-793"/>
        <w:rPr>
          <w:rFonts w:ascii="Arial" w:hAnsi="Arial" w:cs="Arial"/>
          <w:b/>
          <w:color w:val="000000"/>
        </w:rPr>
      </w:pPr>
      <w:r w:rsidRPr="007C03A8">
        <w:rPr>
          <w:rFonts w:ascii="Arial" w:hAnsi="Arial" w:cs="Arial"/>
          <w:b/>
          <w:color w:val="000000"/>
        </w:rPr>
        <w:t>Relationships:</w:t>
      </w:r>
    </w:p>
    <w:p w14:paraId="315137C0" w14:textId="77777777" w:rsidR="006057B8" w:rsidRPr="007C03A8" w:rsidRDefault="006057B8" w:rsidP="006E6C03">
      <w:pPr>
        <w:tabs>
          <w:tab w:val="left" w:pos="180"/>
          <w:tab w:val="left" w:pos="1080"/>
        </w:tabs>
        <w:ind w:right="-793"/>
        <w:rPr>
          <w:rFonts w:ascii="Arial" w:hAnsi="Arial" w:cs="Arial"/>
          <w:color w:val="000000"/>
        </w:rPr>
      </w:pPr>
    </w:p>
    <w:p w14:paraId="0D66F20B" w14:textId="0E33D67D" w:rsidR="009137CC" w:rsidRPr="00A94673" w:rsidRDefault="006057B8" w:rsidP="006E6C03">
      <w:pPr>
        <w:tabs>
          <w:tab w:val="left" w:pos="180"/>
          <w:tab w:val="left" w:pos="1080"/>
          <w:tab w:val="left" w:pos="2520"/>
        </w:tabs>
        <w:ind w:left="2520" w:right="-793" w:hanging="2520"/>
        <w:rPr>
          <w:rFonts w:ascii="Arial" w:hAnsi="Arial" w:cs="Arial"/>
          <w:color w:val="FF0000"/>
        </w:rPr>
      </w:pPr>
      <w:r w:rsidRPr="007C03A8">
        <w:rPr>
          <w:rFonts w:ascii="Arial" w:hAnsi="Arial" w:cs="Arial"/>
          <w:b/>
          <w:bCs/>
          <w:color w:val="000000"/>
        </w:rPr>
        <w:t>Accountable to:</w:t>
      </w:r>
      <w:r w:rsidRPr="007C03A8">
        <w:rPr>
          <w:rFonts w:ascii="Arial" w:hAnsi="Arial" w:cs="Arial"/>
          <w:b/>
          <w:bCs/>
          <w:color w:val="000000"/>
        </w:rPr>
        <w:tab/>
      </w:r>
      <w:r w:rsidR="009C208E">
        <w:rPr>
          <w:rFonts w:ascii="Arial" w:hAnsi="Arial" w:cs="Arial"/>
        </w:rPr>
        <w:t xml:space="preserve">Service Manager </w:t>
      </w:r>
      <w:r w:rsidR="000B2652">
        <w:rPr>
          <w:rFonts w:ascii="Arial" w:hAnsi="Arial" w:cs="Arial"/>
        </w:rPr>
        <w:t xml:space="preserve"> - </w:t>
      </w:r>
      <w:r w:rsidR="002E0C0C">
        <w:rPr>
          <w:rFonts w:ascii="Arial" w:hAnsi="Arial" w:cs="Arial"/>
        </w:rPr>
        <w:t xml:space="preserve">Childrens Commissioning and </w:t>
      </w:r>
      <w:r w:rsidR="000B2652">
        <w:rPr>
          <w:rFonts w:ascii="Arial" w:hAnsi="Arial" w:cs="Arial"/>
        </w:rPr>
        <w:t>S</w:t>
      </w:r>
      <w:r w:rsidR="002E0C0C">
        <w:rPr>
          <w:rFonts w:ascii="Arial" w:hAnsi="Arial" w:cs="Arial"/>
        </w:rPr>
        <w:t xml:space="preserve">upport </w:t>
      </w:r>
      <w:r w:rsidR="000B2652">
        <w:rPr>
          <w:rFonts w:ascii="Arial" w:hAnsi="Arial" w:cs="Arial"/>
        </w:rPr>
        <w:t>S</w:t>
      </w:r>
      <w:r w:rsidR="002E0C0C">
        <w:rPr>
          <w:rFonts w:ascii="Arial" w:hAnsi="Arial" w:cs="Arial"/>
        </w:rPr>
        <w:t>ervices</w:t>
      </w:r>
    </w:p>
    <w:p w14:paraId="41604C04" w14:textId="77777777" w:rsidR="009137CC" w:rsidRPr="00A94673" w:rsidRDefault="009137CC" w:rsidP="006E6C03">
      <w:pPr>
        <w:tabs>
          <w:tab w:val="left" w:pos="180"/>
          <w:tab w:val="left" w:pos="1080"/>
          <w:tab w:val="left" w:pos="2520"/>
        </w:tabs>
        <w:ind w:left="2520" w:right="-793" w:hanging="2520"/>
        <w:rPr>
          <w:rFonts w:ascii="Arial" w:hAnsi="Arial" w:cs="Arial"/>
        </w:rPr>
      </w:pPr>
    </w:p>
    <w:p w14:paraId="0BDC036B" w14:textId="02247B82" w:rsidR="009137CC" w:rsidRDefault="009137CC" w:rsidP="006E6C03">
      <w:pPr>
        <w:tabs>
          <w:tab w:val="left" w:pos="-540"/>
          <w:tab w:val="left" w:pos="2520"/>
        </w:tabs>
        <w:ind w:left="2520" w:right="-793" w:hanging="2520"/>
        <w:rPr>
          <w:rFonts w:ascii="Arial" w:hAnsi="Arial" w:cs="Arial"/>
        </w:rPr>
      </w:pPr>
      <w:r w:rsidRPr="00A94673">
        <w:rPr>
          <w:rFonts w:ascii="Arial" w:hAnsi="Arial" w:cs="Arial"/>
          <w:b/>
          <w:bCs/>
        </w:rPr>
        <w:t>Accountable for:</w:t>
      </w:r>
      <w:r>
        <w:rPr>
          <w:rFonts w:ascii="Arial" w:hAnsi="Arial" w:cs="Arial"/>
          <w:b/>
          <w:bCs/>
        </w:rPr>
        <w:t xml:space="preserve"> </w:t>
      </w:r>
      <w:r>
        <w:rPr>
          <w:rFonts w:ascii="Arial" w:hAnsi="Arial" w:cs="Arial"/>
          <w:b/>
          <w:bCs/>
        </w:rPr>
        <w:tab/>
      </w:r>
      <w:r w:rsidR="00350E8A">
        <w:rPr>
          <w:rFonts w:ascii="Arial" w:hAnsi="Arial" w:cs="Arial"/>
        </w:rPr>
        <w:t xml:space="preserve">Commissioning </w:t>
      </w:r>
      <w:r w:rsidR="00E764B0">
        <w:rPr>
          <w:rFonts w:ascii="Arial" w:hAnsi="Arial" w:cs="Arial"/>
        </w:rPr>
        <w:t>Officers</w:t>
      </w:r>
      <w:r w:rsidR="00350E8A">
        <w:rPr>
          <w:rFonts w:ascii="Arial" w:hAnsi="Arial" w:cs="Arial"/>
        </w:rPr>
        <w:t xml:space="preserve">, Commissioning Support </w:t>
      </w:r>
      <w:r w:rsidR="000B2652">
        <w:rPr>
          <w:rFonts w:ascii="Arial" w:hAnsi="Arial" w:cs="Arial"/>
        </w:rPr>
        <w:t>O</w:t>
      </w:r>
      <w:r w:rsidR="00350E8A">
        <w:rPr>
          <w:rFonts w:ascii="Arial" w:hAnsi="Arial" w:cs="Arial"/>
        </w:rPr>
        <w:t>fficers,</w:t>
      </w:r>
      <w:r w:rsidR="000B2652">
        <w:rPr>
          <w:rFonts w:ascii="Arial" w:hAnsi="Arial" w:cs="Arial"/>
        </w:rPr>
        <w:t xml:space="preserve"> </w:t>
      </w:r>
      <w:r w:rsidR="00350E8A">
        <w:rPr>
          <w:rFonts w:ascii="Arial" w:hAnsi="Arial" w:cs="Arial"/>
        </w:rPr>
        <w:t xml:space="preserve">Childrens </w:t>
      </w:r>
      <w:r w:rsidR="00E764B0">
        <w:rPr>
          <w:rFonts w:ascii="Arial" w:hAnsi="Arial" w:cs="Arial"/>
        </w:rPr>
        <w:t>Business</w:t>
      </w:r>
      <w:r w:rsidR="00350E8A">
        <w:rPr>
          <w:rFonts w:ascii="Arial" w:hAnsi="Arial" w:cs="Arial"/>
        </w:rPr>
        <w:t xml:space="preserve"> Support Officers </w:t>
      </w:r>
    </w:p>
    <w:p w14:paraId="450D090C" w14:textId="77777777" w:rsidR="000B2652" w:rsidRDefault="000B2652" w:rsidP="006E6C03">
      <w:pPr>
        <w:tabs>
          <w:tab w:val="left" w:pos="-540"/>
          <w:tab w:val="left" w:pos="2520"/>
        </w:tabs>
        <w:ind w:left="2520" w:right="-793" w:hanging="2520"/>
        <w:rPr>
          <w:rFonts w:ascii="Arial" w:hAnsi="Arial" w:cs="Arial"/>
          <w:b/>
          <w:bCs/>
        </w:rPr>
      </w:pPr>
    </w:p>
    <w:p w14:paraId="4A1FC66D" w14:textId="1F4E610D" w:rsidR="002407FD" w:rsidRDefault="009137CC" w:rsidP="006E6C03">
      <w:pPr>
        <w:tabs>
          <w:tab w:val="left" w:pos="1843"/>
          <w:tab w:val="left" w:pos="1985"/>
          <w:tab w:val="left" w:pos="2552"/>
        </w:tabs>
        <w:ind w:left="2552" w:right="-793" w:hanging="2552"/>
        <w:rPr>
          <w:rFonts w:ascii="Arial" w:hAnsi="Arial" w:cs="Arial"/>
        </w:rPr>
      </w:pPr>
      <w:r w:rsidRPr="00A94673">
        <w:rPr>
          <w:rFonts w:ascii="Arial" w:hAnsi="Arial" w:cs="Arial"/>
          <w:b/>
          <w:bCs/>
        </w:rPr>
        <w:t>General Contacts:</w:t>
      </w:r>
      <w:r>
        <w:rPr>
          <w:rFonts w:ascii="Arial" w:hAnsi="Arial" w:cs="Arial"/>
          <w:b/>
          <w:bCs/>
        </w:rPr>
        <w:tab/>
      </w:r>
      <w:r w:rsidR="002407FD">
        <w:rPr>
          <w:rFonts w:ascii="Arial" w:hAnsi="Arial" w:cs="Arial"/>
        </w:rPr>
        <w:t>Engages with Elected Members, other Directorates, the Directorate Management Team, internal and external stakeholders</w:t>
      </w:r>
      <w:r w:rsidR="000C7727">
        <w:rPr>
          <w:rFonts w:ascii="Arial" w:hAnsi="Arial" w:cs="Arial"/>
        </w:rPr>
        <w:t>,</w:t>
      </w:r>
      <w:r w:rsidR="002407FD">
        <w:rPr>
          <w:rFonts w:ascii="Arial" w:hAnsi="Arial" w:cs="Arial"/>
        </w:rPr>
        <w:t xml:space="preserve"> children and young people and their families.</w:t>
      </w:r>
    </w:p>
    <w:p w14:paraId="3250FB8D" w14:textId="77777777" w:rsidR="009137CC" w:rsidRPr="00A94673" w:rsidRDefault="009137CC" w:rsidP="006E6C03">
      <w:pPr>
        <w:pBdr>
          <w:bottom w:val="single" w:sz="6" w:space="1" w:color="auto"/>
        </w:pBdr>
        <w:tabs>
          <w:tab w:val="left" w:pos="180"/>
          <w:tab w:val="left" w:pos="1080"/>
        </w:tabs>
        <w:ind w:left="720" w:right="-793" w:hanging="720"/>
        <w:rPr>
          <w:rFonts w:ascii="Arial" w:hAnsi="Arial" w:cs="Arial"/>
        </w:rPr>
      </w:pPr>
    </w:p>
    <w:p w14:paraId="69F6D19B" w14:textId="77777777" w:rsidR="006057B8" w:rsidRPr="007C03A8" w:rsidRDefault="006057B8" w:rsidP="006E6C03">
      <w:pPr>
        <w:tabs>
          <w:tab w:val="left" w:pos="180"/>
          <w:tab w:val="left" w:pos="1080"/>
        </w:tabs>
        <w:ind w:left="720" w:right="-793" w:hanging="720"/>
        <w:rPr>
          <w:rFonts w:ascii="Arial" w:hAnsi="Arial" w:cs="Arial"/>
          <w:color w:val="000000"/>
        </w:rPr>
      </w:pPr>
    </w:p>
    <w:p w14:paraId="3CD4287C" w14:textId="77777777" w:rsidR="006057B8" w:rsidRPr="007C03A8" w:rsidRDefault="006057B8" w:rsidP="006E6C03">
      <w:pPr>
        <w:pStyle w:val="Heading1"/>
        <w:tabs>
          <w:tab w:val="left" w:pos="180"/>
          <w:tab w:val="left" w:pos="1080"/>
        </w:tabs>
        <w:ind w:left="720" w:right="-793" w:hanging="720"/>
        <w:rPr>
          <w:rFonts w:ascii="Arial" w:hAnsi="Arial" w:cs="Arial"/>
          <w:b/>
          <w:color w:val="000000"/>
        </w:rPr>
      </w:pPr>
      <w:r w:rsidRPr="007C03A8">
        <w:rPr>
          <w:rFonts w:ascii="Arial" w:hAnsi="Arial" w:cs="Arial"/>
          <w:b/>
          <w:color w:val="000000"/>
        </w:rPr>
        <w:t>Key duties and responsibilities:</w:t>
      </w:r>
    </w:p>
    <w:p w14:paraId="3221FC95" w14:textId="77777777" w:rsidR="006057B8" w:rsidRPr="006E6C03" w:rsidRDefault="006057B8" w:rsidP="006E6C03">
      <w:pPr>
        <w:pStyle w:val="Heading1"/>
        <w:tabs>
          <w:tab w:val="left" w:pos="180"/>
        </w:tabs>
        <w:ind w:left="720" w:right="-793" w:hanging="720"/>
        <w:rPr>
          <w:rFonts w:ascii="Arial" w:hAnsi="Arial" w:cs="Arial"/>
          <w:b/>
          <w:color w:val="000000"/>
          <w:sz w:val="22"/>
          <w:szCs w:val="24"/>
        </w:rPr>
      </w:pPr>
    </w:p>
    <w:p w14:paraId="2CCB591A" w14:textId="79EEF64C" w:rsidR="00431D42" w:rsidRPr="00231DCF" w:rsidRDefault="000B2652" w:rsidP="006E6C03">
      <w:pPr>
        <w:numPr>
          <w:ilvl w:val="0"/>
          <w:numId w:val="4"/>
        </w:numPr>
        <w:tabs>
          <w:tab w:val="num" w:pos="720"/>
        </w:tabs>
        <w:ind w:left="720" w:right="-793" w:hanging="720"/>
        <w:rPr>
          <w:rFonts w:ascii="Arial" w:hAnsi="Arial" w:cs="Arial"/>
        </w:rPr>
      </w:pPr>
      <w:r>
        <w:rPr>
          <w:rFonts w:ascii="Arial" w:hAnsi="Arial" w:cs="Arial"/>
        </w:rPr>
        <w:t>To w</w:t>
      </w:r>
      <w:r w:rsidR="001756FC" w:rsidRPr="00231DCF">
        <w:rPr>
          <w:rFonts w:ascii="Arial" w:hAnsi="Arial" w:cs="Arial"/>
        </w:rPr>
        <w:t>ork at a</w:t>
      </w:r>
      <w:r w:rsidR="00E764B0">
        <w:rPr>
          <w:rFonts w:ascii="Arial" w:hAnsi="Arial" w:cs="Arial"/>
        </w:rPr>
        <w:t xml:space="preserve">n operational and </w:t>
      </w:r>
      <w:r w:rsidR="001756FC" w:rsidRPr="00231DCF">
        <w:rPr>
          <w:rFonts w:ascii="Arial" w:hAnsi="Arial" w:cs="Arial"/>
        </w:rPr>
        <w:t>strategic level</w:t>
      </w:r>
      <w:r w:rsidR="00B75AC6" w:rsidRPr="00231DCF">
        <w:rPr>
          <w:rFonts w:ascii="Arial" w:hAnsi="Arial" w:cs="Arial"/>
        </w:rPr>
        <w:t xml:space="preserve"> to support the </w:t>
      </w:r>
      <w:r w:rsidR="00B828F7" w:rsidRPr="00231DCF">
        <w:rPr>
          <w:rFonts w:ascii="Arial" w:hAnsi="Arial" w:cs="Arial"/>
        </w:rPr>
        <w:t>Directorate</w:t>
      </w:r>
      <w:r w:rsidR="001756FC" w:rsidRPr="00231DCF">
        <w:rPr>
          <w:rFonts w:ascii="Arial" w:hAnsi="Arial" w:cs="Arial"/>
        </w:rPr>
        <w:t xml:space="preserve"> as </w:t>
      </w:r>
      <w:r w:rsidR="00B75AC6" w:rsidRPr="00231DCF">
        <w:rPr>
          <w:rFonts w:ascii="Arial" w:hAnsi="Arial" w:cs="Arial"/>
        </w:rPr>
        <w:t>a</w:t>
      </w:r>
      <w:r w:rsidR="001756FC" w:rsidRPr="00231DCF">
        <w:rPr>
          <w:rFonts w:ascii="Arial" w:hAnsi="Arial" w:cs="Arial"/>
        </w:rPr>
        <w:t xml:space="preserve"> key member of the Senior Management Team</w:t>
      </w:r>
      <w:r w:rsidR="00B75AC6" w:rsidRPr="00231DCF">
        <w:rPr>
          <w:rFonts w:ascii="Arial" w:hAnsi="Arial" w:cs="Arial"/>
        </w:rPr>
        <w:t>; liaising with other senior management colleagues</w:t>
      </w:r>
      <w:r w:rsidR="00B828F7" w:rsidRPr="00231DCF">
        <w:rPr>
          <w:rFonts w:ascii="Arial" w:hAnsi="Arial" w:cs="Arial"/>
        </w:rPr>
        <w:t xml:space="preserve"> from across other service areas, including education, social care, health and early help</w:t>
      </w:r>
      <w:r w:rsidR="0032560D">
        <w:rPr>
          <w:rFonts w:ascii="Arial" w:hAnsi="Arial" w:cs="Arial"/>
        </w:rPr>
        <w:t xml:space="preserve"> </w:t>
      </w:r>
      <w:r w:rsidR="009E77CB">
        <w:rPr>
          <w:rFonts w:ascii="Arial" w:hAnsi="Arial" w:cs="Arial"/>
        </w:rPr>
        <w:t xml:space="preserve">while </w:t>
      </w:r>
      <w:r w:rsidR="0032560D">
        <w:rPr>
          <w:rFonts w:ascii="Arial" w:hAnsi="Arial" w:cs="Arial"/>
        </w:rPr>
        <w:t>d</w:t>
      </w:r>
      <w:r w:rsidR="00860D2E">
        <w:rPr>
          <w:rFonts w:ascii="Arial" w:hAnsi="Arial" w:cs="Arial"/>
        </w:rPr>
        <w:t>emonstrating</w:t>
      </w:r>
      <w:r w:rsidR="0032560D">
        <w:rPr>
          <w:rFonts w:ascii="Arial" w:hAnsi="Arial" w:cs="Arial"/>
        </w:rPr>
        <w:t xml:space="preserve"> </w:t>
      </w:r>
      <w:r w:rsidR="00860D2E">
        <w:rPr>
          <w:rFonts w:ascii="Arial" w:hAnsi="Arial" w:cs="Arial"/>
        </w:rPr>
        <w:t xml:space="preserve">excellent </w:t>
      </w:r>
      <w:r w:rsidR="007A46E7">
        <w:rPr>
          <w:rFonts w:ascii="Arial" w:hAnsi="Arial" w:cs="Arial"/>
        </w:rPr>
        <w:t xml:space="preserve">on </w:t>
      </w:r>
      <w:r w:rsidR="00860D2E">
        <w:rPr>
          <w:rFonts w:ascii="Arial" w:hAnsi="Arial" w:cs="Arial"/>
        </w:rPr>
        <w:t>communication skills.</w:t>
      </w:r>
      <w:r w:rsidR="00B828F7" w:rsidRPr="00231DCF">
        <w:rPr>
          <w:rFonts w:ascii="Arial" w:hAnsi="Arial" w:cs="Arial"/>
        </w:rPr>
        <w:t xml:space="preserve"> </w:t>
      </w:r>
    </w:p>
    <w:p w14:paraId="62B71DDB" w14:textId="77777777" w:rsidR="002407FD" w:rsidRPr="006E6C03" w:rsidRDefault="002407FD" w:rsidP="006E6C03">
      <w:pPr>
        <w:ind w:left="720" w:right="-793"/>
        <w:rPr>
          <w:rFonts w:ascii="Arial" w:hAnsi="Arial" w:cs="Arial"/>
          <w:sz w:val="22"/>
          <w:szCs w:val="22"/>
        </w:rPr>
      </w:pPr>
    </w:p>
    <w:p w14:paraId="26015691" w14:textId="53354FF6" w:rsidR="002407FD" w:rsidRPr="007D5719" w:rsidRDefault="00AB66E1" w:rsidP="006E6C03">
      <w:pPr>
        <w:numPr>
          <w:ilvl w:val="0"/>
          <w:numId w:val="4"/>
        </w:numPr>
        <w:tabs>
          <w:tab w:val="num" w:pos="720"/>
        </w:tabs>
        <w:ind w:left="720" w:right="-793" w:hanging="720"/>
        <w:rPr>
          <w:rFonts w:ascii="Arial" w:hAnsi="Arial" w:cs="Arial"/>
        </w:rPr>
      </w:pPr>
      <w:r>
        <w:rPr>
          <w:rFonts w:ascii="Arial" w:hAnsi="Arial" w:cs="Arial"/>
        </w:rPr>
        <w:t>To work</w:t>
      </w:r>
      <w:r w:rsidR="002407FD" w:rsidRPr="007D5719">
        <w:rPr>
          <w:rFonts w:ascii="Arial" w:hAnsi="Arial" w:cs="Arial"/>
        </w:rPr>
        <w:t xml:space="preserve"> with our NHS partners in response to the </w:t>
      </w:r>
      <w:r w:rsidR="000C7727">
        <w:rPr>
          <w:rFonts w:ascii="Arial" w:hAnsi="Arial" w:cs="Arial"/>
        </w:rPr>
        <w:t>G</w:t>
      </w:r>
      <w:r w:rsidR="002407FD" w:rsidRPr="007D5719">
        <w:rPr>
          <w:rFonts w:ascii="Arial" w:hAnsi="Arial" w:cs="Arial"/>
        </w:rPr>
        <w:t>overnment’s health and social care integration agenda, keeping up to date with hea</w:t>
      </w:r>
      <w:r w:rsidR="002407FD" w:rsidRPr="00272FA9">
        <w:rPr>
          <w:rFonts w:ascii="Arial" w:hAnsi="Arial" w:cs="Arial"/>
        </w:rPr>
        <w:t>lth and social care strategy</w:t>
      </w:r>
      <w:r w:rsidR="002407FD">
        <w:rPr>
          <w:rFonts w:ascii="Arial" w:hAnsi="Arial" w:cs="Arial"/>
        </w:rPr>
        <w:t xml:space="preserve"> and</w:t>
      </w:r>
      <w:r w:rsidR="002407FD" w:rsidRPr="007D5719">
        <w:rPr>
          <w:rFonts w:ascii="Arial" w:hAnsi="Arial" w:cs="Arial"/>
        </w:rPr>
        <w:t xml:space="preserve"> policy and influencing strategic thinking</w:t>
      </w:r>
      <w:r w:rsidR="002407FD">
        <w:rPr>
          <w:rFonts w:ascii="Arial" w:hAnsi="Arial" w:cs="Arial"/>
        </w:rPr>
        <w:t xml:space="preserve"> </w:t>
      </w:r>
      <w:r w:rsidR="002407FD" w:rsidRPr="007D5719">
        <w:rPr>
          <w:rFonts w:ascii="Arial" w:hAnsi="Arial" w:cs="Arial"/>
        </w:rPr>
        <w:t xml:space="preserve">and identifying opportunities for joint working, local service development and redesign priorities for </w:t>
      </w:r>
      <w:r w:rsidR="000C7727">
        <w:rPr>
          <w:rFonts w:ascii="Arial" w:hAnsi="Arial" w:cs="Arial"/>
        </w:rPr>
        <w:t>Children’s</w:t>
      </w:r>
      <w:r w:rsidR="002407FD" w:rsidRPr="007D5719">
        <w:rPr>
          <w:rFonts w:ascii="Arial" w:hAnsi="Arial" w:cs="Arial"/>
        </w:rPr>
        <w:t xml:space="preserve"> Services, e.g., </w:t>
      </w:r>
      <w:r w:rsidR="006D23E1">
        <w:rPr>
          <w:rFonts w:ascii="Arial" w:hAnsi="Arial" w:cs="Arial"/>
        </w:rPr>
        <w:t>short breaks / Children’s domiciliary care, Children’s residential care,</w:t>
      </w:r>
      <w:r w:rsidR="006D23E1" w:rsidRPr="007D5719">
        <w:rPr>
          <w:rFonts w:ascii="Arial" w:hAnsi="Arial" w:cs="Arial"/>
        </w:rPr>
        <w:t xml:space="preserve"> mental health, </w:t>
      </w:r>
      <w:r w:rsidR="006D23E1">
        <w:rPr>
          <w:rFonts w:ascii="Arial" w:hAnsi="Arial" w:cs="Arial"/>
        </w:rPr>
        <w:t xml:space="preserve">Children’s placement </w:t>
      </w:r>
      <w:r w:rsidR="006D23E1" w:rsidRPr="007D5719">
        <w:rPr>
          <w:rFonts w:ascii="Arial" w:hAnsi="Arial" w:cs="Arial"/>
        </w:rPr>
        <w:t>services</w:t>
      </w:r>
      <w:r w:rsidR="006D23E1">
        <w:rPr>
          <w:rFonts w:ascii="Arial" w:hAnsi="Arial" w:cs="Arial"/>
        </w:rPr>
        <w:t>, independent fostering agencies, accommodation, supported lodgings</w:t>
      </w:r>
      <w:r w:rsidR="006D23E1" w:rsidRPr="007D5719">
        <w:rPr>
          <w:rFonts w:ascii="Arial" w:hAnsi="Arial" w:cs="Arial"/>
        </w:rPr>
        <w:t xml:space="preserve"> and </w:t>
      </w:r>
      <w:r w:rsidR="006D23E1">
        <w:rPr>
          <w:rFonts w:ascii="Arial" w:hAnsi="Arial" w:cs="Arial"/>
        </w:rPr>
        <w:t>supported living</w:t>
      </w:r>
      <w:r w:rsidR="006D23E1" w:rsidRPr="007D5719">
        <w:rPr>
          <w:rFonts w:ascii="Arial" w:hAnsi="Arial" w:cs="Arial"/>
        </w:rPr>
        <w:t>.</w:t>
      </w:r>
    </w:p>
    <w:p w14:paraId="1C62C3C2" w14:textId="77777777" w:rsidR="002407FD" w:rsidRPr="006E6C03" w:rsidRDefault="002407FD" w:rsidP="006E6C03">
      <w:pPr>
        <w:ind w:right="-793"/>
        <w:rPr>
          <w:rFonts w:ascii="Arial" w:hAnsi="Arial" w:cs="Arial"/>
          <w:sz w:val="22"/>
          <w:szCs w:val="22"/>
        </w:rPr>
      </w:pPr>
    </w:p>
    <w:p w14:paraId="13FC9D1B" w14:textId="3F497479" w:rsidR="002407FD" w:rsidRPr="007D5719" w:rsidRDefault="00AB66E1" w:rsidP="006E6C03">
      <w:pPr>
        <w:numPr>
          <w:ilvl w:val="0"/>
          <w:numId w:val="4"/>
        </w:numPr>
        <w:tabs>
          <w:tab w:val="num" w:pos="720"/>
        </w:tabs>
        <w:ind w:left="720" w:right="-793" w:hanging="720"/>
        <w:rPr>
          <w:rFonts w:ascii="Arial" w:hAnsi="Arial" w:cs="Arial"/>
        </w:rPr>
      </w:pPr>
      <w:r>
        <w:rPr>
          <w:rFonts w:ascii="Arial" w:hAnsi="Arial" w:cs="Arial"/>
        </w:rPr>
        <w:t>To l</w:t>
      </w:r>
      <w:r w:rsidR="000C7727">
        <w:rPr>
          <w:rFonts w:ascii="Arial" w:hAnsi="Arial" w:cs="Arial"/>
        </w:rPr>
        <w:t>ead in the development, review and improvement of the Directorate’s commiss</w:t>
      </w:r>
      <w:r w:rsidR="002407FD" w:rsidRPr="007D5719">
        <w:rPr>
          <w:rFonts w:ascii="Arial" w:hAnsi="Arial" w:cs="Arial"/>
        </w:rPr>
        <w:t>ioning strategies and systems, which reflect individual priorities but are joined in their approach to gain efficiencies where priorities interrelate or overlap</w:t>
      </w:r>
      <w:r w:rsidR="002407FD">
        <w:rPr>
          <w:rFonts w:ascii="Arial" w:hAnsi="Arial" w:cs="Arial"/>
        </w:rPr>
        <w:t xml:space="preserve"> with other stakeholder priorities</w:t>
      </w:r>
      <w:r w:rsidR="002407FD" w:rsidRPr="007D5719">
        <w:rPr>
          <w:rFonts w:ascii="Arial" w:hAnsi="Arial" w:cs="Arial"/>
        </w:rPr>
        <w:t>; ensuring that comprehensive arrangements are in place for an agreed portfolio of contracts with service providers</w:t>
      </w:r>
      <w:r w:rsidR="000C7727">
        <w:rPr>
          <w:rFonts w:ascii="Arial" w:hAnsi="Arial" w:cs="Arial"/>
        </w:rPr>
        <w:t>,</w:t>
      </w:r>
      <w:r w:rsidR="002407FD" w:rsidRPr="007D5719">
        <w:rPr>
          <w:rFonts w:ascii="Arial" w:hAnsi="Arial" w:cs="Arial"/>
        </w:rPr>
        <w:t xml:space="preserve"> with a focus on outcomes and measurable quality standards.</w:t>
      </w:r>
    </w:p>
    <w:p w14:paraId="5D23CE0D" w14:textId="77777777" w:rsidR="002407FD" w:rsidRPr="006E6C03" w:rsidRDefault="002407FD" w:rsidP="006E6C03">
      <w:pPr>
        <w:ind w:right="-793"/>
        <w:jc w:val="both"/>
        <w:rPr>
          <w:rFonts w:ascii="Arial" w:hAnsi="Arial" w:cs="Arial"/>
          <w:sz w:val="22"/>
          <w:szCs w:val="22"/>
        </w:rPr>
      </w:pPr>
    </w:p>
    <w:p w14:paraId="41A4C03C" w14:textId="00061336" w:rsidR="002407FD" w:rsidRPr="007D5719" w:rsidRDefault="00AB66E1" w:rsidP="006E6C03">
      <w:pPr>
        <w:numPr>
          <w:ilvl w:val="0"/>
          <w:numId w:val="4"/>
        </w:numPr>
        <w:tabs>
          <w:tab w:val="num" w:pos="720"/>
        </w:tabs>
        <w:ind w:left="720" w:right="-793" w:hanging="720"/>
        <w:rPr>
          <w:rFonts w:ascii="Arial" w:hAnsi="Arial" w:cs="Arial"/>
        </w:rPr>
      </w:pPr>
      <w:r>
        <w:rPr>
          <w:rFonts w:ascii="Arial" w:hAnsi="Arial" w:cs="Arial"/>
        </w:rPr>
        <w:t>To l</w:t>
      </w:r>
      <w:r w:rsidR="000C7727">
        <w:rPr>
          <w:rFonts w:ascii="Arial" w:hAnsi="Arial" w:cs="Arial"/>
        </w:rPr>
        <w:t>ead a team to e</w:t>
      </w:r>
      <w:r w:rsidR="002407FD" w:rsidRPr="007D5719">
        <w:rPr>
          <w:rFonts w:ascii="Arial" w:hAnsi="Arial" w:cs="Arial"/>
        </w:rPr>
        <w:t xml:space="preserve">nsure that all commissioned services deliver a person-centred approach that promotes the welfare of the </w:t>
      </w:r>
      <w:r w:rsidR="007A1718">
        <w:rPr>
          <w:rFonts w:ascii="Arial" w:hAnsi="Arial" w:cs="Arial"/>
        </w:rPr>
        <w:t>young person</w:t>
      </w:r>
      <w:r w:rsidR="002407FD">
        <w:rPr>
          <w:rFonts w:ascii="Arial" w:hAnsi="Arial" w:cs="Arial"/>
        </w:rPr>
        <w:t xml:space="preserve"> </w:t>
      </w:r>
      <w:r w:rsidR="002407FD" w:rsidRPr="007D5719">
        <w:rPr>
          <w:rFonts w:ascii="Arial" w:hAnsi="Arial" w:cs="Arial"/>
        </w:rPr>
        <w:t>and supports independence, choice and control and puts dignity at the heart of all care services; facilitating the involvement of people who use services and their carers in commissioning and review of services.</w:t>
      </w:r>
    </w:p>
    <w:p w14:paraId="686F8CC5" w14:textId="77777777" w:rsidR="002407FD" w:rsidRPr="006E6C03" w:rsidRDefault="002407FD" w:rsidP="006E6C03">
      <w:pPr>
        <w:tabs>
          <w:tab w:val="num" w:pos="720"/>
        </w:tabs>
        <w:ind w:left="720" w:right="-793" w:hanging="720"/>
        <w:rPr>
          <w:rFonts w:ascii="Arial" w:hAnsi="Arial" w:cs="Arial"/>
          <w:sz w:val="22"/>
          <w:szCs w:val="22"/>
        </w:rPr>
      </w:pPr>
    </w:p>
    <w:p w14:paraId="1A784CA4" w14:textId="041BBC83" w:rsidR="002407FD" w:rsidRDefault="00AB66E1" w:rsidP="006E6C03">
      <w:pPr>
        <w:numPr>
          <w:ilvl w:val="0"/>
          <w:numId w:val="4"/>
        </w:numPr>
        <w:tabs>
          <w:tab w:val="num" w:pos="720"/>
        </w:tabs>
        <w:ind w:left="720" w:right="-793" w:hanging="720"/>
        <w:rPr>
          <w:rFonts w:ascii="Arial" w:hAnsi="Arial" w:cs="Arial"/>
        </w:rPr>
      </w:pPr>
      <w:r>
        <w:rPr>
          <w:rFonts w:ascii="Arial" w:hAnsi="Arial" w:cs="Arial"/>
        </w:rPr>
        <w:t>To l</w:t>
      </w:r>
      <w:r w:rsidR="000C7727">
        <w:rPr>
          <w:rFonts w:ascii="Arial" w:hAnsi="Arial" w:cs="Arial"/>
        </w:rPr>
        <w:t>ead in the d</w:t>
      </w:r>
      <w:r w:rsidR="002407FD" w:rsidRPr="007D5719">
        <w:rPr>
          <w:rFonts w:ascii="Arial" w:hAnsi="Arial" w:cs="Arial"/>
        </w:rPr>
        <w:t>evelopment of Joint Strategic &amp; Commissioning plans with relevant stakeholders and lead relevant contractual developments at NHS interface</w:t>
      </w:r>
      <w:r w:rsidR="002407FD">
        <w:rPr>
          <w:rFonts w:ascii="Arial" w:hAnsi="Arial" w:cs="Arial"/>
        </w:rPr>
        <w:t>,</w:t>
      </w:r>
      <w:r w:rsidR="002407FD" w:rsidRPr="007D5719">
        <w:rPr>
          <w:rFonts w:ascii="Arial" w:hAnsi="Arial" w:cs="Arial"/>
        </w:rPr>
        <w:t xml:space="preserve"> such as S75 and S256 agreements.</w:t>
      </w:r>
    </w:p>
    <w:p w14:paraId="1420F8B6" w14:textId="77777777" w:rsidR="002407FD" w:rsidRPr="006E6C03" w:rsidRDefault="002407FD" w:rsidP="006E6C03">
      <w:pPr>
        <w:pStyle w:val="ListParagraph"/>
        <w:ind w:right="-793"/>
        <w:rPr>
          <w:rFonts w:ascii="Arial" w:hAnsi="Arial" w:cs="Arial"/>
          <w:sz w:val="22"/>
          <w:szCs w:val="22"/>
        </w:rPr>
      </w:pPr>
    </w:p>
    <w:p w14:paraId="4FF21C62" w14:textId="415278A2" w:rsidR="002407FD" w:rsidRPr="007D5719" w:rsidRDefault="00AB66E1" w:rsidP="006E6C03">
      <w:pPr>
        <w:numPr>
          <w:ilvl w:val="0"/>
          <w:numId w:val="4"/>
        </w:numPr>
        <w:tabs>
          <w:tab w:val="num" w:pos="720"/>
        </w:tabs>
        <w:ind w:left="720" w:right="-793" w:hanging="720"/>
        <w:rPr>
          <w:rFonts w:ascii="Arial" w:hAnsi="Arial" w:cs="Arial"/>
        </w:rPr>
      </w:pPr>
      <w:r>
        <w:rPr>
          <w:rFonts w:ascii="Arial" w:hAnsi="Arial" w:cs="Arial"/>
        </w:rPr>
        <w:t xml:space="preserve">To </w:t>
      </w:r>
      <w:r w:rsidR="00A1216D">
        <w:rPr>
          <w:rFonts w:ascii="Arial" w:hAnsi="Arial" w:cs="Arial"/>
        </w:rPr>
        <w:t>support</w:t>
      </w:r>
      <w:r w:rsidR="002407FD" w:rsidRPr="007D5719">
        <w:rPr>
          <w:rFonts w:ascii="Arial" w:hAnsi="Arial" w:cs="Arial"/>
        </w:rPr>
        <w:t xml:space="preserve"> </w:t>
      </w:r>
      <w:r w:rsidR="000C7727">
        <w:rPr>
          <w:rFonts w:ascii="Arial" w:hAnsi="Arial" w:cs="Arial"/>
        </w:rPr>
        <w:t xml:space="preserve">the </w:t>
      </w:r>
      <w:r w:rsidR="002407FD" w:rsidRPr="007D5719">
        <w:rPr>
          <w:rFonts w:ascii="Arial" w:hAnsi="Arial" w:cs="Arial"/>
        </w:rPr>
        <w:t xml:space="preserve">production </w:t>
      </w:r>
      <w:r w:rsidR="00E43D66">
        <w:rPr>
          <w:rFonts w:ascii="Arial" w:hAnsi="Arial" w:cs="Arial"/>
        </w:rPr>
        <w:t xml:space="preserve">and monitoring </w:t>
      </w:r>
      <w:r w:rsidR="002407FD" w:rsidRPr="007D5719">
        <w:rPr>
          <w:rFonts w:ascii="Arial" w:hAnsi="Arial" w:cs="Arial"/>
        </w:rPr>
        <w:t xml:space="preserve">of </w:t>
      </w:r>
      <w:r w:rsidR="003E3000">
        <w:rPr>
          <w:rFonts w:ascii="Arial" w:hAnsi="Arial" w:cs="Arial"/>
        </w:rPr>
        <w:t>our</w:t>
      </w:r>
      <w:r w:rsidR="002407FD" w:rsidRPr="007D5719">
        <w:rPr>
          <w:rFonts w:ascii="Arial" w:hAnsi="Arial" w:cs="Arial"/>
        </w:rPr>
        <w:t xml:space="preserve"> </w:t>
      </w:r>
      <w:r w:rsidR="000C7727">
        <w:rPr>
          <w:rFonts w:ascii="Arial" w:hAnsi="Arial" w:cs="Arial"/>
        </w:rPr>
        <w:t>S</w:t>
      </w:r>
      <w:r w:rsidR="00D6145D">
        <w:rPr>
          <w:rFonts w:ascii="Arial" w:hAnsi="Arial" w:cs="Arial"/>
        </w:rPr>
        <w:t>ufficiency</w:t>
      </w:r>
      <w:r w:rsidR="002407FD" w:rsidRPr="007D5719">
        <w:rPr>
          <w:rFonts w:ascii="Arial" w:hAnsi="Arial" w:cs="Arial"/>
        </w:rPr>
        <w:t xml:space="preserve"> Statement</w:t>
      </w:r>
      <w:r w:rsidR="000C7727">
        <w:rPr>
          <w:rFonts w:ascii="Arial" w:hAnsi="Arial" w:cs="Arial"/>
        </w:rPr>
        <w:t xml:space="preserve">, </w:t>
      </w:r>
      <w:r w:rsidR="002407FD" w:rsidRPr="007D5719">
        <w:rPr>
          <w:rFonts w:ascii="Arial" w:hAnsi="Arial" w:cs="Arial"/>
        </w:rPr>
        <w:t xml:space="preserve">relating to the current supply of, and future demand for, </w:t>
      </w:r>
      <w:r w:rsidR="000C7727">
        <w:rPr>
          <w:rFonts w:ascii="Arial" w:hAnsi="Arial" w:cs="Arial"/>
        </w:rPr>
        <w:t xml:space="preserve">statutory </w:t>
      </w:r>
      <w:r w:rsidR="002407FD" w:rsidRPr="007D5719">
        <w:rPr>
          <w:rFonts w:ascii="Arial" w:hAnsi="Arial" w:cs="Arial"/>
        </w:rPr>
        <w:t>care and support services</w:t>
      </w:r>
      <w:r w:rsidR="000C7727">
        <w:rPr>
          <w:rFonts w:ascii="Arial" w:hAnsi="Arial" w:cs="Arial"/>
        </w:rPr>
        <w:t>.</w:t>
      </w:r>
    </w:p>
    <w:p w14:paraId="1637B345" w14:textId="77777777" w:rsidR="002407FD" w:rsidRPr="006E6C03" w:rsidRDefault="002407FD" w:rsidP="006E6C03">
      <w:pPr>
        <w:tabs>
          <w:tab w:val="num" w:pos="720"/>
        </w:tabs>
        <w:ind w:left="720" w:right="-793" w:hanging="720"/>
        <w:rPr>
          <w:rFonts w:ascii="Arial" w:hAnsi="Arial" w:cs="Arial"/>
          <w:sz w:val="22"/>
          <w:szCs w:val="22"/>
        </w:rPr>
      </w:pPr>
    </w:p>
    <w:p w14:paraId="71E52578" w14:textId="44EBC106" w:rsidR="002407FD" w:rsidRDefault="00AB66E1" w:rsidP="006E6C03">
      <w:pPr>
        <w:numPr>
          <w:ilvl w:val="0"/>
          <w:numId w:val="4"/>
        </w:numPr>
        <w:tabs>
          <w:tab w:val="num" w:pos="720"/>
        </w:tabs>
        <w:ind w:left="720" w:right="-793" w:hanging="720"/>
        <w:rPr>
          <w:rFonts w:ascii="Arial" w:hAnsi="Arial" w:cs="Arial"/>
        </w:rPr>
      </w:pPr>
      <w:r>
        <w:rPr>
          <w:rFonts w:ascii="Arial" w:hAnsi="Arial" w:cs="Arial"/>
        </w:rPr>
        <w:t>To w</w:t>
      </w:r>
      <w:r w:rsidR="00E43D66">
        <w:rPr>
          <w:rFonts w:ascii="Arial" w:hAnsi="Arial" w:cs="Arial"/>
        </w:rPr>
        <w:t>ork at a</w:t>
      </w:r>
      <w:r w:rsidR="00173AFF">
        <w:rPr>
          <w:rFonts w:ascii="Arial" w:hAnsi="Arial" w:cs="Arial"/>
        </w:rPr>
        <w:t>n</w:t>
      </w:r>
      <w:r w:rsidR="00E43D66">
        <w:rPr>
          <w:rFonts w:ascii="Arial" w:hAnsi="Arial" w:cs="Arial"/>
        </w:rPr>
        <w:t xml:space="preserve"> </w:t>
      </w:r>
      <w:r w:rsidR="003E3000">
        <w:rPr>
          <w:rFonts w:ascii="Arial" w:hAnsi="Arial" w:cs="Arial"/>
        </w:rPr>
        <w:t xml:space="preserve">operational and </w:t>
      </w:r>
      <w:r w:rsidR="00E43D66">
        <w:rPr>
          <w:rFonts w:ascii="Arial" w:hAnsi="Arial" w:cs="Arial"/>
        </w:rPr>
        <w:t>strategic level with partners, service providers and stakeholders to represent the local authority at a local and regional level</w:t>
      </w:r>
      <w:r w:rsidR="00ED678A">
        <w:rPr>
          <w:rFonts w:ascii="Arial" w:hAnsi="Arial" w:cs="Arial"/>
        </w:rPr>
        <w:t xml:space="preserve">, including </w:t>
      </w:r>
      <w:r w:rsidR="00173AFF">
        <w:rPr>
          <w:rFonts w:ascii="Arial" w:hAnsi="Arial" w:cs="Arial"/>
        </w:rPr>
        <w:t>cross working with other local authorities</w:t>
      </w:r>
      <w:r w:rsidR="00E43D66">
        <w:rPr>
          <w:rFonts w:ascii="Arial" w:hAnsi="Arial" w:cs="Arial"/>
        </w:rPr>
        <w:t>, to e</w:t>
      </w:r>
      <w:r w:rsidR="002407FD" w:rsidRPr="00070690">
        <w:rPr>
          <w:rFonts w:ascii="Arial" w:hAnsi="Arial" w:cs="Arial"/>
        </w:rPr>
        <w:t xml:space="preserve">nsure </w:t>
      </w:r>
      <w:r w:rsidR="00E43D66">
        <w:rPr>
          <w:rFonts w:ascii="Arial" w:hAnsi="Arial" w:cs="Arial"/>
        </w:rPr>
        <w:t xml:space="preserve">our effective engagement in </w:t>
      </w:r>
      <w:r w:rsidR="002407FD" w:rsidRPr="00070690">
        <w:rPr>
          <w:rFonts w:ascii="Arial" w:hAnsi="Arial" w:cs="Arial"/>
        </w:rPr>
        <w:t>robust market intervention approaches</w:t>
      </w:r>
      <w:r w:rsidR="002407FD">
        <w:rPr>
          <w:rFonts w:ascii="Arial" w:hAnsi="Arial" w:cs="Arial"/>
        </w:rPr>
        <w:t>, including the d</w:t>
      </w:r>
      <w:r w:rsidR="002407FD" w:rsidRPr="00AC53BD">
        <w:rPr>
          <w:rFonts w:ascii="Arial" w:hAnsi="Arial" w:cs="Arial"/>
        </w:rPr>
        <w:t>elivery of effective</w:t>
      </w:r>
      <w:r w:rsidR="002407FD">
        <w:rPr>
          <w:rFonts w:ascii="Arial" w:hAnsi="Arial" w:cs="Arial"/>
        </w:rPr>
        <w:t xml:space="preserve"> provider forums.</w:t>
      </w:r>
    </w:p>
    <w:p w14:paraId="7EDB70C4" w14:textId="77777777" w:rsidR="002407FD" w:rsidRPr="006E6C03" w:rsidRDefault="002407FD" w:rsidP="006E6C03">
      <w:pPr>
        <w:tabs>
          <w:tab w:val="num" w:pos="720"/>
        </w:tabs>
        <w:ind w:left="720" w:right="-793" w:hanging="720"/>
        <w:rPr>
          <w:rFonts w:ascii="Arial" w:hAnsi="Arial" w:cs="Arial"/>
          <w:sz w:val="22"/>
          <w:szCs w:val="22"/>
        </w:rPr>
      </w:pPr>
    </w:p>
    <w:p w14:paraId="4381F8ED" w14:textId="45C64232" w:rsidR="002407FD" w:rsidRPr="007A1718" w:rsidRDefault="00E43D66" w:rsidP="006E6C03">
      <w:pPr>
        <w:numPr>
          <w:ilvl w:val="0"/>
          <w:numId w:val="4"/>
        </w:numPr>
        <w:tabs>
          <w:tab w:val="num" w:pos="720"/>
        </w:tabs>
        <w:ind w:left="720" w:right="-793" w:hanging="720"/>
        <w:rPr>
          <w:rFonts w:ascii="Arial" w:hAnsi="Arial" w:cs="Arial"/>
        </w:rPr>
      </w:pPr>
      <w:r>
        <w:rPr>
          <w:rFonts w:ascii="Arial" w:hAnsi="Arial" w:cs="Arial"/>
        </w:rPr>
        <w:t>To be responsible for the development and implementation of quality assurance systems to</w:t>
      </w:r>
      <w:r w:rsidR="00D91908">
        <w:rPr>
          <w:rFonts w:ascii="Arial" w:hAnsi="Arial" w:cs="Arial"/>
        </w:rPr>
        <w:t xml:space="preserve"> promote</w:t>
      </w:r>
      <w:r w:rsidR="002407FD" w:rsidRPr="007D5719">
        <w:rPr>
          <w:rFonts w:ascii="Arial" w:hAnsi="Arial" w:cs="Arial"/>
        </w:rPr>
        <w:t xml:space="preserve"> the highest standards of care</w:t>
      </w:r>
      <w:r w:rsidR="00D91908">
        <w:rPr>
          <w:rFonts w:ascii="Arial" w:hAnsi="Arial" w:cs="Arial"/>
        </w:rPr>
        <w:t xml:space="preserve"> and ensure</w:t>
      </w:r>
      <w:r w:rsidR="002407FD" w:rsidRPr="007D5719">
        <w:rPr>
          <w:rFonts w:ascii="Arial" w:hAnsi="Arial" w:cs="Arial"/>
        </w:rPr>
        <w:t xml:space="preserve"> full compliance with all relevant </w:t>
      </w:r>
      <w:r w:rsidR="007A1718">
        <w:rPr>
          <w:rFonts w:ascii="Arial" w:hAnsi="Arial" w:cs="Arial"/>
        </w:rPr>
        <w:t xml:space="preserve">Ofsted and </w:t>
      </w:r>
      <w:r w:rsidR="002407FD" w:rsidRPr="007D5719">
        <w:rPr>
          <w:rFonts w:ascii="Arial" w:hAnsi="Arial" w:cs="Arial"/>
        </w:rPr>
        <w:t>Care Quality Commission standards</w:t>
      </w:r>
      <w:r w:rsidR="00D91908">
        <w:rPr>
          <w:rFonts w:ascii="Arial" w:hAnsi="Arial" w:cs="Arial"/>
        </w:rPr>
        <w:t xml:space="preserve"> for all commissioned provision.</w:t>
      </w:r>
    </w:p>
    <w:p w14:paraId="52D793FC" w14:textId="77777777" w:rsidR="007A1718" w:rsidRPr="006E6C03" w:rsidRDefault="007A1718" w:rsidP="006E6C03">
      <w:pPr>
        <w:tabs>
          <w:tab w:val="num" w:pos="720"/>
        </w:tabs>
        <w:ind w:right="-793"/>
        <w:rPr>
          <w:rFonts w:ascii="Arial" w:hAnsi="Arial" w:cs="Arial"/>
          <w:sz w:val="22"/>
          <w:szCs w:val="22"/>
        </w:rPr>
      </w:pPr>
    </w:p>
    <w:p w14:paraId="6C378153" w14:textId="5364EA4A" w:rsidR="002407FD" w:rsidRDefault="00AB66E1" w:rsidP="006E6C03">
      <w:pPr>
        <w:numPr>
          <w:ilvl w:val="0"/>
          <w:numId w:val="4"/>
        </w:numPr>
        <w:tabs>
          <w:tab w:val="num" w:pos="720"/>
        </w:tabs>
        <w:ind w:left="720" w:right="-793" w:hanging="720"/>
        <w:rPr>
          <w:rFonts w:ascii="Arial" w:hAnsi="Arial" w:cs="Arial"/>
        </w:rPr>
      </w:pPr>
      <w:r>
        <w:rPr>
          <w:rFonts w:ascii="Arial" w:hAnsi="Arial" w:cs="Arial"/>
        </w:rPr>
        <w:t>To l</w:t>
      </w:r>
      <w:r w:rsidR="002407FD">
        <w:rPr>
          <w:rFonts w:ascii="Arial" w:hAnsi="Arial" w:cs="Arial"/>
        </w:rPr>
        <w:t xml:space="preserve">ead </w:t>
      </w:r>
      <w:r w:rsidR="00084E22">
        <w:rPr>
          <w:rFonts w:ascii="Arial" w:hAnsi="Arial" w:cs="Arial"/>
        </w:rPr>
        <w:t xml:space="preserve">with support </w:t>
      </w:r>
      <w:r w:rsidR="002407FD">
        <w:rPr>
          <w:rFonts w:ascii="Arial" w:hAnsi="Arial" w:cs="Arial"/>
        </w:rPr>
        <w:t xml:space="preserve">the negotiation </w:t>
      </w:r>
      <w:r w:rsidR="00B73EC5">
        <w:rPr>
          <w:rFonts w:ascii="Arial" w:hAnsi="Arial" w:cs="Arial"/>
        </w:rPr>
        <w:t xml:space="preserve">and finalisation </w:t>
      </w:r>
      <w:r w:rsidR="002407FD">
        <w:rPr>
          <w:rFonts w:ascii="Arial" w:hAnsi="Arial" w:cs="Arial"/>
        </w:rPr>
        <w:t>of contracts and service level agreements</w:t>
      </w:r>
      <w:r w:rsidR="0018490B">
        <w:rPr>
          <w:rFonts w:ascii="Arial" w:hAnsi="Arial" w:cs="Arial"/>
        </w:rPr>
        <w:t xml:space="preserve">, including </w:t>
      </w:r>
      <w:r w:rsidR="00370919">
        <w:rPr>
          <w:rFonts w:ascii="Arial" w:hAnsi="Arial" w:cs="Arial"/>
        </w:rPr>
        <w:t>extremely</w:t>
      </w:r>
      <w:r w:rsidR="0018490B">
        <w:rPr>
          <w:rFonts w:ascii="Arial" w:hAnsi="Arial" w:cs="Arial"/>
        </w:rPr>
        <w:t xml:space="preserve"> complex and high value</w:t>
      </w:r>
      <w:r w:rsidR="00370919">
        <w:rPr>
          <w:rFonts w:ascii="Arial" w:hAnsi="Arial" w:cs="Arial"/>
        </w:rPr>
        <w:t xml:space="preserve"> agreements,</w:t>
      </w:r>
      <w:r w:rsidR="002407FD">
        <w:rPr>
          <w:rFonts w:ascii="Arial" w:hAnsi="Arial" w:cs="Arial"/>
        </w:rPr>
        <w:t xml:space="preserve"> for </w:t>
      </w:r>
      <w:r w:rsidR="00B73EC5">
        <w:rPr>
          <w:rFonts w:ascii="Arial" w:hAnsi="Arial" w:cs="Arial"/>
        </w:rPr>
        <w:t>all services across the Directorate</w:t>
      </w:r>
      <w:r w:rsidR="00370919">
        <w:rPr>
          <w:rFonts w:ascii="Arial" w:hAnsi="Arial" w:cs="Arial"/>
        </w:rPr>
        <w:t>.</w:t>
      </w:r>
    </w:p>
    <w:p w14:paraId="28693634" w14:textId="77777777" w:rsidR="002407FD" w:rsidRDefault="002407FD" w:rsidP="006E6C03">
      <w:pPr>
        <w:tabs>
          <w:tab w:val="num" w:pos="720"/>
        </w:tabs>
        <w:ind w:left="720" w:right="-793"/>
        <w:rPr>
          <w:rFonts w:ascii="Arial" w:hAnsi="Arial" w:cs="Arial"/>
        </w:rPr>
      </w:pPr>
    </w:p>
    <w:p w14:paraId="675135D7" w14:textId="13EAAFED" w:rsidR="002407FD" w:rsidRDefault="00AB66E1" w:rsidP="006E6C03">
      <w:pPr>
        <w:numPr>
          <w:ilvl w:val="0"/>
          <w:numId w:val="4"/>
        </w:numPr>
        <w:tabs>
          <w:tab w:val="num" w:pos="720"/>
        </w:tabs>
        <w:ind w:left="720" w:right="-793" w:hanging="720"/>
        <w:rPr>
          <w:rFonts w:ascii="Arial" w:hAnsi="Arial" w:cs="Arial"/>
        </w:rPr>
      </w:pPr>
      <w:r>
        <w:rPr>
          <w:rFonts w:ascii="Arial" w:hAnsi="Arial" w:cs="Arial"/>
        </w:rPr>
        <w:t>To e</w:t>
      </w:r>
      <w:r w:rsidR="002407FD">
        <w:rPr>
          <w:rFonts w:ascii="Arial" w:hAnsi="Arial" w:cs="Arial"/>
        </w:rPr>
        <w:t xml:space="preserve">nsure high quality </w:t>
      </w:r>
      <w:r w:rsidR="002407FD" w:rsidRPr="00B73D8D">
        <w:rPr>
          <w:rFonts w:ascii="Arial" w:hAnsi="Arial" w:cs="Arial"/>
        </w:rPr>
        <w:t>intelligence</w:t>
      </w:r>
      <w:r w:rsidR="002407FD">
        <w:rPr>
          <w:rFonts w:ascii="Arial" w:hAnsi="Arial" w:cs="Arial"/>
        </w:rPr>
        <w:t xml:space="preserve"> is available</w:t>
      </w:r>
      <w:r w:rsidR="002407FD" w:rsidRPr="00B73D8D">
        <w:rPr>
          <w:rFonts w:ascii="Arial" w:hAnsi="Arial" w:cs="Arial"/>
        </w:rPr>
        <w:t xml:space="preserve"> to support strategic direction and decision-making process</w:t>
      </w:r>
      <w:r w:rsidR="002407FD">
        <w:rPr>
          <w:rFonts w:ascii="Arial" w:hAnsi="Arial" w:cs="Arial"/>
        </w:rPr>
        <w:t>es, and to</w:t>
      </w:r>
      <w:r w:rsidR="002407FD" w:rsidRPr="00B73D8D">
        <w:rPr>
          <w:rFonts w:ascii="Arial" w:hAnsi="Arial" w:cs="Arial"/>
        </w:rPr>
        <w:t xml:space="preserve"> develop and embed a performance management framework</w:t>
      </w:r>
      <w:r w:rsidR="0063010F">
        <w:rPr>
          <w:rFonts w:ascii="Arial" w:hAnsi="Arial" w:cs="Arial"/>
        </w:rPr>
        <w:t xml:space="preserve">, including the </w:t>
      </w:r>
      <w:r w:rsidR="008658EA">
        <w:rPr>
          <w:rFonts w:ascii="Arial" w:hAnsi="Arial" w:cs="Arial"/>
        </w:rPr>
        <w:t xml:space="preserve">production and presentation of </w:t>
      </w:r>
      <w:r w:rsidR="00370919">
        <w:rPr>
          <w:rFonts w:ascii="Arial" w:hAnsi="Arial" w:cs="Arial"/>
        </w:rPr>
        <w:t>high-level</w:t>
      </w:r>
      <w:r w:rsidR="008658EA">
        <w:rPr>
          <w:rFonts w:ascii="Arial" w:hAnsi="Arial" w:cs="Arial"/>
        </w:rPr>
        <w:t xml:space="preserve"> strategies and policies pertinent to the breadth of the role.</w:t>
      </w:r>
    </w:p>
    <w:p w14:paraId="318B67DA" w14:textId="77777777" w:rsidR="002407FD" w:rsidRPr="006E6C03" w:rsidRDefault="002407FD" w:rsidP="006E6C03">
      <w:pPr>
        <w:tabs>
          <w:tab w:val="num" w:pos="720"/>
        </w:tabs>
        <w:ind w:left="720" w:right="-793"/>
        <w:rPr>
          <w:rFonts w:ascii="Arial" w:hAnsi="Arial" w:cs="Arial"/>
          <w:sz w:val="22"/>
          <w:szCs w:val="22"/>
        </w:rPr>
      </w:pPr>
    </w:p>
    <w:p w14:paraId="4C1BDB81" w14:textId="3B27DCCB" w:rsidR="002407FD" w:rsidRDefault="002407FD" w:rsidP="006E6C03">
      <w:pPr>
        <w:numPr>
          <w:ilvl w:val="0"/>
          <w:numId w:val="4"/>
        </w:numPr>
        <w:tabs>
          <w:tab w:val="num" w:pos="720"/>
        </w:tabs>
        <w:ind w:left="720" w:right="-793" w:hanging="720"/>
        <w:rPr>
          <w:rFonts w:ascii="Arial" w:hAnsi="Arial" w:cs="Arial"/>
        </w:rPr>
      </w:pPr>
      <w:r>
        <w:rPr>
          <w:rFonts w:ascii="Arial" w:hAnsi="Arial" w:cs="Arial"/>
        </w:rPr>
        <w:t xml:space="preserve">Effectively </w:t>
      </w:r>
      <w:r w:rsidR="00D00DC8">
        <w:rPr>
          <w:rFonts w:ascii="Arial" w:hAnsi="Arial" w:cs="Arial"/>
        </w:rPr>
        <w:t xml:space="preserve">support </w:t>
      </w:r>
      <w:r w:rsidR="00A1216D">
        <w:rPr>
          <w:rFonts w:ascii="Arial" w:hAnsi="Arial" w:cs="Arial"/>
        </w:rPr>
        <w:t xml:space="preserve">the Service Manager to </w:t>
      </w:r>
      <w:r>
        <w:rPr>
          <w:rFonts w:ascii="Arial" w:hAnsi="Arial" w:cs="Arial"/>
        </w:rPr>
        <w:t>manag</w:t>
      </w:r>
      <w:r w:rsidRPr="00B73D8D">
        <w:rPr>
          <w:rFonts w:ascii="Arial" w:hAnsi="Arial" w:cs="Arial"/>
        </w:rPr>
        <w:t>e the budget</w:t>
      </w:r>
      <w:r w:rsidR="00084E22">
        <w:rPr>
          <w:rFonts w:ascii="Arial" w:hAnsi="Arial" w:cs="Arial"/>
        </w:rPr>
        <w:t>s</w:t>
      </w:r>
      <w:r w:rsidRPr="00B73D8D">
        <w:rPr>
          <w:rFonts w:ascii="Arial" w:hAnsi="Arial" w:cs="Arial"/>
        </w:rPr>
        <w:t xml:space="preserve"> associated with the </w:t>
      </w:r>
      <w:r w:rsidR="00B73EC5">
        <w:rPr>
          <w:rFonts w:ascii="Arial" w:hAnsi="Arial" w:cs="Arial"/>
        </w:rPr>
        <w:t>Children’s</w:t>
      </w:r>
      <w:r>
        <w:rPr>
          <w:rFonts w:ascii="Arial" w:hAnsi="Arial" w:cs="Arial"/>
        </w:rPr>
        <w:t xml:space="preserve"> Commissioning</w:t>
      </w:r>
      <w:r w:rsidRPr="007D5719">
        <w:rPr>
          <w:rFonts w:ascii="Arial" w:hAnsi="Arial" w:cs="Arial"/>
        </w:rPr>
        <w:t xml:space="preserve"> </w:t>
      </w:r>
      <w:r>
        <w:rPr>
          <w:rFonts w:ascii="Arial" w:hAnsi="Arial" w:cs="Arial"/>
        </w:rPr>
        <w:t>&amp; Support Services</w:t>
      </w:r>
      <w:r w:rsidRPr="00B73D8D">
        <w:rPr>
          <w:rFonts w:ascii="Arial" w:hAnsi="Arial" w:cs="Arial"/>
        </w:rPr>
        <w:t xml:space="preserve"> functions.</w:t>
      </w:r>
    </w:p>
    <w:p w14:paraId="63C0BE60" w14:textId="77777777" w:rsidR="002407FD" w:rsidRPr="006E6C03" w:rsidRDefault="002407FD" w:rsidP="006E6C03">
      <w:pPr>
        <w:ind w:left="720" w:right="-793"/>
        <w:rPr>
          <w:rFonts w:ascii="Arial" w:hAnsi="Arial" w:cs="Arial"/>
          <w:sz w:val="22"/>
          <w:szCs w:val="22"/>
        </w:rPr>
      </w:pPr>
    </w:p>
    <w:p w14:paraId="745452E5" w14:textId="736B81AB" w:rsidR="002407FD" w:rsidRPr="002467E1" w:rsidRDefault="002407FD" w:rsidP="006E6C03">
      <w:pPr>
        <w:numPr>
          <w:ilvl w:val="0"/>
          <w:numId w:val="4"/>
        </w:numPr>
        <w:tabs>
          <w:tab w:val="num" w:pos="720"/>
        </w:tabs>
        <w:ind w:left="720" w:right="-793" w:hanging="720"/>
        <w:rPr>
          <w:rFonts w:ascii="Arial" w:hAnsi="Arial" w:cs="Arial"/>
        </w:rPr>
      </w:pPr>
      <w:r w:rsidRPr="002467E1">
        <w:rPr>
          <w:rFonts w:ascii="Arial" w:hAnsi="Arial" w:cs="Arial"/>
        </w:rPr>
        <w:t>Maximise the availability of all funding sources, including the exploration of external funding to enhance service delivery</w:t>
      </w:r>
      <w:r w:rsidR="008F12AC">
        <w:rPr>
          <w:rFonts w:ascii="Arial" w:hAnsi="Arial" w:cs="Arial"/>
        </w:rPr>
        <w:t xml:space="preserve"> and leading in the development of bids to secure </w:t>
      </w:r>
      <w:r w:rsidR="007F6516">
        <w:rPr>
          <w:rFonts w:ascii="Arial" w:hAnsi="Arial" w:cs="Arial"/>
        </w:rPr>
        <w:t xml:space="preserve">funding wherever appropriate. </w:t>
      </w:r>
    </w:p>
    <w:p w14:paraId="06494C3D" w14:textId="77777777" w:rsidR="006057B8" w:rsidRPr="00505374" w:rsidRDefault="006057B8" w:rsidP="006E6C03">
      <w:pPr>
        <w:pBdr>
          <w:bottom w:val="single" w:sz="4" w:space="1" w:color="auto"/>
        </w:pBdr>
        <w:ind w:right="-793"/>
        <w:jc w:val="both"/>
        <w:rPr>
          <w:rFonts w:ascii="Arial" w:hAnsi="Arial"/>
          <w:lang w:eastAsia="en-US"/>
        </w:rPr>
      </w:pPr>
    </w:p>
    <w:p w14:paraId="44FE6CD1" w14:textId="77777777" w:rsidR="006057B8" w:rsidRPr="007C03A8" w:rsidRDefault="006057B8" w:rsidP="006E6C03">
      <w:pPr>
        <w:tabs>
          <w:tab w:val="left" w:pos="180"/>
          <w:tab w:val="left" w:pos="1080"/>
        </w:tabs>
        <w:ind w:left="720" w:right="-793" w:hanging="720"/>
        <w:rPr>
          <w:rFonts w:ascii="Arial" w:hAnsi="Arial" w:cs="Arial"/>
          <w:b/>
          <w:bCs/>
          <w:color w:val="000000"/>
        </w:rPr>
      </w:pPr>
    </w:p>
    <w:p w14:paraId="6FA171A7" w14:textId="77777777" w:rsidR="006057B8" w:rsidRPr="007C03A8" w:rsidRDefault="006057B8" w:rsidP="006E6C03">
      <w:pPr>
        <w:pStyle w:val="Heading1"/>
        <w:tabs>
          <w:tab w:val="left" w:pos="0"/>
          <w:tab w:val="left" w:pos="180"/>
          <w:tab w:val="left" w:pos="1080"/>
        </w:tabs>
        <w:ind w:left="720" w:right="-793" w:hanging="720"/>
        <w:rPr>
          <w:rFonts w:ascii="Arial" w:hAnsi="Arial" w:cs="Arial"/>
          <w:b/>
          <w:color w:val="000000"/>
        </w:rPr>
      </w:pPr>
      <w:r w:rsidRPr="007C03A8">
        <w:rPr>
          <w:rFonts w:ascii="Arial" w:hAnsi="Arial" w:cs="Arial"/>
          <w:b/>
          <w:color w:val="000000"/>
        </w:rPr>
        <w:t>General/Corporate Responsibilities:</w:t>
      </w:r>
    </w:p>
    <w:p w14:paraId="1F920ACE" w14:textId="77777777" w:rsidR="006057B8" w:rsidRPr="007C03A8" w:rsidRDefault="006057B8" w:rsidP="006E6C03">
      <w:pPr>
        <w:tabs>
          <w:tab w:val="left" w:pos="180"/>
          <w:tab w:val="left" w:pos="720"/>
          <w:tab w:val="left" w:pos="1080"/>
        </w:tabs>
        <w:ind w:left="720" w:right="-793" w:hanging="720"/>
        <w:rPr>
          <w:rFonts w:ascii="Arial" w:hAnsi="Arial" w:cs="Arial"/>
          <w:color w:val="000000"/>
        </w:rPr>
      </w:pPr>
    </w:p>
    <w:p w14:paraId="5A637A3A" w14:textId="77777777" w:rsidR="00680055" w:rsidRPr="00A94673" w:rsidRDefault="00680055" w:rsidP="006E6C03">
      <w:pPr>
        <w:pStyle w:val="BodyTextIndent"/>
        <w:numPr>
          <w:ilvl w:val="0"/>
          <w:numId w:val="1"/>
        </w:numPr>
        <w:tabs>
          <w:tab w:val="num" w:pos="-360"/>
          <w:tab w:val="left" w:pos="180"/>
          <w:tab w:val="left" w:pos="720"/>
          <w:tab w:val="left" w:pos="1080"/>
        </w:tabs>
        <w:ind w:left="720" w:right="-793"/>
        <w:jc w:val="left"/>
        <w:rPr>
          <w:rFonts w:ascii="Arial" w:hAnsi="Arial" w:cs="Arial"/>
          <w:sz w:val="24"/>
        </w:rPr>
      </w:pPr>
      <w:r w:rsidRPr="00A94673">
        <w:rPr>
          <w:rFonts w:ascii="Arial" w:hAnsi="Arial" w:cs="Arial"/>
          <w:sz w:val="24"/>
        </w:rPr>
        <w:t>To undertake such duties as may be commensurate with the seniority of the post</w:t>
      </w:r>
    </w:p>
    <w:p w14:paraId="3554D74A" w14:textId="77777777" w:rsidR="00680055" w:rsidRPr="006E6C03" w:rsidRDefault="00680055" w:rsidP="006E6C03">
      <w:pPr>
        <w:pStyle w:val="BodyTextIndent"/>
        <w:tabs>
          <w:tab w:val="num" w:pos="-360"/>
          <w:tab w:val="left" w:pos="180"/>
          <w:tab w:val="left" w:pos="720"/>
          <w:tab w:val="left" w:pos="1080"/>
        </w:tabs>
        <w:ind w:left="720" w:right="-793" w:hanging="720"/>
        <w:jc w:val="left"/>
        <w:rPr>
          <w:rFonts w:ascii="Arial" w:hAnsi="Arial" w:cs="Arial"/>
          <w:sz w:val="22"/>
          <w:szCs w:val="22"/>
        </w:rPr>
      </w:pPr>
    </w:p>
    <w:p w14:paraId="12D41205" w14:textId="77777777" w:rsidR="00680055" w:rsidRPr="00A94673" w:rsidRDefault="00680055" w:rsidP="006E6C03">
      <w:pPr>
        <w:pStyle w:val="BodyTextIndent"/>
        <w:numPr>
          <w:ilvl w:val="0"/>
          <w:numId w:val="1"/>
        </w:numPr>
        <w:tabs>
          <w:tab w:val="num" w:pos="-360"/>
          <w:tab w:val="left" w:pos="180"/>
          <w:tab w:val="left" w:pos="720"/>
          <w:tab w:val="left" w:pos="1080"/>
        </w:tabs>
        <w:ind w:left="720" w:right="-793"/>
        <w:jc w:val="left"/>
        <w:rPr>
          <w:rFonts w:ascii="Arial" w:hAnsi="Arial" w:cs="Arial"/>
          <w:sz w:val="24"/>
        </w:rPr>
      </w:pPr>
      <w:r w:rsidRPr="00A94673">
        <w:rPr>
          <w:rFonts w:ascii="Arial" w:hAnsi="Arial" w:cs="Arial"/>
          <w:sz w:val="24"/>
        </w:rPr>
        <w:t>To ensure that the Council’s corporate Health &amp; Safety policy is followed, and training is undertaken in all pertinent health and safety procedures</w:t>
      </w:r>
    </w:p>
    <w:p w14:paraId="6CC3FF03" w14:textId="77777777" w:rsidR="00680055" w:rsidRPr="006E6C03" w:rsidRDefault="00680055" w:rsidP="006E6C03">
      <w:pPr>
        <w:pStyle w:val="BodyTextIndent"/>
        <w:tabs>
          <w:tab w:val="num" w:pos="-360"/>
          <w:tab w:val="left" w:pos="180"/>
          <w:tab w:val="left" w:pos="720"/>
          <w:tab w:val="left" w:pos="1080"/>
        </w:tabs>
        <w:ind w:left="720" w:right="-793" w:hanging="720"/>
        <w:jc w:val="left"/>
        <w:rPr>
          <w:rFonts w:ascii="Arial" w:hAnsi="Arial" w:cs="Arial"/>
          <w:sz w:val="22"/>
          <w:szCs w:val="22"/>
        </w:rPr>
      </w:pPr>
    </w:p>
    <w:p w14:paraId="361B14F2" w14:textId="77777777" w:rsidR="00680055" w:rsidRPr="00A94673" w:rsidRDefault="00680055" w:rsidP="006E6C03">
      <w:pPr>
        <w:pStyle w:val="BodyTextIndent"/>
        <w:numPr>
          <w:ilvl w:val="0"/>
          <w:numId w:val="1"/>
        </w:numPr>
        <w:tabs>
          <w:tab w:val="left" w:pos="180"/>
          <w:tab w:val="left" w:pos="720"/>
          <w:tab w:val="left" w:pos="1080"/>
        </w:tabs>
        <w:ind w:left="720" w:right="-793"/>
        <w:jc w:val="left"/>
        <w:rPr>
          <w:rFonts w:ascii="Arial" w:hAnsi="Arial" w:cs="Arial"/>
          <w:sz w:val="24"/>
        </w:rPr>
      </w:pPr>
      <w:r w:rsidRPr="00A94673">
        <w:rPr>
          <w:rFonts w:ascii="Arial" w:hAnsi="Arial" w:cs="Arial"/>
          <w:sz w:val="24"/>
        </w:rPr>
        <w:t xml:space="preserve">To partake in the Council’s and Directorate’s staff training and development </w:t>
      </w:r>
      <w:r w:rsidRPr="00D4324D">
        <w:rPr>
          <w:rFonts w:ascii="Arial" w:hAnsi="Arial" w:cs="Arial"/>
          <w:sz w:val="24"/>
        </w:rPr>
        <w:t>policies as well as the Council’s system of performance appraisal</w:t>
      </w:r>
    </w:p>
    <w:p w14:paraId="47FF4F52" w14:textId="77777777" w:rsidR="00680055" w:rsidRPr="006E6C03" w:rsidRDefault="00680055" w:rsidP="006E6C03">
      <w:pPr>
        <w:pStyle w:val="BodyTextIndent"/>
        <w:tabs>
          <w:tab w:val="num" w:pos="-360"/>
          <w:tab w:val="left" w:pos="180"/>
          <w:tab w:val="left" w:pos="720"/>
          <w:tab w:val="left" w:pos="1080"/>
        </w:tabs>
        <w:ind w:left="720" w:right="-793" w:hanging="720"/>
        <w:jc w:val="left"/>
        <w:rPr>
          <w:rFonts w:ascii="Arial" w:hAnsi="Arial" w:cs="Arial"/>
          <w:sz w:val="22"/>
          <w:szCs w:val="22"/>
        </w:rPr>
      </w:pPr>
    </w:p>
    <w:p w14:paraId="2892DA9A" w14:textId="77777777" w:rsidR="00680055" w:rsidRPr="00A94673" w:rsidRDefault="00680055" w:rsidP="006E6C03">
      <w:pPr>
        <w:pStyle w:val="BodyTextIndent"/>
        <w:numPr>
          <w:ilvl w:val="0"/>
          <w:numId w:val="1"/>
        </w:numPr>
        <w:tabs>
          <w:tab w:val="num" w:pos="-360"/>
          <w:tab w:val="left" w:pos="180"/>
          <w:tab w:val="left" w:pos="720"/>
          <w:tab w:val="left" w:pos="1080"/>
        </w:tabs>
        <w:ind w:left="720" w:right="-793"/>
        <w:jc w:val="left"/>
        <w:rPr>
          <w:rFonts w:ascii="Arial" w:hAnsi="Arial" w:cs="Arial"/>
          <w:sz w:val="24"/>
        </w:rPr>
      </w:pPr>
      <w:r w:rsidRPr="00A94673">
        <w:rPr>
          <w:rFonts w:ascii="Arial" w:hAnsi="Arial" w:cs="Arial"/>
          <w:sz w:val="24"/>
        </w:rPr>
        <w:t>To treat all information gathered for the Council and Directorate, either electronically or manually, in a confidential manner</w:t>
      </w:r>
    </w:p>
    <w:p w14:paraId="24D9094F" w14:textId="77777777" w:rsidR="00680055" w:rsidRPr="006E6C03" w:rsidRDefault="00680055" w:rsidP="006E6C03">
      <w:pPr>
        <w:pStyle w:val="BodyTextIndent"/>
        <w:tabs>
          <w:tab w:val="num" w:pos="-360"/>
          <w:tab w:val="left" w:pos="180"/>
          <w:tab w:val="left" w:pos="720"/>
          <w:tab w:val="left" w:pos="1080"/>
        </w:tabs>
        <w:ind w:left="720" w:right="-793" w:hanging="720"/>
        <w:jc w:val="left"/>
        <w:rPr>
          <w:rFonts w:ascii="Arial" w:hAnsi="Arial" w:cs="Arial"/>
          <w:sz w:val="22"/>
          <w:szCs w:val="22"/>
        </w:rPr>
      </w:pPr>
    </w:p>
    <w:p w14:paraId="3546DA7D" w14:textId="77777777" w:rsidR="00680055" w:rsidRPr="00A94673" w:rsidRDefault="00680055" w:rsidP="006E6C03">
      <w:pPr>
        <w:pStyle w:val="BodyTextIndent"/>
        <w:numPr>
          <w:ilvl w:val="0"/>
          <w:numId w:val="1"/>
        </w:numPr>
        <w:tabs>
          <w:tab w:val="left" w:pos="180"/>
          <w:tab w:val="left" w:pos="720"/>
          <w:tab w:val="left" w:pos="1080"/>
        </w:tabs>
        <w:ind w:left="720" w:right="-793"/>
        <w:jc w:val="left"/>
        <w:rPr>
          <w:rFonts w:ascii="Arial" w:hAnsi="Arial" w:cs="Arial"/>
          <w:sz w:val="24"/>
        </w:rPr>
      </w:pPr>
      <w:r w:rsidRPr="00A94673">
        <w:rPr>
          <w:rFonts w:ascii="Arial" w:hAnsi="Arial" w:cs="Arial"/>
          <w:sz w:val="24"/>
        </w:rPr>
        <w:t>All employees are required to demonstrate a commitment when carrying out their duties which promotes and values diversity and the equality of opportunity in relation to employees and service users which is in line with the Council’s Equality &amp; Diversity Policy.</w:t>
      </w:r>
    </w:p>
    <w:p w14:paraId="7A38CF7D" w14:textId="77777777" w:rsidR="00680055" w:rsidRPr="006E6C03" w:rsidRDefault="00680055" w:rsidP="006E6C03">
      <w:pPr>
        <w:pStyle w:val="BodyTextIndent"/>
        <w:tabs>
          <w:tab w:val="left" w:pos="180"/>
          <w:tab w:val="left" w:pos="720"/>
          <w:tab w:val="left" w:pos="1080"/>
        </w:tabs>
        <w:ind w:left="720" w:right="-793" w:hanging="720"/>
        <w:jc w:val="left"/>
        <w:rPr>
          <w:rFonts w:ascii="Arial" w:hAnsi="Arial" w:cs="Arial"/>
          <w:sz w:val="22"/>
          <w:szCs w:val="22"/>
        </w:rPr>
      </w:pPr>
    </w:p>
    <w:p w14:paraId="707CE5B2" w14:textId="77777777" w:rsidR="00680055" w:rsidRPr="00A94673" w:rsidRDefault="00680055" w:rsidP="006E6C03">
      <w:pPr>
        <w:pStyle w:val="BodyTextIndent"/>
        <w:numPr>
          <w:ilvl w:val="0"/>
          <w:numId w:val="1"/>
        </w:numPr>
        <w:tabs>
          <w:tab w:val="num" w:pos="-360"/>
          <w:tab w:val="left" w:pos="180"/>
          <w:tab w:val="left" w:pos="720"/>
          <w:tab w:val="left" w:pos="1080"/>
        </w:tabs>
        <w:ind w:left="720" w:right="-793"/>
        <w:jc w:val="left"/>
        <w:rPr>
          <w:rFonts w:ascii="Arial" w:hAnsi="Arial" w:cs="Arial"/>
          <w:sz w:val="24"/>
        </w:rPr>
      </w:pPr>
      <w:r w:rsidRPr="00A94673">
        <w:rPr>
          <w:rFonts w:ascii="Arial" w:hAnsi="Arial" w:cs="Arial"/>
          <w:sz w:val="24"/>
        </w:rPr>
        <w:t>To be responsible for identifying and managing all risks associated with the job role through effective application of internal controls and risk assessments to support the achievement of Corporate and Service objectives</w:t>
      </w:r>
    </w:p>
    <w:p w14:paraId="0284BE1A" w14:textId="77777777" w:rsidR="00680055" w:rsidRPr="006E6C03" w:rsidRDefault="00680055" w:rsidP="006E6C03">
      <w:pPr>
        <w:pStyle w:val="BodyTextIndent"/>
        <w:tabs>
          <w:tab w:val="num" w:pos="-360"/>
          <w:tab w:val="left" w:pos="180"/>
          <w:tab w:val="left" w:pos="720"/>
          <w:tab w:val="left" w:pos="1080"/>
        </w:tabs>
        <w:ind w:left="720" w:right="-793" w:hanging="720"/>
        <w:jc w:val="left"/>
        <w:rPr>
          <w:rFonts w:ascii="Arial" w:hAnsi="Arial" w:cs="Arial"/>
          <w:sz w:val="22"/>
          <w:szCs w:val="22"/>
        </w:rPr>
      </w:pPr>
    </w:p>
    <w:p w14:paraId="397D963B" w14:textId="77777777" w:rsidR="00680055" w:rsidRPr="00A94673" w:rsidRDefault="00680055" w:rsidP="006E6C03">
      <w:pPr>
        <w:numPr>
          <w:ilvl w:val="0"/>
          <w:numId w:val="1"/>
        </w:numPr>
        <w:tabs>
          <w:tab w:val="num" w:pos="-360"/>
          <w:tab w:val="left" w:pos="180"/>
          <w:tab w:val="left" w:pos="720"/>
          <w:tab w:val="left" w:pos="1080"/>
        </w:tabs>
        <w:ind w:left="720" w:right="-793"/>
        <w:rPr>
          <w:rFonts w:ascii="Arial" w:hAnsi="Arial" w:cs="Arial"/>
        </w:rPr>
      </w:pPr>
      <w:r w:rsidRPr="00A94673">
        <w:rPr>
          <w:rFonts w:ascii="Arial" w:hAnsi="Arial" w:cs="Arial"/>
        </w:rPr>
        <w:t>To ensure the highest standards of customer care are met at all times</w:t>
      </w:r>
    </w:p>
    <w:p w14:paraId="21F9246A" w14:textId="77777777" w:rsidR="00680055" w:rsidRPr="006E6C03" w:rsidRDefault="00680055" w:rsidP="006E6C03">
      <w:pPr>
        <w:tabs>
          <w:tab w:val="num" w:pos="0"/>
          <w:tab w:val="left" w:pos="180"/>
          <w:tab w:val="num" w:pos="360"/>
          <w:tab w:val="left" w:pos="720"/>
          <w:tab w:val="left" w:pos="1080"/>
        </w:tabs>
        <w:ind w:left="720" w:right="-793" w:hanging="720"/>
        <w:rPr>
          <w:rFonts w:ascii="Arial" w:hAnsi="Arial" w:cs="Arial"/>
          <w:sz w:val="22"/>
          <w:szCs w:val="22"/>
        </w:rPr>
      </w:pPr>
    </w:p>
    <w:p w14:paraId="6DF6ABDB" w14:textId="77777777" w:rsidR="00680055" w:rsidRPr="00A94673" w:rsidRDefault="00680055" w:rsidP="006E6C03">
      <w:pPr>
        <w:numPr>
          <w:ilvl w:val="0"/>
          <w:numId w:val="1"/>
        </w:numPr>
        <w:tabs>
          <w:tab w:val="num" w:pos="-360"/>
          <w:tab w:val="left" w:pos="180"/>
          <w:tab w:val="left" w:pos="720"/>
          <w:tab w:val="left" w:pos="1080"/>
        </w:tabs>
        <w:ind w:left="720" w:right="-793"/>
        <w:rPr>
          <w:rFonts w:ascii="Arial" w:hAnsi="Arial" w:cs="Arial"/>
        </w:rPr>
      </w:pPr>
      <w:r w:rsidRPr="00A94673">
        <w:rPr>
          <w:rFonts w:ascii="Arial" w:hAnsi="Arial" w:cs="Arial"/>
        </w:rPr>
        <w:t>To ensure the principles of Value for Money in service delivery is fundamental in all aspects of involvement with internal and external customers</w:t>
      </w:r>
    </w:p>
    <w:p w14:paraId="2B2BD6FD" w14:textId="77777777" w:rsidR="00680055" w:rsidRPr="006E6C03" w:rsidRDefault="00680055" w:rsidP="006E6C03">
      <w:pPr>
        <w:tabs>
          <w:tab w:val="num" w:pos="-360"/>
          <w:tab w:val="left" w:pos="180"/>
          <w:tab w:val="num" w:pos="360"/>
          <w:tab w:val="left" w:pos="720"/>
          <w:tab w:val="left" w:pos="1080"/>
        </w:tabs>
        <w:ind w:left="720" w:right="-793" w:hanging="720"/>
        <w:rPr>
          <w:rFonts w:ascii="Arial" w:hAnsi="Arial" w:cs="Arial"/>
          <w:sz w:val="22"/>
          <w:szCs w:val="22"/>
        </w:rPr>
      </w:pPr>
    </w:p>
    <w:p w14:paraId="4BE36713" w14:textId="77777777" w:rsidR="00680055" w:rsidRDefault="00680055" w:rsidP="006E6C03">
      <w:pPr>
        <w:numPr>
          <w:ilvl w:val="0"/>
          <w:numId w:val="1"/>
        </w:numPr>
        <w:tabs>
          <w:tab w:val="num" w:pos="-360"/>
          <w:tab w:val="left" w:pos="180"/>
          <w:tab w:val="left" w:pos="720"/>
          <w:tab w:val="left" w:pos="1080"/>
        </w:tabs>
        <w:ind w:left="720" w:right="-793"/>
        <w:rPr>
          <w:rFonts w:ascii="Arial" w:hAnsi="Arial" w:cs="Arial"/>
        </w:rPr>
      </w:pPr>
      <w:r w:rsidRPr="00A94673">
        <w:rPr>
          <w:rFonts w:ascii="Arial" w:hAnsi="Arial" w:cs="Arial"/>
        </w:rPr>
        <w:t>To ensure that the highest standards of data quality are achieved and maintained for the collection, management and use of data.</w:t>
      </w:r>
    </w:p>
    <w:p w14:paraId="6DF62276" w14:textId="77777777" w:rsidR="00680055" w:rsidRPr="006E6C03" w:rsidRDefault="00680055" w:rsidP="006E6C03">
      <w:pPr>
        <w:tabs>
          <w:tab w:val="left" w:pos="180"/>
          <w:tab w:val="left" w:pos="720"/>
        </w:tabs>
        <w:ind w:left="720" w:right="-793"/>
        <w:rPr>
          <w:rFonts w:ascii="Arial" w:hAnsi="Arial" w:cs="Arial"/>
          <w:sz w:val="22"/>
          <w:szCs w:val="22"/>
        </w:rPr>
      </w:pPr>
    </w:p>
    <w:p w14:paraId="1694EB8D" w14:textId="77777777" w:rsidR="00680055" w:rsidRPr="00B73D8D" w:rsidRDefault="00680055" w:rsidP="006E6C03">
      <w:pPr>
        <w:numPr>
          <w:ilvl w:val="0"/>
          <w:numId w:val="1"/>
        </w:numPr>
        <w:tabs>
          <w:tab w:val="num" w:pos="-360"/>
          <w:tab w:val="left" w:pos="180"/>
          <w:tab w:val="left" w:pos="720"/>
          <w:tab w:val="left" w:pos="1080"/>
        </w:tabs>
        <w:ind w:left="720" w:right="-793"/>
        <w:rPr>
          <w:rFonts w:ascii="Arial" w:hAnsi="Arial" w:cs="Arial"/>
        </w:rPr>
      </w:pPr>
      <w:r w:rsidRPr="00B73D8D">
        <w:rPr>
          <w:rFonts w:ascii="Arial" w:hAnsi="Arial" w:cs="Arial"/>
          <w:iCs/>
        </w:rPr>
        <w:t>To positively promote the welfare of children, young people, and vulnerable adults and ensure that it is recognised that</w:t>
      </w:r>
      <w:r w:rsidRPr="00B73D8D">
        <w:rPr>
          <w:rFonts w:ascii="Arial" w:hAnsi="Arial" w:cs="Arial"/>
        </w:rPr>
        <w:t xml:space="preserve"> </w:t>
      </w:r>
      <w:r w:rsidRPr="00B73D8D">
        <w:rPr>
          <w:rFonts w:ascii="Arial" w:hAnsi="Arial" w:cs="Arial"/>
          <w:iCs/>
        </w:rPr>
        <w:t>Safeguarding is everyone's responsibility; and to engage in appropriate training and development opportunities which enhance an individual’s knowledge</w:t>
      </w:r>
      <w:r w:rsidRPr="00B73D8D">
        <w:rPr>
          <w:rFonts w:ascii="Arial" w:hAnsi="Arial" w:cs="Arial"/>
        </w:rPr>
        <w:t xml:space="preserve"> </w:t>
      </w:r>
      <w:r w:rsidRPr="00B73D8D">
        <w:rPr>
          <w:rFonts w:ascii="Arial" w:hAnsi="Arial" w:cs="Arial"/>
          <w:iCs/>
        </w:rPr>
        <w:t>and skill in responding to children, young people and vulnerable adults who may need safeguarding.</w:t>
      </w:r>
    </w:p>
    <w:p w14:paraId="4C23D6F2" w14:textId="77777777" w:rsidR="006057B8" w:rsidRPr="007C03A8" w:rsidRDefault="006057B8" w:rsidP="006E6C03">
      <w:pPr>
        <w:pBdr>
          <w:bottom w:val="single" w:sz="4" w:space="1" w:color="auto"/>
        </w:pBdr>
        <w:tabs>
          <w:tab w:val="left" w:pos="180"/>
          <w:tab w:val="left" w:pos="1080"/>
        </w:tabs>
        <w:ind w:left="720" w:right="-793" w:hanging="720"/>
        <w:rPr>
          <w:rFonts w:ascii="Arial" w:hAnsi="Arial" w:cs="Arial"/>
          <w:b/>
          <w:bCs/>
          <w:color w:val="000000"/>
        </w:rPr>
      </w:pPr>
    </w:p>
    <w:p w14:paraId="15F9EAAB" w14:textId="77777777" w:rsidR="006057B8" w:rsidRPr="007C03A8" w:rsidRDefault="006057B8" w:rsidP="006E6C03">
      <w:pPr>
        <w:tabs>
          <w:tab w:val="left" w:pos="180"/>
          <w:tab w:val="left" w:pos="1080"/>
        </w:tabs>
        <w:ind w:left="720" w:right="-793" w:hanging="720"/>
        <w:rPr>
          <w:rFonts w:ascii="Arial" w:hAnsi="Arial" w:cs="Arial"/>
          <w:b/>
          <w:bCs/>
          <w:color w:val="000000"/>
        </w:rPr>
      </w:pPr>
    </w:p>
    <w:p w14:paraId="00FAE4A8" w14:textId="57F5B94B" w:rsidR="006057B8" w:rsidRPr="00231DCF" w:rsidRDefault="006057B8" w:rsidP="006E6C03">
      <w:pPr>
        <w:tabs>
          <w:tab w:val="left" w:pos="180"/>
          <w:tab w:val="left" w:pos="1080"/>
        </w:tabs>
        <w:ind w:left="720" w:right="-793" w:hanging="720"/>
        <w:rPr>
          <w:rFonts w:ascii="Arial" w:hAnsi="Arial" w:cs="Arial"/>
          <w:bCs/>
        </w:rPr>
        <w:sectPr w:rsidR="006057B8" w:rsidRPr="00231DCF" w:rsidSect="00D023C4">
          <w:footerReference w:type="default" r:id="rId9"/>
          <w:pgSz w:w="11906" w:h="16838"/>
          <w:pgMar w:top="719" w:right="1800" w:bottom="899" w:left="1260" w:header="708" w:footer="0" w:gutter="0"/>
          <w:cols w:space="708"/>
          <w:docGrid w:linePitch="360"/>
        </w:sectPr>
      </w:pPr>
      <w:r w:rsidRPr="007C03A8">
        <w:rPr>
          <w:rFonts w:ascii="Arial" w:hAnsi="Arial" w:cs="Arial"/>
          <w:b/>
          <w:bCs/>
          <w:color w:val="000000"/>
        </w:rPr>
        <w:t>Last Updated:</w:t>
      </w:r>
      <w:r w:rsidR="00B12FE5">
        <w:rPr>
          <w:rFonts w:ascii="Arial" w:hAnsi="Arial" w:cs="Arial"/>
          <w:b/>
          <w:bCs/>
          <w:color w:val="000000"/>
        </w:rPr>
        <w:t xml:space="preserve"> </w:t>
      </w:r>
      <w:r w:rsidR="000B2652">
        <w:rPr>
          <w:rFonts w:ascii="Arial" w:hAnsi="Arial" w:cs="Arial"/>
          <w:b/>
          <w:bCs/>
          <w:color w:val="000000"/>
        </w:rPr>
        <w:tab/>
      </w:r>
      <w:r w:rsidR="00A1203A">
        <w:rPr>
          <w:rFonts w:ascii="Arial" w:hAnsi="Arial" w:cs="Arial"/>
          <w:bCs/>
        </w:rPr>
        <w:t>March 2026</w:t>
      </w:r>
      <w:r w:rsidRPr="00D02A95">
        <w:rPr>
          <w:rFonts w:ascii="Arial" w:hAnsi="Arial" w:cs="Arial"/>
          <w:b/>
          <w:bCs/>
        </w:rPr>
        <w:t xml:space="preserve">  </w:t>
      </w:r>
      <w:r w:rsidR="00231DCF">
        <w:rPr>
          <w:rFonts w:ascii="Arial" w:hAnsi="Arial" w:cs="Arial"/>
          <w:b/>
          <w:bCs/>
          <w:color w:val="000000"/>
        </w:rPr>
        <w:t xml:space="preserve">             </w:t>
      </w:r>
      <w:r w:rsidR="006E6C03">
        <w:rPr>
          <w:rFonts w:ascii="Arial" w:hAnsi="Arial" w:cs="Arial"/>
          <w:b/>
          <w:bCs/>
          <w:color w:val="000000"/>
        </w:rPr>
        <w:tab/>
      </w:r>
      <w:r w:rsidR="000B2652">
        <w:rPr>
          <w:rFonts w:ascii="Arial" w:hAnsi="Arial" w:cs="Arial"/>
          <w:b/>
          <w:bCs/>
          <w:color w:val="000000"/>
        </w:rPr>
        <w:tab/>
      </w:r>
      <w:r w:rsidRPr="007C03A8">
        <w:rPr>
          <w:rFonts w:ascii="Arial" w:hAnsi="Arial" w:cs="Arial"/>
          <w:b/>
          <w:bCs/>
          <w:color w:val="000000"/>
        </w:rPr>
        <w:t>Author</w:t>
      </w:r>
      <w:r w:rsidRPr="00D02A95">
        <w:rPr>
          <w:rFonts w:ascii="Arial" w:hAnsi="Arial" w:cs="Arial"/>
          <w:b/>
          <w:bCs/>
        </w:rPr>
        <w:t xml:space="preserve">: </w:t>
      </w:r>
      <w:r w:rsidRPr="00D02A95">
        <w:rPr>
          <w:rFonts w:ascii="Arial" w:hAnsi="Arial" w:cs="Arial"/>
          <w:bCs/>
        </w:rPr>
        <w:t xml:space="preserve"> </w:t>
      </w:r>
      <w:r w:rsidR="000B2652">
        <w:rPr>
          <w:rFonts w:ascii="Arial" w:hAnsi="Arial" w:cs="Arial"/>
          <w:bCs/>
        </w:rPr>
        <w:tab/>
      </w:r>
      <w:r w:rsidR="00A1203A">
        <w:rPr>
          <w:rFonts w:ascii="Arial" w:hAnsi="Arial" w:cs="Arial"/>
          <w:bCs/>
          <w:color w:val="000000"/>
        </w:rPr>
        <w:t>Andrew Hames</w:t>
      </w:r>
      <w:r w:rsidR="00231DCF">
        <w:rPr>
          <w:rFonts w:ascii="Arial" w:hAnsi="Arial" w:cs="Arial"/>
          <w:bCs/>
          <w:color w:val="000000"/>
          <w:sz w:val="28"/>
          <w:szCs w:val="28"/>
        </w:rPr>
        <w:t xml:space="preserve"> </w:t>
      </w:r>
    </w:p>
    <w:tbl>
      <w:tblPr>
        <w:tblW w:w="15141"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13581"/>
        <w:gridCol w:w="1560"/>
      </w:tblGrid>
      <w:tr w:rsidR="006057B8" w:rsidRPr="007C03A8" w14:paraId="58BA3090" w14:textId="77777777" w:rsidTr="00965715">
        <w:trPr>
          <w:trHeight w:val="380"/>
        </w:trPr>
        <w:tc>
          <w:tcPr>
            <w:tcW w:w="13581" w:type="dxa"/>
            <w:vAlign w:val="center"/>
          </w:tcPr>
          <w:p w14:paraId="3422A6B9" w14:textId="77777777" w:rsidR="006057B8" w:rsidRPr="007C03A8" w:rsidRDefault="006057B8" w:rsidP="00965715">
            <w:pPr>
              <w:tabs>
                <w:tab w:val="left" w:pos="900"/>
                <w:tab w:val="left" w:pos="1080"/>
              </w:tabs>
              <w:rPr>
                <w:rFonts w:ascii="Arial" w:hAnsi="Arial" w:cs="Arial"/>
                <w:b/>
                <w:bCs/>
                <w:color w:val="000000"/>
              </w:rPr>
            </w:pPr>
            <w:r w:rsidRPr="007C03A8">
              <w:rPr>
                <w:rFonts w:ascii="Arial" w:hAnsi="Arial" w:cs="Arial"/>
                <w:b/>
                <w:bCs/>
                <w:color w:val="000000"/>
              </w:rPr>
              <w:lastRenderedPageBreak/>
              <w:t>POST TITLE</w:t>
            </w:r>
          </w:p>
        </w:tc>
        <w:tc>
          <w:tcPr>
            <w:tcW w:w="1560" w:type="dxa"/>
            <w:vAlign w:val="center"/>
          </w:tcPr>
          <w:p w14:paraId="3062C8B2" w14:textId="77777777" w:rsidR="006057B8" w:rsidRPr="007C03A8" w:rsidRDefault="006057B8" w:rsidP="00965715">
            <w:pPr>
              <w:tabs>
                <w:tab w:val="left" w:pos="900"/>
                <w:tab w:val="left" w:pos="1080"/>
              </w:tabs>
              <w:rPr>
                <w:rFonts w:ascii="Arial" w:hAnsi="Arial" w:cs="Arial"/>
                <w:b/>
                <w:bCs/>
                <w:color w:val="000000"/>
              </w:rPr>
            </w:pPr>
            <w:r w:rsidRPr="007C03A8">
              <w:rPr>
                <w:rFonts w:ascii="Arial" w:hAnsi="Arial" w:cs="Arial"/>
                <w:b/>
                <w:bCs/>
                <w:color w:val="000000"/>
              </w:rPr>
              <w:t>GRADE</w:t>
            </w:r>
          </w:p>
        </w:tc>
      </w:tr>
      <w:tr w:rsidR="006057B8" w:rsidRPr="007C03A8" w14:paraId="012919C4" w14:textId="77777777" w:rsidTr="00965715">
        <w:trPr>
          <w:trHeight w:val="380"/>
        </w:trPr>
        <w:tc>
          <w:tcPr>
            <w:tcW w:w="13581" w:type="dxa"/>
            <w:vAlign w:val="center"/>
          </w:tcPr>
          <w:p w14:paraId="79E5E8FA" w14:textId="27097E31" w:rsidR="006057B8" w:rsidRPr="007C03A8" w:rsidRDefault="00C1224F" w:rsidP="00965715">
            <w:pPr>
              <w:tabs>
                <w:tab w:val="left" w:pos="900"/>
                <w:tab w:val="left" w:pos="1080"/>
              </w:tabs>
              <w:rPr>
                <w:rFonts w:ascii="Arial" w:hAnsi="Arial" w:cs="Arial"/>
                <w:color w:val="000000"/>
              </w:rPr>
            </w:pPr>
            <w:r>
              <w:rPr>
                <w:rFonts w:ascii="Arial" w:hAnsi="Arial" w:cs="Arial"/>
                <w:color w:val="000000"/>
              </w:rPr>
              <w:t>Children</w:t>
            </w:r>
            <w:r w:rsidR="0085740E">
              <w:rPr>
                <w:rFonts w:ascii="Arial" w:hAnsi="Arial" w:cs="Arial"/>
                <w:color w:val="000000"/>
              </w:rPr>
              <w:t>’</w:t>
            </w:r>
            <w:r>
              <w:rPr>
                <w:rFonts w:ascii="Arial" w:hAnsi="Arial" w:cs="Arial"/>
                <w:color w:val="000000"/>
              </w:rPr>
              <w:t xml:space="preserve">s </w:t>
            </w:r>
            <w:r w:rsidR="00D02A95">
              <w:rPr>
                <w:rFonts w:ascii="Arial" w:hAnsi="Arial" w:cs="Arial"/>
                <w:color w:val="000000"/>
              </w:rPr>
              <w:t xml:space="preserve">Commissioning </w:t>
            </w:r>
            <w:r w:rsidR="00680055">
              <w:rPr>
                <w:rFonts w:ascii="Arial" w:hAnsi="Arial" w:cs="Arial"/>
                <w:color w:val="000000"/>
              </w:rPr>
              <w:t>Lead</w:t>
            </w:r>
            <w:r w:rsidR="00D02A95">
              <w:rPr>
                <w:rFonts w:ascii="Arial" w:hAnsi="Arial" w:cs="Arial"/>
                <w:color w:val="000000"/>
              </w:rPr>
              <w:t xml:space="preserve"> </w:t>
            </w:r>
            <w:r w:rsidR="00B12FE5">
              <w:rPr>
                <w:rFonts w:ascii="Arial" w:hAnsi="Arial" w:cs="Arial"/>
                <w:color w:val="000000"/>
              </w:rPr>
              <w:t xml:space="preserve"> </w:t>
            </w:r>
          </w:p>
        </w:tc>
        <w:tc>
          <w:tcPr>
            <w:tcW w:w="1560" w:type="dxa"/>
            <w:vAlign w:val="center"/>
          </w:tcPr>
          <w:p w14:paraId="0427AD1E" w14:textId="323AEC7A" w:rsidR="006057B8" w:rsidRPr="007C03A8" w:rsidRDefault="0085740E" w:rsidP="0085740E">
            <w:pPr>
              <w:tabs>
                <w:tab w:val="left" w:pos="900"/>
                <w:tab w:val="left" w:pos="1080"/>
              </w:tabs>
              <w:jc w:val="center"/>
              <w:rPr>
                <w:rFonts w:ascii="Arial" w:hAnsi="Arial" w:cs="Arial"/>
                <w:color w:val="000000"/>
              </w:rPr>
            </w:pPr>
            <w:r>
              <w:rPr>
                <w:rFonts w:ascii="Arial" w:hAnsi="Arial" w:cs="Arial"/>
                <w:color w:val="000000"/>
              </w:rPr>
              <w:t>I</w:t>
            </w:r>
          </w:p>
        </w:tc>
      </w:tr>
    </w:tbl>
    <w:p w14:paraId="20CE1AB8" w14:textId="77777777" w:rsidR="006057B8" w:rsidRPr="007C03A8" w:rsidRDefault="006057B8" w:rsidP="006057B8">
      <w:pPr>
        <w:tabs>
          <w:tab w:val="left" w:pos="900"/>
          <w:tab w:val="left" w:pos="1080"/>
        </w:tabs>
        <w:ind w:left="720" w:right="-694" w:hanging="720"/>
        <w:rPr>
          <w:rFonts w:ascii="Arial" w:hAnsi="Arial" w:cs="Arial"/>
          <w:bCs/>
          <w:color w:val="000000"/>
          <w:sz w:val="12"/>
          <w:szCs w:val="12"/>
        </w:rPr>
      </w:pPr>
    </w:p>
    <w:p w14:paraId="1DE3C642" w14:textId="77777777" w:rsidR="006057B8" w:rsidRPr="007C03A8" w:rsidRDefault="006057B8" w:rsidP="006057B8">
      <w:pPr>
        <w:tabs>
          <w:tab w:val="left" w:pos="900"/>
          <w:tab w:val="left" w:pos="1080"/>
        </w:tabs>
        <w:ind w:left="720" w:right="-694" w:hanging="720"/>
        <w:rPr>
          <w:rFonts w:ascii="Arial" w:hAnsi="Arial" w:cs="Arial"/>
          <w:bCs/>
          <w:color w:val="000000"/>
          <w:sz w:val="12"/>
          <w:szCs w:val="12"/>
        </w:rPr>
      </w:pPr>
    </w:p>
    <w:tbl>
      <w:tblPr>
        <w:tblW w:w="1512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CCCCCC"/>
        <w:tblLook w:val="0000" w:firstRow="0" w:lastRow="0" w:firstColumn="0" w:lastColumn="0" w:noHBand="0" w:noVBand="0"/>
      </w:tblPr>
      <w:tblGrid>
        <w:gridCol w:w="15120"/>
      </w:tblGrid>
      <w:tr w:rsidR="006057B8" w:rsidRPr="007C03A8" w14:paraId="1BE0A92C" w14:textId="77777777" w:rsidTr="00965715">
        <w:trPr>
          <w:trHeight w:val="380"/>
        </w:trPr>
        <w:tc>
          <w:tcPr>
            <w:tcW w:w="15120" w:type="dxa"/>
            <w:shd w:val="clear" w:color="auto" w:fill="CCCCCC"/>
            <w:vAlign w:val="center"/>
          </w:tcPr>
          <w:p w14:paraId="4639A6E8" w14:textId="77777777" w:rsidR="006057B8" w:rsidRPr="007C03A8" w:rsidRDefault="006057B8" w:rsidP="00965715">
            <w:pPr>
              <w:tabs>
                <w:tab w:val="left" w:pos="900"/>
                <w:tab w:val="left" w:pos="1080"/>
              </w:tabs>
              <w:rPr>
                <w:rFonts w:ascii="Arial" w:hAnsi="Arial" w:cs="Arial"/>
                <w:b/>
                <w:bCs/>
                <w:color w:val="000000"/>
                <w:u w:val="single"/>
              </w:rPr>
            </w:pPr>
            <w:r w:rsidRPr="007C03A8">
              <w:rPr>
                <w:rFonts w:ascii="Arial" w:hAnsi="Arial" w:cs="Arial"/>
                <w:b/>
                <w:bCs/>
                <w:color w:val="000000"/>
                <w:u w:val="single"/>
              </w:rPr>
              <w:t>NOTE TO APPLICANTS</w:t>
            </w:r>
          </w:p>
          <w:p w14:paraId="2CC4FB12" w14:textId="77777777" w:rsidR="006057B8" w:rsidRPr="007C03A8" w:rsidRDefault="006057B8" w:rsidP="00965715">
            <w:pPr>
              <w:tabs>
                <w:tab w:val="left" w:pos="900"/>
                <w:tab w:val="left" w:pos="1080"/>
              </w:tabs>
              <w:rPr>
                <w:rFonts w:ascii="Arial" w:hAnsi="Arial" w:cs="Arial"/>
                <w:b/>
                <w:bCs/>
                <w:color w:val="000000"/>
              </w:rPr>
            </w:pPr>
            <w:r w:rsidRPr="007C03A8">
              <w:rPr>
                <w:rFonts w:ascii="Arial" w:hAnsi="Arial" w:cs="Arial"/>
                <w:color w:val="000000"/>
              </w:rPr>
              <w:t>Whilst all points on the specification are important, those listed in the essential column are the key requirements.  You should pay particular attention to those points and provide evidence of meeting them. Failure to do so may mean that you will not be invited for interview.</w:t>
            </w:r>
          </w:p>
        </w:tc>
      </w:tr>
    </w:tbl>
    <w:p w14:paraId="14C6C957" w14:textId="77777777" w:rsidR="006057B8" w:rsidRPr="007C03A8" w:rsidRDefault="006057B8" w:rsidP="006057B8">
      <w:pPr>
        <w:tabs>
          <w:tab w:val="left" w:pos="900"/>
          <w:tab w:val="left" w:pos="1080"/>
        </w:tabs>
        <w:ind w:left="720" w:right="-694" w:hanging="720"/>
        <w:rPr>
          <w:rFonts w:ascii="Arial" w:hAnsi="Arial" w:cs="Arial"/>
          <w:bCs/>
          <w:color w:val="000000"/>
        </w:rPr>
      </w:pPr>
    </w:p>
    <w:tbl>
      <w:tblPr>
        <w:tblW w:w="1512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2988"/>
        <w:gridCol w:w="6360"/>
        <w:gridCol w:w="4260"/>
        <w:gridCol w:w="1512"/>
      </w:tblGrid>
      <w:tr w:rsidR="006057B8" w:rsidRPr="007C03A8" w14:paraId="79E12789" w14:textId="77777777" w:rsidTr="00965715">
        <w:trPr>
          <w:trHeight w:val="376"/>
        </w:trPr>
        <w:tc>
          <w:tcPr>
            <w:tcW w:w="2988" w:type="dxa"/>
            <w:vAlign w:val="center"/>
          </w:tcPr>
          <w:p w14:paraId="2926C59B" w14:textId="77777777" w:rsidR="006057B8" w:rsidRPr="007C03A8" w:rsidRDefault="006057B8" w:rsidP="00965715">
            <w:pPr>
              <w:tabs>
                <w:tab w:val="left" w:pos="900"/>
                <w:tab w:val="left" w:pos="1080"/>
              </w:tabs>
              <w:rPr>
                <w:rFonts w:ascii="Arial" w:hAnsi="Arial" w:cs="Arial"/>
                <w:b/>
                <w:bCs/>
                <w:color w:val="000000"/>
              </w:rPr>
            </w:pPr>
            <w:r w:rsidRPr="007C03A8">
              <w:rPr>
                <w:rFonts w:ascii="Arial" w:hAnsi="Arial" w:cs="Arial"/>
                <w:b/>
                <w:bCs/>
                <w:color w:val="000000"/>
              </w:rPr>
              <w:t>CRITERIA</w:t>
            </w:r>
          </w:p>
        </w:tc>
        <w:tc>
          <w:tcPr>
            <w:tcW w:w="10620" w:type="dxa"/>
            <w:gridSpan w:val="2"/>
            <w:shd w:val="clear" w:color="auto" w:fill="C0C0C0"/>
            <w:vAlign w:val="center"/>
          </w:tcPr>
          <w:p w14:paraId="4F778B39" w14:textId="77777777" w:rsidR="006057B8" w:rsidRPr="007C03A8" w:rsidRDefault="006057B8" w:rsidP="00965715">
            <w:pPr>
              <w:pStyle w:val="Heading3"/>
              <w:tabs>
                <w:tab w:val="left" w:pos="900"/>
                <w:tab w:val="left" w:pos="1080"/>
              </w:tabs>
              <w:jc w:val="center"/>
              <w:rPr>
                <w:color w:val="000000"/>
                <w:sz w:val="24"/>
                <w:szCs w:val="24"/>
              </w:rPr>
            </w:pPr>
            <w:r w:rsidRPr="007C03A8">
              <w:rPr>
                <w:color w:val="000000"/>
                <w:sz w:val="24"/>
                <w:szCs w:val="24"/>
              </w:rPr>
              <w:t>NECESSARY REQUIREMENTS</w:t>
            </w:r>
          </w:p>
        </w:tc>
        <w:tc>
          <w:tcPr>
            <w:tcW w:w="1512" w:type="dxa"/>
            <w:vAlign w:val="center"/>
          </w:tcPr>
          <w:p w14:paraId="3824E139" w14:textId="77777777" w:rsidR="006057B8" w:rsidRPr="007C03A8" w:rsidRDefault="006057B8" w:rsidP="00965715">
            <w:pPr>
              <w:tabs>
                <w:tab w:val="left" w:pos="900"/>
                <w:tab w:val="left" w:pos="1080"/>
              </w:tabs>
              <w:jc w:val="center"/>
              <w:rPr>
                <w:rFonts w:ascii="Arial" w:hAnsi="Arial" w:cs="Arial"/>
                <w:b/>
                <w:bCs/>
                <w:color w:val="000000"/>
              </w:rPr>
            </w:pPr>
            <w:r w:rsidRPr="007C03A8">
              <w:rPr>
                <w:rFonts w:ascii="Arial" w:hAnsi="Arial" w:cs="Arial"/>
                <w:b/>
                <w:bCs/>
                <w:color w:val="000000"/>
              </w:rPr>
              <w:t>* M.O.A.</w:t>
            </w:r>
          </w:p>
        </w:tc>
      </w:tr>
      <w:tr w:rsidR="006057B8" w:rsidRPr="007C03A8" w14:paraId="07261C48" w14:textId="77777777" w:rsidTr="00C1224F">
        <w:trPr>
          <w:trHeight w:val="343"/>
        </w:trPr>
        <w:tc>
          <w:tcPr>
            <w:tcW w:w="2988" w:type="dxa"/>
            <w:vAlign w:val="center"/>
          </w:tcPr>
          <w:p w14:paraId="4DB6BF2F" w14:textId="77777777" w:rsidR="006057B8" w:rsidRPr="007C03A8" w:rsidRDefault="006057B8" w:rsidP="00965715">
            <w:pPr>
              <w:pStyle w:val="Heading2"/>
              <w:tabs>
                <w:tab w:val="left" w:pos="900"/>
                <w:tab w:val="left" w:pos="1080"/>
              </w:tabs>
              <w:rPr>
                <w:color w:val="000000"/>
              </w:rPr>
            </w:pPr>
          </w:p>
        </w:tc>
        <w:tc>
          <w:tcPr>
            <w:tcW w:w="6360" w:type="dxa"/>
            <w:vAlign w:val="center"/>
          </w:tcPr>
          <w:p w14:paraId="76D15732" w14:textId="77777777" w:rsidR="006057B8" w:rsidRPr="007C03A8" w:rsidRDefault="006057B8" w:rsidP="00965715">
            <w:pPr>
              <w:tabs>
                <w:tab w:val="left" w:pos="900"/>
                <w:tab w:val="left" w:pos="1080"/>
              </w:tabs>
              <w:jc w:val="center"/>
              <w:rPr>
                <w:rFonts w:ascii="Arial" w:hAnsi="Arial" w:cs="Arial"/>
                <w:b/>
                <w:bCs/>
                <w:color w:val="000000"/>
              </w:rPr>
            </w:pPr>
            <w:r w:rsidRPr="007C03A8">
              <w:rPr>
                <w:rFonts w:ascii="Arial" w:hAnsi="Arial" w:cs="Arial"/>
                <w:b/>
                <w:bCs/>
                <w:color w:val="000000"/>
              </w:rPr>
              <w:t>Essential</w:t>
            </w:r>
          </w:p>
        </w:tc>
        <w:tc>
          <w:tcPr>
            <w:tcW w:w="4260" w:type="dxa"/>
            <w:vAlign w:val="center"/>
          </w:tcPr>
          <w:p w14:paraId="580B134C" w14:textId="77777777" w:rsidR="006057B8" w:rsidRPr="007C03A8" w:rsidRDefault="006057B8" w:rsidP="00965715">
            <w:pPr>
              <w:tabs>
                <w:tab w:val="left" w:pos="900"/>
                <w:tab w:val="left" w:pos="1080"/>
              </w:tabs>
              <w:jc w:val="center"/>
              <w:rPr>
                <w:rFonts w:ascii="Arial" w:hAnsi="Arial" w:cs="Arial"/>
                <w:b/>
                <w:bCs/>
                <w:color w:val="000000"/>
              </w:rPr>
            </w:pPr>
            <w:r w:rsidRPr="007C03A8">
              <w:rPr>
                <w:rFonts w:ascii="Arial" w:hAnsi="Arial" w:cs="Arial"/>
                <w:b/>
                <w:bCs/>
                <w:color w:val="000000"/>
              </w:rPr>
              <w:t>Desirable</w:t>
            </w:r>
          </w:p>
        </w:tc>
        <w:tc>
          <w:tcPr>
            <w:tcW w:w="1512" w:type="dxa"/>
            <w:vAlign w:val="center"/>
          </w:tcPr>
          <w:p w14:paraId="3BF02772" w14:textId="77777777" w:rsidR="006057B8" w:rsidRPr="007C03A8" w:rsidRDefault="006057B8" w:rsidP="00965715">
            <w:pPr>
              <w:tabs>
                <w:tab w:val="left" w:pos="900"/>
                <w:tab w:val="left" w:pos="1080"/>
              </w:tabs>
              <w:jc w:val="center"/>
              <w:rPr>
                <w:rFonts w:ascii="Arial" w:hAnsi="Arial" w:cs="Arial"/>
                <w:color w:val="000000"/>
              </w:rPr>
            </w:pPr>
          </w:p>
        </w:tc>
      </w:tr>
      <w:tr w:rsidR="00680055" w:rsidRPr="007C03A8" w14:paraId="4F9C0958" w14:textId="77777777" w:rsidTr="00C1224F">
        <w:tc>
          <w:tcPr>
            <w:tcW w:w="2988" w:type="dxa"/>
          </w:tcPr>
          <w:p w14:paraId="5C179DCB" w14:textId="77777777" w:rsidR="00680055" w:rsidRPr="007C03A8" w:rsidRDefault="00680055" w:rsidP="00680055">
            <w:pPr>
              <w:tabs>
                <w:tab w:val="left" w:pos="900"/>
                <w:tab w:val="left" w:pos="1080"/>
              </w:tabs>
              <w:rPr>
                <w:rFonts w:ascii="Arial" w:hAnsi="Arial" w:cs="Arial"/>
                <w:b/>
                <w:bCs/>
                <w:color w:val="000000"/>
              </w:rPr>
            </w:pPr>
            <w:r w:rsidRPr="007C03A8">
              <w:rPr>
                <w:rFonts w:ascii="Arial" w:hAnsi="Arial" w:cs="Arial"/>
                <w:b/>
                <w:bCs/>
                <w:color w:val="000000"/>
              </w:rPr>
              <w:t>EXPERIENCE</w:t>
            </w:r>
          </w:p>
        </w:tc>
        <w:tc>
          <w:tcPr>
            <w:tcW w:w="6360" w:type="dxa"/>
          </w:tcPr>
          <w:p w14:paraId="4CD9DE4B" w14:textId="025E8ED2" w:rsidR="00680055" w:rsidRPr="005053B8" w:rsidRDefault="00680055" w:rsidP="00680055">
            <w:pPr>
              <w:numPr>
                <w:ilvl w:val="0"/>
                <w:numId w:val="6"/>
              </w:numPr>
              <w:rPr>
                <w:rFonts w:ascii="Arial" w:hAnsi="Arial" w:cs="Arial"/>
              </w:rPr>
            </w:pPr>
            <w:r w:rsidRPr="005053B8">
              <w:rPr>
                <w:rFonts w:ascii="Arial" w:hAnsi="Arial" w:cs="Arial"/>
              </w:rPr>
              <w:t>Extensive post qualif</w:t>
            </w:r>
            <w:r>
              <w:rPr>
                <w:rFonts w:ascii="Arial" w:hAnsi="Arial" w:cs="Arial"/>
              </w:rPr>
              <w:t>ying</w:t>
            </w:r>
            <w:r w:rsidRPr="005053B8">
              <w:rPr>
                <w:rFonts w:ascii="Arial" w:hAnsi="Arial" w:cs="Arial"/>
              </w:rPr>
              <w:t xml:space="preserve"> experience</w:t>
            </w:r>
            <w:r w:rsidR="00A1203A">
              <w:rPr>
                <w:rFonts w:ascii="Arial" w:hAnsi="Arial" w:cs="Arial"/>
              </w:rPr>
              <w:t xml:space="preserve"> working with Childrens services or similar</w:t>
            </w:r>
          </w:p>
          <w:p w14:paraId="5D31B704" w14:textId="65258101" w:rsidR="00680055" w:rsidRPr="005053B8" w:rsidRDefault="00680055" w:rsidP="00680055">
            <w:pPr>
              <w:numPr>
                <w:ilvl w:val="0"/>
                <w:numId w:val="6"/>
              </w:numPr>
              <w:rPr>
                <w:rFonts w:ascii="Arial" w:hAnsi="Arial" w:cs="Arial"/>
              </w:rPr>
            </w:pPr>
            <w:r w:rsidRPr="005053B8">
              <w:rPr>
                <w:rFonts w:ascii="Arial" w:hAnsi="Arial" w:cs="Arial"/>
              </w:rPr>
              <w:t>Substantial experience of managing people</w:t>
            </w:r>
          </w:p>
          <w:p w14:paraId="5746F123" w14:textId="77777777" w:rsidR="00680055" w:rsidRPr="005053B8" w:rsidRDefault="00680055" w:rsidP="00680055">
            <w:pPr>
              <w:numPr>
                <w:ilvl w:val="0"/>
                <w:numId w:val="6"/>
              </w:numPr>
              <w:rPr>
                <w:rFonts w:ascii="Arial" w:hAnsi="Arial" w:cs="Arial"/>
              </w:rPr>
            </w:pPr>
            <w:r w:rsidRPr="005053B8">
              <w:rPr>
                <w:rFonts w:ascii="Arial" w:hAnsi="Arial" w:cs="Arial"/>
              </w:rPr>
              <w:t>Understanding of the current provider market and its challenges</w:t>
            </w:r>
          </w:p>
          <w:p w14:paraId="579DC001" w14:textId="77777777" w:rsidR="00680055" w:rsidRPr="005053B8" w:rsidRDefault="00680055" w:rsidP="00680055">
            <w:pPr>
              <w:numPr>
                <w:ilvl w:val="0"/>
                <w:numId w:val="6"/>
              </w:numPr>
              <w:rPr>
                <w:rFonts w:ascii="Arial" w:hAnsi="Arial" w:cs="Arial"/>
              </w:rPr>
            </w:pPr>
            <w:r w:rsidRPr="005053B8">
              <w:rPr>
                <w:rFonts w:ascii="Arial" w:hAnsi="Arial" w:cs="Arial"/>
              </w:rPr>
              <w:t xml:space="preserve">Good knowledge and understanding of Health and Social Care legal frameworks </w:t>
            </w:r>
          </w:p>
          <w:p w14:paraId="59DBBC9B" w14:textId="77777777" w:rsidR="00680055" w:rsidRDefault="00680055" w:rsidP="00680055">
            <w:pPr>
              <w:numPr>
                <w:ilvl w:val="0"/>
                <w:numId w:val="6"/>
              </w:numPr>
              <w:rPr>
                <w:rFonts w:ascii="Arial" w:hAnsi="Arial" w:cs="Arial"/>
              </w:rPr>
            </w:pPr>
            <w:r w:rsidRPr="006B229B">
              <w:rPr>
                <w:rFonts w:ascii="Arial" w:hAnsi="Arial" w:cs="Arial"/>
              </w:rPr>
              <w:t>Significant experience of working with stakeholders in challenging situations with track record of achievement.</w:t>
            </w:r>
          </w:p>
          <w:p w14:paraId="5DDF62C5" w14:textId="77777777" w:rsidR="00680055" w:rsidRPr="006B229B" w:rsidRDefault="00680055" w:rsidP="00680055">
            <w:pPr>
              <w:numPr>
                <w:ilvl w:val="0"/>
                <w:numId w:val="6"/>
              </w:numPr>
              <w:rPr>
                <w:rFonts w:ascii="Arial" w:hAnsi="Arial" w:cs="Arial"/>
              </w:rPr>
            </w:pPr>
            <w:r w:rsidRPr="006B229B">
              <w:rPr>
                <w:rFonts w:ascii="Arial" w:hAnsi="Arial" w:cs="Arial"/>
              </w:rPr>
              <w:t>Knowledge and understanding of local authority and NHS contract and procurement processes</w:t>
            </w:r>
          </w:p>
          <w:p w14:paraId="5DDCFEF3" w14:textId="77777777" w:rsidR="00680055" w:rsidRDefault="00680055" w:rsidP="00680055">
            <w:pPr>
              <w:numPr>
                <w:ilvl w:val="0"/>
                <w:numId w:val="2"/>
              </w:numPr>
              <w:tabs>
                <w:tab w:val="left" w:pos="900"/>
                <w:tab w:val="left" w:pos="1080"/>
              </w:tabs>
              <w:rPr>
                <w:rFonts w:ascii="Arial" w:hAnsi="Arial" w:cs="Arial"/>
              </w:rPr>
            </w:pPr>
            <w:r>
              <w:rPr>
                <w:rFonts w:ascii="Arial" w:hAnsi="Arial" w:cs="Arial"/>
              </w:rPr>
              <w:t>E</w:t>
            </w:r>
            <w:r w:rsidRPr="00F65447">
              <w:rPr>
                <w:rFonts w:ascii="Arial" w:hAnsi="Arial" w:cs="Arial"/>
              </w:rPr>
              <w:t xml:space="preserve">xperience of planning and developing services </w:t>
            </w:r>
            <w:r>
              <w:rPr>
                <w:rFonts w:ascii="Arial" w:hAnsi="Arial" w:cs="Arial"/>
              </w:rPr>
              <w:t>with</w:t>
            </w:r>
            <w:r w:rsidRPr="00F65447">
              <w:rPr>
                <w:rFonts w:ascii="Arial" w:hAnsi="Arial" w:cs="Arial"/>
              </w:rPr>
              <w:t xml:space="preserve"> high quality outcomes </w:t>
            </w:r>
          </w:p>
          <w:p w14:paraId="72E10DA7" w14:textId="022D92E3" w:rsidR="00680055" w:rsidRPr="00505374" w:rsidRDefault="00680055" w:rsidP="00680055">
            <w:pPr>
              <w:numPr>
                <w:ilvl w:val="0"/>
                <w:numId w:val="2"/>
              </w:numPr>
              <w:tabs>
                <w:tab w:val="left" w:pos="900"/>
                <w:tab w:val="left" w:pos="1080"/>
              </w:tabs>
              <w:rPr>
                <w:rFonts w:ascii="Arial" w:hAnsi="Arial" w:cs="Arial"/>
                <w:color w:val="000000"/>
              </w:rPr>
            </w:pPr>
            <w:r w:rsidRPr="00F65447">
              <w:rPr>
                <w:rFonts w:ascii="Arial" w:hAnsi="Arial" w:cs="Arial"/>
              </w:rPr>
              <w:t>Experience of developing and implementing performance management frameworks and monitoring outcomes</w:t>
            </w:r>
            <w:r>
              <w:rPr>
                <w:rFonts w:ascii="Arial" w:hAnsi="Arial" w:cs="Arial"/>
              </w:rPr>
              <w:t>.</w:t>
            </w:r>
          </w:p>
        </w:tc>
        <w:tc>
          <w:tcPr>
            <w:tcW w:w="4260" w:type="dxa"/>
          </w:tcPr>
          <w:p w14:paraId="331E89A4" w14:textId="77777777" w:rsidR="00680055" w:rsidRPr="005053B8" w:rsidRDefault="00680055" w:rsidP="000B2652">
            <w:pPr>
              <w:numPr>
                <w:ilvl w:val="0"/>
                <w:numId w:val="2"/>
              </w:numPr>
              <w:rPr>
                <w:rFonts w:ascii="Arial" w:hAnsi="Arial" w:cs="Arial"/>
              </w:rPr>
            </w:pPr>
            <w:r w:rsidRPr="005053B8">
              <w:rPr>
                <w:rFonts w:ascii="Arial" w:hAnsi="Arial" w:cs="Arial"/>
              </w:rPr>
              <w:t>Operational management and delivery of services in a large and complex public sector organisation or equivalent</w:t>
            </w:r>
          </w:p>
          <w:p w14:paraId="2654809C" w14:textId="2968C371" w:rsidR="00680055" w:rsidRPr="007C03A8" w:rsidRDefault="00680055" w:rsidP="00680055">
            <w:pPr>
              <w:ind w:left="720"/>
              <w:rPr>
                <w:rFonts w:ascii="Arial" w:hAnsi="Arial" w:cs="Arial"/>
                <w:color w:val="000000"/>
              </w:rPr>
            </w:pPr>
          </w:p>
        </w:tc>
        <w:tc>
          <w:tcPr>
            <w:tcW w:w="1512" w:type="dxa"/>
          </w:tcPr>
          <w:p w14:paraId="12D6A59C" w14:textId="77777777" w:rsidR="00680055" w:rsidRPr="007C03A8" w:rsidRDefault="00680055" w:rsidP="00680055">
            <w:pPr>
              <w:rPr>
                <w:rFonts w:ascii="Arial" w:hAnsi="Arial" w:cs="Arial"/>
                <w:color w:val="000000"/>
              </w:rPr>
            </w:pPr>
            <w:r w:rsidRPr="007C03A8">
              <w:rPr>
                <w:rFonts w:ascii="Arial" w:hAnsi="Arial" w:cs="Arial"/>
                <w:color w:val="000000"/>
              </w:rPr>
              <w:t>A, I</w:t>
            </w:r>
          </w:p>
        </w:tc>
      </w:tr>
      <w:tr w:rsidR="00680055" w:rsidRPr="007C03A8" w14:paraId="22F85672" w14:textId="77777777" w:rsidTr="00C1224F">
        <w:tc>
          <w:tcPr>
            <w:tcW w:w="2988" w:type="dxa"/>
          </w:tcPr>
          <w:p w14:paraId="301F4D3C" w14:textId="77777777" w:rsidR="00680055" w:rsidRPr="007C03A8" w:rsidRDefault="00680055" w:rsidP="00680055">
            <w:pPr>
              <w:tabs>
                <w:tab w:val="left" w:pos="900"/>
                <w:tab w:val="left" w:pos="1080"/>
              </w:tabs>
              <w:rPr>
                <w:rFonts w:ascii="Arial" w:hAnsi="Arial" w:cs="Arial"/>
                <w:b/>
                <w:bCs/>
                <w:color w:val="000000"/>
              </w:rPr>
            </w:pPr>
            <w:r w:rsidRPr="007C03A8">
              <w:rPr>
                <w:rFonts w:ascii="Arial" w:hAnsi="Arial" w:cs="Arial"/>
                <w:b/>
                <w:bCs/>
                <w:color w:val="000000"/>
              </w:rPr>
              <w:t>SKILLS AND ABILITIES</w:t>
            </w:r>
          </w:p>
        </w:tc>
        <w:tc>
          <w:tcPr>
            <w:tcW w:w="6360" w:type="dxa"/>
          </w:tcPr>
          <w:p w14:paraId="436106E7" w14:textId="77777777" w:rsidR="00680055" w:rsidRPr="005053B8" w:rsidRDefault="00680055" w:rsidP="00680055">
            <w:pPr>
              <w:numPr>
                <w:ilvl w:val="0"/>
                <w:numId w:val="6"/>
              </w:numPr>
              <w:rPr>
                <w:rFonts w:ascii="Arial" w:hAnsi="Arial" w:cs="Arial"/>
              </w:rPr>
            </w:pPr>
            <w:r w:rsidRPr="005053B8">
              <w:rPr>
                <w:rFonts w:ascii="Arial" w:hAnsi="Arial" w:cs="Arial"/>
              </w:rPr>
              <w:t>Leadership skills and team-working</w:t>
            </w:r>
          </w:p>
          <w:p w14:paraId="77FCEF6F" w14:textId="77777777" w:rsidR="000B2652" w:rsidRDefault="00680055" w:rsidP="005F01FC">
            <w:pPr>
              <w:numPr>
                <w:ilvl w:val="0"/>
                <w:numId w:val="6"/>
              </w:numPr>
              <w:rPr>
                <w:rFonts w:ascii="Arial" w:hAnsi="Arial" w:cs="Arial"/>
              </w:rPr>
            </w:pPr>
            <w:r w:rsidRPr="000B2652">
              <w:rPr>
                <w:rFonts w:ascii="Arial" w:hAnsi="Arial" w:cs="Arial"/>
              </w:rPr>
              <w:t>Project management – demonstrable outcomes</w:t>
            </w:r>
          </w:p>
          <w:p w14:paraId="097A177B" w14:textId="24EB753A" w:rsidR="00680055" w:rsidRPr="000B2652" w:rsidRDefault="00680055" w:rsidP="005F01FC">
            <w:pPr>
              <w:numPr>
                <w:ilvl w:val="0"/>
                <w:numId w:val="6"/>
              </w:numPr>
              <w:rPr>
                <w:rFonts w:ascii="Arial" w:hAnsi="Arial" w:cs="Arial"/>
              </w:rPr>
            </w:pPr>
            <w:r w:rsidRPr="000B2652">
              <w:rPr>
                <w:rFonts w:ascii="Arial" w:hAnsi="Arial" w:cs="Arial"/>
              </w:rPr>
              <w:lastRenderedPageBreak/>
              <w:t>Analytical – able to interpret data and synthesise information from different sources</w:t>
            </w:r>
          </w:p>
          <w:p w14:paraId="2BE37A2A" w14:textId="77777777" w:rsidR="00680055" w:rsidRPr="005053B8" w:rsidRDefault="00680055" w:rsidP="00680055">
            <w:pPr>
              <w:numPr>
                <w:ilvl w:val="0"/>
                <w:numId w:val="6"/>
              </w:numPr>
              <w:rPr>
                <w:rFonts w:ascii="Arial" w:hAnsi="Arial" w:cs="Arial"/>
              </w:rPr>
            </w:pPr>
            <w:r w:rsidRPr="005053B8">
              <w:rPr>
                <w:rFonts w:ascii="Arial" w:hAnsi="Arial" w:cs="Arial"/>
              </w:rPr>
              <w:t>Financial skills – able to manage complex funding streams, budgets, and competent financial forecasting skills.</w:t>
            </w:r>
          </w:p>
          <w:p w14:paraId="50D264BD" w14:textId="77777777" w:rsidR="00680055" w:rsidRPr="005053B8" w:rsidRDefault="00680055" w:rsidP="00680055">
            <w:pPr>
              <w:numPr>
                <w:ilvl w:val="0"/>
                <w:numId w:val="6"/>
              </w:numPr>
              <w:rPr>
                <w:rFonts w:ascii="Arial" w:hAnsi="Arial" w:cs="Arial"/>
              </w:rPr>
            </w:pPr>
            <w:r w:rsidRPr="005053B8">
              <w:rPr>
                <w:rFonts w:ascii="Arial" w:hAnsi="Arial" w:cs="Arial"/>
              </w:rPr>
              <w:t>Computer literate – able to use spreadsheets and computerised information systems</w:t>
            </w:r>
          </w:p>
          <w:p w14:paraId="326F8B71" w14:textId="77777777" w:rsidR="00680055" w:rsidRPr="005053B8" w:rsidRDefault="00680055" w:rsidP="00680055">
            <w:pPr>
              <w:numPr>
                <w:ilvl w:val="0"/>
                <w:numId w:val="6"/>
              </w:numPr>
              <w:rPr>
                <w:rFonts w:ascii="Arial" w:hAnsi="Arial" w:cs="Arial"/>
              </w:rPr>
            </w:pPr>
            <w:r w:rsidRPr="005053B8">
              <w:rPr>
                <w:rFonts w:ascii="Arial" w:hAnsi="Arial" w:cs="Arial"/>
              </w:rPr>
              <w:t>Well-developed written and oral communication skills – able to present complex information in accessible ways</w:t>
            </w:r>
          </w:p>
          <w:p w14:paraId="7C452D49" w14:textId="77777777" w:rsidR="00680055" w:rsidRPr="005053B8" w:rsidRDefault="00680055" w:rsidP="00680055">
            <w:pPr>
              <w:numPr>
                <w:ilvl w:val="0"/>
                <w:numId w:val="6"/>
              </w:numPr>
              <w:rPr>
                <w:rFonts w:ascii="Arial" w:hAnsi="Arial" w:cs="Arial"/>
                <w:b/>
                <w:u w:val="single"/>
              </w:rPr>
            </w:pPr>
            <w:r w:rsidRPr="005053B8">
              <w:rPr>
                <w:rFonts w:ascii="Arial" w:hAnsi="Arial" w:cs="Arial"/>
              </w:rPr>
              <w:t>Ability to represent statutory agencies in public meetings</w:t>
            </w:r>
          </w:p>
          <w:p w14:paraId="04E7556A" w14:textId="77777777" w:rsidR="00680055" w:rsidRPr="005053B8" w:rsidRDefault="00680055" w:rsidP="00680055">
            <w:pPr>
              <w:numPr>
                <w:ilvl w:val="0"/>
                <w:numId w:val="6"/>
              </w:numPr>
              <w:rPr>
                <w:rFonts w:ascii="Arial" w:hAnsi="Arial" w:cs="Arial"/>
              </w:rPr>
            </w:pPr>
            <w:r w:rsidRPr="005053B8">
              <w:rPr>
                <w:rFonts w:ascii="Arial" w:hAnsi="Arial" w:cs="Arial"/>
              </w:rPr>
              <w:t>Ability to communicate with people who use services, public and managers at all levels</w:t>
            </w:r>
          </w:p>
          <w:p w14:paraId="39C47BC8" w14:textId="77777777" w:rsidR="00680055" w:rsidRPr="005053B8" w:rsidRDefault="00680055" w:rsidP="00680055">
            <w:pPr>
              <w:numPr>
                <w:ilvl w:val="0"/>
                <w:numId w:val="6"/>
              </w:numPr>
              <w:rPr>
                <w:rFonts w:ascii="Arial" w:hAnsi="Arial" w:cs="Arial"/>
              </w:rPr>
            </w:pPr>
            <w:r w:rsidRPr="005053B8">
              <w:rPr>
                <w:rFonts w:ascii="Arial" w:hAnsi="Arial" w:cs="Arial"/>
              </w:rPr>
              <w:t xml:space="preserve">Ability to persuade people to </w:t>
            </w:r>
            <w:r>
              <w:rPr>
                <w:rFonts w:ascii="Arial" w:hAnsi="Arial" w:cs="Arial"/>
              </w:rPr>
              <w:t xml:space="preserve">accept </w:t>
            </w:r>
            <w:r w:rsidRPr="005053B8">
              <w:rPr>
                <w:rFonts w:ascii="Arial" w:hAnsi="Arial" w:cs="Arial"/>
              </w:rPr>
              <w:t>change, even when they feel apprehensive</w:t>
            </w:r>
          </w:p>
          <w:p w14:paraId="41CD6AF1" w14:textId="77777777" w:rsidR="00680055" w:rsidRPr="005053B8" w:rsidRDefault="00680055" w:rsidP="00680055">
            <w:pPr>
              <w:numPr>
                <w:ilvl w:val="0"/>
                <w:numId w:val="6"/>
              </w:numPr>
              <w:rPr>
                <w:rFonts w:ascii="Arial" w:hAnsi="Arial" w:cs="Arial"/>
              </w:rPr>
            </w:pPr>
            <w:r w:rsidRPr="005053B8">
              <w:rPr>
                <w:rFonts w:ascii="Arial" w:hAnsi="Arial" w:cs="Arial"/>
              </w:rPr>
              <w:t>Ability to assess research evidence and to apply that to local situations</w:t>
            </w:r>
          </w:p>
          <w:p w14:paraId="008C7DBD" w14:textId="77777777" w:rsidR="00680055" w:rsidRPr="005053B8" w:rsidRDefault="00680055" w:rsidP="00680055">
            <w:pPr>
              <w:numPr>
                <w:ilvl w:val="0"/>
                <w:numId w:val="6"/>
              </w:numPr>
              <w:rPr>
                <w:rFonts w:ascii="Arial" w:hAnsi="Arial" w:cs="Arial"/>
              </w:rPr>
            </w:pPr>
            <w:r w:rsidRPr="005053B8">
              <w:rPr>
                <w:rFonts w:ascii="Arial" w:hAnsi="Arial" w:cs="Arial"/>
              </w:rPr>
              <w:t xml:space="preserve">Ability to assess </w:t>
            </w:r>
            <w:r>
              <w:rPr>
                <w:rFonts w:ascii="Arial" w:hAnsi="Arial" w:cs="Arial"/>
              </w:rPr>
              <w:t>survey results</w:t>
            </w:r>
            <w:r w:rsidRPr="005053B8">
              <w:rPr>
                <w:rFonts w:ascii="Arial" w:hAnsi="Arial" w:cs="Arial"/>
              </w:rPr>
              <w:t xml:space="preserve"> and consultations</w:t>
            </w:r>
            <w:r>
              <w:rPr>
                <w:rFonts w:ascii="Arial" w:hAnsi="Arial" w:cs="Arial"/>
              </w:rPr>
              <w:t xml:space="preserve"> to</w:t>
            </w:r>
            <w:r w:rsidRPr="005053B8">
              <w:rPr>
                <w:rFonts w:ascii="Arial" w:hAnsi="Arial" w:cs="Arial"/>
              </w:rPr>
              <w:t xml:space="preserve"> identify priorities </w:t>
            </w:r>
            <w:r>
              <w:rPr>
                <w:rFonts w:ascii="Arial" w:hAnsi="Arial" w:cs="Arial"/>
              </w:rPr>
              <w:t>/</w:t>
            </w:r>
            <w:r w:rsidRPr="005053B8">
              <w:rPr>
                <w:rFonts w:ascii="Arial" w:hAnsi="Arial" w:cs="Arial"/>
              </w:rPr>
              <w:t xml:space="preserve"> trends</w:t>
            </w:r>
          </w:p>
          <w:p w14:paraId="5DFACD9C" w14:textId="28C07B80" w:rsidR="00680055" w:rsidRPr="007C03A8" w:rsidRDefault="00680055" w:rsidP="00680055">
            <w:pPr>
              <w:numPr>
                <w:ilvl w:val="0"/>
                <w:numId w:val="2"/>
              </w:numPr>
              <w:tabs>
                <w:tab w:val="left" w:pos="900"/>
                <w:tab w:val="left" w:pos="1080"/>
              </w:tabs>
              <w:rPr>
                <w:rFonts w:ascii="Arial" w:hAnsi="Arial" w:cs="Arial"/>
                <w:color w:val="000000"/>
              </w:rPr>
            </w:pPr>
            <w:r w:rsidRPr="005053B8">
              <w:rPr>
                <w:rFonts w:ascii="Arial" w:hAnsi="Arial" w:cs="Arial"/>
              </w:rPr>
              <w:t>Ability to develop policies on issues such as risk</w:t>
            </w:r>
          </w:p>
        </w:tc>
        <w:tc>
          <w:tcPr>
            <w:tcW w:w="4260" w:type="dxa"/>
          </w:tcPr>
          <w:p w14:paraId="7B4EAE0C" w14:textId="77777777" w:rsidR="00680055" w:rsidRPr="005053B8" w:rsidRDefault="00680055" w:rsidP="00680055">
            <w:pPr>
              <w:numPr>
                <w:ilvl w:val="0"/>
                <w:numId w:val="7"/>
              </w:numPr>
              <w:rPr>
                <w:rFonts w:ascii="Arial" w:hAnsi="Arial" w:cs="Arial"/>
              </w:rPr>
            </w:pPr>
            <w:r w:rsidRPr="005053B8">
              <w:rPr>
                <w:rFonts w:ascii="Arial" w:hAnsi="Arial" w:cs="Arial"/>
              </w:rPr>
              <w:lastRenderedPageBreak/>
              <w:t>Allocate adequate time and resources for the completion of targets.</w:t>
            </w:r>
          </w:p>
          <w:p w14:paraId="1477F1D1" w14:textId="77777777" w:rsidR="00680055" w:rsidRPr="005053B8" w:rsidRDefault="00680055" w:rsidP="00680055">
            <w:pPr>
              <w:numPr>
                <w:ilvl w:val="0"/>
                <w:numId w:val="7"/>
              </w:numPr>
              <w:rPr>
                <w:rFonts w:ascii="Arial" w:hAnsi="Arial" w:cs="Arial"/>
              </w:rPr>
            </w:pPr>
            <w:r w:rsidRPr="005053B8">
              <w:rPr>
                <w:rFonts w:ascii="Arial" w:hAnsi="Arial" w:cs="Arial"/>
              </w:rPr>
              <w:lastRenderedPageBreak/>
              <w:t>Make difficult decisions effectively under pressure.</w:t>
            </w:r>
          </w:p>
          <w:p w14:paraId="5884ACED" w14:textId="77777777" w:rsidR="00680055" w:rsidRDefault="00680055" w:rsidP="00680055">
            <w:pPr>
              <w:numPr>
                <w:ilvl w:val="0"/>
                <w:numId w:val="7"/>
              </w:numPr>
              <w:rPr>
                <w:rFonts w:ascii="Arial" w:hAnsi="Arial" w:cs="Arial"/>
              </w:rPr>
            </w:pPr>
            <w:r w:rsidRPr="005053B8">
              <w:rPr>
                <w:rFonts w:ascii="Arial" w:hAnsi="Arial" w:cs="Arial"/>
              </w:rPr>
              <w:t>Plan for change management and keep staff informed.</w:t>
            </w:r>
          </w:p>
          <w:p w14:paraId="79AEB89A" w14:textId="74EADD4E" w:rsidR="00680055" w:rsidRPr="007C03A8" w:rsidRDefault="00680055" w:rsidP="00680055">
            <w:pPr>
              <w:ind w:left="720"/>
              <w:rPr>
                <w:rFonts w:ascii="Arial" w:hAnsi="Arial" w:cs="Arial"/>
                <w:color w:val="000000"/>
              </w:rPr>
            </w:pPr>
            <w:r w:rsidRPr="005053B8">
              <w:rPr>
                <w:rFonts w:ascii="Arial" w:hAnsi="Arial" w:cs="Arial"/>
              </w:rPr>
              <w:t xml:space="preserve">Use </w:t>
            </w:r>
            <w:r>
              <w:rPr>
                <w:rFonts w:ascii="Arial" w:hAnsi="Arial" w:cs="Arial"/>
              </w:rPr>
              <w:t>management</w:t>
            </w:r>
            <w:r w:rsidRPr="005053B8">
              <w:rPr>
                <w:rFonts w:ascii="Arial" w:hAnsi="Arial" w:cs="Arial"/>
              </w:rPr>
              <w:t xml:space="preserve"> information to </w:t>
            </w:r>
            <w:r>
              <w:rPr>
                <w:rFonts w:ascii="Arial" w:hAnsi="Arial" w:cs="Arial"/>
              </w:rPr>
              <w:t>assess</w:t>
            </w:r>
            <w:r w:rsidRPr="005053B8">
              <w:rPr>
                <w:rFonts w:ascii="Arial" w:hAnsi="Arial" w:cs="Arial"/>
              </w:rPr>
              <w:t xml:space="preserve"> performance</w:t>
            </w:r>
          </w:p>
        </w:tc>
        <w:tc>
          <w:tcPr>
            <w:tcW w:w="1512" w:type="dxa"/>
          </w:tcPr>
          <w:p w14:paraId="3EECF178" w14:textId="77777777" w:rsidR="00680055" w:rsidRPr="007C03A8" w:rsidRDefault="00680055" w:rsidP="00680055">
            <w:pPr>
              <w:rPr>
                <w:rFonts w:ascii="Arial" w:hAnsi="Arial" w:cs="Arial"/>
                <w:color w:val="000000"/>
              </w:rPr>
            </w:pPr>
            <w:r w:rsidRPr="007C03A8">
              <w:rPr>
                <w:rFonts w:ascii="Arial" w:hAnsi="Arial" w:cs="Arial"/>
                <w:color w:val="000000"/>
              </w:rPr>
              <w:lastRenderedPageBreak/>
              <w:t>A, I</w:t>
            </w:r>
          </w:p>
        </w:tc>
      </w:tr>
      <w:tr w:rsidR="00680055" w:rsidRPr="007C03A8" w14:paraId="480FB6A9" w14:textId="77777777" w:rsidTr="00C1224F">
        <w:tc>
          <w:tcPr>
            <w:tcW w:w="2988" w:type="dxa"/>
          </w:tcPr>
          <w:p w14:paraId="2C1922B1" w14:textId="77777777" w:rsidR="00680055" w:rsidRPr="007C03A8" w:rsidRDefault="00680055" w:rsidP="00680055">
            <w:pPr>
              <w:tabs>
                <w:tab w:val="left" w:pos="900"/>
                <w:tab w:val="left" w:pos="1080"/>
              </w:tabs>
              <w:rPr>
                <w:rFonts w:ascii="Arial" w:hAnsi="Arial" w:cs="Arial"/>
                <w:b/>
                <w:bCs/>
                <w:color w:val="000000"/>
              </w:rPr>
            </w:pPr>
            <w:r w:rsidRPr="007C03A8">
              <w:rPr>
                <w:rFonts w:ascii="Arial" w:hAnsi="Arial" w:cs="Arial"/>
                <w:b/>
                <w:bCs/>
                <w:color w:val="000000"/>
              </w:rPr>
              <w:t>EDUCATION/ QUALIFICATIONS/ KNOWLEDGE</w:t>
            </w:r>
          </w:p>
        </w:tc>
        <w:tc>
          <w:tcPr>
            <w:tcW w:w="6360" w:type="dxa"/>
          </w:tcPr>
          <w:p w14:paraId="59B45409" w14:textId="1DE0ADD7" w:rsidR="00680055" w:rsidRPr="005053B8" w:rsidRDefault="00680055" w:rsidP="00680055">
            <w:pPr>
              <w:numPr>
                <w:ilvl w:val="0"/>
                <w:numId w:val="8"/>
              </w:numPr>
              <w:rPr>
                <w:rFonts w:ascii="Arial" w:hAnsi="Arial" w:cs="Arial"/>
                <w:b/>
              </w:rPr>
            </w:pPr>
            <w:r w:rsidRPr="005053B8">
              <w:rPr>
                <w:rFonts w:ascii="Arial" w:hAnsi="Arial" w:cs="Arial"/>
              </w:rPr>
              <w:t>First degree or equivalent</w:t>
            </w:r>
            <w:r w:rsidR="00C1224F">
              <w:rPr>
                <w:rFonts w:ascii="Arial" w:hAnsi="Arial" w:cs="Arial"/>
              </w:rPr>
              <w:t xml:space="preserve"> experience</w:t>
            </w:r>
            <w:r>
              <w:rPr>
                <w:rFonts w:ascii="Arial" w:hAnsi="Arial" w:cs="Arial"/>
              </w:rPr>
              <w:t>, or m</w:t>
            </w:r>
            <w:r w:rsidRPr="005053B8">
              <w:rPr>
                <w:rFonts w:ascii="Arial" w:hAnsi="Arial" w:cs="Arial"/>
              </w:rPr>
              <w:t>anagerial or</w:t>
            </w:r>
            <w:r>
              <w:rPr>
                <w:rFonts w:ascii="Arial" w:hAnsi="Arial" w:cs="Arial"/>
              </w:rPr>
              <w:t xml:space="preserve"> relevant</w:t>
            </w:r>
            <w:r w:rsidRPr="005053B8">
              <w:rPr>
                <w:rFonts w:ascii="Arial" w:hAnsi="Arial" w:cs="Arial"/>
              </w:rPr>
              <w:t xml:space="preserve"> professional qualification</w:t>
            </w:r>
            <w:r>
              <w:rPr>
                <w:rFonts w:ascii="Arial" w:hAnsi="Arial" w:cs="Arial"/>
              </w:rPr>
              <w:t>.</w:t>
            </w:r>
          </w:p>
          <w:p w14:paraId="7608C74A" w14:textId="77777777" w:rsidR="00680055" w:rsidRPr="005053B8" w:rsidRDefault="00680055" w:rsidP="00680055">
            <w:pPr>
              <w:numPr>
                <w:ilvl w:val="0"/>
                <w:numId w:val="8"/>
              </w:numPr>
              <w:rPr>
                <w:rFonts w:ascii="Arial" w:hAnsi="Arial" w:cs="Arial"/>
              </w:rPr>
            </w:pPr>
            <w:r w:rsidRPr="005053B8">
              <w:rPr>
                <w:rFonts w:ascii="Arial" w:hAnsi="Arial" w:cs="Arial"/>
              </w:rPr>
              <w:t>Knowledge and experience of project management and managing multiple st</w:t>
            </w:r>
            <w:r>
              <w:rPr>
                <w:rFonts w:ascii="Arial" w:hAnsi="Arial" w:cs="Arial"/>
              </w:rPr>
              <w:t>r</w:t>
            </w:r>
            <w:r w:rsidRPr="005053B8">
              <w:rPr>
                <w:rFonts w:ascii="Arial" w:hAnsi="Arial" w:cs="Arial"/>
              </w:rPr>
              <w:t>ands of work</w:t>
            </w:r>
          </w:p>
          <w:p w14:paraId="49D262E9" w14:textId="77777777" w:rsidR="00680055" w:rsidRPr="005053B8" w:rsidRDefault="00680055" w:rsidP="00680055">
            <w:pPr>
              <w:numPr>
                <w:ilvl w:val="0"/>
                <w:numId w:val="8"/>
              </w:numPr>
              <w:rPr>
                <w:rFonts w:ascii="Arial" w:hAnsi="Arial" w:cs="Arial"/>
              </w:rPr>
            </w:pPr>
            <w:r w:rsidRPr="005053B8">
              <w:rPr>
                <w:rFonts w:ascii="Arial" w:hAnsi="Arial" w:cs="Arial"/>
              </w:rPr>
              <w:t xml:space="preserve">Detailed and extensive knowledge of commissioning approaches and principles </w:t>
            </w:r>
          </w:p>
          <w:p w14:paraId="27295665" w14:textId="77777777" w:rsidR="00680055" w:rsidRPr="005053B8" w:rsidRDefault="00680055" w:rsidP="00680055">
            <w:pPr>
              <w:numPr>
                <w:ilvl w:val="0"/>
                <w:numId w:val="8"/>
              </w:numPr>
              <w:rPr>
                <w:rFonts w:ascii="Arial" w:hAnsi="Arial" w:cs="Arial"/>
              </w:rPr>
            </w:pPr>
            <w:r w:rsidRPr="005053B8">
              <w:rPr>
                <w:rFonts w:ascii="Arial" w:hAnsi="Arial" w:cs="Arial"/>
              </w:rPr>
              <w:t>Knowledge of Change Management</w:t>
            </w:r>
          </w:p>
          <w:p w14:paraId="77E41AAF" w14:textId="77777777" w:rsidR="00680055" w:rsidRDefault="00680055" w:rsidP="00680055">
            <w:pPr>
              <w:numPr>
                <w:ilvl w:val="0"/>
                <w:numId w:val="8"/>
              </w:numPr>
              <w:tabs>
                <w:tab w:val="left" w:pos="900"/>
                <w:tab w:val="left" w:pos="1080"/>
              </w:tabs>
              <w:rPr>
                <w:rFonts w:ascii="Arial" w:hAnsi="Arial" w:cs="Arial"/>
              </w:rPr>
            </w:pPr>
            <w:r w:rsidRPr="005053B8">
              <w:rPr>
                <w:rFonts w:ascii="Arial" w:hAnsi="Arial" w:cs="Arial"/>
              </w:rPr>
              <w:t>Knowledge of the transformation agenda for social care and health services and of the systems for assessment and case management</w:t>
            </w:r>
            <w:r>
              <w:rPr>
                <w:rFonts w:ascii="Arial" w:hAnsi="Arial" w:cs="Arial"/>
              </w:rPr>
              <w:t>.</w:t>
            </w:r>
          </w:p>
          <w:p w14:paraId="04E09C0C" w14:textId="0A2D6579" w:rsidR="00680055" w:rsidRDefault="00680055" w:rsidP="00680055">
            <w:pPr>
              <w:numPr>
                <w:ilvl w:val="0"/>
                <w:numId w:val="8"/>
              </w:numPr>
              <w:tabs>
                <w:tab w:val="left" w:pos="900"/>
                <w:tab w:val="left" w:pos="1080"/>
              </w:tabs>
              <w:rPr>
                <w:rFonts w:ascii="Arial" w:hAnsi="Arial" w:cs="Arial"/>
              </w:rPr>
            </w:pPr>
            <w:r>
              <w:rPr>
                <w:rFonts w:ascii="Arial" w:hAnsi="Arial" w:cs="Arial"/>
              </w:rPr>
              <w:lastRenderedPageBreak/>
              <w:t xml:space="preserve">Detailed understanding and knowledge of services delivered by </w:t>
            </w:r>
            <w:r w:rsidR="000A2724">
              <w:rPr>
                <w:rFonts w:ascii="Arial" w:hAnsi="Arial" w:cs="Arial"/>
              </w:rPr>
              <w:t>Children’s</w:t>
            </w:r>
            <w:r>
              <w:rPr>
                <w:rFonts w:ascii="Arial" w:hAnsi="Arial" w:cs="Arial"/>
              </w:rPr>
              <w:t xml:space="preserve"> Services </w:t>
            </w:r>
          </w:p>
          <w:p w14:paraId="73646DE3" w14:textId="1500D763" w:rsidR="00C1224F" w:rsidRPr="000B2652" w:rsidRDefault="00680055" w:rsidP="000B2652">
            <w:pPr>
              <w:numPr>
                <w:ilvl w:val="0"/>
                <w:numId w:val="2"/>
              </w:numPr>
              <w:tabs>
                <w:tab w:val="left" w:pos="900"/>
                <w:tab w:val="left" w:pos="1080"/>
              </w:tabs>
              <w:rPr>
                <w:rFonts w:ascii="Arial" w:hAnsi="Arial" w:cs="Arial"/>
                <w:color w:val="000000"/>
              </w:rPr>
            </w:pPr>
            <w:r>
              <w:rPr>
                <w:rFonts w:ascii="Arial" w:hAnsi="Arial" w:cs="Arial"/>
              </w:rPr>
              <w:t xml:space="preserve">Knowledge and understanding of relevant Government legislation and policy in relation to </w:t>
            </w:r>
            <w:r w:rsidR="000A2724">
              <w:rPr>
                <w:rFonts w:ascii="Arial" w:hAnsi="Arial" w:cs="Arial"/>
              </w:rPr>
              <w:t>Children’s</w:t>
            </w:r>
            <w:r>
              <w:rPr>
                <w:rFonts w:ascii="Arial" w:hAnsi="Arial" w:cs="Arial"/>
              </w:rPr>
              <w:t xml:space="preserve"> Services.</w:t>
            </w:r>
          </w:p>
        </w:tc>
        <w:tc>
          <w:tcPr>
            <w:tcW w:w="4260" w:type="dxa"/>
          </w:tcPr>
          <w:p w14:paraId="6ED89473" w14:textId="1775ADCD" w:rsidR="00680055" w:rsidRPr="000B2652" w:rsidRDefault="00680055" w:rsidP="000B2652">
            <w:pPr>
              <w:pStyle w:val="ListParagraph"/>
              <w:numPr>
                <w:ilvl w:val="0"/>
                <w:numId w:val="2"/>
              </w:numPr>
              <w:rPr>
                <w:rFonts w:ascii="Arial" w:hAnsi="Arial" w:cs="Arial"/>
                <w:color w:val="000000"/>
              </w:rPr>
            </w:pPr>
            <w:r w:rsidRPr="000B2652">
              <w:rPr>
                <w:rFonts w:ascii="Arial" w:hAnsi="Arial" w:cs="Arial"/>
              </w:rPr>
              <w:lastRenderedPageBreak/>
              <w:t>MBA or NVQ Level 5</w:t>
            </w:r>
          </w:p>
        </w:tc>
        <w:tc>
          <w:tcPr>
            <w:tcW w:w="1512" w:type="dxa"/>
          </w:tcPr>
          <w:p w14:paraId="05C3EAB4" w14:textId="77777777" w:rsidR="00680055" w:rsidRPr="007C03A8" w:rsidRDefault="00680055" w:rsidP="00680055">
            <w:pPr>
              <w:rPr>
                <w:rFonts w:ascii="Arial" w:hAnsi="Arial" w:cs="Arial"/>
                <w:color w:val="000000"/>
              </w:rPr>
            </w:pPr>
            <w:r w:rsidRPr="007C03A8">
              <w:rPr>
                <w:rFonts w:ascii="Arial" w:hAnsi="Arial" w:cs="Arial"/>
                <w:color w:val="000000"/>
              </w:rPr>
              <w:t>A, I, C</w:t>
            </w:r>
          </w:p>
        </w:tc>
      </w:tr>
      <w:tr w:rsidR="00680055" w:rsidRPr="007C03A8" w14:paraId="40BAE688" w14:textId="77777777" w:rsidTr="00C1224F">
        <w:tc>
          <w:tcPr>
            <w:tcW w:w="2988" w:type="dxa"/>
          </w:tcPr>
          <w:p w14:paraId="1DDF3EDF" w14:textId="77777777" w:rsidR="00680055" w:rsidRPr="007C03A8" w:rsidRDefault="00680055" w:rsidP="00680055">
            <w:pPr>
              <w:tabs>
                <w:tab w:val="left" w:pos="900"/>
                <w:tab w:val="left" w:pos="1080"/>
              </w:tabs>
              <w:rPr>
                <w:rFonts w:ascii="Arial" w:hAnsi="Arial" w:cs="Arial"/>
                <w:b/>
                <w:bCs/>
                <w:color w:val="000000"/>
              </w:rPr>
            </w:pPr>
            <w:r w:rsidRPr="007C03A8">
              <w:rPr>
                <w:rFonts w:ascii="Arial" w:hAnsi="Arial" w:cs="Arial"/>
                <w:b/>
                <w:bCs/>
                <w:color w:val="000000"/>
              </w:rPr>
              <w:t>OTHER REQUIREMENTS</w:t>
            </w:r>
          </w:p>
        </w:tc>
        <w:tc>
          <w:tcPr>
            <w:tcW w:w="6360" w:type="dxa"/>
          </w:tcPr>
          <w:p w14:paraId="4A811540" w14:textId="77777777" w:rsidR="00680055" w:rsidRPr="00DF080B" w:rsidRDefault="00680055" w:rsidP="00680055">
            <w:pPr>
              <w:numPr>
                <w:ilvl w:val="0"/>
                <w:numId w:val="2"/>
              </w:numPr>
              <w:tabs>
                <w:tab w:val="left" w:pos="900"/>
                <w:tab w:val="left" w:pos="1080"/>
              </w:tabs>
              <w:rPr>
                <w:rFonts w:ascii="Arial" w:hAnsi="Arial" w:cs="Arial"/>
              </w:rPr>
            </w:pPr>
            <w:r w:rsidRPr="00DF080B">
              <w:rPr>
                <w:rFonts w:ascii="Arial" w:hAnsi="Arial" w:cs="Arial"/>
              </w:rPr>
              <w:t>Flexible approach to work by responding to the needs of the services including, at times, requirements to work beyond normal working hours</w:t>
            </w:r>
          </w:p>
          <w:p w14:paraId="55192126" w14:textId="77777777" w:rsidR="00680055" w:rsidRPr="00DF080B" w:rsidRDefault="00680055" w:rsidP="00680055">
            <w:pPr>
              <w:numPr>
                <w:ilvl w:val="0"/>
                <w:numId w:val="2"/>
              </w:numPr>
              <w:tabs>
                <w:tab w:val="left" w:pos="900"/>
                <w:tab w:val="left" w:pos="1080"/>
              </w:tabs>
              <w:rPr>
                <w:rFonts w:ascii="Arial" w:hAnsi="Arial" w:cs="Arial"/>
              </w:rPr>
            </w:pPr>
            <w:r w:rsidRPr="00DF080B">
              <w:rPr>
                <w:rFonts w:ascii="Arial" w:hAnsi="Arial" w:cs="Arial"/>
              </w:rPr>
              <w:t>Commitment to own continuous personal and professional development</w:t>
            </w:r>
            <w:r>
              <w:rPr>
                <w:rFonts w:ascii="Arial" w:hAnsi="Arial" w:cs="Arial"/>
              </w:rPr>
              <w:t>.</w:t>
            </w:r>
          </w:p>
          <w:p w14:paraId="3ABB0ECC" w14:textId="5F79DD8B" w:rsidR="00C1224F" w:rsidRPr="000B2652" w:rsidRDefault="00680055" w:rsidP="000B2652">
            <w:pPr>
              <w:numPr>
                <w:ilvl w:val="0"/>
                <w:numId w:val="2"/>
              </w:numPr>
              <w:tabs>
                <w:tab w:val="left" w:pos="900"/>
                <w:tab w:val="left" w:pos="1080"/>
              </w:tabs>
              <w:rPr>
                <w:rFonts w:ascii="Arial" w:hAnsi="Arial" w:cs="Arial"/>
              </w:rPr>
            </w:pPr>
            <w:r w:rsidRPr="00DF080B">
              <w:rPr>
                <w:rFonts w:ascii="Arial" w:hAnsi="Arial" w:cs="Arial"/>
              </w:rPr>
              <w:t>Strong team player, committed to an ethos of continuous improvement</w:t>
            </w:r>
          </w:p>
        </w:tc>
        <w:tc>
          <w:tcPr>
            <w:tcW w:w="4260" w:type="dxa"/>
          </w:tcPr>
          <w:p w14:paraId="3050DFF5" w14:textId="77777777" w:rsidR="00680055" w:rsidRPr="003B3228" w:rsidRDefault="00680055" w:rsidP="00680055">
            <w:pPr>
              <w:numPr>
                <w:ilvl w:val="0"/>
                <w:numId w:val="2"/>
              </w:numPr>
              <w:tabs>
                <w:tab w:val="left" w:pos="900"/>
                <w:tab w:val="left" w:pos="1080"/>
              </w:tabs>
              <w:rPr>
                <w:rFonts w:ascii="Arial" w:hAnsi="Arial" w:cs="Arial"/>
              </w:rPr>
            </w:pPr>
            <w:r w:rsidRPr="003B3228">
              <w:rPr>
                <w:rFonts w:ascii="Arial" w:hAnsi="Arial" w:cs="Arial"/>
              </w:rPr>
              <w:t xml:space="preserve">Full driving licence </w:t>
            </w:r>
          </w:p>
          <w:p w14:paraId="29AC86CF" w14:textId="77777777" w:rsidR="00680055" w:rsidRPr="00DF080B" w:rsidRDefault="00680055" w:rsidP="00680055">
            <w:pPr>
              <w:numPr>
                <w:ilvl w:val="0"/>
                <w:numId w:val="2"/>
              </w:numPr>
              <w:tabs>
                <w:tab w:val="left" w:pos="900"/>
                <w:tab w:val="left" w:pos="1080"/>
              </w:tabs>
              <w:rPr>
                <w:rFonts w:ascii="Arial" w:hAnsi="Arial" w:cs="Arial"/>
              </w:rPr>
            </w:pPr>
            <w:r w:rsidRPr="00DF080B">
              <w:rPr>
                <w:rFonts w:ascii="Arial" w:hAnsi="Arial" w:cs="Arial"/>
              </w:rPr>
              <w:t>Evidence of own continuous personal and professional development</w:t>
            </w:r>
          </w:p>
          <w:p w14:paraId="0E5E6905" w14:textId="77777777" w:rsidR="00680055" w:rsidRPr="007C03A8" w:rsidRDefault="00680055" w:rsidP="00680055">
            <w:pPr>
              <w:tabs>
                <w:tab w:val="left" w:pos="900"/>
                <w:tab w:val="left" w:pos="1080"/>
              </w:tabs>
              <w:ind w:left="72"/>
              <w:rPr>
                <w:rFonts w:ascii="Arial" w:hAnsi="Arial" w:cs="Arial"/>
                <w:color w:val="000000"/>
              </w:rPr>
            </w:pPr>
          </w:p>
        </w:tc>
        <w:tc>
          <w:tcPr>
            <w:tcW w:w="1512" w:type="dxa"/>
          </w:tcPr>
          <w:p w14:paraId="56EF9884" w14:textId="77777777" w:rsidR="00680055" w:rsidRPr="007C03A8" w:rsidRDefault="00680055" w:rsidP="00680055">
            <w:pPr>
              <w:tabs>
                <w:tab w:val="left" w:pos="900"/>
                <w:tab w:val="left" w:pos="1080"/>
              </w:tabs>
              <w:rPr>
                <w:rFonts w:ascii="Arial" w:hAnsi="Arial" w:cs="Arial"/>
                <w:color w:val="000000"/>
              </w:rPr>
            </w:pPr>
            <w:r w:rsidRPr="007C03A8">
              <w:rPr>
                <w:rFonts w:ascii="Arial" w:hAnsi="Arial" w:cs="Arial"/>
                <w:color w:val="000000"/>
              </w:rPr>
              <w:t xml:space="preserve">A, I, C </w:t>
            </w:r>
          </w:p>
        </w:tc>
      </w:tr>
      <w:tr w:rsidR="00680055" w:rsidRPr="007C03A8" w14:paraId="292B1809" w14:textId="77777777" w:rsidTr="00C1224F">
        <w:tc>
          <w:tcPr>
            <w:tcW w:w="2988" w:type="dxa"/>
          </w:tcPr>
          <w:p w14:paraId="5D2ABC6E" w14:textId="77777777" w:rsidR="00680055" w:rsidRPr="007C03A8" w:rsidRDefault="00680055" w:rsidP="00680055">
            <w:pPr>
              <w:tabs>
                <w:tab w:val="left" w:pos="900"/>
                <w:tab w:val="left" w:pos="1080"/>
              </w:tabs>
              <w:rPr>
                <w:rFonts w:ascii="Arial" w:hAnsi="Arial" w:cs="Arial"/>
                <w:b/>
                <w:bCs/>
                <w:color w:val="000000"/>
              </w:rPr>
            </w:pPr>
            <w:r w:rsidRPr="007C03A8">
              <w:rPr>
                <w:rFonts w:ascii="Arial" w:hAnsi="Arial" w:cs="Arial"/>
                <w:b/>
                <w:bCs/>
                <w:color w:val="000000"/>
              </w:rPr>
              <w:t>COMMITMENT TO EQUAL OPPORTUNITIES</w:t>
            </w:r>
          </w:p>
        </w:tc>
        <w:tc>
          <w:tcPr>
            <w:tcW w:w="6360" w:type="dxa"/>
          </w:tcPr>
          <w:p w14:paraId="09C7207F" w14:textId="77777777" w:rsidR="00680055" w:rsidRPr="00DF080B" w:rsidRDefault="00680055" w:rsidP="00680055">
            <w:pPr>
              <w:numPr>
                <w:ilvl w:val="0"/>
                <w:numId w:val="2"/>
              </w:numPr>
              <w:tabs>
                <w:tab w:val="left" w:pos="900"/>
                <w:tab w:val="left" w:pos="1080"/>
              </w:tabs>
              <w:rPr>
                <w:rFonts w:ascii="Arial" w:hAnsi="Arial" w:cs="Arial"/>
              </w:rPr>
            </w:pPr>
            <w:r w:rsidRPr="00DF080B">
              <w:rPr>
                <w:rFonts w:ascii="Arial" w:hAnsi="Arial" w:cs="Arial"/>
              </w:rPr>
              <w:t>Commitment to equal opportunities and the ability to recognise the needs of different service users</w:t>
            </w:r>
          </w:p>
          <w:p w14:paraId="4B8BBDAC" w14:textId="5ABC6DA4" w:rsidR="00680055" w:rsidRPr="007C03A8" w:rsidRDefault="00680055" w:rsidP="00C1224F">
            <w:pPr>
              <w:tabs>
                <w:tab w:val="left" w:pos="900"/>
                <w:tab w:val="left" w:pos="1080"/>
              </w:tabs>
              <w:ind w:left="720"/>
              <w:rPr>
                <w:rFonts w:ascii="Arial" w:hAnsi="Arial" w:cs="Arial"/>
                <w:color w:val="000000"/>
              </w:rPr>
            </w:pPr>
          </w:p>
        </w:tc>
        <w:tc>
          <w:tcPr>
            <w:tcW w:w="4260" w:type="dxa"/>
          </w:tcPr>
          <w:p w14:paraId="4AF85709" w14:textId="3B6287D6" w:rsidR="00680055" w:rsidRPr="007C03A8" w:rsidRDefault="00680055" w:rsidP="00680055">
            <w:pPr>
              <w:numPr>
                <w:ilvl w:val="0"/>
                <w:numId w:val="2"/>
              </w:numPr>
              <w:tabs>
                <w:tab w:val="left" w:pos="900"/>
                <w:tab w:val="left" w:pos="1080"/>
              </w:tabs>
              <w:rPr>
                <w:rFonts w:ascii="Arial" w:hAnsi="Arial" w:cs="Arial"/>
                <w:color w:val="000000"/>
              </w:rPr>
            </w:pPr>
            <w:r w:rsidRPr="00DF080B">
              <w:rPr>
                <w:rFonts w:ascii="Arial" w:hAnsi="Arial" w:cs="Arial"/>
              </w:rPr>
              <w:t>Evidence of having completed training in equality and diversity awareness</w:t>
            </w:r>
          </w:p>
        </w:tc>
        <w:tc>
          <w:tcPr>
            <w:tcW w:w="1512" w:type="dxa"/>
          </w:tcPr>
          <w:p w14:paraId="342FCF29" w14:textId="613516F4" w:rsidR="00680055" w:rsidRPr="007C03A8" w:rsidRDefault="00680055" w:rsidP="00680055">
            <w:pPr>
              <w:tabs>
                <w:tab w:val="left" w:pos="900"/>
                <w:tab w:val="left" w:pos="1080"/>
              </w:tabs>
              <w:rPr>
                <w:rFonts w:ascii="Arial" w:hAnsi="Arial" w:cs="Arial"/>
                <w:color w:val="000000"/>
              </w:rPr>
            </w:pPr>
            <w:r w:rsidRPr="007C03A8">
              <w:rPr>
                <w:rFonts w:ascii="Arial" w:hAnsi="Arial" w:cs="Arial"/>
                <w:color w:val="000000"/>
              </w:rPr>
              <w:t>A,</w:t>
            </w:r>
            <w:r w:rsidR="000B2652">
              <w:rPr>
                <w:rFonts w:ascii="Arial" w:hAnsi="Arial" w:cs="Arial"/>
                <w:color w:val="000000"/>
              </w:rPr>
              <w:t xml:space="preserve"> </w:t>
            </w:r>
            <w:r w:rsidRPr="007C03A8">
              <w:rPr>
                <w:rFonts w:ascii="Arial" w:hAnsi="Arial" w:cs="Arial"/>
                <w:color w:val="000000"/>
              </w:rPr>
              <w:t xml:space="preserve">I </w:t>
            </w:r>
          </w:p>
        </w:tc>
      </w:tr>
      <w:tr w:rsidR="00680055" w:rsidRPr="007C03A8" w14:paraId="0DEACF1C" w14:textId="77777777" w:rsidTr="00C1224F">
        <w:tc>
          <w:tcPr>
            <w:tcW w:w="2988" w:type="dxa"/>
          </w:tcPr>
          <w:p w14:paraId="7545D753" w14:textId="77777777" w:rsidR="00680055" w:rsidRPr="007C03A8" w:rsidRDefault="00680055" w:rsidP="00680055">
            <w:pPr>
              <w:tabs>
                <w:tab w:val="left" w:pos="900"/>
                <w:tab w:val="left" w:pos="1080"/>
              </w:tabs>
              <w:rPr>
                <w:rFonts w:ascii="Arial" w:hAnsi="Arial" w:cs="Arial"/>
                <w:b/>
                <w:bCs/>
                <w:color w:val="000000"/>
              </w:rPr>
            </w:pPr>
            <w:r w:rsidRPr="007C03A8">
              <w:rPr>
                <w:rFonts w:ascii="Arial" w:hAnsi="Arial" w:cs="Arial"/>
                <w:b/>
                <w:bCs/>
                <w:color w:val="000000"/>
              </w:rPr>
              <w:t>COMMITMENT TO SERVICE DELIVERY/ CUSTOMER CARE</w:t>
            </w:r>
          </w:p>
        </w:tc>
        <w:tc>
          <w:tcPr>
            <w:tcW w:w="6360" w:type="dxa"/>
          </w:tcPr>
          <w:p w14:paraId="4E01FA41" w14:textId="77777777" w:rsidR="00680055" w:rsidRPr="00DF080B" w:rsidRDefault="00680055" w:rsidP="00680055">
            <w:pPr>
              <w:numPr>
                <w:ilvl w:val="0"/>
                <w:numId w:val="2"/>
              </w:numPr>
              <w:tabs>
                <w:tab w:val="left" w:pos="900"/>
                <w:tab w:val="left" w:pos="1080"/>
              </w:tabs>
              <w:rPr>
                <w:rFonts w:ascii="Arial" w:hAnsi="Arial" w:cs="Arial"/>
              </w:rPr>
            </w:pPr>
            <w:r w:rsidRPr="00DF080B">
              <w:rPr>
                <w:rFonts w:ascii="Arial" w:hAnsi="Arial" w:cs="Arial"/>
              </w:rPr>
              <w:t xml:space="preserve">Commitment to provide a customer-focussed service </w:t>
            </w:r>
          </w:p>
          <w:p w14:paraId="45949EDF" w14:textId="77777777" w:rsidR="00680055" w:rsidRPr="007C03A8" w:rsidRDefault="00680055" w:rsidP="00680055">
            <w:pPr>
              <w:tabs>
                <w:tab w:val="num" w:pos="432"/>
                <w:tab w:val="left" w:pos="900"/>
                <w:tab w:val="left" w:pos="1080"/>
              </w:tabs>
              <w:ind w:left="432"/>
              <w:rPr>
                <w:rFonts w:ascii="Arial" w:hAnsi="Arial" w:cs="Arial"/>
                <w:color w:val="000000"/>
              </w:rPr>
            </w:pPr>
          </w:p>
        </w:tc>
        <w:tc>
          <w:tcPr>
            <w:tcW w:w="4260" w:type="dxa"/>
          </w:tcPr>
          <w:p w14:paraId="719FBD5B" w14:textId="06106D82" w:rsidR="00680055" w:rsidRPr="007C03A8" w:rsidRDefault="00680055" w:rsidP="00680055">
            <w:pPr>
              <w:numPr>
                <w:ilvl w:val="0"/>
                <w:numId w:val="2"/>
              </w:numPr>
              <w:tabs>
                <w:tab w:val="left" w:pos="900"/>
                <w:tab w:val="left" w:pos="1080"/>
              </w:tabs>
              <w:rPr>
                <w:rFonts w:ascii="Arial" w:hAnsi="Arial" w:cs="Arial"/>
                <w:color w:val="000000"/>
              </w:rPr>
            </w:pPr>
            <w:r w:rsidRPr="00DF080B">
              <w:rPr>
                <w:rFonts w:ascii="Arial" w:hAnsi="Arial" w:cs="Arial"/>
              </w:rPr>
              <w:t>Evidence of surpassing customer expectations or service targets / goals</w:t>
            </w:r>
          </w:p>
        </w:tc>
        <w:tc>
          <w:tcPr>
            <w:tcW w:w="1512" w:type="dxa"/>
          </w:tcPr>
          <w:p w14:paraId="18303EED" w14:textId="4CBE7957" w:rsidR="00680055" w:rsidRPr="007C03A8" w:rsidRDefault="00680055" w:rsidP="00680055">
            <w:pPr>
              <w:tabs>
                <w:tab w:val="left" w:pos="900"/>
                <w:tab w:val="left" w:pos="1080"/>
              </w:tabs>
              <w:rPr>
                <w:rFonts w:ascii="Arial" w:hAnsi="Arial" w:cs="Arial"/>
                <w:color w:val="000000"/>
              </w:rPr>
            </w:pPr>
            <w:r w:rsidRPr="007C03A8">
              <w:rPr>
                <w:rFonts w:ascii="Arial" w:hAnsi="Arial" w:cs="Arial"/>
                <w:color w:val="000000"/>
              </w:rPr>
              <w:t>A,</w:t>
            </w:r>
            <w:r w:rsidR="000B2652">
              <w:rPr>
                <w:rFonts w:ascii="Arial" w:hAnsi="Arial" w:cs="Arial"/>
                <w:color w:val="000000"/>
              </w:rPr>
              <w:t xml:space="preserve"> </w:t>
            </w:r>
            <w:r w:rsidRPr="007C03A8">
              <w:rPr>
                <w:rFonts w:ascii="Arial" w:hAnsi="Arial" w:cs="Arial"/>
                <w:color w:val="000000"/>
              </w:rPr>
              <w:t xml:space="preserve">I </w:t>
            </w:r>
          </w:p>
        </w:tc>
      </w:tr>
    </w:tbl>
    <w:p w14:paraId="041823D1" w14:textId="77777777" w:rsidR="006057B8" w:rsidRPr="007C03A8" w:rsidRDefault="006057B8" w:rsidP="006057B8">
      <w:pPr>
        <w:tabs>
          <w:tab w:val="left" w:pos="900"/>
          <w:tab w:val="left" w:pos="1080"/>
        </w:tabs>
        <w:ind w:left="720" w:right="-694" w:hanging="720"/>
        <w:rPr>
          <w:rFonts w:ascii="Arial" w:hAnsi="Arial" w:cs="Arial"/>
          <w:bCs/>
          <w:color w:val="000000"/>
          <w:sz w:val="28"/>
          <w:szCs w:val="28"/>
        </w:rPr>
      </w:pPr>
    </w:p>
    <w:p w14:paraId="2D22B6B5" w14:textId="77777777" w:rsidR="006057B8" w:rsidRPr="007C03A8" w:rsidRDefault="006057B8" w:rsidP="006057B8">
      <w:pPr>
        <w:ind w:left="-540"/>
        <w:rPr>
          <w:rFonts w:ascii="Arial" w:hAnsi="Arial" w:cs="Arial"/>
          <w:b/>
          <w:color w:val="000000"/>
        </w:rPr>
      </w:pPr>
      <w:r w:rsidRPr="007C03A8">
        <w:rPr>
          <w:rFonts w:ascii="Arial" w:hAnsi="Arial" w:cs="Arial"/>
          <w:b/>
          <w:color w:val="000000"/>
        </w:rPr>
        <w:t>METHOD OF ASSESSMENT: (*M.O.A.)</w:t>
      </w:r>
    </w:p>
    <w:p w14:paraId="27C816EC" w14:textId="77777777" w:rsidR="006057B8" w:rsidRPr="007C03A8" w:rsidRDefault="006057B8" w:rsidP="006057B8">
      <w:pPr>
        <w:ind w:left="-540" w:right="-442"/>
        <w:rPr>
          <w:rFonts w:ascii="Arial" w:hAnsi="Arial" w:cs="Arial"/>
          <w:color w:val="000000"/>
          <w:sz w:val="20"/>
        </w:rPr>
      </w:pPr>
    </w:p>
    <w:p w14:paraId="4224150E" w14:textId="77777777" w:rsidR="006057B8" w:rsidRPr="007C03A8" w:rsidRDefault="006057B8" w:rsidP="006057B8">
      <w:pPr>
        <w:ind w:left="-540" w:right="-442"/>
        <w:rPr>
          <w:rFonts w:ascii="Arial" w:hAnsi="Arial" w:cs="Arial"/>
          <w:color w:val="000000"/>
          <w:sz w:val="22"/>
          <w:szCs w:val="22"/>
        </w:rPr>
      </w:pPr>
      <w:r w:rsidRPr="007C03A8">
        <w:rPr>
          <w:rFonts w:ascii="Arial" w:hAnsi="Arial" w:cs="Arial"/>
          <w:color w:val="000000"/>
          <w:sz w:val="22"/>
          <w:szCs w:val="22"/>
        </w:rPr>
        <w:t>A = APPLICATION FORM   C = CERTIFICATE   E = EXERCISE   I = INTERVIEW   P = PRESENTATION   T = TEST   AC = ASSESSMENT CENTRE</w:t>
      </w:r>
    </w:p>
    <w:p w14:paraId="7D489233" w14:textId="77777777" w:rsidR="006057B8" w:rsidRPr="007C03A8" w:rsidRDefault="006057B8" w:rsidP="006057B8">
      <w:pPr>
        <w:ind w:left="-540"/>
        <w:rPr>
          <w:rFonts w:ascii="Arial" w:hAnsi="Arial" w:cs="Arial"/>
          <w:bCs/>
          <w:color w:val="000000"/>
        </w:rPr>
      </w:pPr>
      <w:r w:rsidRPr="007C03A8">
        <w:rPr>
          <w:rFonts w:ascii="Arial" w:hAnsi="Arial" w:cs="Arial"/>
          <w:color w:val="000000"/>
          <w:sz w:val="22"/>
          <w:szCs w:val="22"/>
        </w:rPr>
        <w:t>R = REFERENCE</w:t>
      </w:r>
    </w:p>
    <w:p w14:paraId="641D9FBE" w14:textId="77777777" w:rsidR="006057B8" w:rsidRPr="007C03A8" w:rsidRDefault="006057B8" w:rsidP="006057B8">
      <w:pPr>
        <w:tabs>
          <w:tab w:val="left" w:pos="900"/>
          <w:tab w:val="left" w:pos="1080"/>
        </w:tabs>
        <w:ind w:left="720" w:right="-694" w:hanging="720"/>
        <w:rPr>
          <w:rFonts w:ascii="Arial" w:hAnsi="Arial" w:cs="Arial"/>
          <w:bCs/>
          <w:color w:val="000000"/>
          <w:sz w:val="28"/>
          <w:szCs w:val="28"/>
        </w:rPr>
      </w:pPr>
    </w:p>
    <w:p w14:paraId="5F86278B" w14:textId="77777777" w:rsidR="00AE3CAF" w:rsidRDefault="00AE3CAF"/>
    <w:sectPr w:rsidR="00AE3CAF" w:rsidSect="00D023C4">
      <w:footerReference w:type="default" r:id="rId10"/>
      <w:pgSz w:w="16838" w:h="11906" w:orient="landscape"/>
      <w:pgMar w:top="1259" w:right="720" w:bottom="1258" w:left="1440" w:header="709" w:footer="2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1292B" w14:textId="77777777" w:rsidR="006A5995" w:rsidRDefault="006A5995">
      <w:r>
        <w:separator/>
      </w:r>
    </w:p>
  </w:endnote>
  <w:endnote w:type="continuationSeparator" w:id="0">
    <w:p w14:paraId="53C4CD6B" w14:textId="77777777" w:rsidR="006A5995" w:rsidRDefault="006A5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4A83F" w14:textId="77777777" w:rsidR="004A1E02" w:rsidRPr="00FE52D0" w:rsidRDefault="006057B8" w:rsidP="004C136E">
    <w:pPr>
      <w:pStyle w:val="Footer"/>
      <w:ind w:right="-694"/>
      <w:jc w:val="right"/>
      <w:rPr>
        <w:rFonts w:ascii="Bookman Old Style" w:hAnsi="Bookman Old Style" w:cs="Arial"/>
        <w:sz w:val="36"/>
        <w:szCs w:val="36"/>
      </w:rPr>
    </w:pPr>
    <w:r w:rsidRPr="00FE52D0">
      <w:rPr>
        <w:rFonts w:ascii="Bookman Old Style" w:hAnsi="Bookman Old Style" w:cs="Arial"/>
        <w:b/>
        <w:sz w:val="36"/>
        <w:szCs w:val="36"/>
      </w:rPr>
      <w:t>this is</w:t>
    </w:r>
    <w:r w:rsidRPr="00FE52D0">
      <w:rPr>
        <w:rFonts w:ascii="Bookman Old Style" w:hAnsi="Bookman Old Style" w:cs="Arial"/>
        <w:sz w:val="36"/>
        <w:szCs w:val="36"/>
      </w:rPr>
      <w:t xml:space="preserve"> </w:t>
    </w:r>
    <w:r w:rsidRPr="000F3CB6">
      <w:rPr>
        <w:rFonts w:ascii="Bookman Old Style" w:hAnsi="Bookman Old Style" w:cs="Arial"/>
        <w:b/>
        <w:color w:val="FFC000"/>
        <w:sz w:val="36"/>
        <w:szCs w:val="36"/>
      </w:rPr>
      <w:t>Redcar &amp; Cleveland</w:t>
    </w:r>
  </w:p>
  <w:p w14:paraId="36A73B0D" w14:textId="77777777" w:rsidR="004A1E02" w:rsidRDefault="004A1E02" w:rsidP="004C136E">
    <w:pPr>
      <w:pStyle w:val="Footer"/>
      <w:ind w:right="-69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31D78" w14:textId="77777777" w:rsidR="004A1E02" w:rsidRPr="00FE52D0" w:rsidRDefault="006057B8" w:rsidP="004C136E">
    <w:pPr>
      <w:pStyle w:val="Footer"/>
      <w:ind w:right="98"/>
      <w:jc w:val="right"/>
      <w:rPr>
        <w:rFonts w:ascii="Bookman Old Style" w:hAnsi="Bookman Old Style" w:cs="Arial"/>
        <w:sz w:val="36"/>
        <w:szCs w:val="36"/>
      </w:rPr>
    </w:pPr>
    <w:r w:rsidRPr="00FE52D0">
      <w:rPr>
        <w:rFonts w:ascii="Bookman Old Style" w:hAnsi="Bookman Old Style" w:cs="Arial"/>
        <w:b/>
        <w:sz w:val="36"/>
        <w:szCs w:val="36"/>
      </w:rPr>
      <w:t>this is</w:t>
    </w:r>
    <w:r w:rsidRPr="00FE52D0">
      <w:rPr>
        <w:rFonts w:ascii="Bookman Old Style" w:hAnsi="Bookman Old Style" w:cs="Arial"/>
        <w:sz w:val="36"/>
        <w:szCs w:val="36"/>
      </w:rPr>
      <w:t xml:space="preserve"> </w:t>
    </w:r>
    <w:r w:rsidRPr="000F3CB6">
      <w:rPr>
        <w:rFonts w:ascii="Bookman Old Style" w:hAnsi="Bookman Old Style" w:cs="Arial"/>
        <w:b/>
        <w:color w:val="FFC000"/>
        <w:sz w:val="36"/>
        <w:szCs w:val="36"/>
      </w:rPr>
      <w:t>Redcar &amp; Cleveland</w:t>
    </w:r>
  </w:p>
  <w:p w14:paraId="752E2928" w14:textId="77777777" w:rsidR="004A1E02" w:rsidRDefault="004A1E02" w:rsidP="004C136E">
    <w:pPr>
      <w:pStyle w:val="Footer"/>
      <w:ind w:right="-69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1470B" w14:textId="77777777" w:rsidR="006A5995" w:rsidRDefault="006A5995">
      <w:r>
        <w:separator/>
      </w:r>
    </w:p>
  </w:footnote>
  <w:footnote w:type="continuationSeparator" w:id="0">
    <w:p w14:paraId="22953B7A" w14:textId="77777777" w:rsidR="006A5995" w:rsidRDefault="006A59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4104C"/>
    <w:multiLevelType w:val="hybridMultilevel"/>
    <w:tmpl w:val="D4C63E6C"/>
    <w:lvl w:ilvl="0" w:tplc="C75CCF6A">
      <w:start w:val="1"/>
      <w:numFmt w:val="decimal"/>
      <w:lvlText w:val="%1."/>
      <w:lvlJc w:val="left"/>
      <w:pPr>
        <w:tabs>
          <w:tab w:val="num" w:pos="-180"/>
        </w:tabs>
        <w:ind w:left="-180" w:hanging="360"/>
      </w:pPr>
      <w:rPr>
        <w:color w:val="auto"/>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1EAD0109"/>
    <w:multiLevelType w:val="singleLevel"/>
    <w:tmpl w:val="D2243CE2"/>
    <w:lvl w:ilvl="0">
      <w:start w:val="1"/>
      <w:numFmt w:val="decimal"/>
      <w:lvlText w:val="%1."/>
      <w:lvlJc w:val="left"/>
      <w:pPr>
        <w:tabs>
          <w:tab w:val="num" w:pos="1080"/>
        </w:tabs>
        <w:ind w:left="1080" w:hanging="720"/>
      </w:pPr>
      <w:rPr>
        <w:rFonts w:hint="default"/>
      </w:rPr>
    </w:lvl>
  </w:abstractNum>
  <w:abstractNum w:abstractNumId="2" w15:restartNumberingAfterBreak="0">
    <w:nsid w:val="2A926CAB"/>
    <w:multiLevelType w:val="hybridMultilevel"/>
    <w:tmpl w:val="4CD8904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152"/>
        </w:tabs>
        <w:ind w:left="1152" w:hanging="360"/>
      </w:pPr>
      <w:rPr>
        <w:rFonts w:ascii="Courier New" w:hAnsi="Courier New" w:cs="Courier New" w:hint="default"/>
      </w:rPr>
    </w:lvl>
    <w:lvl w:ilvl="2" w:tplc="08090005" w:tentative="1">
      <w:start w:val="1"/>
      <w:numFmt w:val="bullet"/>
      <w:lvlText w:val=""/>
      <w:lvlJc w:val="left"/>
      <w:pPr>
        <w:tabs>
          <w:tab w:val="num" w:pos="1872"/>
        </w:tabs>
        <w:ind w:left="1872" w:hanging="360"/>
      </w:pPr>
      <w:rPr>
        <w:rFonts w:ascii="Wingdings" w:hAnsi="Wingdings" w:hint="default"/>
      </w:rPr>
    </w:lvl>
    <w:lvl w:ilvl="3" w:tplc="08090001" w:tentative="1">
      <w:start w:val="1"/>
      <w:numFmt w:val="bullet"/>
      <w:lvlText w:val=""/>
      <w:lvlJc w:val="left"/>
      <w:pPr>
        <w:tabs>
          <w:tab w:val="num" w:pos="2592"/>
        </w:tabs>
        <w:ind w:left="2592" w:hanging="360"/>
      </w:pPr>
      <w:rPr>
        <w:rFonts w:ascii="Symbol" w:hAnsi="Symbol" w:hint="default"/>
      </w:rPr>
    </w:lvl>
    <w:lvl w:ilvl="4" w:tplc="08090003" w:tentative="1">
      <w:start w:val="1"/>
      <w:numFmt w:val="bullet"/>
      <w:lvlText w:val="o"/>
      <w:lvlJc w:val="left"/>
      <w:pPr>
        <w:tabs>
          <w:tab w:val="num" w:pos="3312"/>
        </w:tabs>
        <w:ind w:left="3312" w:hanging="360"/>
      </w:pPr>
      <w:rPr>
        <w:rFonts w:ascii="Courier New" w:hAnsi="Courier New" w:cs="Courier New" w:hint="default"/>
      </w:rPr>
    </w:lvl>
    <w:lvl w:ilvl="5" w:tplc="08090005" w:tentative="1">
      <w:start w:val="1"/>
      <w:numFmt w:val="bullet"/>
      <w:lvlText w:val=""/>
      <w:lvlJc w:val="left"/>
      <w:pPr>
        <w:tabs>
          <w:tab w:val="num" w:pos="4032"/>
        </w:tabs>
        <w:ind w:left="4032" w:hanging="360"/>
      </w:pPr>
      <w:rPr>
        <w:rFonts w:ascii="Wingdings" w:hAnsi="Wingdings" w:hint="default"/>
      </w:rPr>
    </w:lvl>
    <w:lvl w:ilvl="6" w:tplc="08090001" w:tentative="1">
      <w:start w:val="1"/>
      <w:numFmt w:val="bullet"/>
      <w:lvlText w:val=""/>
      <w:lvlJc w:val="left"/>
      <w:pPr>
        <w:tabs>
          <w:tab w:val="num" w:pos="4752"/>
        </w:tabs>
        <w:ind w:left="4752" w:hanging="360"/>
      </w:pPr>
      <w:rPr>
        <w:rFonts w:ascii="Symbol" w:hAnsi="Symbol" w:hint="default"/>
      </w:rPr>
    </w:lvl>
    <w:lvl w:ilvl="7" w:tplc="08090003" w:tentative="1">
      <w:start w:val="1"/>
      <w:numFmt w:val="bullet"/>
      <w:lvlText w:val="o"/>
      <w:lvlJc w:val="left"/>
      <w:pPr>
        <w:tabs>
          <w:tab w:val="num" w:pos="5472"/>
        </w:tabs>
        <w:ind w:left="5472" w:hanging="360"/>
      </w:pPr>
      <w:rPr>
        <w:rFonts w:ascii="Courier New" w:hAnsi="Courier New" w:cs="Courier New" w:hint="default"/>
      </w:rPr>
    </w:lvl>
    <w:lvl w:ilvl="8" w:tplc="08090005" w:tentative="1">
      <w:start w:val="1"/>
      <w:numFmt w:val="bullet"/>
      <w:lvlText w:val=""/>
      <w:lvlJc w:val="left"/>
      <w:pPr>
        <w:tabs>
          <w:tab w:val="num" w:pos="6192"/>
        </w:tabs>
        <w:ind w:left="6192" w:hanging="360"/>
      </w:pPr>
      <w:rPr>
        <w:rFonts w:ascii="Wingdings" w:hAnsi="Wingdings" w:hint="default"/>
      </w:rPr>
    </w:lvl>
  </w:abstractNum>
  <w:abstractNum w:abstractNumId="3" w15:restartNumberingAfterBreak="0">
    <w:nsid w:val="34C229FF"/>
    <w:multiLevelType w:val="hybridMultilevel"/>
    <w:tmpl w:val="166C946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46597901"/>
    <w:multiLevelType w:val="hybridMultilevel"/>
    <w:tmpl w:val="DAEC3F44"/>
    <w:lvl w:ilvl="0" w:tplc="C75CCF6A">
      <w:start w:val="1"/>
      <w:numFmt w:val="decimal"/>
      <w:lvlText w:val="%1."/>
      <w:lvlJc w:val="left"/>
      <w:pPr>
        <w:tabs>
          <w:tab w:val="num" w:pos="-180"/>
        </w:tabs>
        <w:ind w:left="-180" w:hanging="360"/>
      </w:pPr>
      <w:rPr>
        <w:color w:val="auto"/>
      </w:rPr>
    </w:lvl>
    <w:lvl w:ilvl="1" w:tplc="08090019" w:tentative="1">
      <w:start w:val="1"/>
      <w:numFmt w:val="lowerLetter"/>
      <w:lvlText w:val="%2."/>
      <w:lvlJc w:val="left"/>
      <w:pPr>
        <w:tabs>
          <w:tab w:val="num" w:pos="900"/>
        </w:tabs>
        <w:ind w:left="900" w:hanging="360"/>
      </w:pPr>
    </w:lvl>
    <w:lvl w:ilvl="2" w:tplc="0809001B" w:tentative="1">
      <w:start w:val="1"/>
      <w:numFmt w:val="lowerRoman"/>
      <w:lvlText w:val="%3."/>
      <w:lvlJc w:val="right"/>
      <w:pPr>
        <w:tabs>
          <w:tab w:val="num" w:pos="1620"/>
        </w:tabs>
        <w:ind w:left="1620" w:hanging="180"/>
      </w:pPr>
    </w:lvl>
    <w:lvl w:ilvl="3" w:tplc="0809000F" w:tentative="1">
      <w:start w:val="1"/>
      <w:numFmt w:val="decimal"/>
      <w:lvlText w:val="%4."/>
      <w:lvlJc w:val="left"/>
      <w:pPr>
        <w:tabs>
          <w:tab w:val="num" w:pos="2340"/>
        </w:tabs>
        <w:ind w:left="2340" w:hanging="360"/>
      </w:pPr>
    </w:lvl>
    <w:lvl w:ilvl="4" w:tplc="08090019" w:tentative="1">
      <w:start w:val="1"/>
      <w:numFmt w:val="lowerLetter"/>
      <w:lvlText w:val="%5."/>
      <w:lvlJc w:val="left"/>
      <w:pPr>
        <w:tabs>
          <w:tab w:val="num" w:pos="3060"/>
        </w:tabs>
        <w:ind w:left="3060" w:hanging="360"/>
      </w:pPr>
    </w:lvl>
    <w:lvl w:ilvl="5" w:tplc="0809001B" w:tentative="1">
      <w:start w:val="1"/>
      <w:numFmt w:val="lowerRoman"/>
      <w:lvlText w:val="%6."/>
      <w:lvlJc w:val="right"/>
      <w:pPr>
        <w:tabs>
          <w:tab w:val="num" w:pos="3780"/>
        </w:tabs>
        <w:ind w:left="3780" w:hanging="180"/>
      </w:pPr>
    </w:lvl>
    <w:lvl w:ilvl="6" w:tplc="0809000F" w:tentative="1">
      <w:start w:val="1"/>
      <w:numFmt w:val="decimal"/>
      <w:lvlText w:val="%7."/>
      <w:lvlJc w:val="left"/>
      <w:pPr>
        <w:tabs>
          <w:tab w:val="num" w:pos="4500"/>
        </w:tabs>
        <w:ind w:left="4500" w:hanging="360"/>
      </w:pPr>
    </w:lvl>
    <w:lvl w:ilvl="7" w:tplc="08090019" w:tentative="1">
      <w:start w:val="1"/>
      <w:numFmt w:val="lowerLetter"/>
      <w:lvlText w:val="%8."/>
      <w:lvlJc w:val="left"/>
      <w:pPr>
        <w:tabs>
          <w:tab w:val="num" w:pos="5220"/>
        </w:tabs>
        <w:ind w:left="5220" w:hanging="360"/>
      </w:pPr>
    </w:lvl>
    <w:lvl w:ilvl="8" w:tplc="0809001B" w:tentative="1">
      <w:start w:val="1"/>
      <w:numFmt w:val="lowerRoman"/>
      <w:lvlText w:val="%9."/>
      <w:lvlJc w:val="right"/>
      <w:pPr>
        <w:tabs>
          <w:tab w:val="num" w:pos="5940"/>
        </w:tabs>
        <w:ind w:left="5940" w:hanging="180"/>
      </w:pPr>
    </w:lvl>
  </w:abstractNum>
  <w:abstractNum w:abstractNumId="5" w15:restartNumberingAfterBreak="0">
    <w:nsid w:val="4B60763D"/>
    <w:multiLevelType w:val="hybridMultilevel"/>
    <w:tmpl w:val="A1E8AF8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5F9E7EC8"/>
    <w:multiLevelType w:val="hybridMultilevel"/>
    <w:tmpl w:val="9DAEC9FC"/>
    <w:lvl w:ilvl="0" w:tplc="A48C2698">
      <w:start w:val="1"/>
      <w:numFmt w:val="bullet"/>
      <w:lvlText w:val=""/>
      <w:lvlJc w:val="left"/>
      <w:pPr>
        <w:tabs>
          <w:tab w:val="num" w:pos="540"/>
        </w:tabs>
        <w:ind w:left="540" w:hanging="360"/>
      </w:pPr>
      <w:rPr>
        <w:rFonts w:ascii="Symbol" w:hAnsi="Symbol" w:hint="default"/>
        <w:b w:val="0"/>
        <w:i w:val="0"/>
      </w:rPr>
    </w:lvl>
    <w:lvl w:ilvl="1" w:tplc="08090001">
      <w:start w:val="1"/>
      <w:numFmt w:val="bullet"/>
      <w:lvlText w:val=""/>
      <w:lvlJc w:val="left"/>
      <w:pPr>
        <w:tabs>
          <w:tab w:val="num" w:pos="1440"/>
        </w:tabs>
        <w:ind w:left="1440" w:hanging="360"/>
      </w:pPr>
      <w:rPr>
        <w:rFonts w:ascii="Symbol" w:hAnsi="Symbol" w:hint="default"/>
        <w:b w:val="0"/>
        <w:i w:val="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CD83C37"/>
    <w:multiLevelType w:val="hybridMultilevel"/>
    <w:tmpl w:val="6FD817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9740549">
    <w:abstractNumId w:val="1"/>
  </w:num>
  <w:num w:numId="2" w16cid:durableId="1227492143">
    <w:abstractNumId w:val="2"/>
  </w:num>
  <w:num w:numId="3" w16cid:durableId="904486074">
    <w:abstractNumId w:val="7"/>
  </w:num>
  <w:num w:numId="4" w16cid:durableId="1882131245">
    <w:abstractNumId w:val="0"/>
  </w:num>
  <w:num w:numId="5" w16cid:durableId="2117359454">
    <w:abstractNumId w:val="4"/>
  </w:num>
  <w:num w:numId="6" w16cid:durableId="1998261924">
    <w:abstractNumId w:val="5"/>
  </w:num>
  <w:num w:numId="7" w16cid:durableId="1741975166">
    <w:abstractNumId w:val="6"/>
  </w:num>
  <w:num w:numId="8" w16cid:durableId="13421209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FR5YxDRh7BelGFK1+jjKWcNFNNJzvwgtv2ddgcYNEEAQ31ZkIQWg26lriZO8C82/I6e8wXvnr5ic1/JB4VJw/A==" w:salt="iLPwvjmlzL+butsBLxF27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7B8"/>
    <w:rsid w:val="0003164E"/>
    <w:rsid w:val="0005498D"/>
    <w:rsid w:val="000756D5"/>
    <w:rsid w:val="00084E22"/>
    <w:rsid w:val="000A2724"/>
    <w:rsid w:val="000B24C8"/>
    <w:rsid w:val="000B2652"/>
    <w:rsid w:val="000B7B2E"/>
    <w:rsid w:val="000C7727"/>
    <w:rsid w:val="000E3B4F"/>
    <w:rsid w:val="00117A01"/>
    <w:rsid w:val="00141901"/>
    <w:rsid w:val="0016001F"/>
    <w:rsid w:val="00173AFF"/>
    <w:rsid w:val="001756FC"/>
    <w:rsid w:val="0018490B"/>
    <w:rsid w:val="001C0C1B"/>
    <w:rsid w:val="001C2463"/>
    <w:rsid w:val="001C2C69"/>
    <w:rsid w:val="00231DCF"/>
    <w:rsid w:val="002407FD"/>
    <w:rsid w:val="002767B6"/>
    <w:rsid w:val="002952C7"/>
    <w:rsid w:val="002A47DA"/>
    <w:rsid w:val="002D1FB1"/>
    <w:rsid w:val="002E0C0C"/>
    <w:rsid w:val="0032560D"/>
    <w:rsid w:val="00350E8A"/>
    <w:rsid w:val="00370919"/>
    <w:rsid w:val="00397888"/>
    <w:rsid w:val="003E3000"/>
    <w:rsid w:val="00403EE2"/>
    <w:rsid w:val="004061DB"/>
    <w:rsid w:val="00413F0C"/>
    <w:rsid w:val="00431D42"/>
    <w:rsid w:val="00467022"/>
    <w:rsid w:val="00487589"/>
    <w:rsid w:val="0049065A"/>
    <w:rsid w:val="00490DDA"/>
    <w:rsid w:val="004A1E02"/>
    <w:rsid w:val="004B1616"/>
    <w:rsid w:val="004D48CB"/>
    <w:rsid w:val="00510B83"/>
    <w:rsid w:val="00555176"/>
    <w:rsid w:val="00590854"/>
    <w:rsid w:val="005D31F0"/>
    <w:rsid w:val="006057B8"/>
    <w:rsid w:val="0063010F"/>
    <w:rsid w:val="00646328"/>
    <w:rsid w:val="00650225"/>
    <w:rsid w:val="00666BC5"/>
    <w:rsid w:val="00680055"/>
    <w:rsid w:val="006A5995"/>
    <w:rsid w:val="006D23E1"/>
    <w:rsid w:val="006E2384"/>
    <w:rsid w:val="006E6C03"/>
    <w:rsid w:val="007170D7"/>
    <w:rsid w:val="00736AA2"/>
    <w:rsid w:val="00754B24"/>
    <w:rsid w:val="007650FD"/>
    <w:rsid w:val="00766111"/>
    <w:rsid w:val="007A1718"/>
    <w:rsid w:val="007A36E0"/>
    <w:rsid w:val="007A46E7"/>
    <w:rsid w:val="007F6516"/>
    <w:rsid w:val="007F7530"/>
    <w:rsid w:val="008103C6"/>
    <w:rsid w:val="0085740E"/>
    <w:rsid w:val="00860D2E"/>
    <w:rsid w:val="008658EA"/>
    <w:rsid w:val="008B6899"/>
    <w:rsid w:val="008E5660"/>
    <w:rsid w:val="008F12AC"/>
    <w:rsid w:val="009137CC"/>
    <w:rsid w:val="00920D32"/>
    <w:rsid w:val="00930B8C"/>
    <w:rsid w:val="00962326"/>
    <w:rsid w:val="009C208E"/>
    <w:rsid w:val="009E77CB"/>
    <w:rsid w:val="00A1203A"/>
    <w:rsid w:val="00A1216D"/>
    <w:rsid w:val="00AB66E1"/>
    <w:rsid w:val="00AE3CAF"/>
    <w:rsid w:val="00AE5C25"/>
    <w:rsid w:val="00AE6FEE"/>
    <w:rsid w:val="00AF0C63"/>
    <w:rsid w:val="00B03A46"/>
    <w:rsid w:val="00B051F0"/>
    <w:rsid w:val="00B12FE5"/>
    <w:rsid w:val="00B2266F"/>
    <w:rsid w:val="00B40BED"/>
    <w:rsid w:val="00B678ED"/>
    <w:rsid w:val="00B723EF"/>
    <w:rsid w:val="00B73EC5"/>
    <w:rsid w:val="00B7542F"/>
    <w:rsid w:val="00B75AC6"/>
    <w:rsid w:val="00B8232F"/>
    <w:rsid w:val="00B828F7"/>
    <w:rsid w:val="00C1224F"/>
    <w:rsid w:val="00C4220A"/>
    <w:rsid w:val="00C54246"/>
    <w:rsid w:val="00CA0965"/>
    <w:rsid w:val="00D00DC8"/>
    <w:rsid w:val="00D02A95"/>
    <w:rsid w:val="00D12CA2"/>
    <w:rsid w:val="00D6145D"/>
    <w:rsid w:val="00D87B14"/>
    <w:rsid w:val="00D91908"/>
    <w:rsid w:val="00D91D96"/>
    <w:rsid w:val="00D926A4"/>
    <w:rsid w:val="00DE36EB"/>
    <w:rsid w:val="00E43D66"/>
    <w:rsid w:val="00E655E8"/>
    <w:rsid w:val="00E764B0"/>
    <w:rsid w:val="00E95F7A"/>
    <w:rsid w:val="00EA48C7"/>
    <w:rsid w:val="00EB09ED"/>
    <w:rsid w:val="00EC18AB"/>
    <w:rsid w:val="00ED678A"/>
    <w:rsid w:val="00EF7005"/>
    <w:rsid w:val="00F2321C"/>
    <w:rsid w:val="00F76D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851B2"/>
  <w15:docId w15:val="{72FA3A35-371B-4699-93B1-2D67FE6E7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7B8"/>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6057B8"/>
    <w:pPr>
      <w:keepNext/>
      <w:outlineLvl w:val="0"/>
    </w:pPr>
    <w:rPr>
      <w:bCs/>
      <w:szCs w:val="28"/>
    </w:rPr>
  </w:style>
  <w:style w:type="paragraph" w:styleId="Heading2">
    <w:name w:val="heading 2"/>
    <w:basedOn w:val="Normal"/>
    <w:next w:val="Normal"/>
    <w:link w:val="Heading2Char"/>
    <w:qFormat/>
    <w:rsid w:val="006057B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6057B8"/>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057B8"/>
    <w:rPr>
      <w:rFonts w:ascii="Times New Roman" w:eastAsia="Times New Roman" w:hAnsi="Times New Roman" w:cs="Times New Roman"/>
      <w:bCs/>
      <w:sz w:val="24"/>
      <w:szCs w:val="28"/>
      <w:lang w:eastAsia="en-GB"/>
    </w:rPr>
  </w:style>
  <w:style w:type="character" w:customStyle="1" w:styleId="Heading2Char">
    <w:name w:val="Heading 2 Char"/>
    <w:basedOn w:val="DefaultParagraphFont"/>
    <w:link w:val="Heading2"/>
    <w:rsid w:val="006057B8"/>
    <w:rPr>
      <w:rFonts w:ascii="Arial" w:eastAsia="Times New Roman" w:hAnsi="Arial" w:cs="Arial"/>
      <w:b/>
      <w:bCs/>
      <w:i/>
      <w:iCs/>
      <w:sz w:val="28"/>
      <w:szCs w:val="28"/>
      <w:lang w:eastAsia="en-GB"/>
    </w:rPr>
  </w:style>
  <w:style w:type="character" w:customStyle="1" w:styleId="Heading3Char">
    <w:name w:val="Heading 3 Char"/>
    <w:basedOn w:val="DefaultParagraphFont"/>
    <w:link w:val="Heading3"/>
    <w:rsid w:val="006057B8"/>
    <w:rPr>
      <w:rFonts w:ascii="Arial" w:eastAsia="Times New Roman" w:hAnsi="Arial" w:cs="Arial"/>
      <w:b/>
      <w:bCs/>
      <w:sz w:val="26"/>
      <w:szCs w:val="26"/>
      <w:lang w:eastAsia="en-GB"/>
    </w:rPr>
  </w:style>
  <w:style w:type="paragraph" w:styleId="BodyTextIndent">
    <w:name w:val="Body Text Indent"/>
    <w:basedOn w:val="Normal"/>
    <w:link w:val="BodyTextIndentChar"/>
    <w:rsid w:val="006057B8"/>
    <w:pPr>
      <w:jc w:val="both"/>
    </w:pPr>
    <w:rPr>
      <w:sz w:val="20"/>
      <w:lang w:eastAsia="en-US"/>
    </w:rPr>
  </w:style>
  <w:style w:type="character" w:customStyle="1" w:styleId="BodyTextIndentChar">
    <w:name w:val="Body Text Indent Char"/>
    <w:basedOn w:val="DefaultParagraphFont"/>
    <w:link w:val="BodyTextIndent"/>
    <w:rsid w:val="006057B8"/>
    <w:rPr>
      <w:rFonts w:ascii="Times New Roman" w:eastAsia="Times New Roman" w:hAnsi="Times New Roman" w:cs="Times New Roman"/>
      <w:sz w:val="20"/>
      <w:szCs w:val="24"/>
    </w:rPr>
  </w:style>
  <w:style w:type="paragraph" w:styleId="Header">
    <w:name w:val="header"/>
    <w:basedOn w:val="Normal"/>
    <w:link w:val="HeaderChar"/>
    <w:rsid w:val="006057B8"/>
    <w:pPr>
      <w:tabs>
        <w:tab w:val="center" w:pos="4153"/>
        <w:tab w:val="right" w:pos="8306"/>
      </w:tabs>
    </w:pPr>
  </w:style>
  <w:style w:type="character" w:customStyle="1" w:styleId="HeaderChar">
    <w:name w:val="Header Char"/>
    <w:basedOn w:val="DefaultParagraphFont"/>
    <w:link w:val="Header"/>
    <w:rsid w:val="006057B8"/>
    <w:rPr>
      <w:rFonts w:ascii="Times New Roman" w:eastAsia="Times New Roman" w:hAnsi="Times New Roman" w:cs="Times New Roman"/>
      <w:sz w:val="24"/>
      <w:szCs w:val="24"/>
      <w:lang w:eastAsia="en-GB"/>
    </w:rPr>
  </w:style>
  <w:style w:type="paragraph" w:styleId="Footer">
    <w:name w:val="footer"/>
    <w:basedOn w:val="Normal"/>
    <w:link w:val="FooterChar"/>
    <w:rsid w:val="006057B8"/>
    <w:pPr>
      <w:tabs>
        <w:tab w:val="center" w:pos="4153"/>
        <w:tab w:val="right" w:pos="8306"/>
      </w:tabs>
    </w:pPr>
  </w:style>
  <w:style w:type="character" w:customStyle="1" w:styleId="FooterChar">
    <w:name w:val="Footer Char"/>
    <w:basedOn w:val="DefaultParagraphFont"/>
    <w:link w:val="Footer"/>
    <w:rsid w:val="006057B8"/>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2407FD"/>
    <w:pPr>
      <w:ind w:left="720"/>
    </w:pPr>
  </w:style>
  <w:style w:type="paragraph" w:styleId="Revision">
    <w:name w:val="Revision"/>
    <w:hidden/>
    <w:uiPriority w:val="99"/>
    <w:semiHidden/>
    <w:rsid w:val="00555176"/>
    <w:pPr>
      <w:spacing w:after="0"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555176"/>
    <w:rPr>
      <w:sz w:val="16"/>
      <w:szCs w:val="16"/>
    </w:rPr>
  </w:style>
  <w:style w:type="paragraph" w:styleId="CommentText">
    <w:name w:val="annotation text"/>
    <w:basedOn w:val="Normal"/>
    <w:link w:val="CommentTextChar"/>
    <w:uiPriority w:val="99"/>
    <w:unhideWhenUsed/>
    <w:rsid w:val="00555176"/>
    <w:rPr>
      <w:sz w:val="20"/>
      <w:szCs w:val="20"/>
    </w:rPr>
  </w:style>
  <w:style w:type="character" w:customStyle="1" w:styleId="CommentTextChar">
    <w:name w:val="Comment Text Char"/>
    <w:basedOn w:val="DefaultParagraphFont"/>
    <w:link w:val="CommentText"/>
    <w:uiPriority w:val="99"/>
    <w:rsid w:val="0055517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555176"/>
    <w:rPr>
      <w:b/>
      <w:bCs/>
    </w:rPr>
  </w:style>
  <w:style w:type="character" w:customStyle="1" w:styleId="CommentSubjectChar">
    <w:name w:val="Comment Subject Char"/>
    <w:basedOn w:val="CommentTextChar"/>
    <w:link w:val="CommentSubject"/>
    <w:uiPriority w:val="99"/>
    <w:semiHidden/>
    <w:rsid w:val="00555176"/>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16497">
      <w:bodyDiv w:val="1"/>
      <w:marLeft w:val="0"/>
      <w:marRight w:val="0"/>
      <w:marTop w:val="0"/>
      <w:marBottom w:val="0"/>
      <w:divBdr>
        <w:top w:val="none" w:sz="0" w:space="0" w:color="auto"/>
        <w:left w:val="none" w:sz="0" w:space="0" w:color="auto"/>
        <w:bottom w:val="none" w:sz="0" w:space="0" w:color="auto"/>
        <w:right w:val="none" w:sz="0" w:space="0" w:color="auto"/>
      </w:divBdr>
    </w:div>
    <w:div w:id="1296789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6</Pages>
  <Words>1562</Words>
  <Characters>9357</Characters>
  <Application>Microsoft Office Word</Application>
  <DocSecurity>12</DocSecurity>
  <Lines>301</Lines>
  <Paragraphs>110</Paragraphs>
  <ScaleCrop>false</ScaleCrop>
  <HeadingPairs>
    <vt:vector size="2" baseType="variant">
      <vt:variant>
        <vt:lpstr>Title</vt:lpstr>
      </vt:variant>
      <vt:variant>
        <vt:i4>1</vt:i4>
      </vt:variant>
    </vt:vector>
  </HeadingPairs>
  <TitlesOfParts>
    <vt:vector size="1" baseType="lpstr">
      <vt:lpstr/>
    </vt:vector>
  </TitlesOfParts>
  <Company>Redcar and Cleveland Council</Company>
  <LinksUpToDate>false</LinksUpToDate>
  <CharactersWithSpaces>10909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Dickens, Michele-Louisa</dc:creator>
  <cp:lastModifiedBy>Frances Golightly</cp:lastModifiedBy>
  <cp:revision>2</cp:revision>
  <dcterms:created xsi:type="dcterms:W3CDTF">2026-09-25T09:29:00Z</dcterms:created>
  <dcterms:modified xsi:type="dcterms:W3CDTF">2026-09-25T09:29:00Z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-1992712026</vt:i4>
  </property>
  <property fmtid="{D5CDD505-2E9C-101B-9397-08002B2CF9AE}" pid="3" name="_NewReviewCycle">
    <vt:lpwstr/>
  </property>
  <property fmtid="{D5CDD505-2E9C-101B-9397-08002B2CF9AE}" pid="4" name="_EmailSubject">
    <vt:lpwstr>Grade I Recruitment</vt:lpwstr>
  </property>
  <property fmtid="{D5CDD505-2E9C-101B-9397-08002B2CF9AE}" pid="5" name="_AuthorEmail">
    <vt:lpwstr>Adam.Gray@redcar-cleveland.gov.uk</vt:lpwstr>
  </property>
  <property fmtid="{D5CDD505-2E9C-101B-9397-08002B2CF9AE}" pid="6" name="_AuthorEmailDisplayName">
    <vt:lpwstr>Adam Gray</vt:lpwstr>
  </property>
  <property fmtid="{D5CDD505-2E9C-101B-9397-08002B2CF9AE}" pid="7" name="_PreviousAdHocReviewCycleID">
    <vt:i4>-950225048</vt:i4>
  </property>
  <property fmtid="{D5CDD505-2E9C-101B-9397-08002B2CF9AE}" pid="8" name="_ReviewingToolsShownOnce">
    <vt:lpwstr/>
  </property>
</Properties>
</file>