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59315" w14:textId="532EDB81" w:rsidR="00750FF9" w:rsidRPr="008213ED" w:rsidRDefault="00750FF9" w:rsidP="000B1D29">
      <w:pPr>
        <w:pStyle w:val="aHeaderLevel3"/>
        <w:numPr>
          <w:ilvl w:val="0"/>
          <w:numId w:val="0"/>
        </w:numPr>
        <w:rPr>
          <w:rFonts w:ascii="Arial" w:hAnsi="Arial"/>
          <w:sz w:val="22"/>
          <w:szCs w:val="22"/>
        </w:rPr>
      </w:pPr>
      <w:r w:rsidRPr="008213ED">
        <w:rPr>
          <w:rFonts w:ascii="Arial" w:hAnsi="Arial" w:cs="Arial"/>
          <w:sz w:val="22"/>
          <w:szCs w:val="22"/>
        </w:rPr>
        <w:t>Person Specification</w:t>
      </w:r>
      <w:r w:rsidR="00A92EC0" w:rsidRPr="008213ED">
        <w:rPr>
          <w:rFonts w:ascii="Arial" w:hAnsi="Arial" w:cs="Arial"/>
          <w:sz w:val="22"/>
          <w:szCs w:val="22"/>
        </w:rPr>
        <w:t xml:space="preserve">:  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6662"/>
        <w:gridCol w:w="7087"/>
      </w:tblGrid>
      <w:tr w:rsidR="000B1D29" w:rsidRPr="008213ED" w14:paraId="09236809" w14:textId="77777777" w:rsidTr="000B1D29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0B1D29" w:rsidRPr="008213ED" w:rsidRDefault="000B1D29" w:rsidP="0059215A">
            <w:pPr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0895C2DB" w14:textId="77777777" w:rsidR="000B1D29" w:rsidRPr="008213ED" w:rsidRDefault="000B1D29" w:rsidP="0059215A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7087" w:type="dxa"/>
          </w:tcPr>
          <w:p w14:paraId="248B3EE6" w14:textId="77777777" w:rsidR="000B1D29" w:rsidRPr="008213ED" w:rsidRDefault="000B1D29" w:rsidP="0059215A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bCs/>
                <w:sz w:val="22"/>
                <w:szCs w:val="22"/>
              </w:rPr>
              <w:t>Desirable</w:t>
            </w:r>
          </w:p>
        </w:tc>
      </w:tr>
      <w:tr w:rsidR="000B1D29" w:rsidRPr="008213ED" w14:paraId="25609ED9" w14:textId="77777777" w:rsidTr="000B1D29">
        <w:trPr>
          <w:trHeight w:val="121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4DAF" w14:textId="77777777" w:rsidR="000B1D29" w:rsidRPr="008213ED" w:rsidRDefault="000B1D29" w:rsidP="0059215A">
            <w:pPr>
              <w:rPr>
                <w:rFonts w:ascii="Arial" w:hAnsi="Arial"/>
                <w:b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sz w:val="22"/>
                <w:szCs w:val="22"/>
              </w:rPr>
              <w:t>Qualification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2A609B6E" w14:textId="512654F0" w:rsidR="000B1D29" w:rsidRDefault="000B1D29" w:rsidP="008213ED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44FCE5E7">
              <w:rPr>
                <w:rFonts w:ascii="Arial" w:hAnsi="Arial" w:cs="Arial"/>
              </w:rPr>
              <w:t xml:space="preserve">Qualified Teacher Status </w:t>
            </w:r>
            <w:r w:rsidRPr="00081DBD">
              <w:rPr>
                <w:rFonts w:ascii="Arial" w:hAnsi="Arial" w:cs="Arial"/>
              </w:rPr>
              <w:t xml:space="preserve">/ QTLS </w:t>
            </w:r>
          </w:p>
          <w:p w14:paraId="6FA8C9EA" w14:textId="77777777" w:rsidR="000B1D29" w:rsidRPr="00B67CF7" w:rsidRDefault="000B1D29" w:rsidP="00B67CF7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 xml:space="preserve">Degree in </w:t>
            </w:r>
            <w:r>
              <w:rPr>
                <w:rFonts w:ascii="Arial" w:hAnsi="Arial" w:cs="Arial"/>
              </w:rPr>
              <w:t>subject area</w:t>
            </w:r>
            <w:r w:rsidRPr="008213ED">
              <w:rPr>
                <w:rFonts w:ascii="Arial" w:hAnsi="Arial" w:cs="Arial"/>
              </w:rPr>
              <w:t xml:space="preserve"> or related discipline</w:t>
            </w:r>
          </w:p>
          <w:p w14:paraId="3DE57A30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Recent and relevant professional development</w:t>
            </w:r>
          </w:p>
          <w:p w14:paraId="6DFB9E20" w14:textId="77777777" w:rsidR="000B1D29" w:rsidRPr="008213ED" w:rsidRDefault="000B1D29" w:rsidP="00C60E5A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7" w:type="dxa"/>
          </w:tcPr>
          <w:p w14:paraId="4E7A7F7E" w14:textId="77777777" w:rsidR="000B1D29" w:rsidRDefault="000B1D29" w:rsidP="003F053B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Successful com</w:t>
            </w:r>
            <w:r>
              <w:rPr>
                <w:rFonts w:ascii="Arial" w:hAnsi="Arial" w:cs="Arial"/>
              </w:rPr>
              <w:t xml:space="preserve">pletion of team teach </w:t>
            </w:r>
            <w:r w:rsidRPr="008213ED">
              <w:rPr>
                <w:rFonts w:ascii="Arial" w:hAnsi="Arial" w:cs="Arial"/>
              </w:rPr>
              <w:t>course</w:t>
            </w:r>
          </w:p>
          <w:p w14:paraId="57D745B7" w14:textId="0C4ABCF3" w:rsidR="000B1D29" w:rsidRDefault="000B1D29" w:rsidP="003F053B">
            <w:pPr>
              <w:numPr>
                <w:ilvl w:val="0"/>
                <w:numId w:val="49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Holder of D1 licence and have undertaken or be willing to undertake MIDAS training</w:t>
            </w:r>
          </w:p>
          <w:p w14:paraId="2A3F76CB" w14:textId="0027FCAF" w:rsidR="000B1D29" w:rsidRDefault="000B1D29" w:rsidP="003F053B">
            <w:pPr>
              <w:numPr>
                <w:ilvl w:val="0"/>
                <w:numId w:val="49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Holder of Forest Schools / Wild Passport or willingness to undertake training</w:t>
            </w:r>
          </w:p>
          <w:p w14:paraId="44E871BC" w14:textId="77777777" w:rsidR="000B1D29" w:rsidRPr="008213ED" w:rsidRDefault="000B1D29" w:rsidP="000B1D29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0B1D29" w:rsidRPr="008213ED" w14:paraId="65377E8F" w14:textId="77777777" w:rsidTr="000B1D29">
        <w:trPr>
          <w:trHeight w:val="177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E1A2" w14:textId="77777777" w:rsidR="000B1D29" w:rsidRPr="008213ED" w:rsidRDefault="000B1D29" w:rsidP="0059215A">
            <w:pPr>
              <w:rPr>
                <w:rFonts w:ascii="Arial" w:hAnsi="Arial"/>
                <w:b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sz w:val="22"/>
                <w:szCs w:val="22"/>
              </w:rPr>
              <w:t>Experience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6C23D015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Proven effe</w:t>
            </w:r>
            <w:r>
              <w:rPr>
                <w:rFonts w:ascii="Arial" w:hAnsi="Arial" w:cs="Arial"/>
              </w:rPr>
              <w:t>ctive classroom practitioner</w:t>
            </w:r>
          </w:p>
          <w:p w14:paraId="68697538" w14:textId="77777777" w:rsidR="000B1D29" w:rsidRPr="008213ED" w:rsidRDefault="000B1D29" w:rsidP="00C63A1E">
            <w:pPr>
              <w:pStyle w:val="NoSpacing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 xml:space="preserve">Implementation of strategies to effectively build positive relationships and manage behaviour </w:t>
            </w:r>
          </w:p>
          <w:p w14:paraId="5ED2D599" w14:textId="77777777" w:rsidR="000B1D29" w:rsidRPr="008213ED" w:rsidRDefault="000B1D29" w:rsidP="00C63A1E">
            <w:pPr>
              <w:pStyle w:val="NoSpacing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Analysis of performance using data sets and qualitative data and application to improve outcomes</w:t>
            </w:r>
          </w:p>
          <w:p w14:paraId="11119DE5" w14:textId="77777777" w:rsidR="000B1D29" w:rsidRPr="008213ED" w:rsidRDefault="000B1D29" w:rsidP="00C63A1E">
            <w:pPr>
              <w:pStyle w:val="NoSpacing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Active contribution to improvement of practice and outcomes</w:t>
            </w:r>
          </w:p>
          <w:p w14:paraId="70E1025A" w14:textId="4B9E1DC1" w:rsidR="000B1D29" w:rsidRDefault="000B1D29" w:rsidP="00C63A1E">
            <w:pPr>
              <w:pStyle w:val="NoSpacing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 w:rsidRPr="00081DBD">
              <w:rPr>
                <w:rFonts w:ascii="Arial" w:hAnsi="Arial" w:cs="Arial"/>
              </w:rPr>
              <w:t>Experience of teaching</w:t>
            </w:r>
            <w:r w:rsidRPr="44FCE5E7">
              <w:rPr>
                <w:rFonts w:ascii="Arial" w:hAnsi="Arial" w:cs="Arial"/>
              </w:rPr>
              <w:t xml:space="preserve"> in a second subject area</w:t>
            </w:r>
          </w:p>
          <w:p w14:paraId="0BE84750" w14:textId="02562519" w:rsidR="000B1D29" w:rsidRPr="008213ED" w:rsidRDefault="000B1D29" w:rsidP="00C63A1E">
            <w:pPr>
              <w:pStyle w:val="NoSpacing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Extensive experience of working with permanently excluded pupils in a PRU setting.</w:t>
            </w:r>
          </w:p>
          <w:p w14:paraId="2FDCB9E1" w14:textId="7D84AAD0" w:rsidR="000B1D29" w:rsidRDefault="000B1D29" w:rsidP="00C63A1E">
            <w:pPr>
              <w:pStyle w:val="NoSpacing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Multi agency approaches to support children and families</w:t>
            </w:r>
          </w:p>
          <w:p w14:paraId="6599EAD8" w14:textId="08610007" w:rsidR="000B1D29" w:rsidRPr="008213ED" w:rsidRDefault="000B1D29" w:rsidP="00C63A1E">
            <w:pPr>
              <w:pStyle w:val="NoSpacing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leading pupils in off-site activities</w:t>
            </w:r>
          </w:p>
          <w:p w14:paraId="738610EB" w14:textId="77777777" w:rsidR="000B1D29" w:rsidRPr="008213ED" w:rsidRDefault="000B1D29" w:rsidP="00C60E5A">
            <w:pPr>
              <w:pStyle w:val="NoSpacing"/>
              <w:ind w:left="720"/>
              <w:rPr>
                <w:rFonts w:ascii="Arial" w:hAnsi="Arial" w:cs="Arial"/>
              </w:rPr>
            </w:pPr>
          </w:p>
        </w:tc>
        <w:tc>
          <w:tcPr>
            <w:tcW w:w="7087" w:type="dxa"/>
          </w:tcPr>
          <w:p w14:paraId="1DBF9119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Working with children with challenging levels of behaviour</w:t>
            </w:r>
          </w:p>
          <w:p w14:paraId="325EFD07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Performance management of staff</w:t>
            </w:r>
          </w:p>
          <w:p w14:paraId="6491575B" w14:textId="77777777" w:rsidR="000B1D29" w:rsidRPr="008213ED" w:rsidRDefault="000B1D29" w:rsidP="00C63A1E">
            <w:pPr>
              <w:pStyle w:val="NoSpacing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 xml:space="preserve">Leadership of a department within a school </w:t>
            </w:r>
          </w:p>
          <w:p w14:paraId="2ADBDFED" w14:textId="77777777" w:rsidR="000B1D29" w:rsidRPr="008213ED" w:rsidRDefault="000B1D29" w:rsidP="00C63A1E">
            <w:pPr>
              <w:pStyle w:val="NoSpacing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Encouraging participation form parents and carers</w:t>
            </w:r>
          </w:p>
          <w:p w14:paraId="5BB1A750" w14:textId="77777777" w:rsidR="000B1D29" w:rsidRPr="008213ED" w:rsidRDefault="000B1D29" w:rsidP="00C63A1E">
            <w:pPr>
              <w:pStyle w:val="NoSpacing"/>
              <w:numPr>
                <w:ilvl w:val="0"/>
                <w:numId w:val="49"/>
              </w:numPr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 xml:space="preserve">Restorative approaches </w:t>
            </w:r>
          </w:p>
          <w:p w14:paraId="637805D2" w14:textId="77777777" w:rsidR="000B1D29" w:rsidRPr="008213ED" w:rsidRDefault="000B1D29" w:rsidP="00C60E5A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0B1D29" w:rsidRPr="008213ED" w14:paraId="15EEB97E" w14:textId="77777777" w:rsidTr="000B1D29">
        <w:trPr>
          <w:trHeight w:val="86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C3BE" w14:textId="77777777" w:rsidR="000B1D29" w:rsidRPr="008213ED" w:rsidRDefault="000B1D29" w:rsidP="0059215A">
            <w:pPr>
              <w:rPr>
                <w:rFonts w:ascii="Arial" w:hAnsi="Arial"/>
                <w:b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sz w:val="22"/>
                <w:szCs w:val="22"/>
              </w:rPr>
              <w:t>Skills / Knowledge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1D5DB230" w14:textId="65F839BD" w:rsidR="000B1D29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Ability to provide leadership and direction to colleagues</w:t>
            </w:r>
          </w:p>
          <w:p w14:paraId="7ECC06E3" w14:textId="2FC83102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the Permanent Exclusion process and a track record of reintegrating pupils back into mainstream education.</w:t>
            </w:r>
          </w:p>
          <w:p w14:paraId="07DF1FB2" w14:textId="77777777" w:rsidR="000B1D29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9A1FEA">
              <w:rPr>
                <w:rFonts w:ascii="Arial" w:hAnsi="Arial" w:cs="Arial"/>
              </w:rPr>
              <w:t xml:space="preserve">Current knowledge of developments in secondary education </w:t>
            </w:r>
          </w:p>
          <w:p w14:paraId="12F4E145" w14:textId="707D096A" w:rsidR="000B1D29" w:rsidRPr="009A1FEA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9A1FEA">
              <w:rPr>
                <w:rFonts w:ascii="Arial" w:hAnsi="Arial" w:cs="Arial"/>
              </w:rPr>
              <w:t>Proven ability to motivate, enthuse and inspire colleagues and children</w:t>
            </w:r>
          </w:p>
          <w:p w14:paraId="37E5C34A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Strong organisational and planning skills</w:t>
            </w:r>
          </w:p>
          <w:p w14:paraId="19906A8E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Ability to undertake self-evaluation and identify and implement actions for improvement</w:t>
            </w:r>
          </w:p>
          <w:p w14:paraId="222F8C86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Strong communication and interpersonal skills</w:t>
            </w:r>
          </w:p>
          <w:p w14:paraId="60C63522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Excellent written and communication skills</w:t>
            </w:r>
          </w:p>
          <w:p w14:paraId="40FA0CBA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Knowledge of the factors that inhibit learning</w:t>
            </w:r>
          </w:p>
          <w:p w14:paraId="46E8CB58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lastRenderedPageBreak/>
              <w:t>Ability to differentiate lessons and provide personalised learning plans for individual children</w:t>
            </w:r>
          </w:p>
          <w:p w14:paraId="3B7B4B86" w14:textId="77777777" w:rsidR="000B1D29" w:rsidRPr="008213ED" w:rsidRDefault="000B1D29" w:rsidP="00C60E5A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7" w:type="dxa"/>
          </w:tcPr>
          <w:p w14:paraId="16D77B0C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lastRenderedPageBreak/>
              <w:t>Ability to use a range of ICT programmes to support learning</w:t>
            </w:r>
          </w:p>
          <w:p w14:paraId="0CAD5D24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Knowledge of SEND agenda</w:t>
            </w:r>
          </w:p>
        </w:tc>
      </w:tr>
      <w:tr w:rsidR="000B1D29" w:rsidRPr="008213ED" w14:paraId="02844FE8" w14:textId="77777777" w:rsidTr="000B1D29">
        <w:trPr>
          <w:trHeight w:val="222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0752" w14:textId="77777777" w:rsidR="000B1D29" w:rsidRPr="008213ED" w:rsidRDefault="000B1D29" w:rsidP="0059215A">
            <w:pPr>
              <w:rPr>
                <w:rFonts w:ascii="Arial" w:hAnsi="Arial"/>
                <w:b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sz w:val="22"/>
                <w:szCs w:val="22"/>
              </w:rPr>
              <w:t>Personal Qualities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55822778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Positive and nurturing attitude towards young people</w:t>
            </w:r>
          </w:p>
          <w:p w14:paraId="131EE708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Ability to establish positive relationships with young people whilst establishing clear boundaries and expectations</w:t>
            </w:r>
          </w:p>
          <w:p w14:paraId="09445C23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Commitment to inclusive education</w:t>
            </w:r>
          </w:p>
          <w:p w14:paraId="78434A3C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High aspirations for children and young people</w:t>
            </w:r>
          </w:p>
          <w:p w14:paraId="18097074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Commitment to equality and safeguarding of children</w:t>
            </w:r>
          </w:p>
          <w:p w14:paraId="7327D2B1" w14:textId="77777777" w:rsidR="000B1D29" w:rsidRPr="008213ED" w:rsidRDefault="000B1D29" w:rsidP="00C63A1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Ability to work under pressure and meet deadlines</w:t>
            </w:r>
          </w:p>
          <w:p w14:paraId="61829076" w14:textId="77777777" w:rsidR="000B1D29" w:rsidRPr="008213ED" w:rsidRDefault="000B1D29" w:rsidP="00C60E5A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087" w:type="dxa"/>
          </w:tcPr>
          <w:p w14:paraId="2BA226A1" w14:textId="6BF9F337" w:rsidR="000B1D29" w:rsidRPr="00267A20" w:rsidRDefault="000B1D29" w:rsidP="00267A20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Willingness to contribute to extended curriculum opportunities</w:t>
            </w:r>
          </w:p>
          <w:p w14:paraId="0EA5A2BD" w14:textId="77777777" w:rsidR="000B1D29" w:rsidRPr="008213ED" w:rsidRDefault="000B1D29" w:rsidP="0001525E">
            <w:pPr>
              <w:pStyle w:val="ListParagraph"/>
              <w:numPr>
                <w:ilvl w:val="0"/>
                <w:numId w:val="49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Ability to lead and motivate staff</w:t>
            </w:r>
          </w:p>
          <w:p w14:paraId="17AD93B2" w14:textId="77777777" w:rsidR="000B1D29" w:rsidRPr="008213ED" w:rsidRDefault="000B1D29" w:rsidP="00C60E5A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66204FF1" w14:textId="77777777" w:rsidR="00F662F5" w:rsidRPr="008213ED" w:rsidRDefault="00F662F5" w:rsidP="00225659">
      <w:pPr>
        <w:pStyle w:val="aHeader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sectPr w:rsidR="00F662F5" w:rsidRPr="008213ED" w:rsidSect="00D62350">
      <w:headerReference w:type="default" r:id="rId8"/>
      <w:footerReference w:type="default" r:id="rId9"/>
      <w:headerReference w:type="first" r:id="rId10"/>
      <w:pgSz w:w="16840" w:h="11907" w:orient="landscape"/>
      <w:pgMar w:top="295" w:right="363" w:bottom="851" w:left="561" w:header="431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6B91B" w14:textId="77777777" w:rsidR="007C081D" w:rsidRDefault="007C081D">
      <w:r>
        <w:separator/>
      </w:r>
    </w:p>
  </w:endnote>
  <w:endnote w:type="continuationSeparator" w:id="0">
    <w:p w14:paraId="11944A72" w14:textId="77777777" w:rsidR="007C081D" w:rsidRDefault="007C0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Ind w:w="108" w:type="dxa"/>
      <w:shd w:val="clear" w:color="auto" w:fill="FFFFFF"/>
      <w:tblLayout w:type="fixed"/>
      <w:tblLook w:val="0000" w:firstRow="0" w:lastRow="0" w:firstColumn="0" w:lastColumn="0" w:noHBand="0" w:noVBand="0"/>
    </w:tblPr>
    <w:tblGrid>
      <w:gridCol w:w="1134"/>
      <w:gridCol w:w="3920"/>
      <w:gridCol w:w="1183"/>
      <w:gridCol w:w="142"/>
      <w:gridCol w:w="4421"/>
    </w:tblGrid>
    <w:tr w:rsidR="00F277B5" w:rsidRPr="008D5868" w14:paraId="54CD245A" w14:textId="77777777" w:rsidTr="00A92EC0">
      <w:trPr>
        <w:cantSplit/>
        <w:trHeight w:val="170"/>
      </w:trPr>
      <w:tc>
        <w:tcPr>
          <w:tcW w:w="1134" w:type="dxa"/>
          <w:shd w:val="clear" w:color="auto" w:fill="FFFFFF"/>
        </w:tcPr>
        <w:p w14:paraId="1231BE67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  <w:tc>
        <w:tcPr>
          <w:tcW w:w="3920" w:type="dxa"/>
          <w:shd w:val="clear" w:color="auto" w:fill="FFFFFF"/>
        </w:tcPr>
        <w:p w14:paraId="36FEB5B0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  <w:tc>
        <w:tcPr>
          <w:tcW w:w="1325" w:type="dxa"/>
          <w:gridSpan w:val="2"/>
          <w:shd w:val="clear" w:color="auto" w:fill="FFFFFF"/>
        </w:tcPr>
        <w:p w14:paraId="30D7AA69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  <w:tc>
        <w:tcPr>
          <w:tcW w:w="4421" w:type="dxa"/>
          <w:shd w:val="clear" w:color="auto" w:fill="FFFFFF"/>
        </w:tcPr>
        <w:p w14:paraId="7196D064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</w:tr>
    <w:tr w:rsidR="00F277B5" w:rsidRPr="008D5868" w14:paraId="34FF1C98" w14:textId="77777777" w:rsidTr="00A92EC0">
      <w:trPr>
        <w:cantSplit/>
        <w:trHeight w:val="170"/>
      </w:trPr>
      <w:tc>
        <w:tcPr>
          <w:tcW w:w="1134" w:type="dxa"/>
          <w:shd w:val="clear" w:color="auto" w:fill="FFFFFF"/>
        </w:tcPr>
        <w:p w14:paraId="6D072C0D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  <w:tc>
        <w:tcPr>
          <w:tcW w:w="3920" w:type="dxa"/>
          <w:shd w:val="clear" w:color="auto" w:fill="FFFFFF"/>
        </w:tcPr>
        <w:p w14:paraId="48A21919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  <w:tc>
        <w:tcPr>
          <w:tcW w:w="1183" w:type="dxa"/>
          <w:shd w:val="clear" w:color="auto" w:fill="FFFFFF"/>
        </w:tcPr>
        <w:p w14:paraId="6BD18F9B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  <w:tc>
        <w:tcPr>
          <w:tcW w:w="4563" w:type="dxa"/>
          <w:gridSpan w:val="2"/>
          <w:shd w:val="clear" w:color="auto" w:fill="FFFFFF"/>
        </w:tcPr>
        <w:p w14:paraId="238601FE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</w:tr>
  </w:tbl>
  <w:p w14:paraId="0F3CABC7" w14:textId="77777777" w:rsidR="00935733" w:rsidRPr="00F277B5" w:rsidRDefault="00935733" w:rsidP="00F277B5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9362D" w14:textId="77777777" w:rsidR="007C081D" w:rsidRDefault="007C081D">
      <w:r>
        <w:separator/>
      </w:r>
    </w:p>
  </w:footnote>
  <w:footnote w:type="continuationSeparator" w:id="0">
    <w:p w14:paraId="269A25F9" w14:textId="77777777" w:rsidR="007C081D" w:rsidRDefault="007C0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87BC4" w14:textId="77777777" w:rsidR="0002344C" w:rsidRDefault="0002344C">
    <w:pPr>
      <w:pStyle w:val="Header"/>
      <w:rPr>
        <w:sz w:val="16"/>
        <w:szCs w:val="16"/>
      </w:rPr>
    </w:pPr>
    <w:r w:rsidRPr="0002344C">
      <w:rPr>
        <w:sz w:val="16"/>
        <w:szCs w:val="16"/>
      </w:rPr>
      <w:t>SERVICE</w:t>
    </w:r>
    <w:r>
      <w:rPr>
        <w:sz w:val="16"/>
        <w:szCs w:val="16"/>
      </w:rPr>
      <w:t>:</w:t>
    </w:r>
  </w:p>
  <w:p w14:paraId="2DBF0D7D" w14:textId="77777777" w:rsidR="0002344C" w:rsidRDefault="0002344C">
    <w:pPr>
      <w:pStyle w:val="Header"/>
      <w:rPr>
        <w:sz w:val="16"/>
        <w:szCs w:val="16"/>
      </w:rPr>
    </w:pPr>
  </w:p>
  <w:p w14:paraId="3723B774" w14:textId="77777777" w:rsidR="0002344C" w:rsidRPr="0002344C" w:rsidRDefault="0002344C">
    <w:pPr>
      <w:pStyle w:val="Header"/>
      <w:rPr>
        <w:sz w:val="16"/>
        <w:szCs w:val="16"/>
      </w:rPr>
    </w:pPr>
    <w:r>
      <w:rPr>
        <w:sz w:val="16"/>
        <w:szCs w:val="16"/>
      </w:rPr>
      <w:t>SERVICE GROUPING:</w:t>
    </w:r>
  </w:p>
  <w:p w14:paraId="6B62F1B3" w14:textId="77777777" w:rsidR="0002344C" w:rsidRDefault="0002344C" w:rsidP="000234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7A4F" w14:textId="77777777" w:rsidR="00E576BB" w:rsidRDefault="00A512F1">
    <w:pPr>
      <w:pStyle w:val="Head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8A89BC3" wp14:editId="07777777">
              <wp:simplePos x="0" y="0"/>
              <wp:positionH relativeFrom="column">
                <wp:posOffset>-8255</wp:posOffset>
              </wp:positionH>
              <wp:positionV relativeFrom="paragraph">
                <wp:posOffset>111125</wp:posOffset>
              </wp:positionV>
              <wp:extent cx="4891405" cy="457200"/>
              <wp:effectExtent l="1270" t="0" r="3175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140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AB50C8" w14:textId="77777777" w:rsidR="00E576BB" w:rsidRDefault="00E576BB">
                          <w:pPr>
                            <w:pStyle w:val="Header"/>
                            <w:rPr>
                              <w:rFonts w:ascii="Trebuchet MS" w:hAnsi="Trebuchet MS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28"/>
                              <w:szCs w:val="28"/>
                            </w:rPr>
                            <w:t xml:space="preserve">Bullying and Harassment Policy, Procedure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  <w:szCs w:val="28"/>
                            </w:rPr>
                            <w:t>&amp;</w:t>
                          </w:r>
                          <w:r>
                            <w:rPr>
                              <w:rFonts w:ascii="Trebuchet MS" w:hAnsi="Trebuchet MS"/>
                              <w:b/>
                              <w:sz w:val="28"/>
                              <w:szCs w:val="28"/>
                            </w:rPr>
                            <w:t xml:space="preserve"> Toolkit</w:t>
                          </w:r>
                        </w:p>
                        <w:p w14:paraId="5F8ABC6F" w14:textId="77777777" w:rsidR="00E576BB" w:rsidRDefault="00E576BB">
                          <w:pPr>
                            <w:pStyle w:val="Heading1"/>
                            <w:ind w:left="0" w:firstLine="0"/>
                            <w:rPr>
                              <w:b w:val="0"/>
                            </w:rPr>
                          </w:pPr>
                          <w:r>
                            <w:rPr>
                              <w:b w:val="0"/>
                            </w:rPr>
                            <w:t>Human Resources Division</w:t>
                          </w:r>
                        </w:p>
                        <w:p w14:paraId="7194DBDC" w14:textId="77777777" w:rsidR="00E576BB" w:rsidRDefault="00E576B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A89BC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.65pt;margin-top:8.75pt;width:385.1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" filled="f" stroked="f">
              <v:textbox inset="0,0,0,0">
                <w:txbxContent>
                  <w:p w14:paraId="5DAB50C8" w14:textId="77777777" w:rsidR="00E576BB" w:rsidRDefault="00E576BB">
                    <w:pPr>
                      <w:pStyle w:val="Header"/>
                      <w:rPr>
                        <w:rFonts w:ascii="Trebuchet MS" w:hAnsi="Trebuchet MS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rebuchet MS" w:hAnsi="Trebuchet MS"/>
                        <w:b/>
                        <w:sz w:val="28"/>
                        <w:szCs w:val="28"/>
                      </w:rPr>
                      <w:t xml:space="preserve">Bullying and Harassment Policy, Procedure </w:t>
                    </w:r>
                    <w:r>
                      <w:rPr>
                        <w:rFonts w:ascii="Arial" w:hAnsi="Arial"/>
                        <w:b/>
                        <w:sz w:val="28"/>
                        <w:szCs w:val="28"/>
                      </w:rPr>
                      <w:t>&amp;</w:t>
                    </w:r>
                    <w:r>
                      <w:rPr>
                        <w:rFonts w:ascii="Trebuchet MS" w:hAnsi="Trebuchet MS"/>
                        <w:b/>
                        <w:sz w:val="28"/>
                        <w:szCs w:val="28"/>
                      </w:rPr>
                      <w:t xml:space="preserve"> Toolkit</w:t>
                    </w:r>
                  </w:p>
                  <w:p w14:paraId="5F8ABC6F" w14:textId="77777777" w:rsidR="00E576BB" w:rsidRDefault="00E576BB">
                    <w:pPr>
                      <w:pStyle w:val="Heading1"/>
                      <w:ind w:left="0" w:firstLine="0"/>
                      <w:rPr>
                        <w:b w:val="0"/>
                      </w:rPr>
                    </w:pPr>
                    <w:r>
                      <w:rPr>
                        <w:b w:val="0"/>
                      </w:rPr>
                      <w:t>Human Resources Division</w:t>
                    </w:r>
                  </w:p>
                  <w:p w14:paraId="7194DBDC" w14:textId="77777777" w:rsidR="00E576BB" w:rsidRDefault="00E576BB"/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64A34B65" wp14:editId="07777777">
          <wp:extent cx="1438275" cy="6191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576BB">
      <w:t xml:space="preserve">              </w:t>
    </w:r>
  </w:p>
  <w:p w14:paraId="619229F3" w14:textId="77777777" w:rsidR="00E576BB" w:rsidRDefault="00A512F1">
    <w:pPr>
      <w:pStyle w:val="Head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E0ED5BB" wp14:editId="07777777">
              <wp:simplePos x="0" y="0"/>
              <wp:positionH relativeFrom="column">
                <wp:posOffset>1797050</wp:posOffset>
              </wp:positionH>
              <wp:positionV relativeFrom="paragraph">
                <wp:posOffset>1625600</wp:posOffset>
              </wp:positionV>
              <wp:extent cx="3653790" cy="4457700"/>
              <wp:effectExtent l="15875" t="0" r="6985" b="0"/>
              <wp:wrapNone/>
              <wp:docPr id="3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3653790" cy="44577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6B593B3" w14:textId="77777777" w:rsidR="00A512F1" w:rsidRDefault="00A512F1" w:rsidP="00A512F1">
                          <w:pPr>
                            <w:jc w:val="center"/>
                          </w:pPr>
                          <w:r>
                            <w:rPr>
                              <w:rFonts w:ascii="Trebuchet MS" w:hAnsi="Trebuchet MS"/>
                              <w:color w:val="000000"/>
                              <w:sz w:val="80"/>
                              <w:szCs w:val="8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000000">
                                    <w14:alpha w14:val="88000"/>
                                  </w14:srgbClr>
                                </w14:solidFill>
                              </w14:textFill>
                            </w:rPr>
                            <w:t>SAMPLE</w:t>
                          </w:r>
                        </w:p>
                      </w:txbxContent>
                    </wps:txbx>
                    <wps:bodyPr wrap="square" numCol="1" fromWordArt="1">
                      <a:prstTxWarp prst="textSlantUp">
                        <a:avLst>
                          <a:gd name="adj" fmla="val 55556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0ED5BB" id="WordArt 3" o:spid="_x0000_s1027" type="#_x0000_t202" style="position:absolute;left:0;text-align:left;margin-left:141.5pt;margin-top:128pt;width:287.7pt;height:351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" filled="f" stroked="f">
              <o:lock v:ext="edit" shapetype="t"/>
              <v:textbox style="mso-fit-shape-to-text:t">
                <w:txbxContent>
                  <w:p w14:paraId="46B593B3" w14:textId="77777777" w:rsidR="00A512F1" w:rsidRDefault="00A512F1" w:rsidP="00A512F1">
                    <w:pPr>
                      <w:jc w:val="center"/>
                    </w:pPr>
                    <w:r>
                      <w:rPr>
                        <w:rFonts w:ascii="Trebuchet MS" w:hAnsi="Trebuchet MS"/>
                        <w:color w:val="000000"/>
                        <w:sz w:val="80"/>
                        <w:szCs w:val="8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000000">
                              <w14:alpha w14:val="88000"/>
                            </w14:srgbClr>
                          </w14:solidFill>
                        </w14:textFill>
                      </w:rPr>
                      <w:t>SAMPLE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F7B2FD4" wp14:editId="07777777">
              <wp:simplePos x="0" y="0"/>
              <wp:positionH relativeFrom="column">
                <wp:posOffset>-31750</wp:posOffset>
              </wp:positionH>
              <wp:positionV relativeFrom="paragraph">
                <wp:posOffset>22860</wp:posOffset>
              </wp:positionV>
              <wp:extent cx="6884035" cy="2540"/>
              <wp:effectExtent l="15875" t="13335" r="15240" b="1270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884035" cy="254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>
          <w:pict w14:anchorId="6F755FB4">
            <v:line id="Line 1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1.5pt" from="-2.5pt,1.8pt" to="539.55pt,2pt" w14:anchorId="122522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2749"/>
    <w:multiLevelType w:val="multilevel"/>
    <w:tmpl w:val="E16C69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246CE8"/>
    <w:multiLevelType w:val="multilevel"/>
    <w:tmpl w:val="9AAC2CC2"/>
    <w:lvl w:ilvl="0">
      <w:start w:val="1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19042E"/>
    <w:multiLevelType w:val="multilevel"/>
    <w:tmpl w:val="A01E263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AE63B32"/>
    <w:multiLevelType w:val="multilevel"/>
    <w:tmpl w:val="562C48A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0B1E3CEC"/>
    <w:multiLevelType w:val="hybridMultilevel"/>
    <w:tmpl w:val="DEA0609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6B7FCB"/>
    <w:multiLevelType w:val="hybridMultilevel"/>
    <w:tmpl w:val="E0BC2092"/>
    <w:lvl w:ilvl="0" w:tplc="75245C6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B605BE"/>
    <w:multiLevelType w:val="hybridMultilevel"/>
    <w:tmpl w:val="CF905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33A1E"/>
    <w:multiLevelType w:val="hybridMultilevel"/>
    <w:tmpl w:val="37D08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C127E"/>
    <w:multiLevelType w:val="multilevel"/>
    <w:tmpl w:val="A01E263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35B2B9E"/>
    <w:multiLevelType w:val="hybridMultilevel"/>
    <w:tmpl w:val="055C1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50DA8"/>
    <w:multiLevelType w:val="hybridMultilevel"/>
    <w:tmpl w:val="A95469E2"/>
    <w:lvl w:ilvl="0" w:tplc="9DE609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3E1979"/>
    <w:multiLevelType w:val="multilevel"/>
    <w:tmpl w:val="174AF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C1A487E"/>
    <w:multiLevelType w:val="multilevel"/>
    <w:tmpl w:val="A01E263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E086151"/>
    <w:multiLevelType w:val="hybridMultilevel"/>
    <w:tmpl w:val="D12C2EB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18061FC"/>
    <w:multiLevelType w:val="hybridMultilevel"/>
    <w:tmpl w:val="4656C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0C4146"/>
    <w:multiLevelType w:val="hybridMultilevel"/>
    <w:tmpl w:val="D29422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CF78FE"/>
    <w:multiLevelType w:val="hybridMultilevel"/>
    <w:tmpl w:val="A3DCA5C2"/>
    <w:lvl w:ilvl="0" w:tplc="015EDF8E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5302F0"/>
    <w:multiLevelType w:val="hybridMultilevel"/>
    <w:tmpl w:val="CBD2E78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CB7C84"/>
    <w:multiLevelType w:val="hybridMultilevel"/>
    <w:tmpl w:val="552CD106"/>
    <w:lvl w:ilvl="0" w:tplc="D540B03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F66B68"/>
    <w:multiLevelType w:val="hybridMultilevel"/>
    <w:tmpl w:val="10CA85D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711FAB"/>
    <w:multiLevelType w:val="hybridMultilevel"/>
    <w:tmpl w:val="5B401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DA3669"/>
    <w:multiLevelType w:val="hybridMultilevel"/>
    <w:tmpl w:val="17C4096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3A6912"/>
    <w:multiLevelType w:val="hybridMultilevel"/>
    <w:tmpl w:val="3928101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FAA0CA9"/>
    <w:multiLevelType w:val="hybridMultilevel"/>
    <w:tmpl w:val="8174DE4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FF5986"/>
    <w:multiLevelType w:val="hybridMultilevel"/>
    <w:tmpl w:val="7876C746"/>
    <w:lvl w:ilvl="0" w:tplc="6C8CB3E8">
      <w:start w:val="1"/>
      <w:numFmt w:val="bullet"/>
      <w:pStyle w:val="aMainTextBullet"/>
      <w:lvlText w:val=""/>
      <w:lvlJc w:val="left"/>
      <w:pPr>
        <w:tabs>
          <w:tab w:val="num" w:pos="709"/>
        </w:tabs>
        <w:ind w:left="709" w:hanging="357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0A7B4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0856685"/>
    <w:multiLevelType w:val="hybridMultilevel"/>
    <w:tmpl w:val="87D8D9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40BE7563"/>
    <w:multiLevelType w:val="hybridMultilevel"/>
    <w:tmpl w:val="4A16C634"/>
    <w:lvl w:ilvl="0" w:tplc="9DE609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4444EF"/>
    <w:multiLevelType w:val="hybridMultilevel"/>
    <w:tmpl w:val="8B70BD2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4EA128B"/>
    <w:multiLevelType w:val="hybridMultilevel"/>
    <w:tmpl w:val="A3E63C64"/>
    <w:lvl w:ilvl="0" w:tplc="75245C6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477A5096"/>
    <w:multiLevelType w:val="hybridMultilevel"/>
    <w:tmpl w:val="306E69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EE4B96"/>
    <w:multiLevelType w:val="hybridMultilevel"/>
    <w:tmpl w:val="2AB272C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CD956F8"/>
    <w:multiLevelType w:val="hybridMultilevel"/>
    <w:tmpl w:val="5E30D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F64E85"/>
    <w:multiLevelType w:val="multilevel"/>
    <w:tmpl w:val="3290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4DA6134C"/>
    <w:multiLevelType w:val="hybridMultilevel"/>
    <w:tmpl w:val="FB66081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2BC3F8F"/>
    <w:multiLevelType w:val="multilevel"/>
    <w:tmpl w:val="39168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56AA0D62"/>
    <w:multiLevelType w:val="multilevel"/>
    <w:tmpl w:val="5BD69C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574540C7"/>
    <w:multiLevelType w:val="hybridMultilevel"/>
    <w:tmpl w:val="3FDEB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951A66"/>
    <w:multiLevelType w:val="hybridMultilevel"/>
    <w:tmpl w:val="0900863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C9E68A0"/>
    <w:multiLevelType w:val="multilevel"/>
    <w:tmpl w:val="3CD66E9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5D600539"/>
    <w:multiLevelType w:val="multilevel"/>
    <w:tmpl w:val="72105C7E"/>
    <w:lvl w:ilvl="0">
      <w:start w:val="1"/>
      <w:numFmt w:val="decimal"/>
      <w:pStyle w:val="aHeaderLevel1"/>
      <w:lvlText w:val="%1."/>
      <w:lvlJc w:val="left"/>
      <w:pPr>
        <w:tabs>
          <w:tab w:val="num" w:pos="794"/>
        </w:tabs>
        <w:ind w:left="794" w:hanging="794"/>
      </w:pPr>
      <w:rPr>
        <w:rFonts w:ascii="Trebuchet MS" w:hAnsi="Trebuchet MS" w:hint="default"/>
        <w:b/>
        <w:i w:val="0"/>
        <w:sz w:val="36"/>
        <w:szCs w:val="36"/>
      </w:rPr>
    </w:lvl>
    <w:lvl w:ilvl="1">
      <w:start w:val="1"/>
      <w:numFmt w:val="decimal"/>
      <w:pStyle w:val="aHeaderLevel2"/>
      <w:lvlText w:val="%1.%2"/>
      <w:lvlJc w:val="left"/>
      <w:pPr>
        <w:tabs>
          <w:tab w:val="num" w:pos="794"/>
        </w:tabs>
        <w:ind w:left="794" w:hanging="794"/>
      </w:pPr>
      <w:rPr>
        <w:rFonts w:ascii="Trebuchet MS" w:hAnsi="Trebuchet MS" w:hint="default"/>
        <w:b/>
        <w:i w:val="0"/>
        <w:sz w:val="28"/>
        <w:szCs w:val="28"/>
      </w:rPr>
    </w:lvl>
    <w:lvl w:ilvl="2">
      <w:start w:val="1"/>
      <w:numFmt w:val="decimal"/>
      <w:pStyle w:val="aHeaderLevel3"/>
      <w:lvlText w:val="%1.%2.%3"/>
      <w:lvlJc w:val="left"/>
      <w:pPr>
        <w:tabs>
          <w:tab w:val="num" w:pos="794"/>
        </w:tabs>
        <w:ind w:left="794" w:hanging="794"/>
      </w:pPr>
      <w:rPr>
        <w:rFonts w:ascii="Trebuchet MS" w:hAnsi="Trebuchet MS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1" w15:restartNumberingAfterBreak="0">
    <w:nsid w:val="6486441E"/>
    <w:multiLevelType w:val="hybridMultilevel"/>
    <w:tmpl w:val="DDEAFD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873458B"/>
    <w:multiLevelType w:val="multilevel"/>
    <w:tmpl w:val="BD46E0F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DC62185"/>
    <w:multiLevelType w:val="hybridMultilevel"/>
    <w:tmpl w:val="41C0D5F0"/>
    <w:lvl w:ilvl="0" w:tplc="75245C6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1AA51EB"/>
    <w:multiLevelType w:val="hybridMultilevel"/>
    <w:tmpl w:val="57C8E546"/>
    <w:lvl w:ilvl="0" w:tplc="B15ED9D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E822F3"/>
    <w:multiLevelType w:val="hybridMultilevel"/>
    <w:tmpl w:val="1CFC55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505518"/>
    <w:multiLevelType w:val="multilevel"/>
    <w:tmpl w:val="A614EB2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7C9125CE"/>
    <w:multiLevelType w:val="hybridMultilevel"/>
    <w:tmpl w:val="28407AA4"/>
    <w:lvl w:ilvl="0" w:tplc="75245C6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CD00428"/>
    <w:multiLevelType w:val="hybridMultilevel"/>
    <w:tmpl w:val="663EC83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F0D669B"/>
    <w:multiLevelType w:val="hybridMultilevel"/>
    <w:tmpl w:val="9C82BB2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07311014">
    <w:abstractNumId w:val="40"/>
  </w:num>
  <w:num w:numId="2" w16cid:durableId="1335186423">
    <w:abstractNumId w:val="24"/>
  </w:num>
  <w:num w:numId="3" w16cid:durableId="2076275399">
    <w:abstractNumId w:val="19"/>
  </w:num>
  <w:num w:numId="4" w16cid:durableId="1222212340">
    <w:abstractNumId w:val="17"/>
  </w:num>
  <w:num w:numId="5" w16cid:durableId="1116025240">
    <w:abstractNumId w:val="31"/>
  </w:num>
  <w:num w:numId="6" w16cid:durableId="2097093960">
    <w:abstractNumId w:val="21"/>
  </w:num>
  <w:num w:numId="7" w16cid:durableId="165368208">
    <w:abstractNumId w:val="49"/>
  </w:num>
  <w:num w:numId="8" w16cid:durableId="1718241585">
    <w:abstractNumId w:val="28"/>
  </w:num>
  <w:num w:numId="9" w16cid:durableId="765467550">
    <w:abstractNumId w:val="29"/>
  </w:num>
  <w:num w:numId="10" w16cid:durableId="1323199816">
    <w:abstractNumId w:val="43"/>
  </w:num>
  <w:num w:numId="11" w16cid:durableId="453133579">
    <w:abstractNumId w:val="5"/>
  </w:num>
  <w:num w:numId="12" w16cid:durableId="1089539688">
    <w:abstractNumId w:val="47"/>
  </w:num>
  <w:num w:numId="13" w16cid:durableId="98837305">
    <w:abstractNumId w:val="2"/>
  </w:num>
  <w:num w:numId="14" w16cid:durableId="1480610831">
    <w:abstractNumId w:val="8"/>
  </w:num>
  <w:num w:numId="15" w16cid:durableId="1171456095">
    <w:abstractNumId w:val="12"/>
  </w:num>
  <w:num w:numId="16" w16cid:durableId="178814633">
    <w:abstractNumId w:val="25"/>
  </w:num>
  <w:num w:numId="17" w16cid:durableId="1488129831">
    <w:abstractNumId w:val="15"/>
  </w:num>
  <w:num w:numId="18" w16cid:durableId="36978375">
    <w:abstractNumId w:val="22"/>
  </w:num>
  <w:num w:numId="19" w16cid:durableId="1924333865">
    <w:abstractNumId w:val="26"/>
  </w:num>
  <w:num w:numId="20" w16cid:durableId="1375693306">
    <w:abstractNumId w:val="23"/>
  </w:num>
  <w:num w:numId="21" w16cid:durableId="1895963022">
    <w:abstractNumId w:val="13"/>
  </w:num>
  <w:num w:numId="22" w16cid:durableId="1028990332">
    <w:abstractNumId w:val="38"/>
  </w:num>
  <w:num w:numId="23" w16cid:durableId="2048141241">
    <w:abstractNumId w:val="48"/>
  </w:num>
  <w:num w:numId="24" w16cid:durableId="946039005">
    <w:abstractNumId w:val="4"/>
  </w:num>
  <w:num w:numId="25" w16cid:durableId="1168669237">
    <w:abstractNumId w:val="18"/>
  </w:num>
  <w:num w:numId="26" w16cid:durableId="719597037">
    <w:abstractNumId w:val="30"/>
  </w:num>
  <w:num w:numId="27" w16cid:durableId="1860776180">
    <w:abstractNumId w:val="11"/>
  </w:num>
  <w:num w:numId="28" w16cid:durableId="1262303133">
    <w:abstractNumId w:val="39"/>
  </w:num>
  <w:num w:numId="29" w16cid:durableId="1219783440">
    <w:abstractNumId w:val="1"/>
  </w:num>
  <w:num w:numId="30" w16cid:durableId="654266317">
    <w:abstractNumId w:val="45"/>
  </w:num>
  <w:num w:numId="31" w16cid:durableId="1228614293">
    <w:abstractNumId w:val="36"/>
  </w:num>
  <w:num w:numId="32" w16cid:durableId="532184486">
    <w:abstractNumId w:val="10"/>
  </w:num>
  <w:num w:numId="33" w16cid:durableId="1408914803">
    <w:abstractNumId w:val="0"/>
  </w:num>
  <w:num w:numId="34" w16cid:durableId="1011957576">
    <w:abstractNumId w:val="35"/>
  </w:num>
  <w:num w:numId="35" w16cid:durableId="1385368693">
    <w:abstractNumId w:val="33"/>
  </w:num>
  <w:num w:numId="36" w16cid:durableId="716776244">
    <w:abstractNumId w:val="16"/>
  </w:num>
  <w:num w:numId="37" w16cid:durableId="209197507">
    <w:abstractNumId w:val="27"/>
  </w:num>
  <w:num w:numId="38" w16cid:durableId="1270046861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83960236">
    <w:abstractNumId w:val="46"/>
  </w:num>
  <w:num w:numId="40" w16cid:durableId="1942834301">
    <w:abstractNumId w:val="42"/>
  </w:num>
  <w:num w:numId="41" w16cid:durableId="1900629631">
    <w:abstractNumId w:val="3"/>
  </w:num>
  <w:num w:numId="42" w16cid:durableId="189421559">
    <w:abstractNumId w:val="34"/>
  </w:num>
  <w:num w:numId="43" w16cid:durableId="1325889416">
    <w:abstractNumId w:val="14"/>
  </w:num>
  <w:num w:numId="44" w16cid:durableId="579146536">
    <w:abstractNumId w:val="32"/>
  </w:num>
  <w:num w:numId="45" w16cid:durableId="1201358102">
    <w:abstractNumId w:val="37"/>
  </w:num>
  <w:num w:numId="46" w16cid:durableId="1997150468">
    <w:abstractNumId w:val="7"/>
  </w:num>
  <w:num w:numId="47" w16cid:durableId="896548194">
    <w:abstractNumId w:val="44"/>
  </w:num>
  <w:num w:numId="48" w16cid:durableId="2056661636">
    <w:abstractNumId w:val="20"/>
  </w:num>
  <w:num w:numId="49" w16cid:durableId="1193574024">
    <w:abstractNumId w:val="6"/>
  </w:num>
  <w:num w:numId="50" w16cid:durableId="7615318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92D"/>
    <w:rsid w:val="00005B9F"/>
    <w:rsid w:val="00006A79"/>
    <w:rsid w:val="000122E2"/>
    <w:rsid w:val="00014438"/>
    <w:rsid w:val="0001525E"/>
    <w:rsid w:val="00016E9D"/>
    <w:rsid w:val="00021B55"/>
    <w:rsid w:val="0002344C"/>
    <w:rsid w:val="0002367F"/>
    <w:rsid w:val="000325E9"/>
    <w:rsid w:val="00033A2B"/>
    <w:rsid w:val="000416F2"/>
    <w:rsid w:val="0005634C"/>
    <w:rsid w:val="00066945"/>
    <w:rsid w:val="000746FE"/>
    <w:rsid w:val="00076126"/>
    <w:rsid w:val="00081DBD"/>
    <w:rsid w:val="000923AA"/>
    <w:rsid w:val="000B1D29"/>
    <w:rsid w:val="000B3AEA"/>
    <w:rsid w:val="000B560A"/>
    <w:rsid w:val="000C126B"/>
    <w:rsid w:val="000C3CEC"/>
    <w:rsid w:val="000D3A4C"/>
    <w:rsid w:val="000D4791"/>
    <w:rsid w:val="000E7D77"/>
    <w:rsid w:val="000F1779"/>
    <w:rsid w:val="000F2D82"/>
    <w:rsid w:val="000F5882"/>
    <w:rsid w:val="000F61B5"/>
    <w:rsid w:val="00100C8B"/>
    <w:rsid w:val="0010398A"/>
    <w:rsid w:val="00103E19"/>
    <w:rsid w:val="00110265"/>
    <w:rsid w:val="00111EA7"/>
    <w:rsid w:val="001246A4"/>
    <w:rsid w:val="001278C2"/>
    <w:rsid w:val="0013085E"/>
    <w:rsid w:val="001363F3"/>
    <w:rsid w:val="00152B6F"/>
    <w:rsid w:val="00172AF4"/>
    <w:rsid w:val="001759F2"/>
    <w:rsid w:val="00190B4C"/>
    <w:rsid w:val="00194F58"/>
    <w:rsid w:val="001A1AFE"/>
    <w:rsid w:val="001C2B69"/>
    <w:rsid w:val="001D1CEC"/>
    <w:rsid w:val="001D27A4"/>
    <w:rsid w:val="001D2F39"/>
    <w:rsid w:val="001D46EA"/>
    <w:rsid w:val="001E22E0"/>
    <w:rsid w:val="001E3010"/>
    <w:rsid w:val="00224BAD"/>
    <w:rsid w:val="00225659"/>
    <w:rsid w:val="00227D1E"/>
    <w:rsid w:val="0023292D"/>
    <w:rsid w:val="00237CB0"/>
    <w:rsid w:val="0024226D"/>
    <w:rsid w:val="00256D31"/>
    <w:rsid w:val="00267A20"/>
    <w:rsid w:val="00274FF6"/>
    <w:rsid w:val="00275D0A"/>
    <w:rsid w:val="00277F90"/>
    <w:rsid w:val="002974A5"/>
    <w:rsid w:val="002B5589"/>
    <w:rsid w:val="002D01C2"/>
    <w:rsid w:val="002D504A"/>
    <w:rsid w:val="002F2BF3"/>
    <w:rsid w:val="002F3313"/>
    <w:rsid w:val="002F65B0"/>
    <w:rsid w:val="002F76B5"/>
    <w:rsid w:val="003115EF"/>
    <w:rsid w:val="00327C43"/>
    <w:rsid w:val="00347189"/>
    <w:rsid w:val="00353068"/>
    <w:rsid w:val="0035394B"/>
    <w:rsid w:val="00360ACD"/>
    <w:rsid w:val="00361AFF"/>
    <w:rsid w:val="00380C39"/>
    <w:rsid w:val="003814A4"/>
    <w:rsid w:val="00392B91"/>
    <w:rsid w:val="003D5581"/>
    <w:rsid w:val="003D66C1"/>
    <w:rsid w:val="003D7F0E"/>
    <w:rsid w:val="003E7107"/>
    <w:rsid w:val="003F053B"/>
    <w:rsid w:val="003F0CBF"/>
    <w:rsid w:val="003F7B4C"/>
    <w:rsid w:val="003F7BE3"/>
    <w:rsid w:val="0040520E"/>
    <w:rsid w:val="0041691A"/>
    <w:rsid w:val="00424426"/>
    <w:rsid w:val="00430ECC"/>
    <w:rsid w:val="004400F5"/>
    <w:rsid w:val="004413CC"/>
    <w:rsid w:val="004451EB"/>
    <w:rsid w:val="00453678"/>
    <w:rsid w:val="00463D7B"/>
    <w:rsid w:val="004733AA"/>
    <w:rsid w:val="00477FD3"/>
    <w:rsid w:val="00486936"/>
    <w:rsid w:val="0049187B"/>
    <w:rsid w:val="00495ACF"/>
    <w:rsid w:val="004C2E9E"/>
    <w:rsid w:val="004E34B1"/>
    <w:rsid w:val="004F25F6"/>
    <w:rsid w:val="005048FA"/>
    <w:rsid w:val="0051339E"/>
    <w:rsid w:val="005138A4"/>
    <w:rsid w:val="00520529"/>
    <w:rsid w:val="005331A6"/>
    <w:rsid w:val="005415D9"/>
    <w:rsid w:val="00574DDB"/>
    <w:rsid w:val="00580213"/>
    <w:rsid w:val="005828BA"/>
    <w:rsid w:val="00584375"/>
    <w:rsid w:val="0059215A"/>
    <w:rsid w:val="005B17C3"/>
    <w:rsid w:val="005B355A"/>
    <w:rsid w:val="005C0ACE"/>
    <w:rsid w:val="005C7726"/>
    <w:rsid w:val="005E404C"/>
    <w:rsid w:val="005F548A"/>
    <w:rsid w:val="0060237C"/>
    <w:rsid w:val="00624980"/>
    <w:rsid w:val="00631045"/>
    <w:rsid w:val="0064314D"/>
    <w:rsid w:val="0065046B"/>
    <w:rsid w:val="00656718"/>
    <w:rsid w:val="00660030"/>
    <w:rsid w:val="00661508"/>
    <w:rsid w:val="00662143"/>
    <w:rsid w:val="0066296B"/>
    <w:rsid w:val="00663C35"/>
    <w:rsid w:val="006840B7"/>
    <w:rsid w:val="00687320"/>
    <w:rsid w:val="006B1D7E"/>
    <w:rsid w:val="006B570E"/>
    <w:rsid w:val="006C597E"/>
    <w:rsid w:val="006C60A3"/>
    <w:rsid w:val="006D41BD"/>
    <w:rsid w:val="006E33E5"/>
    <w:rsid w:val="006F12BC"/>
    <w:rsid w:val="006F3865"/>
    <w:rsid w:val="00720E33"/>
    <w:rsid w:val="00745F01"/>
    <w:rsid w:val="00750FF9"/>
    <w:rsid w:val="00766B19"/>
    <w:rsid w:val="007722FD"/>
    <w:rsid w:val="00773DCB"/>
    <w:rsid w:val="00783A53"/>
    <w:rsid w:val="0078677D"/>
    <w:rsid w:val="007A5421"/>
    <w:rsid w:val="007A5A21"/>
    <w:rsid w:val="007A648B"/>
    <w:rsid w:val="007B0814"/>
    <w:rsid w:val="007C081D"/>
    <w:rsid w:val="007C2739"/>
    <w:rsid w:val="007D1F66"/>
    <w:rsid w:val="007D7821"/>
    <w:rsid w:val="007F19E4"/>
    <w:rsid w:val="00802E45"/>
    <w:rsid w:val="008116D0"/>
    <w:rsid w:val="00820444"/>
    <w:rsid w:val="008211B1"/>
    <w:rsid w:val="008213ED"/>
    <w:rsid w:val="00825F24"/>
    <w:rsid w:val="0083728E"/>
    <w:rsid w:val="008571F3"/>
    <w:rsid w:val="00864834"/>
    <w:rsid w:val="00875957"/>
    <w:rsid w:val="00881C64"/>
    <w:rsid w:val="008A1F3A"/>
    <w:rsid w:val="008A31F1"/>
    <w:rsid w:val="008B2911"/>
    <w:rsid w:val="008B628C"/>
    <w:rsid w:val="008C1F61"/>
    <w:rsid w:val="008C2C1A"/>
    <w:rsid w:val="008C3568"/>
    <w:rsid w:val="008C3FD6"/>
    <w:rsid w:val="008C76A2"/>
    <w:rsid w:val="008D5868"/>
    <w:rsid w:val="008D6993"/>
    <w:rsid w:val="008E5159"/>
    <w:rsid w:val="008F0784"/>
    <w:rsid w:val="008F6D2E"/>
    <w:rsid w:val="008F74A4"/>
    <w:rsid w:val="008F7DBB"/>
    <w:rsid w:val="00912F51"/>
    <w:rsid w:val="00920977"/>
    <w:rsid w:val="0093487D"/>
    <w:rsid w:val="00935733"/>
    <w:rsid w:val="00944B8F"/>
    <w:rsid w:val="00946D30"/>
    <w:rsid w:val="009547B8"/>
    <w:rsid w:val="009730F2"/>
    <w:rsid w:val="009739B9"/>
    <w:rsid w:val="00993368"/>
    <w:rsid w:val="00995A97"/>
    <w:rsid w:val="009974E3"/>
    <w:rsid w:val="009A1FEA"/>
    <w:rsid w:val="009A4BC2"/>
    <w:rsid w:val="009B1400"/>
    <w:rsid w:val="009C16CC"/>
    <w:rsid w:val="009C2650"/>
    <w:rsid w:val="009D24AB"/>
    <w:rsid w:val="009E504A"/>
    <w:rsid w:val="009F3125"/>
    <w:rsid w:val="00A07667"/>
    <w:rsid w:val="00A11D7E"/>
    <w:rsid w:val="00A12769"/>
    <w:rsid w:val="00A370E4"/>
    <w:rsid w:val="00A4001A"/>
    <w:rsid w:val="00A50A11"/>
    <w:rsid w:val="00A512F1"/>
    <w:rsid w:val="00A530E4"/>
    <w:rsid w:val="00A55681"/>
    <w:rsid w:val="00A73E83"/>
    <w:rsid w:val="00A87C84"/>
    <w:rsid w:val="00A92EC0"/>
    <w:rsid w:val="00AA6D66"/>
    <w:rsid w:val="00AD66F0"/>
    <w:rsid w:val="00AE425F"/>
    <w:rsid w:val="00AE5C4A"/>
    <w:rsid w:val="00AE6A2A"/>
    <w:rsid w:val="00AF5929"/>
    <w:rsid w:val="00B02506"/>
    <w:rsid w:val="00B0466B"/>
    <w:rsid w:val="00B1169A"/>
    <w:rsid w:val="00B11AFA"/>
    <w:rsid w:val="00B11CAD"/>
    <w:rsid w:val="00B159D0"/>
    <w:rsid w:val="00B33096"/>
    <w:rsid w:val="00B444DD"/>
    <w:rsid w:val="00B47032"/>
    <w:rsid w:val="00B509E6"/>
    <w:rsid w:val="00B62BE0"/>
    <w:rsid w:val="00B62BFF"/>
    <w:rsid w:val="00B67CF7"/>
    <w:rsid w:val="00B7275F"/>
    <w:rsid w:val="00B75444"/>
    <w:rsid w:val="00B95992"/>
    <w:rsid w:val="00BA4D5A"/>
    <w:rsid w:val="00BB58A5"/>
    <w:rsid w:val="00BD00C2"/>
    <w:rsid w:val="00BD5C75"/>
    <w:rsid w:val="00BE2029"/>
    <w:rsid w:val="00BF5B28"/>
    <w:rsid w:val="00C01991"/>
    <w:rsid w:val="00C01B2C"/>
    <w:rsid w:val="00C12B56"/>
    <w:rsid w:val="00C15743"/>
    <w:rsid w:val="00C23F5C"/>
    <w:rsid w:val="00C26A51"/>
    <w:rsid w:val="00C45E81"/>
    <w:rsid w:val="00C50E21"/>
    <w:rsid w:val="00C60B81"/>
    <w:rsid w:val="00C60E5A"/>
    <w:rsid w:val="00C63A1E"/>
    <w:rsid w:val="00C6410E"/>
    <w:rsid w:val="00C81916"/>
    <w:rsid w:val="00C84006"/>
    <w:rsid w:val="00C94AAE"/>
    <w:rsid w:val="00C95108"/>
    <w:rsid w:val="00CB2C80"/>
    <w:rsid w:val="00CC23C5"/>
    <w:rsid w:val="00CC77E5"/>
    <w:rsid w:val="00CD41DE"/>
    <w:rsid w:val="00CE488E"/>
    <w:rsid w:val="00CF7E40"/>
    <w:rsid w:val="00D040E8"/>
    <w:rsid w:val="00D0661B"/>
    <w:rsid w:val="00D077EC"/>
    <w:rsid w:val="00D31396"/>
    <w:rsid w:val="00D32252"/>
    <w:rsid w:val="00D3301A"/>
    <w:rsid w:val="00D43464"/>
    <w:rsid w:val="00D62350"/>
    <w:rsid w:val="00D73156"/>
    <w:rsid w:val="00D907CC"/>
    <w:rsid w:val="00DB0155"/>
    <w:rsid w:val="00DB7648"/>
    <w:rsid w:val="00DC017C"/>
    <w:rsid w:val="00DC75E1"/>
    <w:rsid w:val="00DD49C9"/>
    <w:rsid w:val="00DF122F"/>
    <w:rsid w:val="00DF6516"/>
    <w:rsid w:val="00E41E3F"/>
    <w:rsid w:val="00E50583"/>
    <w:rsid w:val="00E51AFF"/>
    <w:rsid w:val="00E576BB"/>
    <w:rsid w:val="00E631BD"/>
    <w:rsid w:val="00E67F72"/>
    <w:rsid w:val="00E71F30"/>
    <w:rsid w:val="00E732FB"/>
    <w:rsid w:val="00E7521D"/>
    <w:rsid w:val="00E77AF0"/>
    <w:rsid w:val="00E77FA5"/>
    <w:rsid w:val="00E92E4B"/>
    <w:rsid w:val="00EA3972"/>
    <w:rsid w:val="00EA687B"/>
    <w:rsid w:val="00EB0B42"/>
    <w:rsid w:val="00EC584F"/>
    <w:rsid w:val="00EE3FF5"/>
    <w:rsid w:val="00EF5CF2"/>
    <w:rsid w:val="00EF73C4"/>
    <w:rsid w:val="00F0061A"/>
    <w:rsid w:val="00F045EC"/>
    <w:rsid w:val="00F04FFF"/>
    <w:rsid w:val="00F10AD9"/>
    <w:rsid w:val="00F1282D"/>
    <w:rsid w:val="00F15F00"/>
    <w:rsid w:val="00F244E9"/>
    <w:rsid w:val="00F277B5"/>
    <w:rsid w:val="00F31326"/>
    <w:rsid w:val="00F40B4E"/>
    <w:rsid w:val="00F5313F"/>
    <w:rsid w:val="00F616E4"/>
    <w:rsid w:val="00F62A7E"/>
    <w:rsid w:val="00F6434B"/>
    <w:rsid w:val="00F662F5"/>
    <w:rsid w:val="00F726B2"/>
    <w:rsid w:val="00F828CF"/>
    <w:rsid w:val="00F87657"/>
    <w:rsid w:val="00F922A1"/>
    <w:rsid w:val="00FA31DC"/>
    <w:rsid w:val="00FA584C"/>
    <w:rsid w:val="00FB29C2"/>
    <w:rsid w:val="00FC0028"/>
    <w:rsid w:val="00FC1CD8"/>
    <w:rsid w:val="00FD11B6"/>
    <w:rsid w:val="00FD4D7D"/>
    <w:rsid w:val="00FD5FFE"/>
    <w:rsid w:val="00FF2B7A"/>
    <w:rsid w:val="44FCE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A03C4E"/>
  <w15:chartTrackingRefBased/>
  <w15:docId w15:val="{89CEF5B1-C0EC-4322-A98C-F4A7433F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(W1)" w:hAnsi="Arial (W1)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720" w:hanging="720"/>
      <w:jc w:val="center"/>
      <w:outlineLvl w:val="0"/>
    </w:pPr>
    <w:rPr>
      <w:rFonts w:ascii="Arial" w:hAnsi="Arial" w:cs="Times New Roman"/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Times New Roman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Times New Roman"/>
      <w:b/>
      <w:bCs/>
    </w:rPr>
  </w:style>
  <w:style w:type="paragraph" w:styleId="Heading4">
    <w:name w:val="heading 4"/>
    <w:basedOn w:val="Normal"/>
    <w:next w:val="Normal"/>
    <w:qFormat/>
    <w:pPr>
      <w:keepNext/>
      <w:ind w:left="720" w:hanging="720"/>
      <w:outlineLvl w:val="3"/>
    </w:pPr>
    <w:rPr>
      <w:rFonts w:ascii="Arial" w:hAnsi="Arial" w:cs="Times New Roman"/>
      <w:b/>
      <w:bCs/>
    </w:rPr>
  </w:style>
  <w:style w:type="paragraph" w:styleId="Heading5">
    <w:name w:val="heading 5"/>
    <w:basedOn w:val="Normal"/>
    <w:next w:val="Normal"/>
    <w:qFormat/>
    <w:pPr>
      <w:keepNext/>
      <w:ind w:left="720" w:hanging="720"/>
      <w:outlineLvl w:val="4"/>
    </w:pPr>
    <w:rPr>
      <w:rFonts w:ascii="Arial" w:hAnsi="Arial" w:cs="Times New Roman"/>
      <w:b/>
      <w:bCs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Indent">
    <w:name w:val="Body Text Indent"/>
    <w:basedOn w:val="Normal"/>
    <w:pPr>
      <w:ind w:left="720" w:hanging="720"/>
    </w:p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CB2C80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DB7648"/>
    <w:pPr>
      <w:spacing w:after="120"/>
      <w:ind w:left="283"/>
    </w:pPr>
    <w:rPr>
      <w:sz w:val="16"/>
      <w:szCs w:val="16"/>
    </w:rPr>
  </w:style>
  <w:style w:type="paragraph" w:styleId="BodyText">
    <w:name w:val="Body Text"/>
    <w:basedOn w:val="Normal"/>
    <w:rsid w:val="00E576BB"/>
    <w:pPr>
      <w:spacing w:after="120"/>
    </w:pPr>
  </w:style>
  <w:style w:type="paragraph" w:customStyle="1" w:styleId="aMainTextBullet">
    <w:name w:val="aMain Text + Bullet"/>
    <w:basedOn w:val="aMainText"/>
    <w:next w:val="aMainText"/>
    <w:rsid w:val="00E576BB"/>
    <w:pPr>
      <w:numPr>
        <w:numId w:val="2"/>
      </w:numPr>
      <w:tabs>
        <w:tab w:val="clear" w:pos="709"/>
        <w:tab w:val="num" w:pos="360"/>
      </w:tabs>
      <w:ind w:left="0" w:firstLine="0"/>
    </w:pPr>
  </w:style>
  <w:style w:type="paragraph" w:customStyle="1" w:styleId="aHeaderLevel1">
    <w:name w:val="aHeader Level 1"/>
    <w:basedOn w:val="Header"/>
    <w:rsid w:val="00E576BB"/>
    <w:pPr>
      <w:numPr>
        <w:numId w:val="1"/>
      </w:numPr>
      <w:tabs>
        <w:tab w:val="clear" w:pos="4153"/>
        <w:tab w:val="clear" w:pos="8306"/>
      </w:tabs>
      <w:spacing w:after="280"/>
    </w:pPr>
    <w:rPr>
      <w:rFonts w:ascii="Trebuchet MS" w:eastAsia="Times" w:hAnsi="Trebuchet MS" w:cs="Times New Roman"/>
      <w:b/>
      <w:sz w:val="36"/>
      <w:szCs w:val="36"/>
      <w:lang w:eastAsia="en-GB"/>
    </w:rPr>
  </w:style>
  <w:style w:type="paragraph" w:customStyle="1" w:styleId="aHeaderLevel2">
    <w:name w:val="aHeader Level 2"/>
    <w:basedOn w:val="Header"/>
    <w:next w:val="aMainText"/>
    <w:link w:val="aHeaderLevel2Char"/>
    <w:rsid w:val="00E576BB"/>
    <w:pPr>
      <w:keepNext/>
      <w:keepLines/>
      <w:numPr>
        <w:ilvl w:val="1"/>
        <w:numId w:val="1"/>
      </w:numPr>
      <w:tabs>
        <w:tab w:val="clear" w:pos="794"/>
        <w:tab w:val="clear" w:pos="4153"/>
        <w:tab w:val="clear" w:pos="8306"/>
        <w:tab w:val="num" w:pos="360"/>
      </w:tabs>
      <w:spacing w:after="280"/>
      <w:ind w:left="0" w:firstLine="0"/>
    </w:pPr>
    <w:rPr>
      <w:rFonts w:ascii="Trebuchet MS" w:hAnsi="Trebuchet MS"/>
      <w:b/>
      <w:sz w:val="28"/>
      <w:szCs w:val="28"/>
    </w:rPr>
  </w:style>
  <w:style w:type="paragraph" w:customStyle="1" w:styleId="aHeaderLevel3">
    <w:name w:val="aHeader Level 3"/>
    <w:basedOn w:val="Header"/>
    <w:rsid w:val="00E576BB"/>
    <w:pPr>
      <w:numPr>
        <w:ilvl w:val="2"/>
        <w:numId w:val="1"/>
      </w:numPr>
      <w:tabs>
        <w:tab w:val="clear" w:pos="4153"/>
        <w:tab w:val="clear" w:pos="8306"/>
      </w:tabs>
      <w:spacing w:after="280"/>
    </w:pPr>
    <w:rPr>
      <w:rFonts w:ascii="Trebuchet MS" w:eastAsia="Times" w:hAnsi="Trebuchet MS" w:cs="Times New Roman"/>
      <w:b/>
      <w:szCs w:val="28"/>
      <w:lang w:eastAsia="en-GB"/>
    </w:rPr>
  </w:style>
  <w:style w:type="paragraph" w:customStyle="1" w:styleId="aMainText">
    <w:name w:val="aMain Text"/>
    <w:basedOn w:val="Header"/>
    <w:link w:val="aMainTextCharChar"/>
    <w:rsid w:val="00E576BB"/>
    <w:pPr>
      <w:tabs>
        <w:tab w:val="clear" w:pos="4153"/>
        <w:tab w:val="clear" w:pos="8306"/>
      </w:tabs>
    </w:pPr>
    <w:rPr>
      <w:rFonts w:ascii="Trebuchet MS" w:eastAsia="Times" w:hAnsi="Trebuchet MS" w:cs="Times New Roman"/>
      <w:lang w:eastAsia="en-GB"/>
    </w:rPr>
  </w:style>
  <w:style w:type="character" w:customStyle="1" w:styleId="aMainTextCharChar">
    <w:name w:val="aMain Text Char Char"/>
    <w:link w:val="aMainText"/>
    <w:rsid w:val="00E576BB"/>
    <w:rPr>
      <w:rFonts w:ascii="Trebuchet MS" w:eastAsia="Times" w:hAnsi="Trebuchet MS"/>
      <w:sz w:val="24"/>
      <w:szCs w:val="24"/>
      <w:lang w:val="en-GB" w:eastAsia="en-GB" w:bidi="ar-SA"/>
    </w:rPr>
  </w:style>
  <w:style w:type="character" w:customStyle="1" w:styleId="HeaderChar">
    <w:name w:val="Header Char"/>
    <w:link w:val="Header"/>
    <w:uiPriority w:val="99"/>
    <w:rsid w:val="00E576BB"/>
    <w:rPr>
      <w:rFonts w:ascii="Arial (W1)" w:hAnsi="Arial (W1)" w:cs="Arial"/>
      <w:sz w:val="24"/>
      <w:szCs w:val="24"/>
      <w:lang w:val="en-GB" w:eastAsia="en-US" w:bidi="ar-SA"/>
    </w:rPr>
  </w:style>
  <w:style w:type="character" w:customStyle="1" w:styleId="aHeaderLevel2Char">
    <w:name w:val="aHeader Level 2 Char"/>
    <w:link w:val="aHeaderLevel2"/>
    <w:rsid w:val="00E576BB"/>
    <w:rPr>
      <w:rFonts w:ascii="Trebuchet MS" w:hAnsi="Trebuchet MS" w:cs="Arial"/>
      <w:b/>
      <w:sz w:val="28"/>
      <w:szCs w:val="28"/>
      <w:lang w:val="en-GB" w:eastAsia="en-US" w:bidi="ar-SA"/>
    </w:rPr>
  </w:style>
  <w:style w:type="character" w:styleId="Strong">
    <w:name w:val="Strong"/>
    <w:qFormat/>
    <w:rsid w:val="00E576BB"/>
    <w:rPr>
      <w:b/>
      <w:bCs/>
    </w:rPr>
  </w:style>
  <w:style w:type="table" w:styleId="TableGrid">
    <w:name w:val="Table Grid"/>
    <w:basedOn w:val="TableNormal"/>
    <w:rsid w:val="00477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Ref">
    <w:name w:val="Footer Ref"/>
    <w:basedOn w:val="Footer"/>
    <w:rsid w:val="00F277B5"/>
    <w:pPr>
      <w:spacing w:line="240" w:lineRule="exact"/>
      <w:jc w:val="right"/>
    </w:pPr>
    <w:rPr>
      <w:rFonts w:ascii="Arial" w:hAnsi="Arial" w:cs="Times New Roman"/>
      <w:caps/>
      <w:sz w:val="16"/>
      <w:szCs w:val="20"/>
    </w:rPr>
  </w:style>
  <w:style w:type="paragraph" w:customStyle="1" w:styleId="CharCharCharCharCharCharCharChar1Char">
    <w:name w:val="Char Char Char Char Char Char Char Char1 Char"/>
    <w:basedOn w:val="Normal"/>
    <w:rsid w:val="009739B9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244E9"/>
    <w:pPr>
      <w:ind w:left="720"/>
    </w:pPr>
    <w:rPr>
      <w:rFonts w:ascii="Calibri" w:eastAsia="Calibri" w:hAnsi="Calibri" w:cs="Calibri"/>
      <w:sz w:val="22"/>
      <w:szCs w:val="22"/>
      <w:lang w:eastAsia="en-GB"/>
    </w:rPr>
  </w:style>
  <w:style w:type="paragraph" w:styleId="NoSpacing">
    <w:name w:val="No Spacing"/>
    <w:uiPriority w:val="1"/>
    <w:qFormat/>
    <w:rsid w:val="0066003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5B681-394F-4065-ABCA-9B8FA3CB6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Durham County Council</vt:lpstr>
    </vt:vector>
  </TitlesOfParts>
  <Company>DCC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Durham County Council</dc:title>
  <dc:subject/>
  <dc:creator>susan.bickford</dc:creator>
  <cp:keywords/>
  <cp:lastModifiedBy>Pauline Harris</cp:lastModifiedBy>
  <cp:revision>5</cp:revision>
  <cp:lastPrinted>2015-01-20T20:10:00Z</cp:lastPrinted>
  <dcterms:created xsi:type="dcterms:W3CDTF">2026-07-07T08:41:00Z</dcterms:created>
  <dcterms:modified xsi:type="dcterms:W3CDTF">2026-09-25T11:48:00Z</dcterms:modified>
</cp:coreProperties>
</file>